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智能检测分选装备相关行业公司成立方案及可行性研究报告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74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_Toc9748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60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_Toc10160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_Toc501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_Toc8459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_Toc6283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_Toc22645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66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_Toc30566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_Toc18620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_Toc11179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82" w:history="1">
        <w:r>
          <w:rPr>
            <w:rFonts w:ascii="仿宋" w:eastAsia="仿宋" w:hAnsi="仿宋" w:cs="仿宋" w:hint="eastAsia"/>
            <w:lang w:eastAsia="zh-CN"/>
          </w:rPr>
          <w:t>三、智能检测分选装备项目概况</w:t>
        </w:r>
        <w:r>
          <w:tab/>
        </w:r>
        <w:r>
          <w:fldChar w:fldCharType="begin"/>
        </w:r>
        <w:r>
          <w:instrText xml:space="preserve"> PAGEREF _Toc6582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_Toc30721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9" w:history="1">
        <w:r>
          <w:rPr>
            <w:rFonts w:ascii="仿宋" w:eastAsia="仿宋" w:hAnsi="仿宋" w:cs="仿宋" w:hint="eastAsia"/>
            <w:lang w:eastAsia="zh-CN"/>
          </w:rPr>
          <w:t>(二)、智能检测分选装备项目提出的理由</w:t>
        </w:r>
        <w:r>
          <w:tab/>
        </w:r>
        <w:r>
          <w:fldChar w:fldCharType="begin"/>
        </w:r>
        <w:r>
          <w:instrText xml:space="preserve"> PAGEREF _Toc23819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" w:history="1">
        <w:r>
          <w:rPr>
            <w:rFonts w:ascii="仿宋" w:eastAsia="仿宋" w:hAnsi="仿宋" w:cs="仿宋" w:hint="eastAsia"/>
            <w:lang w:eastAsia="zh-CN"/>
          </w:rPr>
          <w:t>(三)、智能检测分选装备项目选址</w:t>
        </w:r>
        <w:r>
          <w:tab/>
        </w:r>
        <w:r>
          <w:fldChar w:fldCharType="begin"/>
        </w:r>
        <w:r>
          <w:instrText xml:space="preserve"> PAGEREF _Toc670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_Toc22145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_Toc1266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80" w:history="1">
        <w:r>
          <w:rPr>
            <w:rFonts w:ascii="仿宋" w:eastAsia="仿宋" w:hAnsi="仿宋" w:cs="仿宋" w:hint="eastAsia"/>
            <w:lang w:eastAsia="zh-CN"/>
          </w:rPr>
          <w:t>(六)、智能检测分选装备项目投资</w:t>
        </w:r>
        <w:r>
          <w:tab/>
        </w:r>
        <w:r>
          <w:fldChar w:fldCharType="begin"/>
        </w:r>
        <w:r>
          <w:instrText xml:space="preserve"> PAGEREF _Toc21380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9" w:history="1">
        <w:r>
          <w:rPr>
            <w:rFonts w:ascii="仿宋" w:eastAsia="仿宋" w:hAnsi="仿宋" w:cs="仿宋" w:hint="eastAsia"/>
            <w:lang w:eastAsia="zh-CN"/>
          </w:rPr>
          <w:t>(七)、智能检测分选装备项目进度规划</w:t>
        </w:r>
        <w:r>
          <w:tab/>
        </w:r>
        <w:r>
          <w:fldChar w:fldCharType="begin"/>
        </w:r>
        <w:r>
          <w:instrText xml:space="preserve"> PAGEREF _Toc4489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_Toc29691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58" w:history="1">
        <w:r>
          <w:rPr>
            <w:rFonts w:ascii="仿宋" w:eastAsia="仿宋" w:hAnsi="仿宋" w:cs="仿宋" w:hint="eastAsia"/>
            <w:lang w:eastAsia="zh-CN"/>
          </w:rPr>
          <w:t>(九)、智能检测分选装备项目综合评价</w:t>
        </w:r>
        <w:r>
          <w:tab/>
        </w:r>
        <w:r>
          <w:fldChar w:fldCharType="begin"/>
        </w:r>
        <w:r>
          <w:instrText xml:space="preserve"> PAGEREF _Toc27158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96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_Toc5796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_Toc28361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5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_Toc28057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_Toc14685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26" w:history="1">
        <w:r>
          <w:rPr>
            <w:rFonts w:ascii="仿宋" w:eastAsia="仿宋" w:hAnsi="仿宋" w:cs="仿宋" w:hint="eastAsia"/>
            <w:lang w:eastAsia="zh-CN"/>
          </w:rPr>
          <w:t>五、智能检测分选装备筹建公司基本信息</w:t>
        </w:r>
        <w:r>
          <w:tab/>
        </w:r>
        <w:r>
          <w:fldChar w:fldCharType="begin"/>
        </w:r>
        <w:r>
          <w:instrText xml:space="preserve"> PAGEREF _Toc9126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_Toc18813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_Toc403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_Toc5491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0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_Toc15002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4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_Toc10564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_Toc406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99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_Toc3999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87" w:history="1">
        <w:r>
          <w:rPr>
            <w:rFonts w:ascii="仿宋" w:eastAsia="仿宋" w:hAnsi="仿宋" w:cs="仿宋" w:hint="eastAsia"/>
            <w:lang w:eastAsia="zh-CN"/>
          </w:rPr>
          <w:t>(一)、智能检测分选装备项目背景分析</w:t>
        </w:r>
        <w:r>
          <w:tab/>
        </w:r>
        <w:r>
          <w:fldChar w:fldCharType="begin"/>
        </w:r>
        <w:r>
          <w:instrText xml:space="preserve"> PAGEREF _Toc21687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68" w:history="1">
        <w:r>
          <w:rPr>
            <w:rFonts w:ascii="仿宋" w:eastAsia="仿宋" w:hAnsi="仿宋" w:cs="仿宋" w:hint="eastAsia"/>
            <w:lang w:eastAsia="zh-CN"/>
          </w:rPr>
          <w:t>(二)、智能检测分选装备项目建设必要性分析</w:t>
        </w:r>
        <w:r>
          <w:tab/>
        </w:r>
        <w:r>
          <w:fldChar w:fldCharType="begin"/>
        </w:r>
        <w:r>
          <w:instrText xml:space="preserve"> PAGEREF _Toc23368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_Toc7098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03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_Toc7403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46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_Toc21746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_Toc12411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_Toc12211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4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_Toc26245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_Toc9936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60" w:history="1">
        <w:r>
          <w:rPr>
            <w:rFonts w:ascii="仿宋" w:eastAsia="仿宋" w:hAnsi="仿宋" w:cs="仿宋" w:hint="eastAsia"/>
            <w:lang w:eastAsia="zh-CN"/>
          </w:rPr>
          <w:t>(五)、智能检测分选装备项目总投资</w:t>
        </w:r>
        <w:r>
          <w:tab/>
        </w:r>
        <w:r>
          <w:fldChar w:fldCharType="begin"/>
        </w:r>
        <w:r>
          <w:instrText xml:space="preserve"> PAGEREF _Toc28960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9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_Toc1099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77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_Toc31077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_Toc16248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_Toc10638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_Toc28944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_Toc6448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8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_Toc13580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_Toc13360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_Toc20553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4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_Toc14940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_Toc24633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_Toc9425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_Toc19759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1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_Toc26518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_Toc15373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98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_Toc30998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_Toc25178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28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_Toc5728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_Toc30729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_Toc12876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90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_Toc7290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_Toc12031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_Toc28792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_Toc15460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_Toc30023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48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_Toc19348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_Toc255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0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_Toc17980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_Toc23227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21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_Toc29321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_Toc25972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9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_Toc28449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_Toc13950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26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_Toc20526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1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_Toc7411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9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_Toc28049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6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_Toc2466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0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_Toc13220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5" w:history="1">
        <w:r>
          <w:rPr>
            <w:rFonts w:ascii="仿宋" w:eastAsia="仿宋" w:hAnsi="仿宋" w:cs="仿宋" w:hint="eastAsia"/>
            <w:lang w:eastAsia="zh-CN"/>
          </w:rPr>
          <w:t>十四、智能检测分选装备项目总结分析</w:t>
        </w:r>
        <w:r>
          <w:tab/>
        </w:r>
        <w:r>
          <w:fldChar w:fldCharType="begin"/>
        </w:r>
        <w:r>
          <w:instrText xml:space="preserve"> PAGEREF _Toc815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33" w:history="1">
        <w:r>
          <w:rPr>
            <w:rFonts w:ascii="仿宋" w:eastAsia="仿宋" w:hAnsi="仿宋" w:cs="仿宋" w:hint="eastAsia"/>
            <w:lang w:eastAsia="zh-CN"/>
          </w:rPr>
          <w:t>十五、未来计划和展望</w:t>
        </w:r>
        <w:r>
          <w:tab/>
        </w:r>
        <w:r>
          <w:fldChar w:fldCharType="begin"/>
        </w:r>
        <w:r>
          <w:instrText xml:space="preserve"> PAGEREF _Toc4933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1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_Toc28816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3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_Toc21243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74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160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01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https://d.book118.com/788063041133006036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智能检测分选装备相关行业公司成立方案及可行性研究报告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智能检测分选装备相关行业公司成立方案及可行性研究报告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智能检测分选装备相关行业公司成立方案及可行性研究报告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智能检测分选装备相关行业公司成立方案及可行性研究报告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智能检测分选装备相关行业公司成立方案及可行性研究报告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88063041133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2024-02-03T22:10:00Z</dcterms:created>
  <dcterms:modified xsi:type="dcterms:W3CDTF">2024-02-03T22:11:08Z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C5458AE635E04EAC8ED2E9B232390042_11</vt:lpwstr>
  </property>
  <property fmtid="{D5CDD505-2E9C-101B-9397-08002B2CF9AE}" pid="3" name="KSOProductBuildVer">
    <vt:lpwstr>2052-12.1.0.16250</vt:lpwstr>
  </property>
</Properties>
</file>