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缝中设备项目计划设计方案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99" w:history="1">
        <w:r>
          <w:rPr>
            <w:rFonts w:ascii="仿宋" w:eastAsia="仿宋" w:hAnsi="仿宋" w:cs="仿宋" w:hint="eastAsia"/>
            <w:lang w:eastAsia="zh-CN"/>
          </w:rPr>
          <w:t>概论</w:t>
        </w:r>
        <w:r>
          <w:tab/>
        </w:r>
        <w:r>
          <w:fldChar w:fldCharType="begin"/>
        </w:r>
        <w:r>
          <w:instrText xml:space="preserve"> PAGEREF _Toc11999 \h </w:instrText>
        </w:r>
        <w:r>
          <w:fldChar w:fldCharType="separate"/>
        </w:r>
        <w:r>
          <w:t>3</w:t>
        </w:r>
        <w:r>
          <w:fldChar w:fldCharType="end"/>
        </w:r>
      </w:hyperlink>
    </w:p>
    <w:p>
      <w:pPr>
        <w:pStyle w:val="TOC1"/>
        <w:tabs>
          <w:tab w:val="right" w:leader="dot" w:pos="8306"/>
        </w:tabs>
      </w:pPr>
      <w:hyperlink w:anchor="_Toc30742" w:history="1">
        <w:r>
          <w:rPr>
            <w:rFonts w:ascii="仿宋" w:eastAsia="仿宋" w:hAnsi="仿宋" w:cs="仿宋" w:hint="eastAsia"/>
            <w:lang w:eastAsia="zh-CN"/>
          </w:rPr>
          <w:t>一、缝中设备项目建设背景及必要性分析</w:t>
        </w:r>
        <w:r>
          <w:tab/>
        </w:r>
        <w:r>
          <w:fldChar w:fldCharType="begin"/>
        </w:r>
        <w:r>
          <w:instrText xml:space="preserve"> PAGEREF _Toc30742 \h </w:instrText>
        </w:r>
        <w:r>
          <w:fldChar w:fldCharType="separate"/>
        </w:r>
        <w:r>
          <w:t>3</w:t>
        </w:r>
        <w:r>
          <w:fldChar w:fldCharType="end"/>
        </w:r>
      </w:hyperlink>
    </w:p>
    <w:p>
      <w:pPr>
        <w:pStyle w:val="TOC2"/>
        <w:tabs>
          <w:tab w:val="right" w:leader="dot" w:pos="8306"/>
        </w:tabs>
      </w:pPr>
      <w:hyperlink w:anchor="_Toc697" w:history="1">
        <w:r>
          <w:rPr>
            <w:rFonts w:ascii="仿宋" w:eastAsia="仿宋" w:hAnsi="仿宋" w:cs="仿宋" w:hint="eastAsia"/>
            <w:lang w:eastAsia="zh-CN"/>
          </w:rPr>
          <w:t>(一)、缝中设备项目背景分析</w:t>
        </w:r>
        <w:r>
          <w:tab/>
        </w:r>
        <w:r>
          <w:fldChar w:fldCharType="begin"/>
        </w:r>
        <w:r>
          <w:instrText xml:space="preserve"> PAGEREF _Toc697 \h </w:instrText>
        </w:r>
        <w:r>
          <w:fldChar w:fldCharType="separate"/>
        </w:r>
        <w:r>
          <w:t>3</w:t>
        </w:r>
        <w:r>
          <w:fldChar w:fldCharType="end"/>
        </w:r>
      </w:hyperlink>
    </w:p>
    <w:p>
      <w:pPr>
        <w:pStyle w:val="TOC2"/>
        <w:tabs>
          <w:tab w:val="right" w:leader="dot" w:pos="8306"/>
        </w:tabs>
      </w:pPr>
      <w:hyperlink w:anchor="_Toc29162" w:history="1">
        <w:r>
          <w:rPr>
            <w:rFonts w:ascii="仿宋" w:eastAsia="仿宋" w:hAnsi="仿宋" w:cs="仿宋" w:hint="eastAsia"/>
            <w:lang w:eastAsia="zh-CN"/>
          </w:rPr>
          <w:t>(二)、缝中设备项目建设必要性分析</w:t>
        </w:r>
        <w:r>
          <w:tab/>
        </w:r>
        <w:r>
          <w:fldChar w:fldCharType="begin"/>
        </w:r>
        <w:r>
          <w:instrText xml:space="preserve"> PAGEREF _Toc29162 \h </w:instrText>
        </w:r>
        <w:r>
          <w:fldChar w:fldCharType="separate"/>
        </w:r>
        <w:r>
          <w:t>5</w:t>
        </w:r>
        <w:r>
          <w:fldChar w:fldCharType="end"/>
        </w:r>
      </w:hyperlink>
    </w:p>
    <w:p>
      <w:pPr>
        <w:pStyle w:val="TOC1"/>
        <w:tabs>
          <w:tab w:val="right" w:leader="dot" w:pos="8306"/>
        </w:tabs>
      </w:pPr>
      <w:hyperlink w:anchor="_Toc28988" w:history="1">
        <w:r>
          <w:rPr>
            <w:rFonts w:ascii="仿宋" w:eastAsia="仿宋" w:hAnsi="仿宋" w:cs="仿宋" w:hint="eastAsia"/>
            <w:lang w:eastAsia="zh-CN"/>
          </w:rPr>
          <w:t>二、市场分析、调研</w:t>
        </w:r>
        <w:r>
          <w:tab/>
        </w:r>
        <w:r>
          <w:fldChar w:fldCharType="begin"/>
        </w:r>
        <w:r>
          <w:instrText xml:space="preserve"> PAGEREF _Toc28988 \h </w:instrText>
        </w:r>
        <w:r>
          <w:fldChar w:fldCharType="separate"/>
        </w:r>
        <w:r>
          <w:t>6</w:t>
        </w:r>
        <w:r>
          <w:fldChar w:fldCharType="end"/>
        </w:r>
      </w:hyperlink>
    </w:p>
    <w:p>
      <w:pPr>
        <w:pStyle w:val="TOC2"/>
        <w:tabs>
          <w:tab w:val="right" w:leader="dot" w:pos="8306"/>
        </w:tabs>
      </w:pPr>
      <w:hyperlink w:anchor="_Toc24070" w:history="1">
        <w:r>
          <w:rPr>
            <w:rFonts w:ascii="仿宋" w:eastAsia="仿宋" w:hAnsi="仿宋" w:cs="仿宋" w:hint="eastAsia"/>
            <w:lang w:eastAsia="zh-CN"/>
          </w:rPr>
          <w:t>(一)、缝中设备行业分析</w:t>
        </w:r>
        <w:r>
          <w:tab/>
        </w:r>
        <w:r>
          <w:fldChar w:fldCharType="begin"/>
        </w:r>
        <w:r>
          <w:instrText xml:space="preserve"> PAGEREF _Toc24070 \h </w:instrText>
        </w:r>
        <w:r>
          <w:fldChar w:fldCharType="separate"/>
        </w:r>
        <w:r>
          <w:t>6</w:t>
        </w:r>
        <w:r>
          <w:fldChar w:fldCharType="end"/>
        </w:r>
      </w:hyperlink>
    </w:p>
    <w:p>
      <w:pPr>
        <w:pStyle w:val="TOC2"/>
        <w:tabs>
          <w:tab w:val="right" w:leader="dot" w:pos="8306"/>
        </w:tabs>
      </w:pPr>
      <w:hyperlink w:anchor="_Toc8984" w:history="1">
        <w:r>
          <w:rPr>
            <w:rFonts w:ascii="仿宋" w:eastAsia="仿宋" w:hAnsi="仿宋" w:cs="仿宋" w:hint="eastAsia"/>
            <w:lang w:eastAsia="zh-CN"/>
          </w:rPr>
          <w:t>(二)、缝中设备市场分析预测</w:t>
        </w:r>
        <w:r>
          <w:tab/>
        </w:r>
        <w:r>
          <w:fldChar w:fldCharType="begin"/>
        </w:r>
        <w:r>
          <w:instrText xml:space="preserve"> PAGEREF _Toc8984 \h </w:instrText>
        </w:r>
        <w:r>
          <w:fldChar w:fldCharType="separate"/>
        </w:r>
        <w:r>
          <w:t>7</w:t>
        </w:r>
        <w:r>
          <w:fldChar w:fldCharType="end"/>
        </w:r>
      </w:hyperlink>
    </w:p>
    <w:p>
      <w:pPr>
        <w:pStyle w:val="TOC1"/>
        <w:tabs>
          <w:tab w:val="right" w:leader="dot" w:pos="8306"/>
        </w:tabs>
      </w:pPr>
      <w:hyperlink w:anchor="_Toc3707" w:history="1">
        <w:r>
          <w:rPr>
            <w:rFonts w:ascii="仿宋" w:eastAsia="仿宋" w:hAnsi="仿宋" w:cs="仿宋" w:hint="eastAsia"/>
            <w:lang w:eastAsia="zh-CN"/>
          </w:rPr>
          <w:t>三、缝中设备项目绩效评估</w:t>
        </w:r>
        <w:r>
          <w:tab/>
        </w:r>
        <w:r>
          <w:fldChar w:fldCharType="begin"/>
        </w:r>
        <w:r>
          <w:instrText xml:space="preserve"> PAGEREF _Toc3707 \h </w:instrText>
        </w:r>
        <w:r>
          <w:fldChar w:fldCharType="separate"/>
        </w:r>
        <w:r>
          <w:t>7</w:t>
        </w:r>
        <w:r>
          <w:fldChar w:fldCharType="end"/>
        </w:r>
      </w:hyperlink>
    </w:p>
    <w:p>
      <w:pPr>
        <w:pStyle w:val="TOC2"/>
        <w:tabs>
          <w:tab w:val="right" w:leader="dot" w:pos="8306"/>
        </w:tabs>
      </w:pPr>
      <w:hyperlink w:anchor="_Toc17849" w:history="1">
        <w:r>
          <w:rPr>
            <w:rFonts w:ascii="仿宋" w:eastAsia="仿宋" w:hAnsi="仿宋" w:cs="仿宋" w:hint="eastAsia"/>
            <w:lang w:eastAsia="zh-CN"/>
          </w:rPr>
          <w:t>(一)、绩效评估指标</w:t>
        </w:r>
        <w:r>
          <w:tab/>
        </w:r>
        <w:r>
          <w:fldChar w:fldCharType="begin"/>
        </w:r>
        <w:r>
          <w:instrText xml:space="preserve"> PAGEREF _Toc17849 \h </w:instrText>
        </w:r>
        <w:r>
          <w:fldChar w:fldCharType="separate"/>
        </w:r>
        <w:r>
          <w:t>7</w:t>
        </w:r>
        <w:r>
          <w:fldChar w:fldCharType="end"/>
        </w:r>
      </w:hyperlink>
    </w:p>
    <w:p>
      <w:pPr>
        <w:pStyle w:val="TOC2"/>
        <w:tabs>
          <w:tab w:val="right" w:leader="dot" w:pos="8306"/>
        </w:tabs>
      </w:pPr>
      <w:hyperlink w:anchor="_Toc30782" w:history="1">
        <w:r>
          <w:rPr>
            <w:rFonts w:ascii="仿宋" w:eastAsia="仿宋" w:hAnsi="仿宋" w:cs="仿宋" w:hint="eastAsia"/>
            <w:lang w:eastAsia="zh-CN"/>
          </w:rPr>
          <w:t>(二)、绩效评估方法</w:t>
        </w:r>
        <w:r>
          <w:tab/>
        </w:r>
        <w:r>
          <w:fldChar w:fldCharType="begin"/>
        </w:r>
        <w:r>
          <w:instrText xml:space="preserve"> PAGEREF _Toc30782 \h </w:instrText>
        </w:r>
        <w:r>
          <w:fldChar w:fldCharType="separate"/>
        </w:r>
        <w:r>
          <w:t>9</w:t>
        </w:r>
        <w:r>
          <w:fldChar w:fldCharType="end"/>
        </w:r>
      </w:hyperlink>
    </w:p>
    <w:p>
      <w:pPr>
        <w:pStyle w:val="TOC2"/>
        <w:tabs>
          <w:tab w:val="right" w:leader="dot" w:pos="8306"/>
        </w:tabs>
      </w:pPr>
      <w:hyperlink w:anchor="_Toc19111" w:history="1">
        <w:r>
          <w:rPr>
            <w:rFonts w:ascii="仿宋" w:eastAsia="仿宋" w:hAnsi="仿宋" w:cs="仿宋" w:hint="eastAsia"/>
            <w:lang w:eastAsia="zh-CN"/>
          </w:rPr>
          <w:t>(三)、绩效评估周期</w:t>
        </w:r>
        <w:r>
          <w:tab/>
        </w:r>
        <w:r>
          <w:fldChar w:fldCharType="begin"/>
        </w:r>
        <w:r>
          <w:instrText xml:space="preserve"> PAGEREF _Toc19111 \h </w:instrText>
        </w:r>
        <w:r>
          <w:fldChar w:fldCharType="separate"/>
        </w:r>
        <w:r>
          <w:t>10</w:t>
        </w:r>
        <w:r>
          <w:fldChar w:fldCharType="end"/>
        </w:r>
      </w:hyperlink>
    </w:p>
    <w:p>
      <w:pPr>
        <w:pStyle w:val="TOC1"/>
        <w:tabs>
          <w:tab w:val="right" w:leader="dot" w:pos="8306"/>
        </w:tabs>
      </w:pPr>
      <w:hyperlink w:anchor="_Toc32112" w:history="1">
        <w:r>
          <w:rPr>
            <w:rFonts w:ascii="仿宋" w:eastAsia="仿宋" w:hAnsi="仿宋" w:cs="仿宋" w:hint="eastAsia"/>
            <w:lang w:eastAsia="zh-CN"/>
          </w:rPr>
          <w:t>四、缝中设备项目选址可行性分析</w:t>
        </w:r>
        <w:r>
          <w:tab/>
        </w:r>
        <w:r>
          <w:fldChar w:fldCharType="begin"/>
        </w:r>
        <w:r>
          <w:instrText xml:space="preserve"> PAGEREF _Toc32112 \h </w:instrText>
        </w:r>
        <w:r>
          <w:fldChar w:fldCharType="separate"/>
        </w:r>
        <w:r>
          <w:t>11</w:t>
        </w:r>
        <w:r>
          <w:fldChar w:fldCharType="end"/>
        </w:r>
      </w:hyperlink>
    </w:p>
    <w:p>
      <w:pPr>
        <w:pStyle w:val="TOC2"/>
        <w:tabs>
          <w:tab w:val="right" w:leader="dot" w:pos="8306"/>
        </w:tabs>
      </w:pPr>
      <w:hyperlink w:anchor="_Toc28473" w:history="1">
        <w:r>
          <w:rPr>
            <w:rFonts w:ascii="仿宋" w:eastAsia="仿宋" w:hAnsi="仿宋" w:cs="仿宋" w:hint="eastAsia"/>
            <w:lang w:eastAsia="zh-CN"/>
          </w:rPr>
          <w:t>(一)、缝中设备项目选址</w:t>
        </w:r>
        <w:r>
          <w:tab/>
        </w:r>
        <w:r>
          <w:fldChar w:fldCharType="begin"/>
        </w:r>
        <w:r>
          <w:instrText xml:space="preserve"> PAGEREF _Toc28473 \h </w:instrText>
        </w:r>
        <w:r>
          <w:fldChar w:fldCharType="separate"/>
        </w:r>
        <w:r>
          <w:t>11</w:t>
        </w:r>
        <w:r>
          <w:fldChar w:fldCharType="end"/>
        </w:r>
      </w:hyperlink>
    </w:p>
    <w:p>
      <w:pPr>
        <w:pStyle w:val="TOC2"/>
        <w:tabs>
          <w:tab w:val="right" w:leader="dot" w:pos="8306"/>
        </w:tabs>
      </w:pPr>
      <w:hyperlink w:anchor="_Toc8932" w:history="1">
        <w:r>
          <w:rPr>
            <w:rFonts w:ascii="仿宋" w:eastAsia="仿宋" w:hAnsi="仿宋" w:cs="仿宋" w:hint="eastAsia"/>
            <w:lang w:eastAsia="zh-CN"/>
          </w:rPr>
          <w:t>(二)、用地控制指标</w:t>
        </w:r>
        <w:r>
          <w:tab/>
        </w:r>
        <w:r>
          <w:fldChar w:fldCharType="begin"/>
        </w:r>
        <w:r>
          <w:instrText xml:space="preserve"> PAGEREF _Toc8932 \h </w:instrText>
        </w:r>
        <w:r>
          <w:fldChar w:fldCharType="separate"/>
        </w:r>
        <w:r>
          <w:t>11</w:t>
        </w:r>
        <w:r>
          <w:fldChar w:fldCharType="end"/>
        </w:r>
      </w:hyperlink>
    </w:p>
    <w:p>
      <w:pPr>
        <w:pStyle w:val="TOC2"/>
        <w:tabs>
          <w:tab w:val="right" w:leader="dot" w:pos="8306"/>
        </w:tabs>
      </w:pPr>
      <w:hyperlink w:anchor="_Toc13952" w:history="1">
        <w:r>
          <w:rPr>
            <w:rFonts w:ascii="仿宋" w:eastAsia="仿宋" w:hAnsi="仿宋" w:cs="仿宋" w:hint="eastAsia"/>
            <w:lang w:eastAsia="zh-CN"/>
          </w:rPr>
          <w:t>(三)、节约用地措施</w:t>
        </w:r>
        <w:r>
          <w:tab/>
        </w:r>
        <w:r>
          <w:fldChar w:fldCharType="begin"/>
        </w:r>
        <w:r>
          <w:instrText xml:space="preserve"> PAGEREF _Toc13952 \h </w:instrText>
        </w:r>
        <w:r>
          <w:fldChar w:fldCharType="separate"/>
        </w:r>
        <w:r>
          <w:t>13</w:t>
        </w:r>
        <w:r>
          <w:fldChar w:fldCharType="end"/>
        </w:r>
      </w:hyperlink>
    </w:p>
    <w:p>
      <w:pPr>
        <w:pStyle w:val="TOC2"/>
        <w:tabs>
          <w:tab w:val="right" w:leader="dot" w:pos="8306"/>
        </w:tabs>
      </w:pPr>
      <w:hyperlink w:anchor="_Toc21191" w:history="1">
        <w:r>
          <w:rPr>
            <w:rFonts w:ascii="仿宋" w:eastAsia="仿宋" w:hAnsi="仿宋" w:cs="仿宋" w:hint="eastAsia"/>
            <w:lang w:eastAsia="zh-CN"/>
          </w:rPr>
          <w:t>(四)、总图布置方案</w:t>
        </w:r>
        <w:r>
          <w:tab/>
        </w:r>
        <w:r>
          <w:fldChar w:fldCharType="begin"/>
        </w:r>
        <w:r>
          <w:instrText xml:space="preserve"> PAGEREF _Toc21191 \h </w:instrText>
        </w:r>
        <w:r>
          <w:fldChar w:fldCharType="separate"/>
        </w:r>
        <w:r>
          <w:t>14</w:t>
        </w:r>
        <w:r>
          <w:fldChar w:fldCharType="end"/>
        </w:r>
      </w:hyperlink>
    </w:p>
    <w:p>
      <w:pPr>
        <w:pStyle w:val="TOC2"/>
        <w:tabs>
          <w:tab w:val="right" w:leader="dot" w:pos="8306"/>
        </w:tabs>
      </w:pPr>
      <w:hyperlink w:anchor="_Toc4044" w:history="1">
        <w:r>
          <w:rPr>
            <w:rFonts w:ascii="仿宋" w:eastAsia="仿宋" w:hAnsi="仿宋" w:cs="仿宋" w:hint="eastAsia"/>
            <w:lang w:eastAsia="zh-CN"/>
          </w:rPr>
          <w:t>(五)、选址综合评价</w:t>
        </w:r>
        <w:r>
          <w:tab/>
        </w:r>
        <w:r>
          <w:fldChar w:fldCharType="begin"/>
        </w:r>
        <w:r>
          <w:instrText xml:space="preserve"> PAGEREF _Toc4044 \h </w:instrText>
        </w:r>
        <w:r>
          <w:fldChar w:fldCharType="separate"/>
        </w:r>
        <w:r>
          <w:t>15</w:t>
        </w:r>
        <w:r>
          <w:fldChar w:fldCharType="end"/>
        </w:r>
      </w:hyperlink>
    </w:p>
    <w:p>
      <w:pPr>
        <w:pStyle w:val="TOC1"/>
        <w:tabs>
          <w:tab w:val="right" w:leader="dot" w:pos="8306"/>
        </w:tabs>
      </w:pPr>
      <w:hyperlink w:anchor="_Toc7578" w:history="1">
        <w:r>
          <w:rPr>
            <w:rFonts w:ascii="仿宋" w:eastAsia="仿宋" w:hAnsi="仿宋" w:cs="仿宋" w:hint="eastAsia"/>
            <w:lang w:eastAsia="zh-CN"/>
          </w:rPr>
          <w:t>五、缝中设备项目文档管理</w:t>
        </w:r>
        <w:r>
          <w:tab/>
        </w:r>
        <w:r>
          <w:fldChar w:fldCharType="begin"/>
        </w:r>
        <w:r>
          <w:instrText xml:space="preserve"> PAGEREF _Toc7578 \h </w:instrText>
        </w:r>
        <w:r>
          <w:fldChar w:fldCharType="separate"/>
        </w:r>
        <w:r>
          <w:t>16</w:t>
        </w:r>
        <w:r>
          <w:fldChar w:fldCharType="end"/>
        </w:r>
      </w:hyperlink>
    </w:p>
    <w:p>
      <w:pPr>
        <w:pStyle w:val="TOC2"/>
        <w:tabs>
          <w:tab w:val="right" w:leader="dot" w:pos="8306"/>
        </w:tabs>
      </w:pPr>
      <w:hyperlink w:anchor="_Toc30283" w:history="1">
        <w:r>
          <w:rPr>
            <w:rFonts w:ascii="仿宋" w:eastAsia="仿宋" w:hAnsi="仿宋" w:cs="仿宋" w:hint="eastAsia"/>
            <w:lang w:eastAsia="zh-CN"/>
          </w:rPr>
          <w:t>(一)、文档编制与审查</w:t>
        </w:r>
        <w:r>
          <w:tab/>
        </w:r>
        <w:r>
          <w:fldChar w:fldCharType="begin"/>
        </w:r>
        <w:r>
          <w:instrText xml:space="preserve"> PAGEREF _Toc30283 \h </w:instrText>
        </w:r>
        <w:r>
          <w:fldChar w:fldCharType="separate"/>
        </w:r>
        <w:r>
          <w:t>16</w:t>
        </w:r>
        <w:r>
          <w:fldChar w:fldCharType="end"/>
        </w:r>
      </w:hyperlink>
    </w:p>
    <w:p>
      <w:pPr>
        <w:pStyle w:val="TOC2"/>
        <w:tabs>
          <w:tab w:val="right" w:leader="dot" w:pos="8306"/>
        </w:tabs>
      </w:pPr>
      <w:hyperlink w:anchor="_Toc13272" w:history="1">
        <w:r>
          <w:rPr>
            <w:rFonts w:ascii="仿宋" w:eastAsia="仿宋" w:hAnsi="仿宋" w:cs="仿宋" w:hint="eastAsia"/>
            <w:lang w:eastAsia="zh-CN"/>
          </w:rPr>
          <w:t>(二)、文档发布与分发</w:t>
        </w:r>
        <w:r>
          <w:tab/>
        </w:r>
        <w:r>
          <w:fldChar w:fldCharType="begin"/>
        </w:r>
        <w:r>
          <w:instrText xml:space="preserve"> PAGEREF _Toc13272 \h </w:instrText>
        </w:r>
        <w:r>
          <w:fldChar w:fldCharType="separate"/>
        </w:r>
        <w:r>
          <w:t>17</w:t>
        </w:r>
        <w:r>
          <w:fldChar w:fldCharType="end"/>
        </w:r>
      </w:hyperlink>
    </w:p>
    <w:p>
      <w:pPr>
        <w:pStyle w:val="TOC2"/>
        <w:tabs>
          <w:tab w:val="right" w:leader="dot" w:pos="8306"/>
        </w:tabs>
      </w:pPr>
      <w:hyperlink w:anchor="_Toc31362" w:history="1">
        <w:r>
          <w:rPr>
            <w:rFonts w:ascii="仿宋" w:eastAsia="仿宋" w:hAnsi="仿宋" w:cs="仿宋" w:hint="eastAsia"/>
            <w:lang w:eastAsia="zh-CN"/>
          </w:rPr>
          <w:t>(三)、文档存档与归档</w:t>
        </w:r>
        <w:r>
          <w:tab/>
        </w:r>
        <w:r>
          <w:fldChar w:fldCharType="begin"/>
        </w:r>
        <w:r>
          <w:instrText xml:space="preserve"> PAGEREF _Toc31362 \h </w:instrText>
        </w:r>
        <w:r>
          <w:fldChar w:fldCharType="separate"/>
        </w:r>
        <w:r>
          <w:t>18</w:t>
        </w:r>
        <w:r>
          <w:fldChar w:fldCharType="end"/>
        </w:r>
      </w:hyperlink>
    </w:p>
    <w:p>
      <w:pPr>
        <w:pStyle w:val="TOC1"/>
        <w:tabs>
          <w:tab w:val="right" w:leader="dot" w:pos="8306"/>
        </w:tabs>
      </w:pPr>
      <w:hyperlink w:anchor="_Toc26115" w:history="1">
        <w:r>
          <w:rPr>
            <w:rFonts w:ascii="仿宋" w:eastAsia="仿宋" w:hAnsi="仿宋" w:cs="仿宋" w:hint="eastAsia"/>
            <w:lang w:eastAsia="zh-CN"/>
          </w:rPr>
          <w:t>六、缝中设备项目危机管理</w:t>
        </w:r>
        <w:r>
          <w:tab/>
        </w:r>
        <w:r>
          <w:fldChar w:fldCharType="begin"/>
        </w:r>
        <w:r>
          <w:instrText xml:space="preserve"> PAGEREF _Toc26115 \h </w:instrText>
        </w:r>
        <w:r>
          <w:fldChar w:fldCharType="separate"/>
        </w:r>
        <w:r>
          <w:t>19</w:t>
        </w:r>
        <w:r>
          <w:fldChar w:fldCharType="end"/>
        </w:r>
      </w:hyperlink>
    </w:p>
    <w:p>
      <w:pPr>
        <w:pStyle w:val="TOC2"/>
        <w:tabs>
          <w:tab w:val="right" w:leader="dot" w:pos="8306"/>
        </w:tabs>
      </w:pPr>
      <w:hyperlink w:anchor="_Toc27828" w:history="1">
        <w:r>
          <w:rPr>
            <w:rFonts w:ascii="仿宋" w:eastAsia="仿宋" w:hAnsi="仿宋" w:cs="仿宋" w:hint="eastAsia"/>
            <w:lang w:eastAsia="zh-CN"/>
          </w:rPr>
          <w:t>(一)、危机预警与识别</w:t>
        </w:r>
        <w:r>
          <w:tab/>
        </w:r>
        <w:r>
          <w:fldChar w:fldCharType="begin"/>
        </w:r>
        <w:r>
          <w:instrText xml:space="preserve"> PAGEREF _Toc27828 \h </w:instrText>
        </w:r>
        <w:r>
          <w:fldChar w:fldCharType="separate"/>
        </w:r>
        <w:r>
          <w:t>19</w:t>
        </w:r>
        <w:r>
          <w:fldChar w:fldCharType="end"/>
        </w:r>
      </w:hyperlink>
    </w:p>
    <w:p>
      <w:pPr>
        <w:pStyle w:val="TOC2"/>
        <w:tabs>
          <w:tab w:val="right" w:leader="dot" w:pos="8306"/>
        </w:tabs>
      </w:pPr>
      <w:hyperlink w:anchor="_Toc9713" w:history="1">
        <w:r>
          <w:rPr>
            <w:rFonts w:ascii="仿宋" w:eastAsia="仿宋" w:hAnsi="仿宋" w:cs="仿宋" w:hint="eastAsia"/>
            <w:lang w:eastAsia="zh-CN"/>
          </w:rPr>
          <w:t>(二)、危机应对与恢复</w:t>
        </w:r>
        <w:r>
          <w:tab/>
        </w:r>
        <w:r>
          <w:fldChar w:fldCharType="begin"/>
        </w:r>
        <w:r>
          <w:instrText xml:space="preserve"> PAGEREF _Toc9713 \h </w:instrText>
        </w:r>
        <w:r>
          <w:fldChar w:fldCharType="separate"/>
        </w:r>
        <w:r>
          <w:t>20</w:t>
        </w:r>
        <w:r>
          <w:fldChar w:fldCharType="end"/>
        </w:r>
      </w:hyperlink>
    </w:p>
    <w:p>
      <w:pPr>
        <w:pStyle w:val="TOC1"/>
        <w:tabs>
          <w:tab w:val="right" w:leader="dot" w:pos="8306"/>
        </w:tabs>
      </w:pPr>
      <w:hyperlink w:anchor="_Toc22397" w:history="1">
        <w:r>
          <w:rPr>
            <w:rFonts w:ascii="仿宋" w:eastAsia="仿宋" w:hAnsi="仿宋" w:cs="仿宋" w:hint="eastAsia"/>
            <w:lang w:eastAsia="zh-CN"/>
          </w:rPr>
          <w:t>七、缝中设备项目财务管理</w:t>
        </w:r>
        <w:r>
          <w:tab/>
        </w:r>
        <w:r>
          <w:fldChar w:fldCharType="begin"/>
        </w:r>
        <w:r>
          <w:instrText xml:space="preserve"> PAGEREF _Toc22397 \h </w:instrText>
        </w:r>
        <w:r>
          <w:fldChar w:fldCharType="separate"/>
        </w:r>
        <w:r>
          <w:t>22</w:t>
        </w:r>
        <w:r>
          <w:fldChar w:fldCharType="end"/>
        </w:r>
      </w:hyperlink>
    </w:p>
    <w:p>
      <w:pPr>
        <w:pStyle w:val="TOC2"/>
        <w:tabs>
          <w:tab w:val="right" w:leader="dot" w:pos="8306"/>
        </w:tabs>
      </w:pPr>
      <w:hyperlink w:anchor="_Toc7043" w:history="1">
        <w:r>
          <w:rPr>
            <w:rFonts w:ascii="仿宋" w:eastAsia="仿宋" w:hAnsi="仿宋" w:cs="仿宋" w:hint="eastAsia"/>
            <w:lang w:eastAsia="zh-CN"/>
          </w:rPr>
          <w:t>(一)、资金需求大</w:t>
        </w:r>
        <w:r>
          <w:tab/>
        </w:r>
        <w:r>
          <w:fldChar w:fldCharType="begin"/>
        </w:r>
        <w:r>
          <w:instrText xml:space="preserve"> PAGEREF _Toc7043 \h </w:instrText>
        </w:r>
        <w:r>
          <w:fldChar w:fldCharType="separate"/>
        </w:r>
        <w:r>
          <w:t>22</w:t>
        </w:r>
        <w:r>
          <w:fldChar w:fldCharType="end"/>
        </w:r>
      </w:hyperlink>
    </w:p>
    <w:p>
      <w:pPr>
        <w:pStyle w:val="TOC2"/>
        <w:tabs>
          <w:tab w:val="right" w:leader="dot" w:pos="8306"/>
        </w:tabs>
      </w:pPr>
      <w:hyperlink w:anchor="_Toc13341" w:history="1">
        <w:r>
          <w:rPr>
            <w:rFonts w:ascii="仿宋" w:eastAsia="仿宋" w:hAnsi="仿宋" w:cs="仿宋" w:hint="eastAsia"/>
            <w:lang w:eastAsia="zh-CN"/>
          </w:rPr>
          <w:t>(二)、研发周期长</w:t>
        </w:r>
        <w:r>
          <w:tab/>
        </w:r>
        <w:r>
          <w:fldChar w:fldCharType="begin"/>
        </w:r>
        <w:r>
          <w:instrText xml:space="preserve"> PAGEREF _Toc13341 \h </w:instrText>
        </w:r>
        <w:r>
          <w:fldChar w:fldCharType="separate"/>
        </w:r>
        <w:r>
          <w:t>23</w:t>
        </w:r>
        <w:r>
          <w:fldChar w:fldCharType="end"/>
        </w:r>
      </w:hyperlink>
    </w:p>
    <w:p>
      <w:pPr>
        <w:pStyle w:val="TOC2"/>
        <w:tabs>
          <w:tab w:val="right" w:leader="dot" w:pos="8306"/>
        </w:tabs>
      </w:pPr>
      <w:hyperlink w:anchor="_Toc12349" w:history="1">
        <w:r>
          <w:rPr>
            <w:rFonts w:ascii="仿宋" w:eastAsia="仿宋" w:hAnsi="仿宋" w:cs="仿宋" w:hint="eastAsia"/>
            <w:lang w:eastAsia="zh-CN"/>
          </w:rPr>
          <w:t>(三)、市场风险大</w:t>
        </w:r>
        <w:r>
          <w:tab/>
        </w:r>
        <w:r>
          <w:fldChar w:fldCharType="begin"/>
        </w:r>
        <w:r>
          <w:instrText xml:space="preserve"> PAGEREF _Toc12349 \h </w:instrText>
        </w:r>
        <w:r>
          <w:fldChar w:fldCharType="separate"/>
        </w:r>
        <w:r>
          <w:t>24</w:t>
        </w:r>
        <w:r>
          <w:fldChar w:fldCharType="end"/>
        </w:r>
      </w:hyperlink>
    </w:p>
    <w:p>
      <w:pPr>
        <w:pStyle w:val="TOC2"/>
        <w:tabs>
          <w:tab w:val="right" w:leader="dot" w:pos="8306"/>
        </w:tabs>
      </w:pPr>
      <w:hyperlink w:anchor="_Toc20042" w:history="1">
        <w:r>
          <w:rPr>
            <w:rFonts w:ascii="仿宋" w:eastAsia="仿宋" w:hAnsi="仿宋" w:cs="仿宋" w:hint="eastAsia"/>
            <w:lang w:eastAsia="zh-CN"/>
          </w:rPr>
          <w:t>(四)、利润率高</w:t>
        </w:r>
        <w:r>
          <w:tab/>
        </w:r>
        <w:r>
          <w:fldChar w:fldCharType="begin"/>
        </w:r>
        <w:r>
          <w:instrText xml:space="preserve"> PAGEREF _Toc20042 \h </w:instrText>
        </w:r>
        <w:r>
          <w:fldChar w:fldCharType="separate"/>
        </w:r>
        <w:r>
          <w:t>27</w:t>
        </w:r>
        <w:r>
          <w:fldChar w:fldCharType="end"/>
        </w:r>
      </w:hyperlink>
    </w:p>
    <w:p>
      <w:pPr>
        <w:pStyle w:val="TOC1"/>
        <w:tabs>
          <w:tab w:val="right" w:leader="dot" w:pos="8306"/>
        </w:tabs>
      </w:pPr>
      <w:hyperlink w:anchor="_Toc20551" w:history="1">
        <w:r>
          <w:rPr>
            <w:rFonts w:ascii="仿宋" w:eastAsia="仿宋" w:hAnsi="仿宋" w:cs="仿宋" w:hint="eastAsia"/>
            <w:lang w:eastAsia="zh-CN"/>
          </w:rPr>
          <w:t>八、生产安全保护</w:t>
        </w:r>
        <w:r>
          <w:tab/>
        </w:r>
        <w:r>
          <w:fldChar w:fldCharType="begin"/>
        </w:r>
        <w:r>
          <w:instrText xml:space="preserve"> PAGEREF _Toc20551 \h </w:instrText>
        </w:r>
        <w:r>
          <w:fldChar w:fldCharType="separate"/>
        </w:r>
        <w:r>
          <w:t>29</w:t>
        </w:r>
        <w:r>
          <w:fldChar w:fldCharType="end"/>
        </w:r>
      </w:hyperlink>
    </w:p>
    <w:p>
      <w:pPr>
        <w:pStyle w:val="TOC2"/>
        <w:tabs>
          <w:tab w:val="right" w:leader="dot" w:pos="8306"/>
        </w:tabs>
      </w:pPr>
      <w:hyperlink w:anchor="_Toc15247" w:history="1">
        <w:r>
          <w:rPr>
            <w:rFonts w:ascii="仿宋" w:eastAsia="仿宋" w:hAnsi="仿宋" w:cs="仿宋" w:hint="eastAsia"/>
            <w:lang w:eastAsia="zh-CN"/>
          </w:rPr>
          <w:t>(一)、消防安全</w:t>
        </w:r>
        <w:r>
          <w:tab/>
        </w:r>
        <w:r>
          <w:fldChar w:fldCharType="begin"/>
        </w:r>
        <w:r>
          <w:instrText xml:space="preserve"> PAGEREF _Toc15247 \h </w:instrText>
        </w:r>
        <w:r>
          <w:fldChar w:fldCharType="separate"/>
        </w:r>
        <w:r>
          <w:t>29</w:t>
        </w:r>
        <w:r>
          <w:fldChar w:fldCharType="end"/>
        </w:r>
      </w:hyperlink>
    </w:p>
    <w:p>
      <w:pPr>
        <w:pStyle w:val="TOC2"/>
        <w:tabs>
          <w:tab w:val="right" w:leader="dot" w:pos="8306"/>
        </w:tabs>
      </w:pPr>
      <w:hyperlink w:anchor="_Toc21738" w:history="1">
        <w:r>
          <w:rPr>
            <w:rFonts w:ascii="仿宋" w:eastAsia="仿宋" w:hAnsi="仿宋" w:cs="仿宋" w:hint="eastAsia"/>
            <w:lang w:eastAsia="zh-CN"/>
          </w:rPr>
          <w:t>(二)、防火防爆总图布置措施</w:t>
        </w:r>
        <w:r>
          <w:tab/>
        </w:r>
        <w:r>
          <w:fldChar w:fldCharType="begin"/>
        </w:r>
        <w:r>
          <w:instrText xml:space="preserve"> PAGEREF _Toc21738 \h </w:instrText>
        </w:r>
        <w:r>
          <w:fldChar w:fldCharType="separate"/>
        </w:r>
        <w:r>
          <w:t>30</w:t>
        </w:r>
        <w:r>
          <w:fldChar w:fldCharType="end"/>
        </w:r>
      </w:hyperlink>
    </w:p>
    <w:p>
      <w:pPr>
        <w:pStyle w:val="TOC2"/>
        <w:tabs>
          <w:tab w:val="right" w:leader="dot" w:pos="8306"/>
        </w:tabs>
      </w:pPr>
      <w:hyperlink w:anchor="_Toc10866" w:history="1">
        <w:r>
          <w:rPr>
            <w:rFonts w:ascii="仿宋" w:eastAsia="仿宋" w:hAnsi="仿宋" w:cs="仿宋" w:hint="eastAsia"/>
            <w:lang w:eastAsia="zh-CN"/>
          </w:rPr>
          <w:t>(三)、自然灾害防范措施</w:t>
        </w:r>
        <w:r>
          <w:tab/>
        </w:r>
        <w:r>
          <w:fldChar w:fldCharType="begin"/>
        </w:r>
        <w:r>
          <w:instrText xml:space="preserve"> PAGEREF _Toc10866 \h </w:instrText>
        </w:r>
        <w:r>
          <w:fldChar w:fldCharType="separate"/>
        </w:r>
        <w:r>
          <w:t>31</w:t>
        </w:r>
        <w:r>
          <w:fldChar w:fldCharType="end"/>
        </w:r>
      </w:hyperlink>
    </w:p>
    <w:p>
      <w:pPr>
        <w:pStyle w:val="TOC2"/>
        <w:tabs>
          <w:tab w:val="right" w:leader="dot" w:pos="8306"/>
        </w:tabs>
      </w:pPr>
      <w:hyperlink w:anchor="_Toc27526" w:history="1">
        <w:r>
          <w:rPr>
            <w:rFonts w:ascii="仿宋" w:eastAsia="仿宋" w:hAnsi="仿宋" w:cs="仿宋" w:hint="eastAsia"/>
            <w:lang w:eastAsia="zh-CN"/>
          </w:rPr>
          <w:t>(四)、安全色及安全标志使用要求</w:t>
        </w:r>
        <w:r>
          <w:tab/>
        </w:r>
        <w:r>
          <w:fldChar w:fldCharType="begin"/>
        </w:r>
        <w:r>
          <w:instrText xml:space="preserve"> PAGEREF _Toc27526 \h </w:instrText>
        </w:r>
        <w:r>
          <w:fldChar w:fldCharType="separate"/>
        </w:r>
        <w:r>
          <w:t>32</w:t>
        </w:r>
        <w:r>
          <w:fldChar w:fldCharType="end"/>
        </w:r>
      </w:hyperlink>
    </w:p>
    <w:p>
      <w:pPr>
        <w:pStyle w:val="TOC2"/>
        <w:tabs>
          <w:tab w:val="right" w:leader="dot" w:pos="8306"/>
        </w:tabs>
      </w:pPr>
      <w:hyperlink w:anchor="_Toc12279" w:history="1">
        <w:r>
          <w:rPr>
            <w:rFonts w:ascii="仿宋" w:eastAsia="仿宋" w:hAnsi="仿宋" w:cs="仿宋" w:hint="eastAsia"/>
            <w:lang w:eastAsia="zh-CN"/>
          </w:rPr>
          <w:t>(五)、防尘防毒措施</w:t>
        </w:r>
        <w:r>
          <w:tab/>
        </w:r>
        <w:r>
          <w:fldChar w:fldCharType="begin"/>
        </w:r>
        <w:r>
          <w:instrText xml:space="preserve"> PAGEREF _Toc12279 \h </w:instrText>
        </w:r>
        <w:r>
          <w:fldChar w:fldCharType="separate"/>
        </w:r>
        <w:r>
          <w:t>33</w:t>
        </w:r>
        <w:r>
          <w:fldChar w:fldCharType="end"/>
        </w:r>
      </w:hyperlink>
    </w:p>
    <w:p>
      <w:pPr>
        <w:pStyle w:val="TOC2"/>
        <w:tabs>
          <w:tab w:val="right" w:leader="dot" w:pos="8306"/>
        </w:tabs>
      </w:pPr>
      <w:hyperlink w:anchor="_Toc9610" w:history="1">
        <w:r>
          <w:rPr>
            <w:rFonts w:ascii="仿宋" w:eastAsia="仿宋" w:hAnsi="仿宋" w:cs="仿宋" w:hint="eastAsia"/>
            <w:lang w:eastAsia="zh-CN"/>
          </w:rPr>
          <w:t>(六)、防静电、触电防护及防雷措施</w:t>
        </w:r>
        <w:r>
          <w:tab/>
        </w:r>
        <w:r>
          <w:fldChar w:fldCharType="begin"/>
        </w:r>
        <w:r>
          <w:instrText xml:space="preserve"> PAGEREF _Toc9610 \h </w:instrText>
        </w:r>
        <w:r>
          <w:fldChar w:fldCharType="separate"/>
        </w:r>
        <w:r>
          <w:t>34</w:t>
        </w:r>
        <w:r>
          <w:fldChar w:fldCharType="end"/>
        </w:r>
      </w:hyperlink>
    </w:p>
    <w:p>
      <w:pPr>
        <w:pStyle w:val="TOC2"/>
        <w:tabs>
          <w:tab w:val="right" w:leader="dot" w:pos="8306"/>
        </w:tabs>
      </w:pPr>
      <w:hyperlink w:anchor="_Toc11851" w:history="1">
        <w:r>
          <w:rPr>
            <w:rFonts w:ascii="仿宋" w:eastAsia="仿宋" w:hAnsi="仿宋" w:cs="仿宋" w:hint="eastAsia"/>
            <w:lang w:eastAsia="zh-CN"/>
          </w:rPr>
          <w:t>(七)、机械设备安全保障措施</w:t>
        </w:r>
        <w:r>
          <w:tab/>
        </w:r>
        <w:r>
          <w:fldChar w:fldCharType="begin"/>
        </w:r>
        <w:r>
          <w:instrText xml:space="preserve"> PAGEREF _Toc11851 \h </w:instrText>
        </w:r>
        <w:r>
          <w:fldChar w:fldCharType="separate"/>
        </w:r>
        <w:r>
          <w:t>35</w:t>
        </w:r>
        <w:r>
          <w:fldChar w:fldCharType="end"/>
        </w:r>
      </w:hyperlink>
    </w:p>
    <w:p>
      <w:pPr>
        <w:pStyle w:val="TOC1"/>
        <w:tabs>
          <w:tab w:val="right" w:leader="dot" w:pos="8306"/>
        </w:tabs>
      </w:pPr>
      <w:hyperlink w:anchor="_Toc262" w:history="1">
        <w:r>
          <w:rPr>
            <w:rFonts w:ascii="仿宋" w:eastAsia="仿宋" w:hAnsi="仿宋" w:cs="仿宋" w:hint="eastAsia"/>
            <w:lang w:eastAsia="zh-CN"/>
          </w:rPr>
          <w:t>九、缝中设备项目风险管理</w:t>
        </w:r>
        <w:r>
          <w:tab/>
        </w:r>
        <w:r>
          <w:fldChar w:fldCharType="begin"/>
        </w:r>
        <w:r>
          <w:instrText xml:space="preserve"> PAGEREF _Toc262 \h </w:instrText>
        </w:r>
        <w:r>
          <w:fldChar w:fldCharType="separate"/>
        </w:r>
        <w:r>
          <w:t>36</w:t>
        </w:r>
        <w:r>
          <w:fldChar w:fldCharType="end"/>
        </w:r>
      </w:hyperlink>
    </w:p>
    <w:p>
      <w:pPr>
        <w:pStyle w:val="TOC2"/>
        <w:tabs>
          <w:tab w:val="right" w:leader="dot" w:pos="8306"/>
        </w:tabs>
      </w:pPr>
      <w:hyperlink w:anchor="_Toc1423" w:history="1">
        <w:r>
          <w:rPr>
            <w:rFonts w:ascii="仿宋" w:eastAsia="仿宋" w:hAnsi="仿宋" w:cs="仿宋" w:hint="eastAsia"/>
            <w:lang w:eastAsia="zh-CN"/>
          </w:rPr>
          <w:t>(一)、风险识别与评估</w:t>
        </w:r>
        <w:r>
          <w:tab/>
        </w:r>
        <w:r>
          <w:fldChar w:fldCharType="begin"/>
        </w:r>
        <w:r>
          <w:instrText xml:space="preserve"> PAGEREF _Toc1423 \h </w:instrText>
        </w:r>
        <w:r>
          <w:fldChar w:fldCharType="separate"/>
        </w:r>
        <w:r>
          <w:t>36</w:t>
        </w:r>
        <w:r>
          <w:fldChar w:fldCharType="end"/>
        </w:r>
      </w:hyperlink>
    </w:p>
    <w:p>
      <w:pPr>
        <w:pStyle w:val="TOC2"/>
        <w:tabs>
          <w:tab w:val="right" w:leader="dot" w:pos="8306"/>
        </w:tabs>
      </w:pPr>
      <w:hyperlink w:anchor="_Toc30394" w:history="1">
        <w:r>
          <w:rPr>
            <w:rFonts w:ascii="仿宋" w:eastAsia="仿宋" w:hAnsi="仿宋" w:cs="仿宋" w:hint="eastAsia"/>
            <w:lang w:eastAsia="zh-CN"/>
          </w:rPr>
          <w:t>(二)、风险应对策略</w:t>
        </w:r>
        <w:r>
          <w:tab/>
        </w:r>
        <w:r>
          <w:fldChar w:fldCharType="begin"/>
        </w:r>
        <w:r>
          <w:instrText xml:space="preserve"> PAGEREF _Toc30394 \h </w:instrText>
        </w:r>
        <w:r>
          <w:fldChar w:fldCharType="separate"/>
        </w:r>
        <w:r>
          <w:t>38</w:t>
        </w:r>
        <w:r>
          <w:fldChar w:fldCharType="end"/>
        </w:r>
      </w:hyperlink>
    </w:p>
    <w:p>
      <w:pPr>
        <w:pStyle w:val="TOC2"/>
        <w:tabs>
          <w:tab w:val="right" w:leader="dot" w:pos="8306"/>
        </w:tabs>
      </w:pPr>
      <w:hyperlink w:anchor="_Toc2068" w:history="1">
        <w:r>
          <w:rPr>
            <w:rFonts w:ascii="仿宋" w:eastAsia="仿宋" w:hAnsi="仿宋" w:cs="仿宋" w:hint="eastAsia"/>
            <w:lang w:eastAsia="zh-CN"/>
          </w:rPr>
          <w:t>(三)、风险监控与控制</w:t>
        </w:r>
        <w:r>
          <w:tab/>
        </w:r>
        <w:r>
          <w:fldChar w:fldCharType="begin"/>
        </w:r>
        <w:r>
          <w:instrText xml:space="preserve"> PAGEREF _Toc2068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65" w:history="1">
        <w:r>
          <w:rPr>
            <w:rFonts w:ascii="仿宋" w:eastAsia="仿宋" w:hAnsi="仿宋" w:cs="仿宋" w:hint="eastAsia"/>
            <w:lang w:eastAsia="zh-CN"/>
          </w:rPr>
          <w:t>十、缝中设备项目经营效益</w:t>
        </w:r>
        <w:r>
          <w:tab/>
        </w:r>
        <w:r>
          <w:fldChar w:fldCharType="begin"/>
        </w:r>
        <w:r>
          <w:instrText xml:space="preserve"> PAGEREF _Toc16865 \h </w:instrText>
        </w:r>
        <w:r>
          <w:fldChar w:fldCharType="separate"/>
        </w:r>
        <w:r>
          <w:t>40</w:t>
        </w:r>
        <w:r>
          <w:fldChar w:fldCharType="end"/>
        </w:r>
      </w:hyperlink>
    </w:p>
    <w:p>
      <w:pPr>
        <w:pStyle w:val="TOC2"/>
        <w:tabs>
          <w:tab w:val="right" w:leader="dot" w:pos="8306"/>
        </w:tabs>
      </w:pPr>
      <w:hyperlink w:anchor="_Toc13722" w:history="1">
        <w:r>
          <w:rPr>
            <w:rFonts w:ascii="仿宋" w:eastAsia="仿宋" w:hAnsi="仿宋" w:cs="仿宋" w:hint="eastAsia"/>
            <w:lang w:eastAsia="zh-CN"/>
          </w:rPr>
          <w:t>(一)、经济评价财务测算</w:t>
        </w:r>
        <w:r>
          <w:tab/>
        </w:r>
        <w:r>
          <w:fldChar w:fldCharType="begin"/>
        </w:r>
        <w:r>
          <w:instrText xml:space="preserve"> PAGEREF _Toc13722 \h </w:instrText>
        </w:r>
        <w:r>
          <w:fldChar w:fldCharType="separate"/>
        </w:r>
        <w:r>
          <w:t>40</w:t>
        </w:r>
        <w:r>
          <w:fldChar w:fldCharType="end"/>
        </w:r>
      </w:hyperlink>
    </w:p>
    <w:p>
      <w:pPr>
        <w:pStyle w:val="TOC2"/>
        <w:tabs>
          <w:tab w:val="right" w:leader="dot" w:pos="8306"/>
        </w:tabs>
      </w:pPr>
      <w:hyperlink w:anchor="_Toc30466" w:history="1">
        <w:r>
          <w:rPr>
            <w:rFonts w:ascii="仿宋" w:eastAsia="仿宋" w:hAnsi="仿宋" w:cs="仿宋" w:hint="eastAsia"/>
            <w:lang w:eastAsia="zh-CN"/>
          </w:rPr>
          <w:t>(二)、缝中设备项目盈利能力分析</w:t>
        </w:r>
        <w:r>
          <w:tab/>
        </w:r>
        <w:r>
          <w:fldChar w:fldCharType="begin"/>
        </w:r>
        <w:r>
          <w:instrText xml:space="preserve"> PAGEREF _Toc30466 \h </w:instrText>
        </w:r>
        <w:r>
          <w:fldChar w:fldCharType="separate"/>
        </w:r>
        <w:r>
          <w:t>42</w:t>
        </w:r>
        <w:r>
          <w:fldChar w:fldCharType="end"/>
        </w:r>
      </w:hyperlink>
    </w:p>
    <w:p>
      <w:pPr>
        <w:pStyle w:val="TOC1"/>
        <w:tabs>
          <w:tab w:val="right" w:leader="dot" w:pos="8306"/>
        </w:tabs>
      </w:pPr>
      <w:hyperlink w:anchor="_Toc7489" w:history="1">
        <w:r>
          <w:rPr>
            <w:rFonts w:ascii="仿宋" w:eastAsia="仿宋" w:hAnsi="仿宋" w:cs="仿宋" w:hint="eastAsia"/>
            <w:lang w:eastAsia="zh-CN"/>
          </w:rPr>
          <w:t>十一、缝中设备项目社会影响</w:t>
        </w:r>
        <w:r>
          <w:tab/>
        </w:r>
        <w:r>
          <w:fldChar w:fldCharType="begin"/>
        </w:r>
        <w:r>
          <w:instrText xml:space="preserve"> PAGEREF _Toc7489 \h </w:instrText>
        </w:r>
        <w:r>
          <w:fldChar w:fldCharType="separate"/>
        </w:r>
        <w:r>
          <w:t>42</w:t>
        </w:r>
        <w:r>
          <w:fldChar w:fldCharType="end"/>
        </w:r>
      </w:hyperlink>
    </w:p>
    <w:p>
      <w:pPr>
        <w:pStyle w:val="TOC2"/>
        <w:tabs>
          <w:tab w:val="right" w:leader="dot" w:pos="8306"/>
        </w:tabs>
      </w:pPr>
      <w:hyperlink w:anchor="_Toc27273" w:history="1">
        <w:r>
          <w:rPr>
            <w:rFonts w:ascii="仿宋" w:eastAsia="仿宋" w:hAnsi="仿宋" w:cs="仿宋" w:hint="eastAsia"/>
            <w:lang w:eastAsia="zh-CN"/>
          </w:rPr>
          <w:t>(一)、社会责任与义务</w:t>
        </w:r>
        <w:r>
          <w:tab/>
        </w:r>
        <w:r>
          <w:fldChar w:fldCharType="begin"/>
        </w:r>
        <w:r>
          <w:instrText xml:space="preserve"> PAGEREF _Toc27273 \h </w:instrText>
        </w:r>
        <w:r>
          <w:fldChar w:fldCharType="separate"/>
        </w:r>
        <w:r>
          <w:t>42</w:t>
        </w:r>
        <w:r>
          <w:fldChar w:fldCharType="end"/>
        </w:r>
      </w:hyperlink>
    </w:p>
    <w:p>
      <w:pPr>
        <w:pStyle w:val="TOC2"/>
        <w:tabs>
          <w:tab w:val="right" w:leader="dot" w:pos="8306"/>
        </w:tabs>
      </w:pPr>
      <w:hyperlink w:anchor="_Toc1108" w:history="1">
        <w:r>
          <w:rPr>
            <w:rFonts w:ascii="仿宋" w:eastAsia="仿宋" w:hAnsi="仿宋" w:cs="仿宋" w:hint="eastAsia"/>
            <w:lang w:eastAsia="zh-CN"/>
          </w:rPr>
          <w:t>(二)、社会参与与沟通</w:t>
        </w:r>
        <w:r>
          <w:tab/>
        </w:r>
        <w:r>
          <w:fldChar w:fldCharType="begin"/>
        </w:r>
        <w:r>
          <w:instrText xml:space="preserve"> PAGEREF _Toc1108 \h </w:instrText>
        </w:r>
        <w:r>
          <w:fldChar w:fldCharType="separate"/>
        </w:r>
        <w:r>
          <w:t>43</w:t>
        </w:r>
        <w:r>
          <w:fldChar w:fldCharType="end"/>
        </w:r>
      </w:hyperlink>
    </w:p>
    <w:p>
      <w:pPr>
        <w:pStyle w:val="TOC1"/>
        <w:tabs>
          <w:tab w:val="right" w:leader="dot" w:pos="8306"/>
        </w:tabs>
      </w:pPr>
      <w:hyperlink w:anchor="_Toc11517" w:history="1">
        <w:r>
          <w:rPr>
            <w:rFonts w:ascii="仿宋" w:eastAsia="仿宋" w:hAnsi="仿宋" w:cs="仿宋" w:hint="eastAsia"/>
            <w:lang w:eastAsia="zh-CN"/>
          </w:rPr>
          <w:t>十二、缝中设备项目环境影响分析</w:t>
        </w:r>
        <w:r>
          <w:tab/>
        </w:r>
        <w:r>
          <w:fldChar w:fldCharType="begin"/>
        </w:r>
        <w:r>
          <w:instrText xml:space="preserve"> PAGEREF _Toc11517 \h </w:instrText>
        </w:r>
        <w:r>
          <w:fldChar w:fldCharType="separate"/>
        </w:r>
        <w:r>
          <w:t>44</w:t>
        </w:r>
        <w:r>
          <w:fldChar w:fldCharType="end"/>
        </w:r>
      </w:hyperlink>
    </w:p>
    <w:p>
      <w:pPr>
        <w:pStyle w:val="TOC2"/>
        <w:tabs>
          <w:tab w:val="right" w:leader="dot" w:pos="8306"/>
        </w:tabs>
      </w:pPr>
      <w:hyperlink w:anchor="_Toc8212" w:history="1">
        <w:r>
          <w:rPr>
            <w:rFonts w:ascii="仿宋" w:eastAsia="仿宋" w:hAnsi="仿宋" w:cs="仿宋" w:hint="eastAsia"/>
            <w:lang w:eastAsia="zh-CN"/>
          </w:rPr>
          <w:t>(一)、建设区域环境质量现状</w:t>
        </w:r>
        <w:r>
          <w:tab/>
        </w:r>
        <w:r>
          <w:fldChar w:fldCharType="begin"/>
        </w:r>
        <w:r>
          <w:instrText xml:space="preserve"> PAGEREF _Toc8212 \h </w:instrText>
        </w:r>
        <w:r>
          <w:fldChar w:fldCharType="separate"/>
        </w:r>
        <w:r>
          <w:t>44</w:t>
        </w:r>
        <w:r>
          <w:fldChar w:fldCharType="end"/>
        </w:r>
      </w:hyperlink>
    </w:p>
    <w:p>
      <w:pPr>
        <w:pStyle w:val="TOC2"/>
        <w:tabs>
          <w:tab w:val="right" w:leader="dot" w:pos="8306"/>
        </w:tabs>
      </w:pPr>
      <w:hyperlink w:anchor="_Toc21002" w:history="1">
        <w:r>
          <w:rPr>
            <w:rFonts w:ascii="仿宋" w:eastAsia="仿宋" w:hAnsi="仿宋" w:cs="仿宋" w:hint="eastAsia"/>
            <w:lang w:eastAsia="zh-CN"/>
          </w:rPr>
          <w:t>(二)、建设期环境保护</w:t>
        </w:r>
        <w:r>
          <w:tab/>
        </w:r>
        <w:r>
          <w:fldChar w:fldCharType="begin"/>
        </w:r>
        <w:r>
          <w:instrText xml:space="preserve"> PAGEREF _Toc21002 \h </w:instrText>
        </w:r>
        <w:r>
          <w:fldChar w:fldCharType="separate"/>
        </w:r>
        <w:r>
          <w:t>45</w:t>
        </w:r>
        <w:r>
          <w:fldChar w:fldCharType="end"/>
        </w:r>
      </w:hyperlink>
    </w:p>
    <w:p>
      <w:pPr>
        <w:pStyle w:val="TOC2"/>
        <w:tabs>
          <w:tab w:val="right" w:leader="dot" w:pos="8306"/>
        </w:tabs>
      </w:pPr>
      <w:hyperlink w:anchor="_Toc25385" w:history="1">
        <w:r>
          <w:rPr>
            <w:rFonts w:ascii="仿宋" w:eastAsia="仿宋" w:hAnsi="仿宋" w:cs="仿宋" w:hint="eastAsia"/>
            <w:lang w:eastAsia="zh-CN"/>
          </w:rPr>
          <w:t>(三)、运营期环境保护</w:t>
        </w:r>
        <w:r>
          <w:tab/>
        </w:r>
        <w:r>
          <w:fldChar w:fldCharType="begin"/>
        </w:r>
        <w:r>
          <w:instrText xml:space="preserve"> PAGEREF _Toc25385 \h </w:instrText>
        </w:r>
        <w:r>
          <w:fldChar w:fldCharType="separate"/>
        </w:r>
        <w:r>
          <w:t>47</w:t>
        </w:r>
        <w:r>
          <w:fldChar w:fldCharType="end"/>
        </w:r>
      </w:hyperlink>
    </w:p>
    <w:p>
      <w:pPr>
        <w:pStyle w:val="TOC2"/>
        <w:tabs>
          <w:tab w:val="right" w:leader="dot" w:pos="8306"/>
        </w:tabs>
      </w:pPr>
      <w:hyperlink w:anchor="_Toc8378" w:history="1">
        <w:r>
          <w:rPr>
            <w:rFonts w:ascii="仿宋" w:eastAsia="仿宋" w:hAnsi="仿宋" w:cs="仿宋" w:hint="eastAsia"/>
            <w:lang w:eastAsia="zh-CN"/>
          </w:rPr>
          <w:t>(四)、缝中设备项目建设对区域经济的影响</w:t>
        </w:r>
        <w:r>
          <w:tab/>
        </w:r>
        <w:r>
          <w:fldChar w:fldCharType="begin"/>
        </w:r>
        <w:r>
          <w:instrText xml:space="preserve"> PAGEREF _Toc8378 \h </w:instrText>
        </w:r>
        <w:r>
          <w:fldChar w:fldCharType="separate"/>
        </w:r>
        <w:r>
          <w:t>48</w:t>
        </w:r>
        <w:r>
          <w:fldChar w:fldCharType="end"/>
        </w:r>
      </w:hyperlink>
    </w:p>
    <w:p>
      <w:pPr>
        <w:pStyle w:val="TOC2"/>
        <w:tabs>
          <w:tab w:val="right" w:leader="dot" w:pos="8306"/>
        </w:tabs>
      </w:pPr>
      <w:hyperlink w:anchor="_Toc9069" w:history="1">
        <w:r>
          <w:rPr>
            <w:rFonts w:ascii="仿宋" w:eastAsia="仿宋" w:hAnsi="仿宋" w:cs="仿宋" w:hint="eastAsia"/>
            <w:lang w:eastAsia="zh-CN"/>
          </w:rPr>
          <w:t>(五)、废弃物处理</w:t>
        </w:r>
        <w:r>
          <w:tab/>
        </w:r>
        <w:r>
          <w:fldChar w:fldCharType="begin"/>
        </w:r>
        <w:r>
          <w:instrText xml:space="preserve"> PAGEREF _Toc9069 \h </w:instrText>
        </w:r>
        <w:r>
          <w:fldChar w:fldCharType="separate"/>
        </w:r>
        <w:r>
          <w:t>50</w:t>
        </w:r>
        <w:r>
          <w:fldChar w:fldCharType="end"/>
        </w:r>
      </w:hyperlink>
    </w:p>
    <w:p>
      <w:pPr>
        <w:pStyle w:val="TOC2"/>
        <w:tabs>
          <w:tab w:val="right" w:leader="dot" w:pos="8306"/>
        </w:tabs>
      </w:pPr>
      <w:hyperlink w:anchor="_Toc32399" w:history="1">
        <w:r>
          <w:rPr>
            <w:rFonts w:ascii="仿宋" w:eastAsia="仿宋" w:hAnsi="仿宋" w:cs="仿宋" w:hint="eastAsia"/>
            <w:lang w:eastAsia="zh-CN"/>
          </w:rPr>
          <w:t>(六)、特殊环境影响分析</w:t>
        </w:r>
        <w:r>
          <w:tab/>
        </w:r>
        <w:r>
          <w:fldChar w:fldCharType="begin"/>
        </w:r>
        <w:r>
          <w:instrText xml:space="preserve"> PAGEREF _Toc32399 \h </w:instrText>
        </w:r>
        <w:r>
          <w:fldChar w:fldCharType="separate"/>
        </w:r>
        <w:r>
          <w:t>51</w:t>
        </w:r>
        <w:r>
          <w:fldChar w:fldCharType="end"/>
        </w:r>
      </w:hyperlink>
    </w:p>
    <w:p>
      <w:pPr>
        <w:pStyle w:val="TOC2"/>
        <w:tabs>
          <w:tab w:val="right" w:leader="dot" w:pos="8306"/>
        </w:tabs>
      </w:pPr>
      <w:hyperlink w:anchor="_Toc17189" w:history="1">
        <w:r>
          <w:rPr>
            <w:rFonts w:ascii="仿宋" w:eastAsia="仿宋" w:hAnsi="仿宋" w:cs="仿宋" w:hint="eastAsia"/>
            <w:lang w:eastAsia="zh-CN"/>
          </w:rPr>
          <w:t>(七)、清洁生产</w:t>
        </w:r>
        <w:r>
          <w:tab/>
        </w:r>
        <w:r>
          <w:fldChar w:fldCharType="begin"/>
        </w:r>
        <w:r>
          <w:instrText xml:space="preserve"> PAGEREF _Toc17189 \h </w:instrText>
        </w:r>
        <w:r>
          <w:fldChar w:fldCharType="separate"/>
        </w:r>
        <w:r>
          <w:t>52</w:t>
        </w:r>
        <w:r>
          <w:fldChar w:fldCharType="end"/>
        </w:r>
      </w:hyperlink>
    </w:p>
    <w:p>
      <w:pPr>
        <w:pStyle w:val="TOC2"/>
        <w:tabs>
          <w:tab w:val="right" w:leader="dot" w:pos="8306"/>
        </w:tabs>
      </w:pPr>
      <w:hyperlink w:anchor="_Toc13409" w:history="1">
        <w:r>
          <w:rPr>
            <w:rFonts w:ascii="仿宋" w:eastAsia="仿宋" w:hAnsi="仿宋" w:cs="仿宋" w:hint="eastAsia"/>
            <w:lang w:eastAsia="zh-CN"/>
          </w:rPr>
          <w:t>(八)、环境保护综合评价</w:t>
        </w:r>
        <w:r>
          <w:tab/>
        </w:r>
        <w:r>
          <w:fldChar w:fldCharType="begin"/>
        </w:r>
        <w:r>
          <w:instrText xml:space="preserve"> PAGEREF _Toc13409 \h </w:instrText>
        </w:r>
        <w:r>
          <w:fldChar w:fldCharType="separate"/>
        </w:r>
        <w:r>
          <w:t>53</w:t>
        </w:r>
        <w:r>
          <w:fldChar w:fldCharType="end"/>
        </w:r>
      </w:hyperlink>
    </w:p>
    <w:p>
      <w:pPr>
        <w:pStyle w:val="TOC1"/>
        <w:tabs>
          <w:tab w:val="right" w:leader="dot" w:pos="8306"/>
        </w:tabs>
      </w:pPr>
      <w:hyperlink w:anchor="_Toc8419" w:history="1">
        <w:r>
          <w:rPr>
            <w:rFonts w:ascii="仿宋" w:eastAsia="仿宋" w:hAnsi="仿宋" w:cs="仿宋" w:hint="eastAsia"/>
            <w:lang w:eastAsia="zh-CN"/>
          </w:rPr>
          <w:t>十三、风险识别与分类</w:t>
        </w:r>
        <w:r>
          <w:tab/>
        </w:r>
        <w:r>
          <w:fldChar w:fldCharType="begin"/>
        </w:r>
        <w:r>
          <w:instrText xml:space="preserve"> PAGEREF _Toc8419 \h </w:instrText>
        </w:r>
        <w:r>
          <w:fldChar w:fldCharType="separate"/>
        </w:r>
        <w:r>
          <w:t>55</w:t>
        </w:r>
        <w:r>
          <w:fldChar w:fldCharType="end"/>
        </w:r>
      </w:hyperlink>
    </w:p>
    <w:p>
      <w:pPr>
        <w:pStyle w:val="TOC2"/>
        <w:tabs>
          <w:tab w:val="right" w:leader="dot" w:pos="8306"/>
        </w:tabs>
      </w:pPr>
      <w:hyperlink w:anchor="_Toc25384" w:history="1">
        <w:r>
          <w:rPr>
            <w:rFonts w:ascii="仿宋" w:eastAsia="仿宋" w:hAnsi="仿宋" w:cs="仿宋" w:hint="eastAsia"/>
            <w:lang w:eastAsia="zh-CN"/>
          </w:rPr>
          <w:t>(一)、风险识别</w:t>
        </w:r>
        <w:r>
          <w:tab/>
        </w:r>
        <w:r>
          <w:fldChar w:fldCharType="begin"/>
        </w:r>
        <w:r>
          <w:instrText xml:space="preserve"> PAGEREF _Toc25384 \h </w:instrText>
        </w:r>
        <w:r>
          <w:fldChar w:fldCharType="separate"/>
        </w:r>
        <w:r>
          <w:t>55</w:t>
        </w:r>
        <w:r>
          <w:fldChar w:fldCharType="end"/>
        </w:r>
      </w:hyperlink>
    </w:p>
    <w:p>
      <w:pPr>
        <w:pStyle w:val="TOC2"/>
        <w:tabs>
          <w:tab w:val="right" w:leader="dot" w:pos="8306"/>
        </w:tabs>
      </w:pPr>
      <w:hyperlink w:anchor="_Toc27564" w:history="1">
        <w:r>
          <w:rPr>
            <w:rFonts w:ascii="仿宋" w:eastAsia="仿宋" w:hAnsi="仿宋" w:cs="仿宋" w:hint="eastAsia"/>
            <w:lang w:eastAsia="zh-CN"/>
          </w:rPr>
          <w:t>(二)、风险分类</w:t>
        </w:r>
        <w:r>
          <w:tab/>
        </w:r>
        <w:r>
          <w:fldChar w:fldCharType="begin"/>
        </w:r>
        <w:r>
          <w:instrText xml:space="preserve"> PAGEREF _Toc27564 \h </w:instrText>
        </w:r>
        <w:r>
          <w:fldChar w:fldCharType="separate"/>
        </w:r>
        <w:r>
          <w:t>56</w:t>
        </w:r>
        <w:r>
          <w:fldChar w:fldCharType="end"/>
        </w:r>
      </w:hyperlink>
    </w:p>
    <w:p>
      <w:pPr>
        <w:pStyle w:val="TOC1"/>
        <w:tabs>
          <w:tab w:val="right" w:leader="dot" w:pos="8306"/>
        </w:tabs>
      </w:pPr>
      <w:hyperlink w:anchor="_Toc28698" w:history="1">
        <w:r>
          <w:rPr>
            <w:rFonts w:ascii="仿宋" w:eastAsia="仿宋" w:hAnsi="仿宋" w:cs="仿宋" w:hint="eastAsia"/>
            <w:lang w:eastAsia="zh-CN"/>
          </w:rPr>
          <w:t>十四、缝中设备项目治理与监督</w:t>
        </w:r>
        <w:r>
          <w:tab/>
        </w:r>
        <w:r>
          <w:fldChar w:fldCharType="begin"/>
        </w:r>
        <w:r>
          <w:instrText xml:space="preserve"> PAGEREF _Toc28698 \h </w:instrText>
        </w:r>
        <w:r>
          <w:fldChar w:fldCharType="separate"/>
        </w:r>
        <w:r>
          <w:t>58</w:t>
        </w:r>
        <w:r>
          <w:fldChar w:fldCharType="end"/>
        </w:r>
      </w:hyperlink>
    </w:p>
    <w:p>
      <w:pPr>
        <w:pStyle w:val="TOC2"/>
        <w:tabs>
          <w:tab w:val="right" w:leader="dot" w:pos="8306"/>
        </w:tabs>
      </w:pPr>
      <w:hyperlink w:anchor="_Toc9491" w:history="1">
        <w:r>
          <w:rPr>
            <w:rFonts w:ascii="仿宋" w:eastAsia="仿宋" w:hAnsi="仿宋" w:cs="仿宋" w:hint="eastAsia"/>
            <w:lang w:eastAsia="zh-CN"/>
          </w:rPr>
          <w:t>(一)、缝中设备项目治理结构</w:t>
        </w:r>
        <w:r>
          <w:tab/>
        </w:r>
        <w:r>
          <w:fldChar w:fldCharType="begin"/>
        </w:r>
        <w:r>
          <w:instrText xml:space="preserve"> PAGEREF _Toc9491 \h </w:instrText>
        </w:r>
        <w:r>
          <w:fldChar w:fldCharType="separate"/>
        </w:r>
        <w:r>
          <w:t>58</w:t>
        </w:r>
        <w:r>
          <w:fldChar w:fldCharType="end"/>
        </w:r>
      </w:hyperlink>
    </w:p>
    <w:p>
      <w:pPr>
        <w:pStyle w:val="TOC2"/>
        <w:tabs>
          <w:tab w:val="right" w:leader="dot" w:pos="8306"/>
        </w:tabs>
      </w:pPr>
      <w:hyperlink w:anchor="_Toc10954" w:history="1">
        <w:r>
          <w:rPr>
            <w:rFonts w:ascii="仿宋" w:eastAsia="仿宋" w:hAnsi="仿宋" w:cs="仿宋" w:hint="eastAsia"/>
            <w:lang w:eastAsia="zh-CN"/>
          </w:rPr>
          <w:t>(二)、监督与审计</w:t>
        </w:r>
        <w:r>
          <w:tab/>
        </w:r>
        <w:r>
          <w:fldChar w:fldCharType="begin"/>
        </w:r>
        <w:r>
          <w:instrText xml:space="preserve"> PAGEREF _Toc10954 \h </w:instrText>
        </w:r>
        <w:r>
          <w:fldChar w:fldCharType="separate"/>
        </w:r>
        <w:r>
          <w:t>59</w:t>
        </w:r>
        <w:r>
          <w:fldChar w:fldCharType="end"/>
        </w:r>
      </w:hyperlink>
    </w:p>
    <w:p>
      <w:pPr>
        <w:pStyle w:val="TOC1"/>
        <w:tabs>
          <w:tab w:val="right" w:leader="dot" w:pos="8306"/>
        </w:tabs>
      </w:pPr>
      <w:hyperlink w:anchor="_Toc10603" w:history="1">
        <w:r>
          <w:rPr>
            <w:rFonts w:ascii="仿宋" w:eastAsia="仿宋" w:hAnsi="仿宋" w:cs="仿宋" w:hint="eastAsia"/>
            <w:lang w:eastAsia="zh-CN"/>
          </w:rPr>
          <w:t>十五、营销与推广策略</w:t>
        </w:r>
        <w:r>
          <w:tab/>
        </w:r>
        <w:r>
          <w:fldChar w:fldCharType="begin"/>
        </w:r>
        <w:r>
          <w:instrText xml:space="preserve"> PAGEREF _Toc10603 \h </w:instrText>
        </w:r>
        <w:r>
          <w:fldChar w:fldCharType="separate"/>
        </w:r>
        <w:r>
          <w:t>60</w:t>
        </w:r>
        <w:r>
          <w:fldChar w:fldCharType="end"/>
        </w:r>
      </w:hyperlink>
    </w:p>
    <w:p>
      <w:pPr>
        <w:pStyle w:val="TOC2"/>
        <w:tabs>
          <w:tab w:val="right" w:leader="dot" w:pos="8306"/>
        </w:tabs>
      </w:pPr>
      <w:hyperlink w:anchor="_Toc17706" w:history="1">
        <w:r>
          <w:rPr>
            <w:rFonts w:ascii="仿宋" w:eastAsia="仿宋" w:hAnsi="仿宋" w:cs="仿宋" w:hint="eastAsia"/>
            <w:lang w:eastAsia="zh-CN"/>
          </w:rPr>
          <w:t>(一)、产品/服务定位与特点</w:t>
        </w:r>
        <w:r>
          <w:tab/>
        </w:r>
        <w:r>
          <w:fldChar w:fldCharType="begin"/>
        </w:r>
        <w:r>
          <w:instrText xml:space="preserve"> PAGEREF _Toc17706 \h </w:instrText>
        </w:r>
        <w:r>
          <w:fldChar w:fldCharType="separate"/>
        </w:r>
        <w:r>
          <w:t>60</w:t>
        </w:r>
        <w:r>
          <w:fldChar w:fldCharType="end"/>
        </w:r>
      </w:hyperlink>
    </w:p>
    <w:p>
      <w:pPr>
        <w:pStyle w:val="TOC2"/>
        <w:tabs>
          <w:tab w:val="right" w:leader="dot" w:pos="8306"/>
        </w:tabs>
      </w:pPr>
      <w:hyperlink w:anchor="_Toc5688" w:history="1">
        <w:r>
          <w:rPr>
            <w:rFonts w:ascii="仿宋" w:eastAsia="仿宋" w:hAnsi="仿宋" w:cs="仿宋" w:hint="eastAsia"/>
            <w:lang w:eastAsia="zh-CN"/>
          </w:rPr>
          <w:t>(二)、市场定位与竞争分析</w:t>
        </w:r>
        <w:r>
          <w:tab/>
        </w:r>
        <w:r>
          <w:fldChar w:fldCharType="begin"/>
        </w:r>
        <w:r>
          <w:instrText xml:space="preserve"> PAGEREF _Toc5688 \h </w:instrText>
        </w:r>
        <w:r>
          <w:fldChar w:fldCharType="separate"/>
        </w:r>
        <w:r>
          <w:t>62</w:t>
        </w:r>
        <w:r>
          <w:fldChar w:fldCharType="end"/>
        </w:r>
      </w:hyperlink>
    </w:p>
    <w:p>
      <w:pPr>
        <w:pStyle w:val="TOC2"/>
        <w:tabs>
          <w:tab w:val="right" w:leader="dot" w:pos="8306"/>
        </w:tabs>
      </w:pPr>
      <w:hyperlink w:anchor="_Toc13464" w:history="1">
        <w:r>
          <w:rPr>
            <w:rFonts w:ascii="仿宋" w:eastAsia="仿宋" w:hAnsi="仿宋" w:cs="仿宋" w:hint="eastAsia"/>
            <w:lang w:eastAsia="zh-CN"/>
          </w:rPr>
          <w:t>(三)、营销渠道与策略</w:t>
        </w:r>
        <w:r>
          <w:tab/>
        </w:r>
        <w:r>
          <w:fldChar w:fldCharType="begin"/>
        </w:r>
        <w:r>
          <w:instrText xml:space="preserve"> PAGEREF _Toc13464 \h </w:instrText>
        </w:r>
        <w:r>
          <w:fldChar w:fldCharType="separate"/>
        </w:r>
        <w:r>
          <w:t>63</w:t>
        </w:r>
        <w:r>
          <w:fldChar w:fldCharType="end"/>
        </w:r>
      </w:hyperlink>
    </w:p>
    <w:p>
      <w:pPr>
        <w:pStyle w:val="TOC2"/>
        <w:tabs>
          <w:tab w:val="right" w:leader="dot" w:pos="8306"/>
        </w:tabs>
      </w:pPr>
      <w:hyperlink w:anchor="_Toc27022" w:history="1">
        <w:r>
          <w:rPr>
            <w:rFonts w:ascii="仿宋" w:eastAsia="仿宋" w:hAnsi="仿宋" w:cs="仿宋" w:hint="eastAsia"/>
            <w:lang w:eastAsia="zh-CN"/>
          </w:rPr>
          <w:t>(四)、推广与宣传活动</w:t>
        </w:r>
        <w:r>
          <w:tab/>
        </w:r>
        <w:r>
          <w:fldChar w:fldCharType="begin"/>
        </w:r>
        <w:r>
          <w:instrText xml:space="preserve"> PAGEREF _Toc27022 \h </w:instrText>
        </w:r>
        <w:r>
          <w:fldChar w:fldCharType="separate"/>
        </w:r>
        <w:r>
          <w:t>64</w:t>
        </w:r>
        <w:r>
          <w:fldChar w:fldCharType="end"/>
        </w:r>
      </w:hyperlink>
    </w:p>
    <w:p>
      <w:pPr>
        <w:pStyle w:val="TOC1"/>
        <w:tabs>
          <w:tab w:val="right" w:leader="dot" w:pos="8306"/>
        </w:tabs>
      </w:pPr>
      <w:hyperlink w:anchor="_Toc3167" w:history="1">
        <w:r>
          <w:rPr>
            <w:rFonts w:ascii="仿宋" w:eastAsia="仿宋" w:hAnsi="仿宋" w:cs="仿宋" w:hint="eastAsia"/>
            <w:lang w:eastAsia="zh-CN"/>
          </w:rPr>
          <w:t>十六、缝中设备项目变更管理</w:t>
        </w:r>
        <w:r>
          <w:tab/>
        </w:r>
        <w:r>
          <w:fldChar w:fldCharType="begin"/>
        </w:r>
        <w:r>
          <w:instrText xml:space="preserve"> PAGEREF _Toc3167 \h </w:instrText>
        </w:r>
        <w:r>
          <w:fldChar w:fldCharType="separate"/>
        </w:r>
        <w:r>
          <w:t>69</w:t>
        </w:r>
        <w:r>
          <w:fldChar w:fldCharType="end"/>
        </w:r>
      </w:hyperlink>
    </w:p>
    <w:p>
      <w:pPr>
        <w:pStyle w:val="TOC2"/>
        <w:tabs>
          <w:tab w:val="right" w:leader="dot" w:pos="8306"/>
        </w:tabs>
      </w:pPr>
      <w:hyperlink w:anchor="_Toc18685" w:history="1">
        <w:r>
          <w:rPr>
            <w:rFonts w:ascii="仿宋" w:eastAsia="仿宋" w:hAnsi="仿宋" w:cs="仿宋" w:hint="eastAsia"/>
            <w:lang w:eastAsia="zh-CN"/>
          </w:rPr>
          <w:t>(一)、变更申请与评估</w:t>
        </w:r>
        <w:r>
          <w:tab/>
        </w:r>
        <w:r>
          <w:fldChar w:fldCharType="begin"/>
        </w:r>
        <w:r>
          <w:instrText xml:space="preserve"> PAGEREF _Toc18685 \h </w:instrText>
        </w:r>
        <w:r>
          <w:fldChar w:fldCharType="separate"/>
        </w:r>
        <w:r>
          <w:t>69</w:t>
        </w:r>
        <w:r>
          <w:fldChar w:fldCharType="end"/>
        </w:r>
      </w:hyperlink>
    </w:p>
    <w:p>
      <w:pPr>
        <w:pStyle w:val="TOC2"/>
        <w:tabs>
          <w:tab w:val="right" w:leader="dot" w:pos="8306"/>
        </w:tabs>
      </w:pPr>
      <w:hyperlink w:anchor="_Toc9568" w:history="1">
        <w:r>
          <w:rPr>
            <w:rFonts w:ascii="仿宋" w:eastAsia="仿宋" w:hAnsi="仿宋" w:cs="仿宋" w:hint="eastAsia"/>
            <w:lang w:eastAsia="zh-CN"/>
          </w:rPr>
          <w:t>(二)、变更实施与控制</w:t>
        </w:r>
        <w:r>
          <w:tab/>
        </w:r>
        <w:r>
          <w:fldChar w:fldCharType="begin"/>
        </w:r>
        <w:r>
          <w:instrText xml:space="preserve"> PAGEREF _Toc9568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742"/>
      <w:r>
        <w:rPr>
          <w:rFonts w:ascii="仿宋" w:eastAsia="仿宋" w:hAnsi="仿宋" w:cs="仿宋" w:hint="eastAsia"/>
          <w:sz w:val="28"/>
          <w:lang w:eastAsia="zh-CN"/>
        </w:rPr>
        <w:t>一、缝中设备项目建设背景及必要性分析</w:t>
      </w:r>
      <w:bookmarkEnd w:id="2"/>
    </w:p>
    <w:p>
      <w:pPr>
        <w:pStyle w:val="Heading2"/>
        <w:rPr>
          <w:rFonts w:ascii="仿宋" w:eastAsia="仿宋" w:hAnsi="仿宋" w:cs="仿宋" w:hint="eastAsia"/>
          <w:lang w:eastAsia="zh-CN"/>
        </w:rPr>
      </w:pPr>
      <w:bookmarkStart w:id="3" w:name="_Toc697"/>
      <w:r>
        <w:rPr>
          <w:rFonts w:ascii="仿宋" w:eastAsia="仿宋" w:hAnsi="仿宋" w:cs="仿宋" w:hint="eastAsia"/>
          <w:lang w:eastAsia="zh-CN"/>
        </w:rPr>
        <w:t>(一)、缝中设备项目背景分析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缝中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缝中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缝中设备项目在这个潮流中的定位。同时，我们将关注行业内涌现的新兴机遇，以便缝中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缝中设备项目提供了强大的发展动力。我们将聚焦于行业内最新的技术发展趋势，包括但不限于人工智能、大数据分析、物联网等领域。通过深度的技术研究，我们将确保缝中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缝中设备项目发展的源泉。我们将投入更多的精力对市场需求进行深入剖析，超越表面的需求，深入挖掘潜在的市场痛点和机遇。通过对市场需求的细致了解，缝中设备项目将更有针对性地设计解决方案，满足市场的多样化需求，从而更好地促进缝中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缝中设备项目战略至关重要。我们将对竞争态势进行更为深入的分析，包括但不限于市场份额、产品特点、客户满意度等多个维度。通过深度的竞争分析，缝中设备项目将能够更准确地把握市场脉搏，制定具有竞争力的缝中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缝中设备项目的发展具有直接的影响。我们将进行更为全面的法规和政策分析，了解行业发展中的潜在法律风险和合规挑战。通过充分了解和遵守相关法规，缝中设备项目将确保在法律框架内合法合规运营，为缝中设备项目的稳健发展提供有力支持。</w:t>
      </w:r>
    </w:p>
    <w:p>
      <w:pPr>
        <w:pStyle w:val="Heading2"/>
        <w:ind w:firstLine="560" w:firstLineChars="200"/>
        <w:rPr>
          <w:rFonts w:ascii="仿宋" w:eastAsia="仿宋" w:hAnsi="仿宋" w:cs="仿宋" w:hint="eastAsia"/>
          <w:sz w:val="28"/>
          <w:lang w:eastAsia="zh-CN"/>
        </w:rPr>
      </w:pPr>
      <w:bookmarkStart w:id="4" w:name="_Toc29162"/>
      <w:r>
        <w:rPr>
          <w:rFonts w:ascii="仿宋" w:eastAsia="仿宋" w:hAnsi="仿宋" w:cs="仿宋" w:hint="eastAsia"/>
          <w:sz w:val="28"/>
          <w:lang w:eastAsia="zh-CN"/>
        </w:rPr>
        <w:t>(二)、缝中设备项目建设必要性分析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缝中设备项目建设的迫切性源于对行业发展趋势的深刻洞察。我们正处于一个行业变革的时代，科技创新、数字化转型成为企业发展的关键动力。缝中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缝中设备项目建设不仅仅是为了跟上潮流，更是为了通过技术创新推动企业的持续发展。通过引入先进的技术和解决方案，缝中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缝中设备项目的建设成为必然选择，通过提高产品质量、拓展服务领域，从而在竞争中获得更多的机会。缝中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缝中设备项目建设的必要性体现在对客户需求更精准的满足。通过缝中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缝中设备项目建设的背后是对企业持续创新的追求。只有通过不断创新，企业才能在竞争中立于不败之地。缝中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98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4070"/>
      <w:r>
        <w:rPr>
          <w:rFonts w:ascii="仿宋" w:eastAsia="仿宋" w:hAnsi="仿宋" w:cs="仿宋" w:hint="eastAsia"/>
          <w:lang w:eastAsia="zh-CN"/>
        </w:rPr>
        <w:t>(一)、缝中设备行业分析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缝中设备行业一直以来都是市场的关注焦点。行业内的发展趋势、竞争态势以及潜在机会都对缝中设备项目的推进产生深远的影响。通过深入研究行业的整体概貌，我们将更好地理解行业的核心特征，为缝中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缝中设备行业，技术一直是推动创新和发展的关键因素。我们将对当前技术趋势进行详尽分析，包括但不限于人工智能、大数据应用、先进制造技术等。这有助于缝中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缝中设备项目成功的基础。我们将对主要竞争对手进行深入研究，包括其市场份额、产品特点、市场定位等。通过全面了解竞争对手的优势和劣势，缝中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8984"/>
      <w:r>
        <w:rPr>
          <w:rFonts w:ascii="仿宋" w:eastAsia="仿宋" w:hAnsi="仿宋" w:cs="仿宋" w:hint="eastAsia"/>
          <w:sz w:val="28"/>
          <w:lang w:eastAsia="zh-CN"/>
        </w:rPr>
        <w:t>(二)、缝中设备市场分析预测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通过对市场规模的深入调研，我们将预测缝中设备市场未来的增长趋势。这包括市场的整体规模、各细分领域的发展趋势等。缝中设备项目可以根据市场的扩张速度和潜在机会，制定更符合市场需求的发展策略。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缝中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缝中设备项目实施过程中需要充分考虑的因素。我们将对市场风险进行全面评估，包括但不限于政策法规风险、市场竞争风险、技术变革风险等。通过对潜在风险的深入分析，缝中设备项目可以制定相应的风险缓解策略，降低不确定性对缝中设备项目的影响。</w:t>
      </w:r>
    </w:p>
    <w:p>
      <w:pPr>
        <w:pStyle w:val="Heading1"/>
        <w:ind w:firstLine="560" w:firstLineChars="200"/>
        <w:rPr>
          <w:rFonts w:ascii="仿宋" w:eastAsia="仿宋" w:hAnsi="仿宋" w:cs="仿宋" w:hint="eastAsia"/>
          <w:sz w:val="28"/>
          <w:lang w:eastAsia="zh-CN"/>
        </w:rPr>
      </w:pPr>
      <w:bookmarkStart w:id="8" w:name="_Toc3707"/>
      <w:r>
        <w:rPr>
          <w:rFonts w:ascii="仿宋" w:eastAsia="仿宋" w:hAnsi="仿宋" w:cs="仿宋" w:hint="eastAsia"/>
          <w:sz w:val="28"/>
          <w:lang w:eastAsia="zh-CN"/>
        </w:rPr>
        <w:t>三、缝中设备项目绩效评估</w:t>
      </w:r>
      <w:bookmarkEnd w:id="8"/>
    </w:p>
    <w:p>
      <w:pPr>
        <w:pStyle w:val="Heading2"/>
        <w:rPr>
          <w:rFonts w:ascii="仿宋" w:eastAsia="仿宋" w:hAnsi="仿宋" w:cs="仿宋" w:hint="eastAsia"/>
          <w:lang w:eastAsia="zh-CN"/>
        </w:rPr>
      </w:pPr>
      <w:bookmarkStart w:id="9" w:name="_Toc1784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缝中设备项目中，我们设计了一套全面的绩效评估指标，以确保缝中设备项目的可控和成功交付。这些指标跨足缝中设备项目目标、成本、进度和质量等多个维度，为我们提供了全面洞察缝中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缝中设备项目目标达成率是我们关注的首要指标。我们设定了明确的目标，并通过定期监测和评估，迅速发现并应对潜在的目标偏差。这为缝中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成本绩效是另一个核心关注点。通过实际成本与预算成本的对比分析，我们深入了解成本差异的原因，及时调整资源分配，保持缝中设备项目在经济效益方面的合理水平。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缝中设备项目进度作为关键的绩效指标之一，得到了精心的关注。我们制定了详细的缝中设备项目进度计划，并设立了进度符合度指标，确保实际进度与计划进度保持一致。这使我们能够快速发现和解决潜在的进度问题，保持缝中设备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质量指标是我们评估缝中设备项目绩效的不可或缺的一环。我们引入了一系列的质量标准和客户满意度指标，以确保缝中设备项目交付的成果在质量上达到或超越预期水平。通过持续监测这些指标，我们努力提升缝中设备项目整体质量水平，为缝中设备项目的成功交付提供有力保障。通过这些科学且全面的绩效评估，我们能够更好地引导缝中设备项目的持续改进，确保缝中设备项目目标的顺利达成。</w:t>
      </w:r>
    </w:p>
    <w:p>
      <w:pPr>
        <w:pStyle w:val="Heading2"/>
        <w:ind w:firstLine="560" w:firstLineChars="200"/>
        <w:rPr>
          <w:rFonts w:ascii="仿宋" w:eastAsia="仿宋" w:hAnsi="仿宋" w:cs="仿宋" w:hint="eastAsia"/>
          <w:sz w:val="28"/>
          <w:lang w:eastAsia="zh-CN"/>
        </w:rPr>
      </w:pPr>
      <w:bookmarkStart w:id="10" w:name="_Toc3078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绩效评估是缝中设备项目中的关键环节，为确保缝中设备项目达到预期目标，我们采用了多层次、多维度的绩效评估方法。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缝中设备项目的战略目标对齐，确保每个决策和行动都与缝中设备项目整体目标保持一致。团队会定期召开战略对齐会议，审视当前工作与缝中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缝中设备项目进度、质量、成本和风险等方面。这些指标通过数据收集和分析，为缝中设备项目管理团队提供了客观的评估依据。例如，我们通过缝中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绩效评估不仅仅停留在缝中设备项目内部，还考虑了缝中设备项目对外部环境的影响。我们定期进行干系人满意度调查，以了解各利益相关方对缝中设备项目的期望和满意度，并及时做出调整。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这种多层次、多角度的绩效评估方法，使得我们能够全面了解缝中设备项目的运行状态，及时做出调整，确保缝中设备项目在不断变化的环境中保持稳健前行。</w:t>
      </w:r>
    </w:p>
    <w:p>
      <w:pPr>
        <w:pStyle w:val="Heading2"/>
        <w:ind w:firstLine="560" w:firstLineChars="200"/>
        <w:rPr>
          <w:rFonts w:ascii="仿宋" w:eastAsia="仿宋" w:hAnsi="仿宋" w:cs="仿宋" w:hint="eastAsia"/>
          <w:sz w:val="28"/>
          <w:lang w:eastAsia="zh-CN"/>
        </w:rPr>
      </w:pPr>
      <w:bookmarkStart w:id="11" w:name="_Toc1911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为了确保缝中设备项目的有效管理和不断优化，我们采用了精心设计的绩效评估周期。这个周期旨在实现灵活、实时和全面的评估，以适应缝中设备项目执行中的各种挑战。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缝中设备项目的不同需求，分为短期、中期和长期。短期评估关注每个迭代或工作周期，以及时发现和解决当前任务中的问题。中期评估涵盖几个迭代，深入了解整体缝中设备项目的趋势和性能。长期评估则着眼于整个缝中设备项目阶段，确保缝中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缝中设备项目管理工具和协作平台，团队成员能够随时更新和分享缝中设备项目数据。这种实时性的反馈机制使我们能够及时察觉潜在问题，快速调整，保持缝中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与缝中设备项目的决策制定密不可分。每个周期的缝中设备项目回顾会议成为集体总结经验、识别问题深层次原因并找到创新解决方案的平台。这种定期的反思与调整机制使缝中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2112"/>
      <w:r>
        <w:rPr>
          <w:rFonts w:ascii="仿宋" w:eastAsia="仿宋" w:hAnsi="仿宋" w:cs="仿宋" w:hint="eastAsia"/>
          <w:sz w:val="28"/>
          <w:lang w:eastAsia="zh-CN"/>
        </w:rPr>
        <w:t>四、缝中设备项目选址可行性分析</w:t>
      </w:r>
      <w:bookmarkEnd w:id="12"/>
    </w:p>
    <w:p>
      <w:pPr>
        <w:pStyle w:val="Heading2"/>
        <w:rPr>
          <w:rFonts w:ascii="仿宋" w:eastAsia="仿宋" w:hAnsi="仿宋" w:cs="仿宋" w:hint="eastAsia"/>
          <w:lang w:eastAsia="zh-CN"/>
        </w:rPr>
      </w:pPr>
      <w:bookmarkStart w:id="13" w:name="_Toc28473"/>
      <w:r>
        <w:rPr>
          <w:rFonts w:ascii="仿宋" w:eastAsia="仿宋" w:hAnsi="仿宋" w:cs="仿宋" w:hint="eastAsia"/>
          <w:lang w:eastAsia="zh-CN"/>
        </w:rPr>
        <w:t>(一)、缝中设备项目选址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该缝中设备项目选址位于XX省XX市XX区XXX街道</w:t>
      </w:r>
    </w:p>
    <w:p>
      <w:pPr>
        <w:pStyle w:val="Heading2"/>
        <w:ind w:firstLine="560" w:firstLineChars="200"/>
        <w:rPr>
          <w:rFonts w:ascii="仿宋" w:eastAsia="仿宋" w:hAnsi="仿宋" w:cs="仿宋" w:hint="eastAsia"/>
          <w:sz w:val="28"/>
          <w:lang w:eastAsia="zh-CN"/>
        </w:rPr>
      </w:pPr>
      <w:bookmarkStart w:id="14" w:name="_Toc893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缝中设备项目的征地面积将根据缝中设备项目的实际规模和需求进行精确规划。具体面积XXX平方米，旨在确保缝中设备项目不仅能够满足当前的发展需求，还能够预留空间以适应未来的扩展。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净用地面积是在征地面积基础上去除不可利用面积后的实际可开发用地。具体面积XXX平方米，考虑到环保、交通、安全等多方面因素，以确保缝中设备项目在整体利用效率上达到最优。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缝中设备项目计划建设的建筑总规模具体面积XXX平方米。这一规模的确定综合考虑了缝中设备项目的性质、规模，以及城市规划的相关要求，确保建筑布局与周边环境协调一致。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绿地率是缝中设备项目用地中被规划为绿地的比例。具体面积XXX平方米，旨在通过合理规划绿地，改善缝中设备项目周边环境，提升居民生活质量，并符合城市整体绿化规划。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容积率是用地上可以建设的建筑总体积与用地面积之比。具体面积XXX，通过合理的容积率规划，确保缝中设备项目建筑规模与周边环境和谐共生。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确保缝中设备项目选址与当地城市规划相一致，具体面积XXX平方米。通过与城市规划部门深入沟通，确保缝中设备项目不仅符合城市的整体发展方向，还能够融入城市的发展布局，为城市的长远发展贡献力量。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缝中设备项目选址符合当地产业政策，具体面积XXX平方米。这包括缝中设备项目对当地经济的促进作用，以及对相关产业的带动效应，确保缝中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用地总体要求必须符合环保和可持续发展的原则，具体面积XXX平方米。通过采用绿色建筑设计、节能减排等措施，确保缝中设备项目在建设和运营过程中对环境的影响最小化，达到可持续发展的要求。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确保缝中设备项目选址具备必要的公共设施配套，具体面积XXX平方米。这包括交通便利性、教育、医疗等基础设施，以提高居民生活品质，使得缝中设备项目选址更具吸引力。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考虑用地总体要求对当地社会稳定性的影响，具体面积XXX平方米。通过深入了解当地社区反馈，确保缝中设备项目的选址和建设过程对当地社会和谐稳定产生积极作用。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缝中设备项目选址不仅符合法规和规划，还在实际操作中具有可行性。这一全面规划将为缝中设备项目的成功实施提供坚实的基础，确保缝中设备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395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缝中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缝中设备项目的设备规划和空间设计中，我们将采取灵活设备布局的措施。设备布局将根据实际需求进行灵活设计，避免不必要的浪费。通过合理规划设备摆放位置，我们将提高设备的利用率，减少设备间距，以确保缝中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缝中设备项目内部引入共享设施的概念，例如共享会议室、办公区等。通过这种方式，我们可以减少对资源的重复建设，提高资源共享效率，从而减小缝中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1191"/>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缝中设备项目的总图布置中，我们将不同功能区域进行明确的规划，以最大程度满足缝中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4044"/>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缝中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缝中设备项目对环境的影响是综合评价的重要因素之一。我们将详细考虑选址周边的自然环境、生态保护区、水源地等情况，确保缝中设备项目的建设和运营对环境影响最小化，并符合当地的环保法规标准。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对选址的评价还需充分考虑当地政府的产业政策和法规。我们将详细了解缝中设备项目所在地的相关政策，确保缝中设备项目的规划和运营与当地法规相符，降低不必要的法律风险。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考虑到社会稳定性对企业运营的重要性，我们将评估选址地区的社会安全情况、劳工关系、社区反馈等方面，以确保缝中设备项目的建设和运营不会受到社会稳定性的负面影响。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最后，我们将综合考虑用地成本，包括土地购置费用、土地开发成本等。通过对用地成本的详细评估，我们能够做出更为精确的经济效益分析，为缝中设备项目的投资决策提供有力支持。</w:t>
      </w:r>
    </w:p>
    <w:p>
      <w:pPr>
        <w:pStyle w:val="Heading1"/>
        <w:ind w:firstLine="560" w:firstLineChars="200"/>
        <w:rPr>
          <w:rFonts w:ascii="仿宋" w:eastAsia="仿宋" w:hAnsi="仿宋" w:cs="仿宋" w:hint="eastAsia"/>
          <w:sz w:val="28"/>
          <w:lang w:eastAsia="zh-CN"/>
        </w:rPr>
      </w:pPr>
      <w:bookmarkStart w:id="18" w:name="_Toc7578"/>
      <w:r>
        <w:rPr>
          <w:rFonts w:ascii="仿宋" w:eastAsia="仿宋" w:hAnsi="仿宋" w:cs="仿宋" w:hint="eastAsia"/>
          <w:sz w:val="28"/>
          <w:lang w:eastAsia="zh-CN"/>
        </w:rPr>
        <w:t>五、缝中设备项目文档管理</w:t>
      </w:r>
      <w:bookmarkEnd w:id="18"/>
    </w:p>
    <w:p>
      <w:pPr>
        <w:pStyle w:val="Heading2"/>
        <w:rPr>
          <w:rFonts w:ascii="仿宋" w:eastAsia="仿宋" w:hAnsi="仿宋" w:cs="仿宋" w:hint="eastAsia"/>
          <w:lang w:eastAsia="zh-CN"/>
        </w:rPr>
      </w:pPr>
      <w:bookmarkStart w:id="19" w:name="_Toc30283"/>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缝中设备项目高度重视文档的质量和准确性，以支持缝中设备项目的各项活动和决策。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缝中设备项目文档的编制始于缝中设备项目计划的初期，我们制定了详细的文档编制计划，明确了每个文档的内容、格式和编写责任人。在缝中设备项目启动阶段，我们首先编制了缝中设备项目章程，明确定义了缝中设备项目的目标、范围、风险等关键要素。随后，缝中设备项目团队根据计划陆续编制了需求文档、设计文档、测试文档等各类文档，确保缝中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https://d.book118.com/788102023032006030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3770C2"/>
    <w:rsid w:val="2A3770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10202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2024-01-21T22:11:00Z</dcterms:created>
  <dcterms:modified xsi:type="dcterms:W3CDTF">2024-01-21T22:11:49Z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3739720CC51846B78A9A86BEA9A02EDA_11</vt:lpwstr>
  </property>
  <property fmtid="{D5CDD505-2E9C-101B-9397-08002B2CF9AE}" pid="3" name="KSOProductBuildVer">
    <vt:lpwstr>2052-12.1.0.16120</vt:lpwstr>
  </property>
</Properties>
</file>