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锆合金管材项目规划设计纲要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181" w:history="1">
        <w:r>
          <w:rPr>
            <w:rFonts w:ascii="仿宋" w:eastAsia="仿宋" w:hAnsi="仿宋" w:cs="仿宋" w:hint="eastAsia"/>
            <w:lang w:eastAsia="zh-CN"/>
          </w:rPr>
          <w:t>序言</w:t>
        </w:r>
        <w:r>
          <w:tab/>
        </w:r>
        <w:r>
          <w:fldChar w:fldCharType="begin"/>
        </w:r>
        <w:r>
          <w:instrText xml:space="preserve"> PAGEREF _Toc19181 \h </w:instrText>
        </w:r>
        <w:r>
          <w:fldChar w:fldCharType="separate"/>
        </w:r>
        <w:r>
          <w:t>3</w:t>
        </w:r>
        <w:r>
          <w:fldChar w:fldCharType="end"/>
        </w:r>
      </w:hyperlink>
    </w:p>
    <w:p>
      <w:pPr>
        <w:pStyle w:val="TOC1"/>
        <w:tabs>
          <w:tab w:val="right" w:leader="dot" w:pos="8306"/>
        </w:tabs>
      </w:pPr>
      <w:hyperlink w:anchor="_Toc2152" w:history="1">
        <w:r>
          <w:rPr>
            <w:rFonts w:ascii="仿宋" w:eastAsia="仿宋" w:hAnsi="仿宋" w:cs="仿宋" w:hint="eastAsia"/>
            <w:lang w:eastAsia="zh-CN"/>
          </w:rPr>
          <w:t>一、工艺说明</w:t>
        </w:r>
        <w:r>
          <w:tab/>
        </w:r>
        <w:r>
          <w:fldChar w:fldCharType="begin"/>
        </w:r>
        <w:r>
          <w:instrText xml:space="preserve"> PAGEREF _Toc2152 \h </w:instrText>
        </w:r>
        <w:r>
          <w:fldChar w:fldCharType="separate"/>
        </w:r>
        <w:r>
          <w:t>3</w:t>
        </w:r>
        <w:r>
          <w:fldChar w:fldCharType="end"/>
        </w:r>
      </w:hyperlink>
    </w:p>
    <w:p>
      <w:pPr>
        <w:pStyle w:val="TOC2"/>
        <w:tabs>
          <w:tab w:val="right" w:leader="dot" w:pos="8306"/>
        </w:tabs>
      </w:pPr>
      <w:hyperlink w:anchor="_Toc29910" w:history="1">
        <w:r>
          <w:rPr>
            <w:rFonts w:ascii="仿宋" w:eastAsia="仿宋" w:hAnsi="仿宋" w:cs="仿宋" w:hint="eastAsia"/>
            <w:lang w:eastAsia="zh-CN"/>
          </w:rPr>
          <w:t>(一)、技术管理特点</w:t>
        </w:r>
        <w:r>
          <w:tab/>
        </w:r>
        <w:r>
          <w:fldChar w:fldCharType="begin"/>
        </w:r>
        <w:r>
          <w:instrText xml:space="preserve"> PAGEREF _Toc29910 \h </w:instrText>
        </w:r>
        <w:r>
          <w:fldChar w:fldCharType="separate"/>
        </w:r>
        <w:r>
          <w:t>3</w:t>
        </w:r>
        <w:r>
          <w:fldChar w:fldCharType="end"/>
        </w:r>
      </w:hyperlink>
    </w:p>
    <w:p>
      <w:pPr>
        <w:pStyle w:val="TOC2"/>
        <w:tabs>
          <w:tab w:val="right" w:leader="dot" w:pos="8306"/>
        </w:tabs>
      </w:pPr>
      <w:hyperlink w:anchor="_Toc16604" w:history="1">
        <w:r>
          <w:rPr>
            <w:rFonts w:ascii="仿宋" w:eastAsia="仿宋" w:hAnsi="仿宋" w:cs="仿宋" w:hint="eastAsia"/>
            <w:lang w:eastAsia="zh-CN"/>
          </w:rPr>
          <w:t>(二)、锆合金管材项目工艺技术设计方案</w:t>
        </w:r>
        <w:r>
          <w:tab/>
        </w:r>
        <w:r>
          <w:fldChar w:fldCharType="begin"/>
        </w:r>
        <w:r>
          <w:instrText xml:space="preserve"> PAGEREF _Toc16604 \h </w:instrText>
        </w:r>
        <w:r>
          <w:fldChar w:fldCharType="separate"/>
        </w:r>
        <w:r>
          <w:t>4</w:t>
        </w:r>
        <w:r>
          <w:fldChar w:fldCharType="end"/>
        </w:r>
      </w:hyperlink>
    </w:p>
    <w:p>
      <w:pPr>
        <w:pStyle w:val="TOC2"/>
        <w:tabs>
          <w:tab w:val="right" w:leader="dot" w:pos="8306"/>
        </w:tabs>
      </w:pPr>
      <w:hyperlink w:anchor="_Toc26883" w:history="1">
        <w:r>
          <w:rPr>
            <w:rFonts w:ascii="仿宋" w:eastAsia="仿宋" w:hAnsi="仿宋" w:cs="仿宋" w:hint="eastAsia"/>
            <w:lang w:eastAsia="zh-CN"/>
          </w:rPr>
          <w:t>(三)、设备选型方案</w:t>
        </w:r>
        <w:r>
          <w:tab/>
        </w:r>
        <w:r>
          <w:fldChar w:fldCharType="begin"/>
        </w:r>
        <w:r>
          <w:instrText xml:space="preserve"> PAGEREF _Toc26883 \h </w:instrText>
        </w:r>
        <w:r>
          <w:fldChar w:fldCharType="separate"/>
        </w:r>
        <w:r>
          <w:t>5</w:t>
        </w:r>
        <w:r>
          <w:fldChar w:fldCharType="end"/>
        </w:r>
      </w:hyperlink>
    </w:p>
    <w:p>
      <w:pPr>
        <w:pStyle w:val="TOC1"/>
        <w:tabs>
          <w:tab w:val="right" w:leader="dot" w:pos="8306"/>
        </w:tabs>
      </w:pPr>
      <w:hyperlink w:anchor="_Toc19284" w:history="1">
        <w:r>
          <w:rPr>
            <w:rFonts w:ascii="仿宋" w:eastAsia="仿宋" w:hAnsi="仿宋" w:cs="仿宋" w:hint="eastAsia"/>
            <w:lang w:eastAsia="zh-CN"/>
          </w:rPr>
          <w:t>二、锆合金管材项目绩效评估</w:t>
        </w:r>
        <w:r>
          <w:tab/>
        </w:r>
        <w:r>
          <w:fldChar w:fldCharType="begin"/>
        </w:r>
        <w:r>
          <w:instrText xml:space="preserve"> PAGEREF _Toc19284 \h </w:instrText>
        </w:r>
        <w:r>
          <w:fldChar w:fldCharType="separate"/>
        </w:r>
        <w:r>
          <w:t>7</w:t>
        </w:r>
        <w:r>
          <w:fldChar w:fldCharType="end"/>
        </w:r>
      </w:hyperlink>
    </w:p>
    <w:p>
      <w:pPr>
        <w:pStyle w:val="TOC2"/>
        <w:tabs>
          <w:tab w:val="right" w:leader="dot" w:pos="8306"/>
        </w:tabs>
      </w:pPr>
      <w:hyperlink w:anchor="_Toc21956" w:history="1">
        <w:r>
          <w:rPr>
            <w:rFonts w:ascii="仿宋" w:eastAsia="仿宋" w:hAnsi="仿宋" w:cs="仿宋" w:hint="eastAsia"/>
            <w:lang w:eastAsia="zh-CN"/>
          </w:rPr>
          <w:t>(一)、绩效评估指标</w:t>
        </w:r>
        <w:r>
          <w:tab/>
        </w:r>
        <w:r>
          <w:fldChar w:fldCharType="begin"/>
        </w:r>
        <w:r>
          <w:instrText xml:space="preserve"> PAGEREF _Toc21956 \h </w:instrText>
        </w:r>
        <w:r>
          <w:fldChar w:fldCharType="separate"/>
        </w:r>
        <w:r>
          <w:t>7</w:t>
        </w:r>
        <w:r>
          <w:fldChar w:fldCharType="end"/>
        </w:r>
      </w:hyperlink>
    </w:p>
    <w:p>
      <w:pPr>
        <w:pStyle w:val="TOC2"/>
        <w:tabs>
          <w:tab w:val="right" w:leader="dot" w:pos="8306"/>
        </w:tabs>
      </w:pPr>
      <w:hyperlink w:anchor="_Toc7485" w:history="1">
        <w:r>
          <w:rPr>
            <w:rFonts w:ascii="仿宋" w:eastAsia="仿宋" w:hAnsi="仿宋" w:cs="仿宋" w:hint="eastAsia"/>
            <w:lang w:eastAsia="zh-CN"/>
          </w:rPr>
          <w:t>(二)、绩效评估方法</w:t>
        </w:r>
        <w:r>
          <w:tab/>
        </w:r>
        <w:r>
          <w:fldChar w:fldCharType="begin"/>
        </w:r>
        <w:r>
          <w:instrText xml:space="preserve"> PAGEREF _Toc7485 \h </w:instrText>
        </w:r>
        <w:r>
          <w:fldChar w:fldCharType="separate"/>
        </w:r>
        <w:r>
          <w:t>8</w:t>
        </w:r>
        <w:r>
          <w:fldChar w:fldCharType="end"/>
        </w:r>
      </w:hyperlink>
    </w:p>
    <w:p>
      <w:pPr>
        <w:pStyle w:val="TOC2"/>
        <w:tabs>
          <w:tab w:val="right" w:leader="dot" w:pos="8306"/>
        </w:tabs>
      </w:pPr>
      <w:hyperlink w:anchor="_Toc24995" w:history="1">
        <w:r>
          <w:rPr>
            <w:rFonts w:ascii="仿宋" w:eastAsia="仿宋" w:hAnsi="仿宋" w:cs="仿宋" w:hint="eastAsia"/>
            <w:lang w:eastAsia="zh-CN"/>
          </w:rPr>
          <w:t>(三)、绩效评估周期</w:t>
        </w:r>
        <w:r>
          <w:tab/>
        </w:r>
        <w:r>
          <w:fldChar w:fldCharType="begin"/>
        </w:r>
        <w:r>
          <w:instrText xml:space="preserve"> PAGEREF _Toc24995 \h </w:instrText>
        </w:r>
        <w:r>
          <w:fldChar w:fldCharType="separate"/>
        </w:r>
        <w:r>
          <w:t>9</w:t>
        </w:r>
        <w:r>
          <w:fldChar w:fldCharType="end"/>
        </w:r>
      </w:hyperlink>
    </w:p>
    <w:p>
      <w:pPr>
        <w:pStyle w:val="TOC1"/>
        <w:tabs>
          <w:tab w:val="right" w:leader="dot" w:pos="8306"/>
        </w:tabs>
      </w:pPr>
      <w:hyperlink w:anchor="_Toc5741" w:history="1">
        <w:r>
          <w:rPr>
            <w:rFonts w:ascii="仿宋" w:eastAsia="仿宋" w:hAnsi="仿宋" w:cs="仿宋" w:hint="eastAsia"/>
            <w:lang w:eastAsia="zh-CN"/>
          </w:rPr>
          <w:t>三、锆合金管材项目可持续发展</w:t>
        </w:r>
        <w:r>
          <w:tab/>
        </w:r>
        <w:r>
          <w:fldChar w:fldCharType="begin"/>
        </w:r>
        <w:r>
          <w:instrText xml:space="preserve"> PAGEREF _Toc5741 \h </w:instrText>
        </w:r>
        <w:r>
          <w:fldChar w:fldCharType="separate"/>
        </w:r>
        <w:r>
          <w:t>10</w:t>
        </w:r>
        <w:r>
          <w:fldChar w:fldCharType="end"/>
        </w:r>
      </w:hyperlink>
    </w:p>
    <w:p>
      <w:pPr>
        <w:pStyle w:val="TOC2"/>
        <w:tabs>
          <w:tab w:val="right" w:leader="dot" w:pos="8306"/>
        </w:tabs>
      </w:pPr>
      <w:hyperlink w:anchor="_Toc15056" w:history="1">
        <w:r>
          <w:rPr>
            <w:rFonts w:ascii="仿宋" w:eastAsia="仿宋" w:hAnsi="仿宋" w:cs="仿宋" w:hint="eastAsia"/>
            <w:lang w:eastAsia="zh-CN"/>
          </w:rPr>
          <w:t>(一)、可持续战略与实践</w:t>
        </w:r>
        <w:r>
          <w:tab/>
        </w:r>
        <w:r>
          <w:fldChar w:fldCharType="begin"/>
        </w:r>
        <w:r>
          <w:instrText xml:space="preserve"> PAGEREF _Toc15056 \h </w:instrText>
        </w:r>
        <w:r>
          <w:fldChar w:fldCharType="separate"/>
        </w:r>
        <w:r>
          <w:t>10</w:t>
        </w:r>
        <w:r>
          <w:fldChar w:fldCharType="end"/>
        </w:r>
      </w:hyperlink>
    </w:p>
    <w:p>
      <w:pPr>
        <w:pStyle w:val="TOC2"/>
        <w:tabs>
          <w:tab w:val="right" w:leader="dot" w:pos="8306"/>
        </w:tabs>
      </w:pPr>
      <w:hyperlink w:anchor="_Toc27476" w:history="1">
        <w:r>
          <w:rPr>
            <w:rFonts w:ascii="仿宋" w:eastAsia="仿宋" w:hAnsi="仿宋" w:cs="仿宋" w:hint="eastAsia"/>
            <w:lang w:eastAsia="zh-CN"/>
          </w:rPr>
          <w:t>(二)、环保与社会责任</w:t>
        </w:r>
        <w:r>
          <w:tab/>
        </w:r>
        <w:r>
          <w:fldChar w:fldCharType="begin"/>
        </w:r>
        <w:r>
          <w:instrText xml:space="preserve"> PAGEREF _Toc27476 \h </w:instrText>
        </w:r>
        <w:r>
          <w:fldChar w:fldCharType="separate"/>
        </w:r>
        <w:r>
          <w:t>10</w:t>
        </w:r>
        <w:r>
          <w:fldChar w:fldCharType="end"/>
        </w:r>
      </w:hyperlink>
    </w:p>
    <w:p>
      <w:pPr>
        <w:pStyle w:val="TOC1"/>
        <w:tabs>
          <w:tab w:val="right" w:leader="dot" w:pos="8306"/>
        </w:tabs>
      </w:pPr>
      <w:hyperlink w:anchor="_Toc3822" w:history="1">
        <w:r>
          <w:rPr>
            <w:rFonts w:ascii="仿宋" w:eastAsia="仿宋" w:hAnsi="仿宋" w:cs="仿宋" w:hint="eastAsia"/>
            <w:lang w:eastAsia="zh-CN"/>
          </w:rPr>
          <w:t>四、市场分析、调研</w:t>
        </w:r>
        <w:r>
          <w:tab/>
        </w:r>
        <w:r>
          <w:fldChar w:fldCharType="begin"/>
        </w:r>
        <w:r>
          <w:instrText xml:space="preserve"> PAGEREF _Toc3822 \h </w:instrText>
        </w:r>
        <w:r>
          <w:fldChar w:fldCharType="separate"/>
        </w:r>
        <w:r>
          <w:t>11</w:t>
        </w:r>
        <w:r>
          <w:fldChar w:fldCharType="end"/>
        </w:r>
      </w:hyperlink>
    </w:p>
    <w:p>
      <w:pPr>
        <w:pStyle w:val="TOC2"/>
        <w:tabs>
          <w:tab w:val="right" w:leader="dot" w:pos="8306"/>
        </w:tabs>
      </w:pPr>
      <w:hyperlink w:anchor="_Toc6686" w:history="1">
        <w:r>
          <w:rPr>
            <w:rFonts w:ascii="仿宋" w:eastAsia="仿宋" w:hAnsi="仿宋" w:cs="仿宋" w:hint="eastAsia"/>
            <w:lang w:eastAsia="zh-CN"/>
          </w:rPr>
          <w:t>(一)、锆合金管材行业分析</w:t>
        </w:r>
        <w:r>
          <w:tab/>
        </w:r>
        <w:r>
          <w:fldChar w:fldCharType="begin"/>
        </w:r>
        <w:r>
          <w:instrText xml:space="preserve"> PAGEREF _Toc6686 \h </w:instrText>
        </w:r>
        <w:r>
          <w:fldChar w:fldCharType="separate"/>
        </w:r>
        <w:r>
          <w:t>11</w:t>
        </w:r>
        <w:r>
          <w:fldChar w:fldCharType="end"/>
        </w:r>
      </w:hyperlink>
    </w:p>
    <w:p>
      <w:pPr>
        <w:pStyle w:val="TOC2"/>
        <w:tabs>
          <w:tab w:val="right" w:leader="dot" w:pos="8306"/>
        </w:tabs>
      </w:pPr>
      <w:hyperlink w:anchor="_Toc5703" w:history="1">
        <w:r>
          <w:rPr>
            <w:rFonts w:ascii="仿宋" w:eastAsia="仿宋" w:hAnsi="仿宋" w:cs="仿宋" w:hint="eastAsia"/>
            <w:lang w:eastAsia="zh-CN"/>
          </w:rPr>
          <w:t>(二)、锆合金管材市场分析预测</w:t>
        </w:r>
        <w:r>
          <w:tab/>
        </w:r>
        <w:r>
          <w:fldChar w:fldCharType="begin"/>
        </w:r>
        <w:r>
          <w:instrText xml:space="preserve"> PAGEREF _Toc5703 \h </w:instrText>
        </w:r>
        <w:r>
          <w:fldChar w:fldCharType="separate"/>
        </w:r>
        <w:r>
          <w:t>12</w:t>
        </w:r>
        <w:r>
          <w:fldChar w:fldCharType="end"/>
        </w:r>
      </w:hyperlink>
    </w:p>
    <w:p>
      <w:pPr>
        <w:pStyle w:val="TOC1"/>
        <w:tabs>
          <w:tab w:val="right" w:leader="dot" w:pos="8306"/>
        </w:tabs>
      </w:pPr>
      <w:hyperlink w:anchor="_Toc2442" w:history="1">
        <w:r>
          <w:rPr>
            <w:rFonts w:ascii="仿宋" w:eastAsia="仿宋" w:hAnsi="仿宋" w:cs="仿宋" w:hint="eastAsia"/>
            <w:lang w:eastAsia="zh-CN"/>
          </w:rPr>
          <w:t>五、锆合金管材项目选址可行性分析</w:t>
        </w:r>
        <w:r>
          <w:tab/>
        </w:r>
        <w:r>
          <w:fldChar w:fldCharType="begin"/>
        </w:r>
        <w:r>
          <w:instrText xml:space="preserve"> PAGEREF _Toc2442 \h </w:instrText>
        </w:r>
        <w:r>
          <w:fldChar w:fldCharType="separate"/>
        </w:r>
        <w:r>
          <w:t>13</w:t>
        </w:r>
        <w:r>
          <w:fldChar w:fldCharType="end"/>
        </w:r>
      </w:hyperlink>
    </w:p>
    <w:p>
      <w:pPr>
        <w:pStyle w:val="TOC2"/>
        <w:tabs>
          <w:tab w:val="right" w:leader="dot" w:pos="8306"/>
        </w:tabs>
      </w:pPr>
      <w:hyperlink w:anchor="_Toc30137" w:history="1">
        <w:r>
          <w:rPr>
            <w:rFonts w:ascii="仿宋" w:eastAsia="仿宋" w:hAnsi="仿宋" w:cs="仿宋" w:hint="eastAsia"/>
            <w:lang w:eastAsia="zh-CN"/>
          </w:rPr>
          <w:t>(一)、锆合金管材项目选址</w:t>
        </w:r>
        <w:r>
          <w:tab/>
        </w:r>
        <w:r>
          <w:fldChar w:fldCharType="begin"/>
        </w:r>
        <w:r>
          <w:instrText xml:space="preserve"> PAGEREF _Toc30137 \h </w:instrText>
        </w:r>
        <w:r>
          <w:fldChar w:fldCharType="separate"/>
        </w:r>
        <w:r>
          <w:t>13</w:t>
        </w:r>
        <w:r>
          <w:fldChar w:fldCharType="end"/>
        </w:r>
      </w:hyperlink>
    </w:p>
    <w:p>
      <w:pPr>
        <w:pStyle w:val="TOC2"/>
        <w:tabs>
          <w:tab w:val="right" w:leader="dot" w:pos="8306"/>
        </w:tabs>
      </w:pPr>
      <w:hyperlink w:anchor="_Toc10167" w:history="1">
        <w:r>
          <w:rPr>
            <w:rFonts w:ascii="仿宋" w:eastAsia="仿宋" w:hAnsi="仿宋" w:cs="仿宋" w:hint="eastAsia"/>
            <w:lang w:eastAsia="zh-CN"/>
          </w:rPr>
          <w:t>(二)、用地控制指标</w:t>
        </w:r>
        <w:r>
          <w:tab/>
        </w:r>
        <w:r>
          <w:fldChar w:fldCharType="begin"/>
        </w:r>
        <w:r>
          <w:instrText xml:space="preserve"> PAGEREF _Toc10167 \h </w:instrText>
        </w:r>
        <w:r>
          <w:fldChar w:fldCharType="separate"/>
        </w:r>
        <w:r>
          <w:t>13</w:t>
        </w:r>
        <w:r>
          <w:fldChar w:fldCharType="end"/>
        </w:r>
      </w:hyperlink>
    </w:p>
    <w:p>
      <w:pPr>
        <w:pStyle w:val="TOC2"/>
        <w:tabs>
          <w:tab w:val="right" w:leader="dot" w:pos="8306"/>
        </w:tabs>
      </w:pPr>
      <w:hyperlink w:anchor="_Toc5325" w:history="1">
        <w:r>
          <w:rPr>
            <w:rFonts w:ascii="仿宋" w:eastAsia="仿宋" w:hAnsi="仿宋" w:cs="仿宋" w:hint="eastAsia"/>
            <w:lang w:eastAsia="zh-CN"/>
          </w:rPr>
          <w:t>(三)、节约用地措施</w:t>
        </w:r>
        <w:r>
          <w:tab/>
        </w:r>
        <w:r>
          <w:fldChar w:fldCharType="begin"/>
        </w:r>
        <w:r>
          <w:instrText xml:space="preserve"> PAGEREF _Toc5325 \h </w:instrText>
        </w:r>
        <w:r>
          <w:fldChar w:fldCharType="separate"/>
        </w:r>
        <w:r>
          <w:t>15</w:t>
        </w:r>
        <w:r>
          <w:fldChar w:fldCharType="end"/>
        </w:r>
      </w:hyperlink>
    </w:p>
    <w:p>
      <w:pPr>
        <w:pStyle w:val="TOC2"/>
        <w:tabs>
          <w:tab w:val="right" w:leader="dot" w:pos="8306"/>
        </w:tabs>
      </w:pPr>
      <w:hyperlink w:anchor="_Toc20549" w:history="1">
        <w:r>
          <w:rPr>
            <w:rFonts w:ascii="仿宋" w:eastAsia="仿宋" w:hAnsi="仿宋" w:cs="仿宋" w:hint="eastAsia"/>
            <w:lang w:eastAsia="zh-CN"/>
          </w:rPr>
          <w:t>(四)、总图布置方案</w:t>
        </w:r>
        <w:r>
          <w:tab/>
        </w:r>
        <w:r>
          <w:fldChar w:fldCharType="begin"/>
        </w:r>
        <w:r>
          <w:instrText xml:space="preserve"> PAGEREF _Toc20549 \h </w:instrText>
        </w:r>
        <w:r>
          <w:fldChar w:fldCharType="separate"/>
        </w:r>
        <w:r>
          <w:t>16</w:t>
        </w:r>
        <w:r>
          <w:fldChar w:fldCharType="end"/>
        </w:r>
      </w:hyperlink>
    </w:p>
    <w:p>
      <w:pPr>
        <w:pStyle w:val="TOC2"/>
        <w:tabs>
          <w:tab w:val="right" w:leader="dot" w:pos="8306"/>
        </w:tabs>
      </w:pPr>
      <w:hyperlink w:anchor="_Toc12770" w:history="1">
        <w:r>
          <w:rPr>
            <w:rFonts w:ascii="仿宋" w:eastAsia="仿宋" w:hAnsi="仿宋" w:cs="仿宋" w:hint="eastAsia"/>
            <w:lang w:eastAsia="zh-CN"/>
          </w:rPr>
          <w:t>(五)、选址综合评价</w:t>
        </w:r>
        <w:r>
          <w:tab/>
        </w:r>
        <w:r>
          <w:fldChar w:fldCharType="begin"/>
        </w:r>
        <w:r>
          <w:instrText xml:space="preserve"> PAGEREF _Toc12770 \h </w:instrText>
        </w:r>
        <w:r>
          <w:fldChar w:fldCharType="separate"/>
        </w:r>
        <w:r>
          <w:t>17</w:t>
        </w:r>
        <w:r>
          <w:fldChar w:fldCharType="end"/>
        </w:r>
      </w:hyperlink>
    </w:p>
    <w:p>
      <w:pPr>
        <w:pStyle w:val="TOC1"/>
        <w:tabs>
          <w:tab w:val="right" w:leader="dot" w:pos="8306"/>
        </w:tabs>
      </w:pPr>
      <w:hyperlink w:anchor="_Toc15470" w:history="1">
        <w:r>
          <w:rPr>
            <w:rFonts w:ascii="仿宋" w:eastAsia="仿宋" w:hAnsi="仿宋" w:cs="仿宋" w:hint="eastAsia"/>
            <w:lang w:eastAsia="zh-CN"/>
          </w:rPr>
          <w:t>六、锆合金管材项目概论</w:t>
        </w:r>
        <w:r>
          <w:tab/>
        </w:r>
        <w:r>
          <w:fldChar w:fldCharType="begin"/>
        </w:r>
        <w:r>
          <w:instrText xml:space="preserve"> PAGEREF _Toc15470 \h </w:instrText>
        </w:r>
        <w:r>
          <w:fldChar w:fldCharType="separate"/>
        </w:r>
        <w:r>
          <w:t>18</w:t>
        </w:r>
        <w:r>
          <w:fldChar w:fldCharType="end"/>
        </w:r>
      </w:hyperlink>
    </w:p>
    <w:p>
      <w:pPr>
        <w:pStyle w:val="TOC2"/>
        <w:tabs>
          <w:tab w:val="right" w:leader="dot" w:pos="8306"/>
        </w:tabs>
      </w:pPr>
      <w:hyperlink w:anchor="_Toc3152" w:history="1">
        <w:r>
          <w:rPr>
            <w:rFonts w:ascii="仿宋" w:eastAsia="仿宋" w:hAnsi="仿宋" w:cs="仿宋" w:hint="eastAsia"/>
            <w:lang w:eastAsia="zh-CN"/>
          </w:rPr>
          <w:t>(一)、锆合金管材项目概况</w:t>
        </w:r>
        <w:r>
          <w:tab/>
        </w:r>
        <w:r>
          <w:fldChar w:fldCharType="begin"/>
        </w:r>
        <w:r>
          <w:instrText xml:space="preserve"> PAGEREF _Toc3152 \h </w:instrText>
        </w:r>
        <w:r>
          <w:fldChar w:fldCharType="separate"/>
        </w:r>
        <w:r>
          <w:t>18</w:t>
        </w:r>
        <w:r>
          <w:fldChar w:fldCharType="end"/>
        </w:r>
      </w:hyperlink>
    </w:p>
    <w:p>
      <w:pPr>
        <w:pStyle w:val="TOC2"/>
        <w:tabs>
          <w:tab w:val="right" w:leader="dot" w:pos="8306"/>
        </w:tabs>
      </w:pPr>
      <w:hyperlink w:anchor="_Toc5388" w:history="1">
        <w:r>
          <w:rPr>
            <w:rFonts w:ascii="仿宋" w:eastAsia="仿宋" w:hAnsi="仿宋" w:cs="仿宋" w:hint="eastAsia"/>
            <w:lang w:eastAsia="zh-CN"/>
          </w:rPr>
          <w:t>(二)、锆合金管材项目目标</w:t>
        </w:r>
        <w:r>
          <w:tab/>
        </w:r>
        <w:r>
          <w:fldChar w:fldCharType="begin"/>
        </w:r>
        <w:r>
          <w:instrText xml:space="preserve"> PAGEREF _Toc5388 \h </w:instrText>
        </w:r>
        <w:r>
          <w:fldChar w:fldCharType="separate"/>
        </w:r>
        <w:r>
          <w:t>21</w:t>
        </w:r>
        <w:r>
          <w:fldChar w:fldCharType="end"/>
        </w:r>
      </w:hyperlink>
    </w:p>
    <w:p>
      <w:pPr>
        <w:pStyle w:val="TOC2"/>
        <w:tabs>
          <w:tab w:val="right" w:leader="dot" w:pos="8306"/>
        </w:tabs>
      </w:pPr>
      <w:hyperlink w:anchor="_Toc31972" w:history="1">
        <w:r>
          <w:rPr>
            <w:rFonts w:ascii="仿宋" w:eastAsia="仿宋" w:hAnsi="仿宋" w:cs="仿宋" w:hint="eastAsia"/>
            <w:lang w:eastAsia="zh-CN"/>
          </w:rPr>
          <w:t>(三)、锆合金管材项目提出的理由</w:t>
        </w:r>
        <w:r>
          <w:tab/>
        </w:r>
        <w:r>
          <w:fldChar w:fldCharType="begin"/>
        </w:r>
        <w:r>
          <w:instrText xml:space="preserve"> PAGEREF _Toc31972 \h </w:instrText>
        </w:r>
        <w:r>
          <w:fldChar w:fldCharType="separate"/>
        </w:r>
        <w:r>
          <w:t>21</w:t>
        </w:r>
        <w:r>
          <w:fldChar w:fldCharType="end"/>
        </w:r>
      </w:hyperlink>
    </w:p>
    <w:p>
      <w:pPr>
        <w:pStyle w:val="TOC2"/>
        <w:tabs>
          <w:tab w:val="right" w:leader="dot" w:pos="8306"/>
        </w:tabs>
      </w:pPr>
      <w:hyperlink w:anchor="_Toc15780" w:history="1">
        <w:r>
          <w:rPr>
            <w:rFonts w:ascii="仿宋" w:eastAsia="仿宋" w:hAnsi="仿宋" w:cs="仿宋" w:hint="eastAsia"/>
            <w:lang w:eastAsia="zh-CN"/>
          </w:rPr>
          <w:t>(四)、锆合金管材项目意义</w:t>
        </w:r>
        <w:r>
          <w:tab/>
        </w:r>
        <w:r>
          <w:fldChar w:fldCharType="begin"/>
        </w:r>
        <w:r>
          <w:instrText xml:space="preserve"> PAGEREF _Toc15780 \h </w:instrText>
        </w:r>
        <w:r>
          <w:fldChar w:fldCharType="separate"/>
        </w:r>
        <w:r>
          <w:t>23</w:t>
        </w:r>
        <w:r>
          <w:fldChar w:fldCharType="end"/>
        </w:r>
      </w:hyperlink>
    </w:p>
    <w:p>
      <w:pPr>
        <w:pStyle w:val="TOC2"/>
        <w:tabs>
          <w:tab w:val="right" w:leader="dot" w:pos="8306"/>
        </w:tabs>
      </w:pPr>
      <w:hyperlink w:anchor="_Toc22330" w:history="1">
        <w:r>
          <w:rPr>
            <w:rFonts w:ascii="仿宋" w:eastAsia="仿宋" w:hAnsi="仿宋" w:cs="仿宋" w:hint="eastAsia"/>
            <w:lang w:eastAsia="zh-CN"/>
          </w:rPr>
          <w:t>(五)、锆合金管材项目背景</w:t>
        </w:r>
        <w:r>
          <w:tab/>
        </w:r>
        <w:r>
          <w:fldChar w:fldCharType="begin"/>
        </w:r>
        <w:r>
          <w:instrText xml:space="preserve"> PAGEREF _Toc22330 \h </w:instrText>
        </w:r>
        <w:r>
          <w:fldChar w:fldCharType="separate"/>
        </w:r>
        <w:r>
          <w:t>24</w:t>
        </w:r>
        <w:r>
          <w:fldChar w:fldCharType="end"/>
        </w:r>
      </w:hyperlink>
    </w:p>
    <w:p>
      <w:pPr>
        <w:pStyle w:val="TOC1"/>
        <w:tabs>
          <w:tab w:val="right" w:leader="dot" w:pos="8306"/>
        </w:tabs>
      </w:pPr>
      <w:hyperlink w:anchor="_Toc26859" w:history="1">
        <w:r>
          <w:rPr>
            <w:rFonts w:ascii="仿宋" w:eastAsia="仿宋" w:hAnsi="仿宋" w:cs="仿宋" w:hint="eastAsia"/>
            <w:lang w:eastAsia="zh-CN"/>
          </w:rPr>
          <w:t>七、锆合金管材项目环境影响分析</w:t>
        </w:r>
        <w:r>
          <w:tab/>
        </w:r>
        <w:r>
          <w:fldChar w:fldCharType="begin"/>
        </w:r>
        <w:r>
          <w:instrText xml:space="preserve"> PAGEREF _Toc26859 \h </w:instrText>
        </w:r>
        <w:r>
          <w:fldChar w:fldCharType="separate"/>
        </w:r>
        <w:r>
          <w:t>25</w:t>
        </w:r>
        <w:r>
          <w:fldChar w:fldCharType="end"/>
        </w:r>
      </w:hyperlink>
    </w:p>
    <w:p>
      <w:pPr>
        <w:pStyle w:val="TOC2"/>
        <w:tabs>
          <w:tab w:val="right" w:leader="dot" w:pos="8306"/>
        </w:tabs>
      </w:pPr>
      <w:hyperlink w:anchor="_Toc682" w:history="1">
        <w:r>
          <w:rPr>
            <w:rFonts w:ascii="仿宋" w:eastAsia="仿宋" w:hAnsi="仿宋" w:cs="仿宋" w:hint="eastAsia"/>
            <w:lang w:eastAsia="zh-CN"/>
          </w:rPr>
          <w:t>(一)、建设区域环境质量现状</w:t>
        </w:r>
        <w:r>
          <w:tab/>
        </w:r>
        <w:r>
          <w:fldChar w:fldCharType="begin"/>
        </w:r>
        <w:r>
          <w:instrText xml:space="preserve"> PAGEREF _Toc682 \h </w:instrText>
        </w:r>
        <w:r>
          <w:fldChar w:fldCharType="separate"/>
        </w:r>
        <w:r>
          <w:t>25</w:t>
        </w:r>
        <w:r>
          <w:fldChar w:fldCharType="end"/>
        </w:r>
      </w:hyperlink>
    </w:p>
    <w:p>
      <w:pPr>
        <w:pStyle w:val="TOC2"/>
        <w:tabs>
          <w:tab w:val="right" w:leader="dot" w:pos="8306"/>
        </w:tabs>
      </w:pPr>
      <w:hyperlink w:anchor="_Toc19049" w:history="1">
        <w:r>
          <w:rPr>
            <w:rFonts w:ascii="仿宋" w:eastAsia="仿宋" w:hAnsi="仿宋" w:cs="仿宋" w:hint="eastAsia"/>
            <w:lang w:eastAsia="zh-CN"/>
          </w:rPr>
          <w:t>(二)、建设期环境保护</w:t>
        </w:r>
        <w:r>
          <w:tab/>
        </w:r>
        <w:r>
          <w:fldChar w:fldCharType="begin"/>
        </w:r>
        <w:r>
          <w:instrText xml:space="preserve"> PAGEREF _Toc19049 \h </w:instrText>
        </w:r>
        <w:r>
          <w:fldChar w:fldCharType="separate"/>
        </w:r>
        <w:r>
          <w:t>26</w:t>
        </w:r>
        <w:r>
          <w:fldChar w:fldCharType="end"/>
        </w:r>
      </w:hyperlink>
    </w:p>
    <w:p>
      <w:pPr>
        <w:pStyle w:val="TOC2"/>
        <w:tabs>
          <w:tab w:val="right" w:leader="dot" w:pos="8306"/>
        </w:tabs>
      </w:pPr>
      <w:hyperlink w:anchor="_Toc28651" w:history="1">
        <w:r>
          <w:rPr>
            <w:rFonts w:ascii="仿宋" w:eastAsia="仿宋" w:hAnsi="仿宋" w:cs="仿宋" w:hint="eastAsia"/>
            <w:lang w:eastAsia="zh-CN"/>
          </w:rPr>
          <w:t>(三)、运营期环境保护</w:t>
        </w:r>
        <w:r>
          <w:tab/>
        </w:r>
        <w:r>
          <w:fldChar w:fldCharType="begin"/>
        </w:r>
        <w:r>
          <w:instrText xml:space="preserve"> PAGEREF _Toc28651 \h </w:instrText>
        </w:r>
        <w:r>
          <w:fldChar w:fldCharType="separate"/>
        </w:r>
        <w:r>
          <w:t>28</w:t>
        </w:r>
        <w:r>
          <w:fldChar w:fldCharType="end"/>
        </w:r>
      </w:hyperlink>
    </w:p>
    <w:p>
      <w:pPr>
        <w:pStyle w:val="TOC2"/>
        <w:tabs>
          <w:tab w:val="right" w:leader="dot" w:pos="8306"/>
        </w:tabs>
      </w:pPr>
      <w:hyperlink w:anchor="_Toc5657" w:history="1">
        <w:r>
          <w:rPr>
            <w:rFonts w:ascii="仿宋" w:eastAsia="仿宋" w:hAnsi="仿宋" w:cs="仿宋" w:hint="eastAsia"/>
            <w:lang w:eastAsia="zh-CN"/>
          </w:rPr>
          <w:t>(四)、锆合金管材项目建设对区域经济的影响</w:t>
        </w:r>
        <w:r>
          <w:tab/>
        </w:r>
        <w:r>
          <w:fldChar w:fldCharType="begin"/>
        </w:r>
        <w:r>
          <w:instrText xml:space="preserve"> PAGEREF _Toc5657 \h </w:instrText>
        </w:r>
        <w:r>
          <w:fldChar w:fldCharType="separate"/>
        </w:r>
        <w:r>
          <w:t>29</w:t>
        </w:r>
        <w:r>
          <w:fldChar w:fldCharType="end"/>
        </w:r>
      </w:hyperlink>
    </w:p>
    <w:p>
      <w:pPr>
        <w:pStyle w:val="TOC2"/>
        <w:tabs>
          <w:tab w:val="right" w:leader="dot" w:pos="8306"/>
        </w:tabs>
      </w:pPr>
      <w:hyperlink w:anchor="_Toc30881" w:history="1">
        <w:r>
          <w:rPr>
            <w:rFonts w:ascii="仿宋" w:eastAsia="仿宋" w:hAnsi="仿宋" w:cs="仿宋" w:hint="eastAsia"/>
            <w:lang w:eastAsia="zh-CN"/>
          </w:rPr>
          <w:t>(五)、废弃物处理</w:t>
        </w:r>
        <w:r>
          <w:tab/>
        </w:r>
        <w:r>
          <w:fldChar w:fldCharType="begin"/>
        </w:r>
        <w:r>
          <w:instrText xml:space="preserve"> PAGEREF _Toc30881 \h </w:instrText>
        </w:r>
        <w:r>
          <w:fldChar w:fldCharType="separate"/>
        </w:r>
        <w:r>
          <w:t>31</w:t>
        </w:r>
        <w:r>
          <w:fldChar w:fldCharType="end"/>
        </w:r>
      </w:hyperlink>
    </w:p>
    <w:p>
      <w:pPr>
        <w:pStyle w:val="TOC2"/>
        <w:tabs>
          <w:tab w:val="right" w:leader="dot" w:pos="8306"/>
        </w:tabs>
      </w:pPr>
      <w:hyperlink w:anchor="_Toc17985" w:history="1">
        <w:r>
          <w:rPr>
            <w:rFonts w:ascii="仿宋" w:eastAsia="仿宋" w:hAnsi="仿宋" w:cs="仿宋" w:hint="eastAsia"/>
            <w:lang w:eastAsia="zh-CN"/>
          </w:rPr>
          <w:t>(六)、特殊环境影响分析</w:t>
        </w:r>
        <w:r>
          <w:tab/>
        </w:r>
        <w:r>
          <w:fldChar w:fldCharType="begin"/>
        </w:r>
        <w:r>
          <w:instrText xml:space="preserve"> PAGEREF _Toc17985 \h </w:instrText>
        </w:r>
        <w:r>
          <w:fldChar w:fldCharType="separate"/>
        </w:r>
        <w:r>
          <w:t>32</w:t>
        </w:r>
        <w:r>
          <w:fldChar w:fldCharType="end"/>
        </w:r>
      </w:hyperlink>
    </w:p>
    <w:p>
      <w:pPr>
        <w:pStyle w:val="TOC2"/>
        <w:tabs>
          <w:tab w:val="right" w:leader="dot" w:pos="8306"/>
        </w:tabs>
      </w:pPr>
      <w:hyperlink w:anchor="_Toc24678" w:history="1">
        <w:r>
          <w:rPr>
            <w:rFonts w:ascii="仿宋" w:eastAsia="仿宋" w:hAnsi="仿宋" w:cs="仿宋" w:hint="eastAsia"/>
            <w:lang w:eastAsia="zh-CN"/>
          </w:rPr>
          <w:t>(七)、清洁生产</w:t>
        </w:r>
        <w:r>
          <w:tab/>
        </w:r>
        <w:r>
          <w:fldChar w:fldCharType="begin"/>
        </w:r>
        <w:r>
          <w:instrText xml:space="preserve"> PAGEREF _Toc24678 \h </w:instrText>
        </w:r>
        <w:r>
          <w:fldChar w:fldCharType="separate"/>
        </w:r>
        <w:r>
          <w:t>33</w:t>
        </w:r>
        <w:r>
          <w:fldChar w:fldCharType="end"/>
        </w:r>
      </w:hyperlink>
    </w:p>
    <w:p>
      <w:pPr>
        <w:pStyle w:val="TOC2"/>
        <w:tabs>
          <w:tab w:val="right" w:leader="dot" w:pos="8306"/>
        </w:tabs>
      </w:pPr>
      <w:hyperlink w:anchor="_Toc8408" w:history="1">
        <w:r>
          <w:rPr>
            <w:rFonts w:ascii="仿宋" w:eastAsia="仿宋" w:hAnsi="仿宋" w:cs="仿宋" w:hint="eastAsia"/>
            <w:lang w:eastAsia="zh-CN"/>
          </w:rPr>
          <w:t>(八)、环境保护综合评价</w:t>
        </w:r>
        <w:r>
          <w:tab/>
        </w:r>
        <w:r>
          <w:fldChar w:fldCharType="begin"/>
        </w:r>
        <w:r>
          <w:instrText xml:space="preserve"> PAGEREF _Toc8408 \h </w:instrText>
        </w:r>
        <w:r>
          <w:fldChar w:fldCharType="separate"/>
        </w:r>
        <w:r>
          <w:t>34</w:t>
        </w:r>
        <w:r>
          <w:fldChar w:fldCharType="end"/>
        </w:r>
      </w:hyperlink>
    </w:p>
    <w:p>
      <w:pPr>
        <w:pStyle w:val="TOC1"/>
        <w:tabs>
          <w:tab w:val="right" w:leader="dot" w:pos="8306"/>
        </w:tabs>
      </w:pPr>
      <w:hyperlink w:anchor="_Toc11025" w:history="1">
        <w:r>
          <w:rPr>
            <w:rFonts w:ascii="仿宋" w:eastAsia="仿宋" w:hAnsi="仿宋" w:cs="仿宋" w:hint="eastAsia"/>
            <w:lang w:eastAsia="zh-CN"/>
          </w:rPr>
          <w:t>八、锆合金管材项目人力资源培养与发展</w:t>
        </w:r>
        <w:r>
          <w:tab/>
        </w:r>
        <w:r>
          <w:fldChar w:fldCharType="begin"/>
        </w:r>
        <w:r>
          <w:instrText xml:space="preserve"> PAGEREF _Toc11025 \h </w:instrText>
        </w:r>
        <w:r>
          <w:fldChar w:fldCharType="separate"/>
        </w:r>
        <w:r>
          <w:t>36</w:t>
        </w:r>
        <w:r>
          <w:fldChar w:fldCharType="end"/>
        </w:r>
      </w:hyperlink>
    </w:p>
    <w:p>
      <w:pPr>
        <w:pStyle w:val="TOC2"/>
        <w:tabs>
          <w:tab w:val="right" w:leader="dot" w:pos="8306"/>
        </w:tabs>
      </w:pPr>
      <w:hyperlink w:anchor="_Toc296" w:history="1">
        <w:r>
          <w:rPr>
            <w:rFonts w:ascii="仿宋" w:eastAsia="仿宋" w:hAnsi="仿宋" w:cs="仿宋" w:hint="eastAsia"/>
            <w:lang w:eastAsia="zh-CN"/>
          </w:rPr>
          <w:t>(一)、人才需求与规划</w:t>
        </w:r>
        <w:r>
          <w:tab/>
        </w:r>
        <w:r>
          <w:fldChar w:fldCharType="begin"/>
        </w:r>
        <w:r>
          <w:instrText xml:space="preserve"> PAGEREF _Toc296 \h </w:instrText>
        </w:r>
        <w:r>
          <w:fldChar w:fldCharType="separate"/>
        </w:r>
        <w:r>
          <w:t>36</w:t>
        </w:r>
        <w:r>
          <w:fldChar w:fldCharType="end"/>
        </w:r>
      </w:hyperlink>
    </w:p>
    <w:p>
      <w:pPr>
        <w:pStyle w:val="TOC2"/>
        <w:tabs>
          <w:tab w:val="right" w:leader="dot" w:pos="8306"/>
        </w:tabs>
      </w:pPr>
      <w:hyperlink w:anchor="_Toc23114" w:history="1">
        <w:r>
          <w:rPr>
            <w:rFonts w:ascii="仿宋" w:eastAsia="仿宋" w:hAnsi="仿宋" w:cs="仿宋" w:hint="eastAsia"/>
            <w:lang w:eastAsia="zh-CN"/>
          </w:rPr>
          <w:t>(二)、培训与发展计划</w:t>
        </w:r>
        <w:r>
          <w:tab/>
        </w:r>
        <w:r>
          <w:fldChar w:fldCharType="begin"/>
        </w:r>
        <w:r>
          <w:instrText xml:space="preserve"> PAGEREF _Toc23114 \h </w:instrText>
        </w:r>
        <w:r>
          <w:fldChar w:fldCharType="separate"/>
        </w:r>
        <w:r>
          <w:t>36</w:t>
        </w:r>
        <w:r>
          <w:fldChar w:fldCharType="end"/>
        </w:r>
      </w:hyperlink>
    </w:p>
    <w:p>
      <w:pPr>
        <w:pStyle w:val="TOC1"/>
        <w:tabs>
          <w:tab w:val="right" w:leader="dot" w:pos="8306"/>
        </w:tabs>
      </w:pPr>
      <w:hyperlink w:anchor="_Toc20381" w:history="1">
        <w:r>
          <w:rPr>
            <w:rFonts w:ascii="仿宋" w:eastAsia="仿宋" w:hAnsi="仿宋" w:cs="仿宋" w:hint="eastAsia"/>
            <w:lang w:eastAsia="zh-CN"/>
          </w:rPr>
          <w:t>九、锆合金管材项目技术管理</w:t>
        </w:r>
        <w:r>
          <w:tab/>
        </w:r>
        <w:r>
          <w:fldChar w:fldCharType="begin"/>
        </w:r>
        <w:r>
          <w:instrText xml:space="preserve"> PAGEREF _Toc20381 \h </w:instrText>
        </w:r>
        <w:r>
          <w:fldChar w:fldCharType="separate"/>
        </w:r>
        <w:r>
          <w:t>37</w:t>
        </w:r>
        <w:r>
          <w:fldChar w:fldCharType="end"/>
        </w:r>
      </w:hyperlink>
    </w:p>
    <w:p>
      <w:pPr>
        <w:pStyle w:val="TOC2"/>
        <w:tabs>
          <w:tab w:val="right" w:leader="dot" w:pos="8306"/>
        </w:tabs>
      </w:pPr>
      <w:hyperlink w:anchor="_Toc29869" w:history="1">
        <w:r>
          <w:rPr>
            <w:rFonts w:ascii="仿宋" w:eastAsia="仿宋" w:hAnsi="仿宋" w:cs="仿宋" w:hint="eastAsia"/>
            <w:lang w:eastAsia="zh-CN"/>
          </w:rPr>
          <w:t>(一)、技术方案选用方向</w:t>
        </w:r>
        <w:r>
          <w:tab/>
        </w:r>
        <w:r>
          <w:fldChar w:fldCharType="begin"/>
        </w:r>
        <w:r>
          <w:instrText xml:space="preserve"> PAGEREF _Toc29869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405" w:history="1">
        <w:r>
          <w:rPr>
            <w:rFonts w:ascii="仿宋" w:eastAsia="仿宋" w:hAnsi="仿宋" w:cs="仿宋" w:hint="eastAsia"/>
            <w:lang w:eastAsia="zh-CN"/>
          </w:rPr>
          <w:t>(二)、工艺技术方案选用原则</w:t>
        </w:r>
        <w:r>
          <w:tab/>
        </w:r>
        <w:r>
          <w:fldChar w:fldCharType="begin"/>
        </w:r>
        <w:r>
          <w:instrText xml:space="preserve"> PAGEREF _Toc8405 \h </w:instrText>
        </w:r>
        <w:r>
          <w:fldChar w:fldCharType="separate"/>
        </w:r>
        <w:r>
          <w:t>39</w:t>
        </w:r>
        <w:r>
          <w:fldChar w:fldCharType="end"/>
        </w:r>
      </w:hyperlink>
    </w:p>
    <w:p>
      <w:pPr>
        <w:pStyle w:val="TOC2"/>
        <w:tabs>
          <w:tab w:val="right" w:leader="dot" w:pos="8306"/>
        </w:tabs>
      </w:pPr>
      <w:hyperlink w:anchor="_Toc2821" w:history="1">
        <w:r>
          <w:rPr>
            <w:rFonts w:ascii="仿宋" w:eastAsia="仿宋" w:hAnsi="仿宋" w:cs="仿宋" w:hint="eastAsia"/>
            <w:lang w:eastAsia="zh-CN"/>
          </w:rPr>
          <w:t>(三)、工艺技术方案要求</w:t>
        </w:r>
        <w:r>
          <w:tab/>
        </w:r>
        <w:r>
          <w:fldChar w:fldCharType="begin"/>
        </w:r>
        <w:r>
          <w:instrText xml:space="preserve"> PAGEREF _Toc2821 \h </w:instrText>
        </w:r>
        <w:r>
          <w:fldChar w:fldCharType="separate"/>
        </w:r>
        <w:r>
          <w:t>41</w:t>
        </w:r>
        <w:r>
          <w:fldChar w:fldCharType="end"/>
        </w:r>
      </w:hyperlink>
    </w:p>
    <w:p>
      <w:pPr>
        <w:pStyle w:val="TOC1"/>
        <w:tabs>
          <w:tab w:val="right" w:leader="dot" w:pos="8306"/>
        </w:tabs>
      </w:pPr>
      <w:hyperlink w:anchor="_Toc32369" w:history="1">
        <w:r>
          <w:rPr>
            <w:rFonts w:ascii="仿宋" w:eastAsia="仿宋" w:hAnsi="仿宋" w:cs="仿宋" w:hint="eastAsia"/>
            <w:lang w:eastAsia="zh-CN"/>
          </w:rPr>
          <w:t>十、锆合金管材项目社会影响</w:t>
        </w:r>
        <w:r>
          <w:tab/>
        </w:r>
        <w:r>
          <w:fldChar w:fldCharType="begin"/>
        </w:r>
        <w:r>
          <w:instrText xml:space="preserve"> PAGEREF _Toc32369 \h </w:instrText>
        </w:r>
        <w:r>
          <w:fldChar w:fldCharType="separate"/>
        </w:r>
        <w:r>
          <w:t>43</w:t>
        </w:r>
        <w:r>
          <w:fldChar w:fldCharType="end"/>
        </w:r>
      </w:hyperlink>
    </w:p>
    <w:p>
      <w:pPr>
        <w:pStyle w:val="TOC2"/>
        <w:tabs>
          <w:tab w:val="right" w:leader="dot" w:pos="8306"/>
        </w:tabs>
      </w:pPr>
      <w:hyperlink w:anchor="_Toc21609" w:history="1">
        <w:r>
          <w:rPr>
            <w:rFonts w:ascii="仿宋" w:eastAsia="仿宋" w:hAnsi="仿宋" w:cs="仿宋" w:hint="eastAsia"/>
            <w:lang w:eastAsia="zh-CN"/>
          </w:rPr>
          <w:t>(一)、社会责任与义务</w:t>
        </w:r>
        <w:r>
          <w:tab/>
        </w:r>
        <w:r>
          <w:fldChar w:fldCharType="begin"/>
        </w:r>
        <w:r>
          <w:instrText xml:space="preserve"> PAGEREF _Toc21609 \h </w:instrText>
        </w:r>
        <w:r>
          <w:fldChar w:fldCharType="separate"/>
        </w:r>
        <w:r>
          <w:t>43</w:t>
        </w:r>
        <w:r>
          <w:fldChar w:fldCharType="end"/>
        </w:r>
      </w:hyperlink>
    </w:p>
    <w:p>
      <w:pPr>
        <w:pStyle w:val="TOC2"/>
        <w:tabs>
          <w:tab w:val="right" w:leader="dot" w:pos="8306"/>
        </w:tabs>
      </w:pPr>
      <w:hyperlink w:anchor="_Toc12092" w:history="1">
        <w:r>
          <w:rPr>
            <w:rFonts w:ascii="仿宋" w:eastAsia="仿宋" w:hAnsi="仿宋" w:cs="仿宋" w:hint="eastAsia"/>
            <w:lang w:eastAsia="zh-CN"/>
          </w:rPr>
          <w:t>(二)、社会参与与沟通</w:t>
        </w:r>
        <w:r>
          <w:tab/>
        </w:r>
        <w:r>
          <w:fldChar w:fldCharType="begin"/>
        </w:r>
        <w:r>
          <w:instrText xml:space="preserve"> PAGEREF _Toc12092 \h </w:instrText>
        </w:r>
        <w:r>
          <w:fldChar w:fldCharType="separate"/>
        </w:r>
        <w:r>
          <w:t>44</w:t>
        </w:r>
        <w:r>
          <w:fldChar w:fldCharType="end"/>
        </w:r>
      </w:hyperlink>
    </w:p>
    <w:p>
      <w:pPr>
        <w:pStyle w:val="TOC1"/>
        <w:tabs>
          <w:tab w:val="right" w:leader="dot" w:pos="8306"/>
        </w:tabs>
      </w:pPr>
      <w:hyperlink w:anchor="_Toc68" w:history="1">
        <w:r>
          <w:rPr>
            <w:rFonts w:ascii="仿宋" w:eastAsia="仿宋" w:hAnsi="仿宋" w:cs="仿宋" w:hint="eastAsia"/>
            <w:lang w:eastAsia="zh-CN"/>
          </w:rPr>
          <w:t>十一、锆合金管材项目财务管理</w:t>
        </w:r>
        <w:r>
          <w:tab/>
        </w:r>
        <w:r>
          <w:fldChar w:fldCharType="begin"/>
        </w:r>
        <w:r>
          <w:instrText xml:space="preserve"> PAGEREF _Toc68 \h </w:instrText>
        </w:r>
        <w:r>
          <w:fldChar w:fldCharType="separate"/>
        </w:r>
        <w:r>
          <w:t>45</w:t>
        </w:r>
        <w:r>
          <w:fldChar w:fldCharType="end"/>
        </w:r>
      </w:hyperlink>
    </w:p>
    <w:p>
      <w:pPr>
        <w:pStyle w:val="TOC2"/>
        <w:tabs>
          <w:tab w:val="right" w:leader="dot" w:pos="8306"/>
        </w:tabs>
      </w:pPr>
      <w:hyperlink w:anchor="_Toc16791" w:history="1">
        <w:r>
          <w:rPr>
            <w:rFonts w:ascii="仿宋" w:eastAsia="仿宋" w:hAnsi="仿宋" w:cs="仿宋" w:hint="eastAsia"/>
            <w:lang w:eastAsia="zh-CN"/>
          </w:rPr>
          <w:t>(一)、资金需求大</w:t>
        </w:r>
        <w:r>
          <w:tab/>
        </w:r>
        <w:r>
          <w:fldChar w:fldCharType="begin"/>
        </w:r>
        <w:r>
          <w:instrText xml:space="preserve"> PAGEREF _Toc16791 \h </w:instrText>
        </w:r>
        <w:r>
          <w:fldChar w:fldCharType="separate"/>
        </w:r>
        <w:r>
          <w:t>45</w:t>
        </w:r>
        <w:r>
          <w:fldChar w:fldCharType="end"/>
        </w:r>
      </w:hyperlink>
    </w:p>
    <w:p>
      <w:pPr>
        <w:pStyle w:val="TOC2"/>
        <w:tabs>
          <w:tab w:val="right" w:leader="dot" w:pos="8306"/>
        </w:tabs>
      </w:pPr>
      <w:hyperlink w:anchor="_Toc5515" w:history="1">
        <w:r>
          <w:rPr>
            <w:rFonts w:ascii="仿宋" w:eastAsia="仿宋" w:hAnsi="仿宋" w:cs="仿宋" w:hint="eastAsia"/>
            <w:lang w:eastAsia="zh-CN"/>
          </w:rPr>
          <w:t>(二)、研发周期长</w:t>
        </w:r>
        <w:r>
          <w:tab/>
        </w:r>
        <w:r>
          <w:fldChar w:fldCharType="begin"/>
        </w:r>
        <w:r>
          <w:instrText xml:space="preserve"> PAGEREF _Toc5515 \h </w:instrText>
        </w:r>
        <w:r>
          <w:fldChar w:fldCharType="separate"/>
        </w:r>
        <w:r>
          <w:t>46</w:t>
        </w:r>
        <w:r>
          <w:fldChar w:fldCharType="end"/>
        </w:r>
      </w:hyperlink>
    </w:p>
    <w:p>
      <w:pPr>
        <w:pStyle w:val="TOC2"/>
        <w:tabs>
          <w:tab w:val="right" w:leader="dot" w:pos="8306"/>
        </w:tabs>
      </w:pPr>
      <w:hyperlink w:anchor="_Toc29270" w:history="1">
        <w:r>
          <w:rPr>
            <w:rFonts w:ascii="仿宋" w:eastAsia="仿宋" w:hAnsi="仿宋" w:cs="仿宋" w:hint="eastAsia"/>
            <w:lang w:eastAsia="zh-CN"/>
          </w:rPr>
          <w:t>(三)、市场风险大</w:t>
        </w:r>
        <w:r>
          <w:tab/>
        </w:r>
        <w:r>
          <w:fldChar w:fldCharType="begin"/>
        </w:r>
        <w:r>
          <w:instrText xml:space="preserve"> PAGEREF _Toc29270 \h </w:instrText>
        </w:r>
        <w:r>
          <w:fldChar w:fldCharType="separate"/>
        </w:r>
        <w:r>
          <w:t>47</w:t>
        </w:r>
        <w:r>
          <w:fldChar w:fldCharType="end"/>
        </w:r>
      </w:hyperlink>
    </w:p>
    <w:p>
      <w:pPr>
        <w:pStyle w:val="TOC2"/>
        <w:tabs>
          <w:tab w:val="right" w:leader="dot" w:pos="8306"/>
        </w:tabs>
      </w:pPr>
      <w:hyperlink w:anchor="_Toc12461" w:history="1">
        <w:r>
          <w:rPr>
            <w:rFonts w:ascii="仿宋" w:eastAsia="仿宋" w:hAnsi="仿宋" w:cs="仿宋" w:hint="eastAsia"/>
            <w:lang w:eastAsia="zh-CN"/>
          </w:rPr>
          <w:t>(四)、利润率高</w:t>
        </w:r>
        <w:r>
          <w:tab/>
        </w:r>
        <w:r>
          <w:fldChar w:fldCharType="begin"/>
        </w:r>
        <w:r>
          <w:instrText xml:space="preserve"> PAGEREF _Toc12461 \h </w:instrText>
        </w:r>
        <w:r>
          <w:fldChar w:fldCharType="separate"/>
        </w:r>
        <w:r>
          <w:t>50</w:t>
        </w:r>
        <w:r>
          <w:fldChar w:fldCharType="end"/>
        </w:r>
      </w:hyperlink>
    </w:p>
    <w:p>
      <w:pPr>
        <w:pStyle w:val="TOC1"/>
        <w:tabs>
          <w:tab w:val="right" w:leader="dot" w:pos="8306"/>
        </w:tabs>
      </w:pPr>
      <w:hyperlink w:anchor="_Toc7023" w:history="1">
        <w:r>
          <w:rPr>
            <w:rFonts w:ascii="仿宋" w:eastAsia="仿宋" w:hAnsi="仿宋" w:cs="仿宋" w:hint="eastAsia"/>
            <w:lang w:eastAsia="zh-CN"/>
          </w:rPr>
          <w:t>十二、锆合金管材项目创新与研发</w:t>
        </w:r>
        <w:r>
          <w:tab/>
        </w:r>
        <w:r>
          <w:fldChar w:fldCharType="begin"/>
        </w:r>
        <w:r>
          <w:instrText xml:space="preserve"> PAGEREF _Toc7023 \h </w:instrText>
        </w:r>
        <w:r>
          <w:fldChar w:fldCharType="separate"/>
        </w:r>
        <w:r>
          <w:t>52</w:t>
        </w:r>
        <w:r>
          <w:fldChar w:fldCharType="end"/>
        </w:r>
      </w:hyperlink>
    </w:p>
    <w:p>
      <w:pPr>
        <w:pStyle w:val="TOC2"/>
        <w:tabs>
          <w:tab w:val="right" w:leader="dot" w:pos="8306"/>
        </w:tabs>
      </w:pPr>
      <w:hyperlink w:anchor="_Toc15877" w:history="1">
        <w:r>
          <w:rPr>
            <w:rFonts w:ascii="仿宋" w:eastAsia="仿宋" w:hAnsi="仿宋" w:cs="仿宋" w:hint="eastAsia"/>
            <w:lang w:eastAsia="zh-CN"/>
          </w:rPr>
          <w:t>(一)、创新策略与方向</w:t>
        </w:r>
        <w:r>
          <w:tab/>
        </w:r>
        <w:r>
          <w:fldChar w:fldCharType="begin"/>
        </w:r>
        <w:r>
          <w:instrText xml:space="preserve"> PAGEREF _Toc15877 \h </w:instrText>
        </w:r>
        <w:r>
          <w:fldChar w:fldCharType="separate"/>
        </w:r>
        <w:r>
          <w:t>52</w:t>
        </w:r>
        <w:r>
          <w:fldChar w:fldCharType="end"/>
        </w:r>
      </w:hyperlink>
    </w:p>
    <w:p>
      <w:pPr>
        <w:pStyle w:val="TOC2"/>
        <w:tabs>
          <w:tab w:val="right" w:leader="dot" w:pos="8306"/>
        </w:tabs>
      </w:pPr>
      <w:hyperlink w:anchor="_Toc28964" w:history="1">
        <w:r>
          <w:rPr>
            <w:rFonts w:ascii="仿宋" w:eastAsia="仿宋" w:hAnsi="仿宋" w:cs="仿宋" w:hint="eastAsia"/>
            <w:lang w:eastAsia="zh-CN"/>
          </w:rPr>
          <w:t>(二)、研发规划与投入</w:t>
        </w:r>
        <w:r>
          <w:tab/>
        </w:r>
        <w:r>
          <w:fldChar w:fldCharType="begin"/>
        </w:r>
        <w:r>
          <w:instrText xml:space="preserve"> PAGEREF _Toc28964 \h </w:instrText>
        </w:r>
        <w:r>
          <w:fldChar w:fldCharType="separate"/>
        </w:r>
        <w:r>
          <w:t>53</w:t>
        </w:r>
        <w:r>
          <w:fldChar w:fldCharType="end"/>
        </w:r>
      </w:hyperlink>
    </w:p>
    <w:p>
      <w:pPr>
        <w:pStyle w:val="TOC1"/>
        <w:tabs>
          <w:tab w:val="right" w:leader="dot" w:pos="8306"/>
        </w:tabs>
      </w:pPr>
      <w:hyperlink w:anchor="_Toc31953" w:history="1">
        <w:r>
          <w:rPr>
            <w:rFonts w:ascii="仿宋" w:eastAsia="仿宋" w:hAnsi="仿宋" w:cs="仿宋" w:hint="eastAsia"/>
            <w:lang w:eastAsia="zh-CN"/>
          </w:rPr>
          <w:t>十三、利益相关者分析与沟通计划</w:t>
        </w:r>
        <w:r>
          <w:tab/>
        </w:r>
        <w:r>
          <w:fldChar w:fldCharType="begin"/>
        </w:r>
        <w:r>
          <w:instrText xml:space="preserve"> PAGEREF _Toc31953 \h </w:instrText>
        </w:r>
        <w:r>
          <w:fldChar w:fldCharType="separate"/>
        </w:r>
        <w:r>
          <w:t>55</w:t>
        </w:r>
        <w:r>
          <w:fldChar w:fldCharType="end"/>
        </w:r>
      </w:hyperlink>
    </w:p>
    <w:p>
      <w:pPr>
        <w:pStyle w:val="TOC2"/>
        <w:tabs>
          <w:tab w:val="right" w:leader="dot" w:pos="8306"/>
        </w:tabs>
      </w:pPr>
      <w:hyperlink w:anchor="_Toc18842" w:history="1">
        <w:r>
          <w:rPr>
            <w:rFonts w:ascii="仿宋" w:eastAsia="仿宋" w:hAnsi="仿宋" w:cs="仿宋" w:hint="eastAsia"/>
            <w:lang w:eastAsia="zh-CN"/>
          </w:rPr>
          <w:t>(一)、利益相关者分析</w:t>
        </w:r>
        <w:r>
          <w:tab/>
        </w:r>
        <w:r>
          <w:fldChar w:fldCharType="begin"/>
        </w:r>
        <w:r>
          <w:instrText xml:space="preserve"> PAGEREF _Toc18842 \h </w:instrText>
        </w:r>
        <w:r>
          <w:fldChar w:fldCharType="separate"/>
        </w:r>
        <w:r>
          <w:t>55</w:t>
        </w:r>
        <w:r>
          <w:fldChar w:fldCharType="end"/>
        </w:r>
      </w:hyperlink>
    </w:p>
    <w:p>
      <w:pPr>
        <w:pStyle w:val="TOC2"/>
        <w:tabs>
          <w:tab w:val="right" w:leader="dot" w:pos="8306"/>
        </w:tabs>
      </w:pPr>
      <w:hyperlink w:anchor="_Toc14082" w:history="1">
        <w:r>
          <w:rPr>
            <w:rFonts w:ascii="仿宋" w:eastAsia="仿宋" w:hAnsi="仿宋" w:cs="仿宋" w:hint="eastAsia"/>
            <w:lang w:eastAsia="zh-CN"/>
          </w:rPr>
          <w:t>(二)、沟通计划</w:t>
        </w:r>
        <w:r>
          <w:tab/>
        </w:r>
        <w:r>
          <w:fldChar w:fldCharType="begin"/>
        </w:r>
        <w:r>
          <w:instrText xml:space="preserve"> PAGEREF _Toc14082 \h </w:instrText>
        </w:r>
        <w:r>
          <w:fldChar w:fldCharType="separate"/>
        </w:r>
        <w:r>
          <w:t>56</w:t>
        </w:r>
        <w:r>
          <w:fldChar w:fldCharType="end"/>
        </w:r>
      </w:hyperlink>
    </w:p>
    <w:p>
      <w:pPr>
        <w:pStyle w:val="TOC1"/>
        <w:tabs>
          <w:tab w:val="right" w:leader="dot" w:pos="8306"/>
        </w:tabs>
      </w:pPr>
      <w:hyperlink w:anchor="_Toc18930" w:history="1">
        <w:r>
          <w:rPr>
            <w:rFonts w:ascii="仿宋" w:eastAsia="仿宋" w:hAnsi="仿宋" w:cs="仿宋" w:hint="eastAsia"/>
            <w:lang w:eastAsia="zh-CN"/>
          </w:rPr>
          <w:t>十四、营销与推广策略</w:t>
        </w:r>
        <w:r>
          <w:tab/>
        </w:r>
        <w:r>
          <w:fldChar w:fldCharType="begin"/>
        </w:r>
        <w:r>
          <w:instrText xml:space="preserve"> PAGEREF _Toc18930 \h </w:instrText>
        </w:r>
        <w:r>
          <w:fldChar w:fldCharType="separate"/>
        </w:r>
        <w:r>
          <w:t>57</w:t>
        </w:r>
        <w:r>
          <w:fldChar w:fldCharType="end"/>
        </w:r>
      </w:hyperlink>
    </w:p>
    <w:p>
      <w:pPr>
        <w:pStyle w:val="TOC2"/>
        <w:tabs>
          <w:tab w:val="right" w:leader="dot" w:pos="8306"/>
        </w:tabs>
      </w:pPr>
      <w:hyperlink w:anchor="_Toc15452" w:history="1">
        <w:r>
          <w:rPr>
            <w:rFonts w:ascii="仿宋" w:eastAsia="仿宋" w:hAnsi="仿宋" w:cs="仿宋" w:hint="eastAsia"/>
            <w:lang w:eastAsia="zh-CN"/>
          </w:rPr>
          <w:t>(一)、产品/服务定位与特点</w:t>
        </w:r>
        <w:r>
          <w:tab/>
        </w:r>
        <w:r>
          <w:fldChar w:fldCharType="begin"/>
        </w:r>
        <w:r>
          <w:instrText xml:space="preserve"> PAGEREF _Toc15452 \h </w:instrText>
        </w:r>
        <w:r>
          <w:fldChar w:fldCharType="separate"/>
        </w:r>
        <w:r>
          <w:t>57</w:t>
        </w:r>
        <w:r>
          <w:fldChar w:fldCharType="end"/>
        </w:r>
      </w:hyperlink>
    </w:p>
    <w:p>
      <w:pPr>
        <w:pStyle w:val="TOC2"/>
        <w:tabs>
          <w:tab w:val="right" w:leader="dot" w:pos="8306"/>
        </w:tabs>
      </w:pPr>
      <w:hyperlink w:anchor="_Toc27999" w:history="1">
        <w:r>
          <w:rPr>
            <w:rFonts w:ascii="仿宋" w:eastAsia="仿宋" w:hAnsi="仿宋" w:cs="仿宋" w:hint="eastAsia"/>
            <w:lang w:eastAsia="zh-CN"/>
          </w:rPr>
          <w:t>(二)、市场定位与竞争分析</w:t>
        </w:r>
        <w:r>
          <w:tab/>
        </w:r>
        <w:r>
          <w:fldChar w:fldCharType="begin"/>
        </w:r>
        <w:r>
          <w:instrText xml:space="preserve"> PAGEREF _Toc27999 \h </w:instrText>
        </w:r>
        <w:r>
          <w:fldChar w:fldCharType="separate"/>
        </w:r>
        <w:r>
          <w:t>58</w:t>
        </w:r>
        <w:r>
          <w:fldChar w:fldCharType="end"/>
        </w:r>
      </w:hyperlink>
    </w:p>
    <w:p>
      <w:pPr>
        <w:pStyle w:val="TOC2"/>
        <w:tabs>
          <w:tab w:val="right" w:leader="dot" w:pos="8306"/>
        </w:tabs>
      </w:pPr>
      <w:hyperlink w:anchor="_Toc25535" w:history="1">
        <w:r>
          <w:rPr>
            <w:rFonts w:ascii="仿宋" w:eastAsia="仿宋" w:hAnsi="仿宋" w:cs="仿宋" w:hint="eastAsia"/>
            <w:lang w:eastAsia="zh-CN"/>
          </w:rPr>
          <w:t>(三)、营销渠道与策略</w:t>
        </w:r>
        <w:r>
          <w:tab/>
        </w:r>
        <w:r>
          <w:fldChar w:fldCharType="begin"/>
        </w:r>
        <w:r>
          <w:instrText xml:space="preserve"> PAGEREF _Toc25535 \h </w:instrText>
        </w:r>
        <w:r>
          <w:fldChar w:fldCharType="separate"/>
        </w:r>
        <w:r>
          <w:t>60</w:t>
        </w:r>
        <w:r>
          <w:fldChar w:fldCharType="end"/>
        </w:r>
      </w:hyperlink>
    </w:p>
    <w:p>
      <w:pPr>
        <w:pStyle w:val="TOC2"/>
        <w:tabs>
          <w:tab w:val="right" w:leader="dot" w:pos="8306"/>
        </w:tabs>
      </w:pPr>
      <w:hyperlink w:anchor="_Toc15833" w:history="1">
        <w:r>
          <w:rPr>
            <w:rFonts w:ascii="仿宋" w:eastAsia="仿宋" w:hAnsi="仿宋" w:cs="仿宋" w:hint="eastAsia"/>
            <w:lang w:eastAsia="zh-CN"/>
          </w:rPr>
          <w:t>(四)、推广与宣传活动</w:t>
        </w:r>
        <w:r>
          <w:tab/>
        </w:r>
        <w:r>
          <w:fldChar w:fldCharType="begin"/>
        </w:r>
        <w:r>
          <w:instrText xml:space="preserve"> PAGEREF _Toc15833 \h </w:instrText>
        </w:r>
        <w:r>
          <w:fldChar w:fldCharType="separate"/>
        </w:r>
        <w:r>
          <w:t>61</w:t>
        </w:r>
        <w:r>
          <w:fldChar w:fldCharType="end"/>
        </w:r>
      </w:hyperlink>
    </w:p>
    <w:p>
      <w:pPr>
        <w:pStyle w:val="TOC1"/>
        <w:tabs>
          <w:tab w:val="right" w:leader="dot" w:pos="8306"/>
        </w:tabs>
      </w:pPr>
      <w:hyperlink w:anchor="_Toc11151" w:history="1">
        <w:r>
          <w:rPr>
            <w:rFonts w:ascii="仿宋" w:eastAsia="仿宋" w:hAnsi="仿宋" w:cs="仿宋" w:hint="eastAsia"/>
            <w:lang w:eastAsia="zh-CN"/>
          </w:rPr>
          <w:t>十五、锆合金管材项目实施时间节点</w:t>
        </w:r>
        <w:r>
          <w:tab/>
        </w:r>
        <w:r>
          <w:fldChar w:fldCharType="begin"/>
        </w:r>
        <w:r>
          <w:instrText xml:space="preserve"> PAGEREF _Toc11151 \h </w:instrText>
        </w:r>
        <w:r>
          <w:fldChar w:fldCharType="separate"/>
        </w:r>
        <w:r>
          <w:t>66</w:t>
        </w:r>
        <w:r>
          <w:fldChar w:fldCharType="end"/>
        </w:r>
      </w:hyperlink>
    </w:p>
    <w:p>
      <w:pPr>
        <w:pStyle w:val="TOC2"/>
        <w:tabs>
          <w:tab w:val="right" w:leader="dot" w:pos="8306"/>
        </w:tabs>
      </w:pPr>
      <w:hyperlink w:anchor="_Toc4941" w:history="1">
        <w:r>
          <w:rPr>
            <w:rFonts w:ascii="仿宋" w:eastAsia="仿宋" w:hAnsi="仿宋" w:cs="仿宋" w:hint="eastAsia"/>
            <w:lang w:eastAsia="zh-CN"/>
          </w:rPr>
          <w:t>(一)、锆合金管材项目启动阶段时间节点</w:t>
        </w:r>
        <w:r>
          <w:tab/>
        </w:r>
        <w:r>
          <w:fldChar w:fldCharType="begin"/>
        </w:r>
        <w:r>
          <w:instrText xml:space="preserve"> PAGEREF _Toc4941 \h </w:instrText>
        </w:r>
        <w:r>
          <w:fldChar w:fldCharType="separate"/>
        </w:r>
        <w:r>
          <w:t>66</w:t>
        </w:r>
        <w:r>
          <w:fldChar w:fldCharType="end"/>
        </w:r>
      </w:hyperlink>
    </w:p>
    <w:p>
      <w:pPr>
        <w:pStyle w:val="TOC2"/>
        <w:tabs>
          <w:tab w:val="right" w:leader="dot" w:pos="8306"/>
        </w:tabs>
      </w:pPr>
      <w:hyperlink w:anchor="_Toc6812" w:history="1">
        <w:r>
          <w:rPr>
            <w:rFonts w:ascii="仿宋" w:eastAsia="仿宋" w:hAnsi="仿宋" w:cs="仿宋" w:hint="eastAsia"/>
            <w:lang w:eastAsia="zh-CN"/>
          </w:rPr>
          <w:t>(二)、锆合金管材项目执行阶段时间节点</w:t>
        </w:r>
        <w:r>
          <w:tab/>
        </w:r>
        <w:r>
          <w:fldChar w:fldCharType="begin"/>
        </w:r>
        <w:r>
          <w:instrText xml:space="preserve"> PAGEREF _Toc6812 \h </w:instrText>
        </w:r>
        <w:r>
          <w:fldChar w:fldCharType="separate"/>
        </w:r>
        <w:r>
          <w:t>67</w:t>
        </w:r>
        <w:r>
          <w:fldChar w:fldCharType="end"/>
        </w:r>
      </w:hyperlink>
    </w:p>
    <w:p>
      <w:pPr>
        <w:pStyle w:val="TOC2"/>
        <w:tabs>
          <w:tab w:val="right" w:leader="dot" w:pos="8306"/>
        </w:tabs>
      </w:pPr>
      <w:hyperlink w:anchor="_Toc5511" w:history="1">
        <w:r>
          <w:rPr>
            <w:rFonts w:ascii="仿宋" w:eastAsia="仿宋" w:hAnsi="仿宋" w:cs="仿宋" w:hint="eastAsia"/>
            <w:lang w:eastAsia="zh-CN"/>
          </w:rPr>
          <w:t>(三)、锆合金管材项目完成阶段时间节点</w:t>
        </w:r>
        <w:r>
          <w:tab/>
        </w:r>
        <w:r>
          <w:fldChar w:fldCharType="begin"/>
        </w:r>
        <w:r>
          <w:instrText xml:space="preserve"> PAGEREF _Toc5511 \h </w:instrText>
        </w:r>
        <w:r>
          <w:fldChar w:fldCharType="separate"/>
        </w:r>
        <w:r>
          <w:t>68</w:t>
        </w:r>
        <w:r>
          <w:fldChar w:fldCharType="end"/>
        </w:r>
      </w:hyperlink>
    </w:p>
    <w:p>
      <w:pPr>
        <w:pStyle w:val="TOC1"/>
        <w:tabs>
          <w:tab w:val="right" w:leader="dot" w:pos="8306"/>
        </w:tabs>
      </w:pPr>
      <w:hyperlink w:anchor="_Toc19697" w:history="1">
        <w:r>
          <w:rPr>
            <w:rFonts w:ascii="仿宋" w:eastAsia="仿宋" w:hAnsi="仿宋" w:cs="仿宋" w:hint="eastAsia"/>
            <w:lang w:eastAsia="zh-CN"/>
          </w:rPr>
          <w:t>十六、供应链管理</w:t>
        </w:r>
        <w:r>
          <w:tab/>
        </w:r>
        <w:r>
          <w:fldChar w:fldCharType="begin"/>
        </w:r>
        <w:r>
          <w:instrText xml:space="preserve"> PAGEREF _Toc19697 \h </w:instrText>
        </w:r>
        <w:r>
          <w:fldChar w:fldCharType="separate"/>
        </w:r>
        <w:r>
          <w:t>69</w:t>
        </w:r>
        <w:r>
          <w:fldChar w:fldCharType="end"/>
        </w:r>
      </w:hyperlink>
    </w:p>
    <w:p>
      <w:pPr>
        <w:pStyle w:val="TOC2"/>
        <w:tabs>
          <w:tab w:val="right" w:leader="dot" w:pos="8306"/>
        </w:tabs>
      </w:pPr>
      <w:hyperlink w:anchor="_Toc24098" w:history="1">
        <w:r>
          <w:rPr>
            <w:rFonts w:ascii="仿宋" w:eastAsia="仿宋" w:hAnsi="仿宋" w:cs="仿宋" w:hint="eastAsia"/>
            <w:lang w:eastAsia="zh-CN"/>
          </w:rPr>
          <w:t>(一)、供应链战略规划</w:t>
        </w:r>
        <w:r>
          <w:tab/>
        </w:r>
        <w:r>
          <w:fldChar w:fldCharType="begin"/>
        </w:r>
        <w:r>
          <w:instrText xml:space="preserve"> PAGEREF _Toc24098 \h </w:instrText>
        </w:r>
        <w:r>
          <w:fldChar w:fldCharType="separate"/>
        </w:r>
        <w:r>
          <w:t>69</w:t>
        </w:r>
        <w:r>
          <w:fldChar w:fldCharType="end"/>
        </w:r>
      </w:hyperlink>
    </w:p>
    <w:p>
      <w:pPr>
        <w:pStyle w:val="TOC2"/>
        <w:tabs>
          <w:tab w:val="right" w:leader="dot" w:pos="8306"/>
        </w:tabs>
      </w:pPr>
      <w:hyperlink w:anchor="_Toc13427" w:history="1">
        <w:r>
          <w:rPr>
            <w:rFonts w:ascii="仿宋" w:eastAsia="仿宋" w:hAnsi="仿宋" w:cs="仿宋" w:hint="eastAsia"/>
            <w:lang w:eastAsia="zh-CN"/>
          </w:rPr>
          <w:t>(二)、供应商选择与合作</w:t>
        </w:r>
        <w:r>
          <w:tab/>
        </w:r>
        <w:r>
          <w:fldChar w:fldCharType="begin"/>
        </w:r>
        <w:r>
          <w:instrText xml:space="preserve"> PAGEREF _Toc13427 \h </w:instrText>
        </w:r>
        <w:r>
          <w:fldChar w:fldCharType="separate"/>
        </w:r>
        <w:r>
          <w:t>71</w:t>
        </w:r>
        <w:r>
          <w:fldChar w:fldCharType="end"/>
        </w:r>
      </w:hyperlink>
    </w:p>
    <w:p>
      <w:pPr>
        <w:pStyle w:val="TOC2"/>
        <w:tabs>
          <w:tab w:val="right" w:leader="dot" w:pos="8306"/>
        </w:tabs>
      </w:pPr>
      <w:hyperlink w:anchor="_Toc17219" w:history="1">
        <w:r>
          <w:rPr>
            <w:rFonts w:ascii="仿宋" w:eastAsia="仿宋" w:hAnsi="仿宋" w:cs="仿宋" w:hint="eastAsia"/>
            <w:lang w:eastAsia="zh-CN"/>
          </w:rPr>
          <w:t>(三)、物流与库存管理</w:t>
        </w:r>
        <w:r>
          <w:tab/>
        </w:r>
        <w:r>
          <w:fldChar w:fldCharType="begin"/>
        </w:r>
        <w:r>
          <w:instrText xml:space="preserve"> PAGEREF _Toc17219 \h </w:instrText>
        </w:r>
        <w:r>
          <w:fldChar w:fldCharType="separate"/>
        </w:r>
        <w:r>
          <w:t>72</w:t>
        </w:r>
        <w:r>
          <w:fldChar w:fldCharType="end"/>
        </w:r>
      </w:hyperlink>
    </w:p>
    <w:p>
      <w:pPr>
        <w:pStyle w:val="TOC1"/>
        <w:tabs>
          <w:tab w:val="right" w:leader="dot" w:pos="8306"/>
        </w:tabs>
      </w:pPr>
      <w:hyperlink w:anchor="_Toc4929" w:history="1">
        <w:r>
          <w:rPr>
            <w:rFonts w:ascii="仿宋" w:eastAsia="仿宋" w:hAnsi="仿宋" w:cs="仿宋" w:hint="eastAsia"/>
            <w:lang w:eastAsia="zh-CN"/>
          </w:rPr>
          <w:t>十七、锆合金管材项目治理与监督</w:t>
        </w:r>
        <w:r>
          <w:tab/>
        </w:r>
        <w:r>
          <w:fldChar w:fldCharType="begin"/>
        </w:r>
        <w:r>
          <w:instrText xml:space="preserve"> PAGEREF _Toc4929 \h </w:instrText>
        </w:r>
        <w:r>
          <w:fldChar w:fldCharType="separate"/>
        </w:r>
        <w:r>
          <w:t>74</w:t>
        </w:r>
        <w:r>
          <w:fldChar w:fldCharType="end"/>
        </w:r>
      </w:hyperlink>
    </w:p>
    <w:p>
      <w:pPr>
        <w:pStyle w:val="TOC2"/>
        <w:tabs>
          <w:tab w:val="right" w:leader="dot" w:pos="8306"/>
        </w:tabs>
      </w:pPr>
      <w:hyperlink w:anchor="_Toc22764" w:history="1">
        <w:r>
          <w:rPr>
            <w:rFonts w:ascii="仿宋" w:eastAsia="仿宋" w:hAnsi="仿宋" w:cs="仿宋" w:hint="eastAsia"/>
            <w:lang w:eastAsia="zh-CN"/>
          </w:rPr>
          <w:t>(一)、锆合金管材项目治理结构</w:t>
        </w:r>
        <w:r>
          <w:tab/>
        </w:r>
        <w:r>
          <w:fldChar w:fldCharType="begin"/>
        </w:r>
        <w:r>
          <w:instrText xml:space="preserve"> PAGEREF _Toc22764 \h </w:instrText>
        </w:r>
        <w:r>
          <w:fldChar w:fldCharType="separate"/>
        </w:r>
        <w:r>
          <w:t>74</w:t>
        </w:r>
        <w:r>
          <w:fldChar w:fldCharType="end"/>
        </w:r>
      </w:hyperlink>
    </w:p>
    <w:p>
      <w:pPr>
        <w:pStyle w:val="TOC2"/>
        <w:tabs>
          <w:tab w:val="right" w:leader="dot" w:pos="8306"/>
        </w:tabs>
      </w:pPr>
      <w:hyperlink w:anchor="_Toc9768" w:history="1">
        <w:r>
          <w:rPr>
            <w:rFonts w:ascii="仿宋" w:eastAsia="仿宋" w:hAnsi="仿宋" w:cs="仿宋" w:hint="eastAsia"/>
            <w:lang w:eastAsia="zh-CN"/>
          </w:rPr>
          <w:t>(二)、监督与审计</w:t>
        </w:r>
        <w:r>
          <w:tab/>
        </w:r>
        <w:r>
          <w:fldChar w:fldCharType="begin"/>
        </w:r>
        <w:r>
          <w:instrText xml:space="preserve"> PAGEREF _Toc9768 \h </w:instrText>
        </w:r>
        <w:r>
          <w:fldChar w:fldCharType="separate"/>
        </w:r>
        <w:r>
          <w:t>75</w:t>
        </w:r>
        <w:r>
          <w:fldChar w:fldCharType="end"/>
        </w:r>
      </w:hyperlink>
    </w:p>
    <w:p>
      <w:pPr>
        <w:pStyle w:val="TOC1"/>
        <w:tabs>
          <w:tab w:val="right" w:leader="dot" w:pos="8306"/>
        </w:tabs>
      </w:pPr>
      <w:hyperlink w:anchor="_Toc26155" w:history="1">
        <w:r>
          <w:rPr>
            <w:rFonts w:ascii="仿宋" w:eastAsia="仿宋" w:hAnsi="仿宋" w:cs="仿宋" w:hint="eastAsia"/>
            <w:lang w:eastAsia="zh-CN"/>
          </w:rPr>
          <w:t>十八、风险识别与分类</w:t>
        </w:r>
        <w:r>
          <w:tab/>
        </w:r>
        <w:r>
          <w:fldChar w:fldCharType="begin"/>
        </w:r>
        <w:r>
          <w:instrText xml:space="preserve"> PAGEREF _Toc26155 \h </w:instrText>
        </w:r>
        <w:r>
          <w:fldChar w:fldCharType="separate"/>
        </w:r>
        <w:r>
          <w:t>77</w:t>
        </w:r>
        <w:r>
          <w:fldChar w:fldCharType="end"/>
        </w:r>
      </w:hyperlink>
    </w:p>
    <w:p>
      <w:pPr>
        <w:pStyle w:val="TOC2"/>
        <w:tabs>
          <w:tab w:val="right" w:leader="dot" w:pos="8306"/>
        </w:tabs>
      </w:pPr>
      <w:hyperlink w:anchor="_Toc26542" w:history="1">
        <w:r>
          <w:rPr>
            <w:rFonts w:ascii="仿宋" w:eastAsia="仿宋" w:hAnsi="仿宋" w:cs="仿宋" w:hint="eastAsia"/>
            <w:lang w:eastAsia="zh-CN"/>
          </w:rPr>
          <w:t>(一)、风险识别</w:t>
        </w:r>
        <w:r>
          <w:tab/>
        </w:r>
        <w:r>
          <w:fldChar w:fldCharType="begin"/>
        </w:r>
        <w:r>
          <w:instrText xml:space="preserve"> PAGEREF _Toc26542 \h </w:instrText>
        </w:r>
        <w:r>
          <w:fldChar w:fldCharType="separate"/>
        </w:r>
        <w:r>
          <w:t>77</w:t>
        </w:r>
        <w:r>
          <w:fldChar w:fldCharType="end"/>
        </w:r>
      </w:hyperlink>
    </w:p>
    <w:p>
      <w:pPr>
        <w:pStyle w:val="TOC2"/>
        <w:tabs>
          <w:tab w:val="right" w:leader="dot" w:pos="8306"/>
        </w:tabs>
      </w:pPr>
      <w:hyperlink w:anchor="_Toc13422" w:history="1">
        <w:r>
          <w:rPr>
            <w:rFonts w:ascii="仿宋" w:eastAsia="仿宋" w:hAnsi="仿宋" w:cs="仿宋" w:hint="eastAsia"/>
            <w:lang w:eastAsia="zh-CN"/>
          </w:rPr>
          <w:t>(二)、风险分类</w:t>
        </w:r>
        <w:r>
          <w:tab/>
        </w:r>
        <w:r>
          <w:fldChar w:fldCharType="begin"/>
        </w:r>
        <w:r>
          <w:instrText xml:space="preserve"> PAGEREF _Toc13422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18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152"/>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9910"/>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锆合金管材项目的技术管理特点体现在其创新导向。通过引入最先进的技术趋势和解决方案，锆合金管材项目致力于提升科技含量、提高质量和效率水平。这意味着我们将采用最新的工具和方法，确保锆合金管材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锆合金管材项目技术管理的显著特征。通过整合不同领域的技术资源，我们实现了跨学科的协同工作。这有助于优化技术架构，提高整体效能。此外，整合性策略还促进了不同技术团队之间的紧密沟通和高效合作，确保锆合金管材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锆合金管材项目所采用的技术。通过不断优化技术方案，锆合金管材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锆合金管材项目团队将在锆合金管材项目初期识别可能的技术风险，并采取相应的预防和应对措施。通过建立健全的风险评估机制，锆合金管材项目能够在实施过程中及时发现并解决潜在的技术问题，保障锆合金管材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锆合金管材项目中，技术将成为锆合金管材项目成功的有力支持。这一深度剖析揭示了技术管理在锆合金管材项目实施中的关键作用，为锆合金管材项目的技术基础奠定了坚实的基础。</w:t>
      </w:r>
    </w:p>
    <w:p>
      <w:pPr>
        <w:pStyle w:val="Heading2"/>
        <w:ind w:firstLine="560" w:firstLineChars="200"/>
        <w:rPr>
          <w:rFonts w:ascii="仿宋" w:eastAsia="仿宋" w:hAnsi="仿宋" w:cs="仿宋" w:hint="eastAsia"/>
          <w:sz w:val="28"/>
          <w:lang w:eastAsia="zh-CN"/>
        </w:rPr>
      </w:pPr>
      <w:bookmarkStart w:id="4" w:name="_Toc16604"/>
      <w:r>
        <w:rPr>
          <w:rFonts w:ascii="仿宋" w:eastAsia="仿宋" w:hAnsi="仿宋" w:cs="仿宋" w:hint="eastAsia"/>
          <w:sz w:val="28"/>
          <w:lang w:eastAsia="zh-CN"/>
        </w:rPr>
        <w:t>(二)、锆合金管材项目工艺技术设计方案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锆合金管材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锆合金管材项目将严格按照相关行业规范要求进行组织。通过有效控制产品质量，锆合金管材项目将致力于为顾客提供优质的锆合金管材项目产品和良好的服务。这体现了锆合金管材项目对于生产活动合规性和质量标准的高度重视，为锆合金管材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锆合金管材项目注重生态效益和清洁生产原则。锆合金管材项目建设将紧密结合地方特色经济发展，与社会经济发展规划和区域环境保护规划方案相协调一致。通过与当地区域自然生态系统的结合，锆合金管材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锆合金管材项目产品具有多样化的客户需求和个性化的特点。因此，锆合金管材项目产品规格品种多样，且单批生产数量较小。为满足这一特点，锆合金管材项目承办单位将建设先进的柔性制造生产线。通过广泛应用柔性制造技术，锆合金管材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锆合金管材项目采用的技术具有较高的技术含量和自动化水平，处于国内先进水平。这一技术选用不仅体现了对生产效率、质量和环境友好性的高标准要求，同时为锆合金管材项目的可持续发展奠定了坚实的基础。</w:t>
      </w:r>
    </w:p>
    <w:p>
      <w:pPr>
        <w:pStyle w:val="Heading2"/>
        <w:ind w:firstLine="560" w:firstLineChars="200"/>
        <w:rPr>
          <w:rFonts w:ascii="仿宋" w:eastAsia="仿宋" w:hAnsi="仿宋" w:cs="仿宋" w:hint="eastAsia"/>
          <w:sz w:val="28"/>
          <w:lang w:eastAsia="zh-CN"/>
        </w:rPr>
      </w:pPr>
      <w:bookmarkStart w:id="5" w:name="_Toc26883"/>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为确保锆合金管材项目的高效生产和技术实施，我们制定了一套精心设计的设备选型方案，以满足锆合金管材项目生产、质量和环保的要求。该方案的主要特点如下：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锆合金管材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针对锆合金管材项目产品的多样性和小批量生产的特点，我们将建设柔性制造生产线。通过在设备选型中考虑柔性制造技术，可以灵活应对不同产品规格和生产需求，实现生产线的高度灵活性和适应性。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9284"/>
      <w:r>
        <w:rPr>
          <w:rFonts w:ascii="仿宋" w:eastAsia="仿宋" w:hAnsi="仿宋" w:cs="仿宋" w:hint="eastAsia"/>
          <w:sz w:val="28"/>
          <w:lang w:eastAsia="zh-CN"/>
        </w:rPr>
        <w:t>二、锆合金管材项目绩效评估</w:t>
      </w:r>
      <w:bookmarkEnd w:id="6"/>
    </w:p>
    <w:p>
      <w:pPr>
        <w:pStyle w:val="Heading2"/>
        <w:rPr>
          <w:rFonts w:ascii="仿宋" w:eastAsia="仿宋" w:hAnsi="仿宋" w:cs="仿宋" w:hint="eastAsia"/>
          <w:lang w:eastAsia="zh-CN"/>
        </w:rPr>
      </w:pPr>
      <w:bookmarkStart w:id="7" w:name="_Toc21956"/>
      <w:r>
        <w:rPr>
          <w:rFonts w:ascii="仿宋" w:eastAsia="仿宋" w:hAnsi="仿宋" w:cs="仿宋" w:hint="eastAsia"/>
          <w:lang w:eastAsia="zh-CN"/>
        </w:rPr>
        <w:t>(一)、绩效评估指标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锆合金管材项目中，我们设计了一套全面的绩效评估指标，以确保锆合金管材项目的可控和成功交付。这些指标跨足锆合金管材项目目标、成本、进度和质量等多个维度，为我们提供了全面洞察锆合金管材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锆合金管材项目目标达成率是我们关注的首要指标。我们设定了明确的目标，并通过定期监测和评估，迅速发现并应对潜在的目标偏差。这为锆合金管材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成本绩效是另一个核心关注点。通过实际成本与预算成本的对比分析，我们深入了解成本差异的原因，及时调整资源分配，保持锆合金管材项目在经济效益方面的合理水平。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锆合金管材项目进度作为关键的绩效指标之一，得到了精心的关注。我们制定了详细的锆合金管材项目进度计划，并设立了进度符合度指标，确保实际进度与计划进度保持一致。这使我们能够快速发现和解决潜在的进度问题，保持锆合金管材项目的正常推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锆合金管材项目绩效的不可或缺的一环。我们引入了一系列的质量标准和客户满意度指标，以确保锆合金管材项目交付的成果在质量上达到或超越预期水平。通过持续监测这些指标，我们努力提升锆合金管材项目整体质量水平，为锆合金管材项目的成功交付提供有力保障。通过这些科学且全面的绩效评估，我们能够更好地引导锆合金管材项目的持续改进，确保锆合金管材项目目标的顺利达成。</w:t>
      </w:r>
    </w:p>
    <w:p>
      <w:pPr>
        <w:pStyle w:val="Heading2"/>
        <w:ind w:firstLine="560" w:firstLineChars="200"/>
        <w:rPr>
          <w:rFonts w:ascii="仿宋" w:eastAsia="仿宋" w:hAnsi="仿宋" w:cs="仿宋" w:hint="eastAsia"/>
          <w:sz w:val="28"/>
          <w:lang w:eastAsia="zh-CN"/>
        </w:rPr>
      </w:pPr>
      <w:bookmarkStart w:id="8" w:name="_Toc7485"/>
      <w:r>
        <w:rPr>
          <w:rFonts w:ascii="仿宋" w:eastAsia="仿宋" w:hAnsi="仿宋" w:cs="仿宋" w:hint="eastAsia"/>
          <w:sz w:val="28"/>
          <w:lang w:eastAsia="zh-CN"/>
        </w:rPr>
        <w:t>(二)、绩效评估方法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绩效评估是锆合金管材项目中的关键环节，为确保锆合金管材项目达到预期目标，我们采用了多层次、多维度的绩效评估方法。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锆合金管材项目的战略目标对齐，确保每个决策和行动都与锆合金管材项目整体目标保持一致。团队会定期召开战略对齐会议，审视当前工作与锆合金管材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锆合金管材项目进度、质量、成本和风险等方面。这些指标通过数据收集和分析，为锆合金管材项目管理团队提供了客观的评估依据。例如，我们通过锆合金管材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绩效评估不仅仅停留在锆合金管材项目内部，还考虑了锆合金管材项目对外部环境的影响。我们定期进行干系人满意度调查，以了解各利益相关方对锆合金管材项目的期望和满意度，并及时做出调整。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这种多层次、多角度的绩效评估方法，使得我们能够全面了解锆合金管材项目的运行状态，及时做出调整，确保锆合金管材项目在不断变化的环境中保持稳健前行。</w:t>
      </w:r>
    </w:p>
    <w:p>
      <w:pPr>
        <w:pStyle w:val="Heading2"/>
        <w:ind w:firstLine="560" w:firstLineChars="200"/>
        <w:rPr>
          <w:rFonts w:ascii="仿宋" w:eastAsia="仿宋" w:hAnsi="仿宋" w:cs="仿宋" w:hint="eastAsia"/>
          <w:sz w:val="28"/>
          <w:lang w:eastAsia="zh-CN"/>
        </w:rPr>
      </w:pPr>
      <w:bookmarkStart w:id="9" w:name="_Toc24995"/>
      <w:r>
        <w:rPr>
          <w:rFonts w:ascii="仿宋" w:eastAsia="仿宋" w:hAnsi="仿宋" w:cs="仿宋" w:hint="eastAsia"/>
          <w:sz w:val="28"/>
          <w:lang w:eastAsia="zh-CN"/>
        </w:rPr>
        <w:t>(三)、绩效评估周期</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为了确保锆合金管材项目的有效管理和不断优化，我们采用了精心设计的绩效评估周期。这个周期旨在实现灵活、实时和全面的评估，以适应锆合金管材项目执行中的各种挑战。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锆合金管材项目的不同需求，分为短期、中期和长期。短期评估关注每个迭代或工作周期，以及时发现和解决当前任务中的问题。中期评估涵盖几个迭代，深入了解整体锆合金管材项目的趋势和性能。长期评估则着眼于整个锆合金管材项目阶段，确保锆合金管材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锆合金管材项目管理工具和协作平台，团队成员能够随时更新和分享锆合金管材项目数据。这种实时性的反馈机制使我们能够及时察觉潜在问题，快速调整，保持锆合金管材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锆合金管材项目的决策制定密不可分。每个周期的锆合金管材项目回顾会议成为集体总结经验、识别问题深层次原因并找到创新解决方案的平台。这种定期的反思与调整机制使锆合金管材项目能够不断学习、进化，以更好地适应变化的环境。</w:t>
      </w:r>
    </w:p>
    <w:p>
      <w:pPr>
        <w:pStyle w:val="Heading1"/>
        <w:ind w:firstLine="560" w:firstLineChars="200"/>
        <w:rPr>
          <w:rFonts w:ascii="仿宋" w:eastAsia="仿宋" w:hAnsi="仿宋" w:cs="仿宋" w:hint="eastAsia"/>
          <w:sz w:val="28"/>
          <w:lang w:eastAsia="zh-CN"/>
        </w:rPr>
      </w:pPr>
      <w:bookmarkStart w:id="10" w:name="_Toc5741"/>
      <w:r>
        <w:rPr>
          <w:rFonts w:ascii="仿宋" w:eastAsia="仿宋" w:hAnsi="仿宋" w:cs="仿宋" w:hint="eastAsia"/>
          <w:sz w:val="28"/>
          <w:lang w:eastAsia="zh-CN"/>
        </w:rPr>
        <w:t>三、锆合金管材项目可持续发展</w:t>
      </w:r>
      <w:bookmarkEnd w:id="10"/>
    </w:p>
    <w:p>
      <w:pPr>
        <w:pStyle w:val="Heading2"/>
        <w:rPr>
          <w:rFonts w:ascii="仿宋" w:eastAsia="仿宋" w:hAnsi="仿宋" w:cs="仿宋" w:hint="eastAsia"/>
          <w:lang w:eastAsia="zh-CN"/>
        </w:rPr>
      </w:pPr>
      <w:bookmarkStart w:id="11" w:name="_Toc15056"/>
      <w:r>
        <w:rPr>
          <w:rFonts w:ascii="仿宋" w:eastAsia="仿宋" w:hAnsi="仿宋" w:cs="仿宋" w:hint="eastAsia"/>
          <w:lang w:eastAsia="zh-CN"/>
        </w:rPr>
        <w:t>(一)、可持续战略与实践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锆合金管材项目中，锆合金管材项目团队着眼于未来，明确了可持续发展的战略方向。制定的具体可持续发展目标包括降低资源使用、采用环保技术、最大化社会效益等。这一步骤不仅有助于锆合金管材项目在环保和社会责任方面达到最高标准，也为未来提供了明确的指引，确保锆合金管材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可持续实践的融入锆合金管材项目管理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锆合金管材项目管理周期。从锆合金管材项目规划开始，锆合金管材项目团队就考虑了环境和社会的因素。在执行阶段，锆合金管材项目团队积极推动绿色技术的应用，优化资源利用。此外，关注员工的社会责任，通过培训和沟通活动提高员工对可持续发展的认知，使他们能够在日常工作中践行可持续实践。这些举措不仅为锆合金管材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2" w:name="_Toc27476"/>
      <w:r>
        <w:rPr>
          <w:rFonts w:ascii="仿宋" w:eastAsia="仿宋" w:hAnsi="仿宋" w:cs="仿宋" w:hint="eastAsia"/>
          <w:sz w:val="28"/>
          <w:lang w:eastAsia="zh-CN"/>
        </w:rPr>
        <w:t>(二)、环保与社会责任</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扎根于锆合金管材项目的可持续发展理念，我们深信环保与社会责任是锆合金管材项目成功的关键支柱。在锆合金管材项目的每一步，我们都致力于通过创新和实践，履行对环境和社会的坚定责任。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锆合金管材项目团队通过引入先进的环保技术、建立高效的废物处理系统以及推动能源节约措施，积极履行环保责任。定期的环保监测和评估确保锆合金管材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锆合金管材项目不仅致力于自身可持续发展，还注重对社会的回馈。通过支持社区锆合金管材项目、参与慈善事业、提供培训机会等方式，锆合金管材项目积极履行社会责任。与当地社区建立积极互动，关注员工的工作与生活平衡，以及员工的身心健康，是锆合金管材项目在社会责任层面的关键举措。这样的实践不仅增强了锆合金管材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3" w:name="_Toc3822"/>
      <w:r>
        <w:rPr>
          <w:rFonts w:ascii="仿宋" w:eastAsia="仿宋" w:hAnsi="仿宋" w:cs="仿宋" w:hint="eastAsia"/>
          <w:sz w:val="28"/>
          <w:lang w:eastAsia="zh-CN"/>
        </w:rPr>
        <w:t>四、市场分析、调研</w:t>
      </w:r>
      <w:bookmarkEnd w:id="13"/>
    </w:p>
    <w:p>
      <w:pPr>
        <w:pStyle w:val="Heading2"/>
        <w:rPr>
          <w:rFonts w:ascii="仿宋" w:eastAsia="仿宋" w:hAnsi="仿宋" w:cs="仿宋" w:hint="eastAsia"/>
          <w:lang w:eastAsia="zh-CN"/>
        </w:rPr>
      </w:pPr>
      <w:bookmarkStart w:id="14" w:name="_Toc6686"/>
      <w:r>
        <w:rPr>
          <w:rFonts w:ascii="仿宋" w:eastAsia="仿宋" w:hAnsi="仿宋" w:cs="仿宋" w:hint="eastAsia"/>
          <w:lang w:eastAsia="zh-CN"/>
        </w:rPr>
        <w:t>(一)、锆合金管材行业分析</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锆合金管材行业一直以来都是市场的关注焦点。行业内的发展趋势、竞争态势以及潜在机会都对锆合金管材项目的推进产生深远的影响。通过深入研究行业的整体概貌，我们将更好地理解行业的核心特征，为锆合金管材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锆合金管材行业，技术一直是推动创新和发展的关键因素。我们将对当前技术趋势进行详尽分析，包括但不限于人工智能、大数据应用、先进制造技术等。这有助于锆合金管材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锆合金管材项目成功的基础。我们将对主要竞争对手进行深入研究，包括其市场份额、产品特点、市场定位等。通过全面了解竞争对手的优势和劣势，锆合金管材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5" w:name="_Toc5703"/>
      <w:r>
        <w:rPr>
          <w:rFonts w:ascii="仿宋" w:eastAsia="仿宋" w:hAnsi="仿宋" w:cs="仿宋" w:hint="eastAsia"/>
          <w:sz w:val="28"/>
          <w:lang w:eastAsia="zh-CN"/>
        </w:rPr>
        <w:t>(二)、锆合金管材市场分析预测</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锆合金管材市场未来的增长趋势。这包括市场的整体规模、各细分领域的发展趋势等。锆合金管材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锆合金管材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锆合金管材项目实施过程中需要充分考虑的因素。我们将对市场风险进行全面评估，包括但不限于政策法规风险、市场竞争风险、技术变革风险等。通过对潜在风险的深入分析，锆合金管材项目可以制定相应的风险缓解策略，降低不确定性对锆合金管材项目的影响。</w:t>
      </w:r>
    </w:p>
    <w:p>
      <w:pPr>
        <w:pStyle w:val="Heading1"/>
        <w:ind w:firstLine="560" w:firstLineChars="200"/>
        <w:rPr>
          <w:rFonts w:ascii="仿宋" w:eastAsia="仿宋" w:hAnsi="仿宋" w:cs="仿宋" w:hint="eastAsia"/>
          <w:sz w:val="28"/>
          <w:lang w:eastAsia="zh-CN"/>
        </w:rPr>
      </w:pPr>
      <w:bookmarkStart w:id="16" w:name="_Toc2442"/>
      <w:r>
        <w:rPr>
          <w:rFonts w:ascii="仿宋" w:eastAsia="仿宋" w:hAnsi="仿宋" w:cs="仿宋" w:hint="eastAsia"/>
          <w:sz w:val="28"/>
          <w:lang w:eastAsia="zh-CN"/>
        </w:rPr>
        <w:t>五、锆合金管材项目选址可行性分析</w:t>
      </w:r>
      <w:bookmarkEnd w:id="16"/>
    </w:p>
    <w:p>
      <w:pPr>
        <w:pStyle w:val="Heading2"/>
        <w:rPr>
          <w:rFonts w:ascii="仿宋" w:eastAsia="仿宋" w:hAnsi="仿宋" w:cs="仿宋" w:hint="eastAsia"/>
          <w:lang w:eastAsia="zh-CN"/>
        </w:rPr>
      </w:pPr>
      <w:bookmarkStart w:id="17" w:name="_Toc30137"/>
      <w:r>
        <w:rPr>
          <w:rFonts w:ascii="仿宋" w:eastAsia="仿宋" w:hAnsi="仿宋" w:cs="仿宋" w:hint="eastAsia"/>
          <w:lang w:eastAsia="zh-CN"/>
        </w:rPr>
        <w:t>(一)、锆合金管材项目选址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该锆合金管材项目选址位于XX省XX市XX区XXX街道</w:t>
      </w:r>
    </w:p>
    <w:p>
      <w:pPr>
        <w:pStyle w:val="Heading2"/>
        <w:ind w:firstLine="560" w:firstLineChars="200"/>
        <w:rPr>
          <w:rFonts w:ascii="仿宋" w:eastAsia="仿宋" w:hAnsi="仿宋" w:cs="仿宋" w:hint="eastAsia"/>
          <w:sz w:val="28"/>
          <w:lang w:eastAsia="zh-CN"/>
        </w:rPr>
      </w:pPr>
      <w:bookmarkStart w:id="18" w:name="_Toc10167"/>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锆合金管材项目的征地面积将根据锆合金管材项目的实际规模和需求进行精确规划。具体面积XXX平方米，旨在确保锆合金管材项目不仅能够满足当前的发展需求，还能够预留空间以适应未来的扩展。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净用地面积是在征地面积基础上去除不可利用面积后的实际可开发用地。具体面积XXX平方米，考虑到环保、交通、安全等多方面因素，以确保锆合金管材项目在整体利用效率上达到最优。</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锆合金管材项目计划建设的建筑总规模具体面积XXX平方米。这一规模的确定综合考虑了锆合金管材项目的性质、规模，以及城市规划的相关要求，确保建筑布局与周边环境协调一致。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绿地率是锆合金管材项目用地中被规划为绿地的比例。具体面积XXX平方米，旨在通过合理规划绿地，改善锆合金管材项目周边环境，提升居民生活质量，并符合城市整体绿化规划。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容积率是用地上可以建设的建筑总体积与用地面积之比。具体面积XXX，通过合理的容积率规划，确保锆合金管材项目建筑规模与周边环境和谐共生。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锆合金管材项目选址与当地城市规划相一致，具体面积XXX平方米。通过与城市规划部门深入沟通，确保锆合金管材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锆合金管材项目选址符合当地产业政策，具体面积XXX平方米。这包括锆合金管材项目对当地经济的促进作用，以及对相关产业的带动效应，确保锆合金管材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用地总体要求必须符合环保和可持续发展的原则，具体面积XXX平方米。通过采用绿色建筑设计、节能减排等措施，确保锆合金管材项目在建设和运营过程中对环境的影响最小化，达到可持续发展的要求。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确保锆合金管材项目选址具备必要的公共设施配套，具体面积XXX平方米。这包括交通便利性、教育、医疗等基础设施，以提高居民生活品质，使得锆合金管材项目选址更具吸引力。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考虑用地总体要求对当地社会稳定性的影响，具体面积XXX平方米。通过深入了解当地社区反馈，确保锆合金管材项目的选址和建设过程对当地社会和谐稳定产生积极作用。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锆合金管材项目选址不仅符合法规和规划，还在实际操作中具有可行性。这一全面规划将为锆合金管材项目的成功实施提供坚实的基础，确保锆合金管材项目选址阶段就能够奠定良好的发展基础。</w:t>
      </w:r>
    </w:p>
    <w:p>
      <w:pPr>
        <w:pStyle w:val="Heading2"/>
        <w:ind w:firstLine="560" w:firstLineChars="200"/>
        <w:rPr>
          <w:rFonts w:ascii="仿宋" w:eastAsia="仿宋" w:hAnsi="仿宋" w:cs="仿宋" w:hint="eastAsia"/>
          <w:sz w:val="28"/>
          <w:lang w:eastAsia="zh-CN"/>
        </w:rPr>
      </w:pPr>
      <w:bookmarkStart w:id="19" w:name="_Toc5325"/>
      <w:r>
        <w:rPr>
          <w:rFonts w:ascii="仿宋" w:eastAsia="仿宋" w:hAnsi="仿宋" w:cs="仿宋" w:hint="eastAsia"/>
          <w:sz w:val="28"/>
          <w:lang w:eastAsia="zh-CN"/>
        </w:rPr>
        <w:t>(三)、节约用地措施</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锆合金管材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锆合金管材项目的设备规划和空间设计中，我们将采取灵活设备布局的措施。设备布局将根据实际需求进行灵活设计，避免不必要的浪费。通过合理规划设备摆放位置，我们将提高设备的利用率，减少设备间距，以确保锆合金管材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锆合金管材项目内部引入共享设施的概念，例如共享会议室、办公区等。通过这种方式，我们可以减少对资源的重复建设，提高资源共享效率，从而减小锆合金管材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20" w:name="_Toc20549"/>
      <w:r>
        <w:rPr>
          <w:rFonts w:ascii="仿宋" w:eastAsia="仿宋" w:hAnsi="仿宋" w:cs="仿宋" w:hint="eastAsia"/>
          <w:sz w:val="28"/>
          <w:lang w:eastAsia="zh-CN"/>
        </w:rPr>
        <w:t>(四)、总图布置方案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锆合金管材项目的总图布置中，我们将不同功能区域进行明确的规划，以最大程度满足锆合金管材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https://d.book118.com/788116142110006044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锆合金管材项目规划设计纲要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锆合金管材项目规划设计纲要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锆合金管材项目规划设计纲要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锆合金管材项目规划设计纲要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锆合金管材项目规划设计纲要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锆合金管材项目规划设计纲要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锆合金管材项目规划设计纲要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锆合金管材项目规划设计纲要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锆合金管材项目规划设计纲要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锆合金管材项目规划设计纲要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锆合金管材项目规划设计纲要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锆合金管材项目规划设计纲要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锆合金管材项目规划设计纲要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锆合金管材项目规划设计纲要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锆合金管材项目规划设计纲要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锆合金管材项目规划设计纲要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锆合金管材项目规划设计纲要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03A2BB8"/>
    <w:rsid w:val="503A2BB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88116142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2024-03-02T03:13:00Z</dcterms:created>
  <dcterms:modified xsi:type="dcterms:W3CDTF">2024-03-02T03:13:20Z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481AE7EED97B4FD69B043475A2315887_11</vt:lpwstr>
  </property>
  <property fmtid="{D5CDD505-2E9C-101B-9397-08002B2CF9AE}" pid="3" name="KSOProductBuildVer">
    <vt:lpwstr>2052-12.1.0.16388</vt:lpwstr>
  </property>
</Properties>
</file>