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丁基橡胶项目构思建设方案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280" w:history="1">
        <w:r>
          <w:rPr>
            <w:rFonts w:ascii="仿宋" w:eastAsia="仿宋" w:hAnsi="仿宋" w:cs="仿宋" w:hint="eastAsia"/>
            <w:lang w:eastAsia="zh-CN"/>
          </w:rPr>
          <w:t>前言</w:t>
        </w:r>
        <w:r>
          <w:tab/>
        </w:r>
        <w:r>
          <w:fldChar w:fldCharType="begin"/>
        </w:r>
        <w:r>
          <w:instrText xml:space="preserve"> PAGEREF _Toc13280 \h </w:instrText>
        </w:r>
        <w:r>
          <w:fldChar w:fldCharType="separate"/>
        </w:r>
        <w:r>
          <w:t>4</w:t>
        </w:r>
        <w:r>
          <w:fldChar w:fldCharType="end"/>
        </w:r>
      </w:hyperlink>
    </w:p>
    <w:p>
      <w:pPr>
        <w:pStyle w:val="TOC1"/>
        <w:tabs>
          <w:tab w:val="right" w:leader="dot" w:pos="8306"/>
        </w:tabs>
      </w:pPr>
      <w:hyperlink w:anchor="_Toc8643" w:history="1">
        <w:r>
          <w:rPr>
            <w:rFonts w:ascii="仿宋" w:eastAsia="仿宋" w:hAnsi="仿宋" w:cs="仿宋" w:hint="eastAsia"/>
            <w:lang w:eastAsia="zh-CN"/>
          </w:rPr>
          <w:t>一、经济影响分析</w:t>
        </w:r>
        <w:r>
          <w:tab/>
        </w:r>
        <w:r>
          <w:fldChar w:fldCharType="begin"/>
        </w:r>
        <w:r>
          <w:instrText xml:space="preserve"> PAGEREF _Toc8643 \h </w:instrText>
        </w:r>
        <w:r>
          <w:fldChar w:fldCharType="separate"/>
        </w:r>
        <w:r>
          <w:t>4</w:t>
        </w:r>
        <w:r>
          <w:fldChar w:fldCharType="end"/>
        </w:r>
      </w:hyperlink>
    </w:p>
    <w:p>
      <w:pPr>
        <w:pStyle w:val="TOC2"/>
        <w:tabs>
          <w:tab w:val="right" w:leader="dot" w:pos="8306"/>
        </w:tabs>
      </w:pPr>
      <w:hyperlink w:anchor="_Toc32456" w:history="1">
        <w:r>
          <w:rPr>
            <w:rFonts w:ascii="仿宋" w:eastAsia="仿宋" w:hAnsi="仿宋" w:cs="仿宋" w:hint="eastAsia"/>
            <w:lang w:eastAsia="zh-CN"/>
          </w:rPr>
          <w:t>(一)、经济费用效益或费用效果分析</w:t>
        </w:r>
        <w:r>
          <w:tab/>
        </w:r>
        <w:r>
          <w:fldChar w:fldCharType="begin"/>
        </w:r>
        <w:r>
          <w:instrText xml:space="preserve"> PAGEREF _Toc32456 \h </w:instrText>
        </w:r>
        <w:r>
          <w:fldChar w:fldCharType="separate"/>
        </w:r>
        <w:r>
          <w:t>4</w:t>
        </w:r>
        <w:r>
          <w:fldChar w:fldCharType="end"/>
        </w:r>
      </w:hyperlink>
    </w:p>
    <w:p>
      <w:pPr>
        <w:pStyle w:val="TOC2"/>
        <w:tabs>
          <w:tab w:val="right" w:leader="dot" w:pos="8306"/>
        </w:tabs>
      </w:pPr>
      <w:hyperlink w:anchor="_Toc10526" w:history="1">
        <w:r>
          <w:rPr>
            <w:rFonts w:ascii="仿宋" w:eastAsia="仿宋" w:hAnsi="仿宋" w:cs="仿宋" w:hint="eastAsia"/>
            <w:lang w:eastAsia="zh-CN"/>
          </w:rPr>
          <w:t>(二)、行业影响分析</w:t>
        </w:r>
        <w:r>
          <w:tab/>
        </w:r>
        <w:r>
          <w:fldChar w:fldCharType="begin"/>
        </w:r>
        <w:r>
          <w:instrText xml:space="preserve"> PAGEREF _Toc10526 \h </w:instrText>
        </w:r>
        <w:r>
          <w:fldChar w:fldCharType="separate"/>
        </w:r>
        <w:r>
          <w:t>6</w:t>
        </w:r>
        <w:r>
          <w:fldChar w:fldCharType="end"/>
        </w:r>
      </w:hyperlink>
    </w:p>
    <w:p>
      <w:pPr>
        <w:pStyle w:val="TOC2"/>
        <w:tabs>
          <w:tab w:val="right" w:leader="dot" w:pos="8306"/>
        </w:tabs>
      </w:pPr>
      <w:hyperlink w:anchor="_Toc1440" w:history="1">
        <w:r>
          <w:rPr>
            <w:rFonts w:ascii="仿宋" w:eastAsia="仿宋" w:hAnsi="仿宋" w:cs="仿宋" w:hint="eastAsia"/>
            <w:lang w:eastAsia="zh-CN"/>
          </w:rPr>
          <w:t>(三)、区域经济影响分析</w:t>
        </w:r>
        <w:r>
          <w:tab/>
        </w:r>
        <w:r>
          <w:fldChar w:fldCharType="begin"/>
        </w:r>
        <w:r>
          <w:instrText xml:space="preserve"> PAGEREF _Toc1440 \h </w:instrText>
        </w:r>
        <w:r>
          <w:fldChar w:fldCharType="separate"/>
        </w:r>
        <w:r>
          <w:t>8</w:t>
        </w:r>
        <w:r>
          <w:fldChar w:fldCharType="end"/>
        </w:r>
      </w:hyperlink>
    </w:p>
    <w:p>
      <w:pPr>
        <w:pStyle w:val="TOC2"/>
        <w:tabs>
          <w:tab w:val="right" w:leader="dot" w:pos="8306"/>
        </w:tabs>
      </w:pPr>
      <w:hyperlink w:anchor="_Toc15998" w:history="1">
        <w:r>
          <w:rPr>
            <w:rFonts w:ascii="仿宋" w:eastAsia="仿宋" w:hAnsi="仿宋" w:cs="仿宋" w:hint="eastAsia"/>
            <w:lang w:eastAsia="zh-CN"/>
          </w:rPr>
          <w:t>(四)、宏观经济影响分析</w:t>
        </w:r>
        <w:r>
          <w:tab/>
        </w:r>
        <w:r>
          <w:fldChar w:fldCharType="begin"/>
        </w:r>
        <w:r>
          <w:instrText xml:space="preserve"> PAGEREF _Toc15998 \h </w:instrText>
        </w:r>
        <w:r>
          <w:fldChar w:fldCharType="separate"/>
        </w:r>
        <w:r>
          <w:t>9</w:t>
        </w:r>
        <w:r>
          <w:fldChar w:fldCharType="end"/>
        </w:r>
      </w:hyperlink>
    </w:p>
    <w:p>
      <w:pPr>
        <w:pStyle w:val="TOC1"/>
        <w:tabs>
          <w:tab w:val="right" w:leader="dot" w:pos="8306"/>
        </w:tabs>
      </w:pPr>
      <w:hyperlink w:anchor="_Toc17891" w:history="1">
        <w:r>
          <w:rPr>
            <w:rFonts w:ascii="仿宋" w:eastAsia="仿宋" w:hAnsi="仿宋" w:cs="仿宋" w:hint="eastAsia"/>
            <w:lang w:eastAsia="zh-CN"/>
          </w:rPr>
          <w:t>二、社会影响分析</w:t>
        </w:r>
        <w:r>
          <w:tab/>
        </w:r>
        <w:r>
          <w:fldChar w:fldCharType="begin"/>
        </w:r>
        <w:r>
          <w:instrText xml:space="preserve"> PAGEREF _Toc17891 \h </w:instrText>
        </w:r>
        <w:r>
          <w:fldChar w:fldCharType="separate"/>
        </w:r>
        <w:r>
          <w:t>10</w:t>
        </w:r>
        <w:r>
          <w:fldChar w:fldCharType="end"/>
        </w:r>
      </w:hyperlink>
    </w:p>
    <w:p>
      <w:pPr>
        <w:pStyle w:val="TOC2"/>
        <w:tabs>
          <w:tab w:val="right" w:leader="dot" w:pos="8306"/>
        </w:tabs>
      </w:pPr>
      <w:hyperlink w:anchor="_Toc552" w:history="1">
        <w:r>
          <w:rPr>
            <w:rFonts w:ascii="仿宋" w:eastAsia="仿宋" w:hAnsi="仿宋" w:cs="仿宋" w:hint="eastAsia"/>
            <w:lang w:eastAsia="zh-CN"/>
          </w:rPr>
          <w:t>(一)、社会影响效果分析</w:t>
        </w:r>
        <w:r>
          <w:tab/>
        </w:r>
        <w:r>
          <w:fldChar w:fldCharType="begin"/>
        </w:r>
        <w:r>
          <w:instrText xml:space="preserve"> PAGEREF _Toc552 \h </w:instrText>
        </w:r>
        <w:r>
          <w:fldChar w:fldCharType="separate"/>
        </w:r>
        <w:r>
          <w:t>10</w:t>
        </w:r>
        <w:r>
          <w:fldChar w:fldCharType="end"/>
        </w:r>
      </w:hyperlink>
    </w:p>
    <w:p>
      <w:pPr>
        <w:pStyle w:val="TOC2"/>
        <w:tabs>
          <w:tab w:val="right" w:leader="dot" w:pos="8306"/>
        </w:tabs>
      </w:pPr>
      <w:hyperlink w:anchor="_Toc23730" w:history="1">
        <w:r>
          <w:rPr>
            <w:rFonts w:ascii="仿宋" w:eastAsia="仿宋" w:hAnsi="仿宋" w:cs="仿宋" w:hint="eastAsia"/>
            <w:lang w:eastAsia="zh-CN"/>
          </w:rPr>
          <w:t>(二)、社会适应性分析</w:t>
        </w:r>
        <w:r>
          <w:tab/>
        </w:r>
        <w:r>
          <w:fldChar w:fldCharType="begin"/>
        </w:r>
        <w:r>
          <w:instrText xml:space="preserve"> PAGEREF _Toc23730 \h </w:instrText>
        </w:r>
        <w:r>
          <w:fldChar w:fldCharType="separate"/>
        </w:r>
        <w:r>
          <w:t>13</w:t>
        </w:r>
        <w:r>
          <w:fldChar w:fldCharType="end"/>
        </w:r>
      </w:hyperlink>
    </w:p>
    <w:p>
      <w:pPr>
        <w:pStyle w:val="TOC2"/>
        <w:tabs>
          <w:tab w:val="right" w:leader="dot" w:pos="8306"/>
        </w:tabs>
      </w:pPr>
      <w:hyperlink w:anchor="_Toc19188" w:history="1">
        <w:r>
          <w:rPr>
            <w:rFonts w:ascii="仿宋" w:eastAsia="仿宋" w:hAnsi="仿宋" w:cs="仿宋" w:hint="eastAsia"/>
            <w:lang w:eastAsia="zh-CN"/>
          </w:rPr>
          <w:t>(三)、社会风险及对策分析</w:t>
        </w:r>
        <w:r>
          <w:tab/>
        </w:r>
        <w:r>
          <w:fldChar w:fldCharType="begin"/>
        </w:r>
        <w:r>
          <w:instrText xml:space="preserve"> PAGEREF _Toc19188 \h </w:instrText>
        </w:r>
        <w:r>
          <w:fldChar w:fldCharType="separate"/>
        </w:r>
        <w:r>
          <w:t>14</w:t>
        </w:r>
        <w:r>
          <w:fldChar w:fldCharType="end"/>
        </w:r>
      </w:hyperlink>
    </w:p>
    <w:p>
      <w:pPr>
        <w:pStyle w:val="TOC1"/>
        <w:tabs>
          <w:tab w:val="right" w:leader="dot" w:pos="8306"/>
        </w:tabs>
      </w:pPr>
      <w:hyperlink w:anchor="_Toc17083" w:history="1">
        <w:r>
          <w:rPr>
            <w:rFonts w:ascii="仿宋" w:eastAsia="仿宋" w:hAnsi="仿宋" w:cs="仿宋" w:hint="eastAsia"/>
            <w:lang w:eastAsia="zh-CN"/>
          </w:rPr>
          <w:t>三、建设风险评估分析</w:t>
        </w:r>
        <w:r>
          <w:tab/>
        </w:r>
        <w:r>
          <w:fldChar w:fldCharType="begin"/>
        </w:r>
        <w:r>
          <w:instrText xml:space="preserve"> PAGEREF _Toc17083 \h </w:instrText>
        </w:r>
        <w:r>
          <w:fldChar w:fldCharType="separate"/>
        </w:r>
        <w:r>
          <w:t>18</w:t>
        </w:r>
        <w:r>
          <w:fldChar w:fldCharType="end"/>
        </w:r>
      </w:hyperlink>
    </w:p>
    <w:p>
      <w:pPr>
        <w:pStyle w:val="TOC2"/>
        <w:tabs>
          <w:tab w:val="right" w:leader="dot" w:pos="8306"/>
        </w:tabs>
      </w:pPr>
      <w:hyperlink w:anchor="_Toc7985" w:history="1">
        <w:r>
          <w:rPr>
            <w:rFonts w:ascii="仿宋" w:eastAsia="仿宋" w:hAnsi="仿宋" w:cs="仿宋" w:hint="eastAsia"/>
            <w:lang w:eastAsia="zh-CN"/>
          </w:rPr>
          <w:t>(一)、政策风险分析</w:t>
        </w:r>
        <w:r>
          <w:tab/>
        </w:r>
        <w:r>
          <w:fldChar w:fldCharType="begin"/>
        </w:r>
        <w:r>
          <w:instrText xml:space="preserve"> PAGEREF _Toc7985 \h </w:instrText>
        </w:r>
        <w:r>
          <w:fldChar w:fldCharType="separate"/>
        </w:r>
        <w:r>
          <w:t>18</w:t>
        </w:r>
        <w:r>
          <w:fldChar w:fldCharType="end"/>
        </w:r>
      </w:hyperlink>
    </w:p>
    <w:p>
      <w:pPr>
        <w:pStyle w:val="TOC2"/>
        <w:tabs>
          <w:tab w:val="right" w:leader="dot" w:pos="8306"/>
        </w:tabs>
      </w:pPr>
      <w:hyperlink w:anchor="_Toc23580" w:history="1">
        <w:r>
          <w:rPr>
            <w:rFonts w:ascii="仿宋" w:eastAsia="仿宋" w:hAnsi="仿宋" w:cs="仿宋" w:hint="eastAsia"/>
            <w:lang w:eastAsia="zh-CN"/>
          </w:rPr>
          <w:t>(二)、社会风险分析</w:t>
        </w:r>
        <w:r>
          <w:tab/>
        </w:r>
        <w:r>
          <w:fldChar w:fldCharType="begin"/>
        </w:r>
        <w:r>
          <w:instrText xml:space="preserve"> PAGEREF _Toc23580 \h </w:instrText>
        </w:r>
        <w:r>
          <w:fldChar w:fldCharType="separate"/>
        </w:r>
        <w:r>
          <w:t>19</w:t>
        </w:r>
        <w:r>
          <w:fldChar w:fldCharType="end"/>
        </w:r>
      </w:hyperlink>
    </w:p>
    <w:p>
      <w:pPr>
        <w:pStyle w:val="TOC2"/>
        <w:tabs>
          <w:tab w:val="right" w:leader="dot" w:pos="8306"/>
        </w:tabs>
      </w:pPr>
      <w:hyperlink w:anchor="_Toc5475" w:history="1">
        <w:r>
          <w:rPr>
            <w:rFonts w:ascii="仿宋" w:eastAsia="仿宋" w:hAnsi="仿宋" w:cs="仿宋" w:hint="eastAsia"/>
            <w:lang w:eastAsia="zh-CN"/>
          </w:rPr>
          <w:t>(三)、市场风险分析</w:t>
        </w:r>
        <w:r>
          <w:tab/>
        </w:r>
        <w:r>
          <w:fldChar w:fldCharType="begin"/>
        </w:r>
        <w:r>
          <w:instrText xml:space="preserve"> PAGEREF _Toc5475 \h </w:instrText>
        </w:r>
        <w:r>
          <w:fldChar w:fldCharType="separate"/>
        </w:r>
        <w:r>
          <w:t>20</w:t>
        </w:r>
        <w:r>
          <w:fldChar w:fldCharType="end"/>
        </w:r>
      </w:hyperlink>
    </w:p>
    <w:p>
      <w:pPr>
        <w:pStyle w:val="TOC2"/>
        <w:tabs>
          <w:tab w:val="right" w:leader="dot" w:pos="8306"/>
        </w:tabs>
      </w:pPr>
      <w:hyperlink w:anchor="_Toc9380" w:history="1">
        <w:r>
          <w:rPr>
            <w:rFonts w:ascii="仿宋" w:eastAsia="仿宋" w:hAnsi="仿宋" w:cs="仿宋" w:hint="eastAsia"/>
            <w:lang w:eastAsia="zh-CN"/>
          </w:rPr>
          <w:t>(四)、资金风险分析</w:t>
        </w:r>
        <w:r>
          <w:tab/>
        </w:r>
        <w:r>
          <w:fldChar w:fldCharType="begin"/>
        </w:r>
        <w:r>
          <w:instrText xml:space="preserve"> PAGEREF _Toc9380 \h </w:instrText>
        </w:r>
        <w:r>
          <w:fldChar w:fldCharType="separate"/>
        </w:r>
        <w:r>
          <w:t>21</w:t>
        </w:r>
        <w:r>
          <w:fldChar w:fldCharType="end"/>
        </w:r>
      </w:hyperlink>
    </w:p>
    <w:p>
      <w:pPr>
        <w:pStyle w:val="TOC2"/>
        <w:tabs>
          <w:tab w:val="right" w:leader="dot" w:pos="8306"/>
        </w:tabs>
      </w:pPr>
      <w:hyperlink w:anchor="_Toc25619" w:history="1">
        <w:r>
          <w:rPr>
            <w:rFonts w:ascii="仿宋" w:eastAsia="仿宋" w:hAnsi="仿宋" w:cs="仿宋" w:hint="eastAsia"/>
            <w:lang w:eastAsia="zh-CN"/>
          </w:rPr>
          <w:t>(五)、技术风险分析</w:t>
        </w:r>
        <w:r>
          <w:tab/>
        </w:r>
        <w:r>
          <w:fldChar w:fldCharType="begin"/>
        </w:r>
        <w:r>
          <w:instrText xml:space="preserve"> PAGEREF _Toc25619 \h </w:instrText>
        </w:r>
        <w:r>
          <w:fldChar w:fldCharType="separate"/>
        </w:r>
        <w:r>
          <w:t>22</w:t>
        </w:r>
        <w:r>
          <w:fldChar w:fldCharType="end"/>
        </w:r>
      </w:hyperlink>
    </w:p>
    <w:p>
      <w:pPr>
        <w:pStyle w:val="TOC2"/>
        <w:tabs>
          <w:tab w:val="right" w:leader="dot" w:pos="8306"/>
        </w:tabs>
      </w:pPr>
      <w:hyperlink w:anchor="_Toc17122" w:history="1">
        <w:r>
          <w:rPr>
            <w:rFonts w:ascii="仿宋" w:eastAsia="仿宋" w:hAnsi="仿宋" w:cs="仿宋" w:hint="eastAsia"/>
            <w:lang w:eastAsia="zh-CN"/>
          </w:rPr>
          <w:t>(六)、财务风险分析</w:t>
        </w:r>
        <w:r>
          <w:tab/>
        </w:r>
        <w:r>
          <w:fldChar w:fldCharType="begin"/>
        </w:r>
        <w:r>
          <w:instrText xml:space="preserve"> PAGEREF _Toc17122 \h </w:instrText>
        </w:r>
        <w:r>
          <w:fldChar w:fldCharType="separate"/>
        </w:r>
        <w:r>
          <w:t>24</w:t>
        </w:r>
        <w:r>
          <w:fldChar w:fldCharType="end"/>
        </w:r>
      </w:hyperlink>
    </w:p>
    <w:p>
      <w:pPr>
        <w:pStyle w:val="TOC2"/>
        <w:tabs>
          <w:tab w:val="right" w:leader="dot" w:pos="8306"/>
        </w:tabs>
      </w:pPr>
      <w:hyperlink w:anchor="_Toc24848" w:history="1">
        <w:r>
          <w:rPr>
            <w:rFonts w:ascii="仿宋" w:eastAsia="仿宋" w:hAnsi="仿宋" w:cs="仿宋" w:hint="eastAsia"/>
            <w:lang w:eastAsia="zh-CN"/>
          </w:rPr>
          <w:t>(七)、管理风险分析</w:t>
        </w:r>
        <w:r>
          <w:tab/>
        </w:r>
        <w:r>
          <w:fldChar w:fldCharType="begin"/>
        </w:r>
        <w:r>
          <w:instrText xml:space="preserve"> PAGEREF _Toc24848 \h </w:instrText>
        </w:r>
        <w:r>
          <w:fldChar w:fldCharType="separate"/>
        </w:r>
        <w:r>
          <w:t>25</w:t>
        </w:r>
        <w:r>
          <w:fldChar w:fldCharType="end"/>
        </w:r>
      </w:hyperlink>
    </w:p>
    <w:p>
      <w:pPr>
        <w:pStyle w:val="TOC2"/>
        <w:tabs>
          <w:tab w:val="right" w:leader="dot" w:pos="8306"/>
        </w:tabs>
      </w:pPr>
      <w:hyperlink w:anchor="_Toc24800" w:history="1">
        <w:r>
          <w:rPr>
            <w:rFonts w:ascii="仿宋" w:eastAsia="仿宋" w:hAnsi="仿宋" w:cs="仿宋" w:hint="eastAsia"/>
            <w:lang w:eastAsia="zh-CN"/>
          </w:rPr>
          <w:t>(八)、其它风险分析</w:t>
        </w:r>
        <w:r>
          <w:tab/>
        </w:r>
        <w:r>
          <w:fldChar w:fldCharType="begin"/>
        </w:r>
        <w:r>
          <w:instrText xml:space="preserve"> PAGEREF _Toc24800 \h </w:instrText>
        </w:r>
        <w:r>
          <w:fldChar w:fldCharType="separate"/>
        </w:r>
        <w:r>
          <w:t>27</w:t>
        </w:r>
        <w:r>
          <w:fldChar w:fldCharType="end"/>
        </w:r>
      </w:hyperlink>
    </w:p>
    <w:p>
      <w:pPr>
        <w:pStyle w:val="TOC2"/>
        <w:tabs>
          <w:tab w:val="right" w:leader="dot" w:pos="8306"/>
        </w:tabs>
      </w:pPr>
      <w:hyperlink w:anchor="_Toc29654" w:history="1">
        <w:r>
          <w:rPr>
            <w:rFonts w:ascii="仿宋" w:eastAsia="仿宋" w:hAnsi="仿宋" w:cs="仿宋" w:hint="eastAsia"/>
            <w:lang w:eastAsia="zh-CN"/>
          </w:rPr>
          <w:t>(九)、社会影响评估</w:t>
        </w:r>
        <w:r>
          <w:tab/>
        </w:r>
        <w:r>
          <w:fldChar w:fldCharType="begin"/>
        </w:r>
        <w:r>
          <w:instrText xml:space="preserve"> PAGEREF _Toc29654 \h </w:instrText>
        </w:r>
        <w:r>
          <w:fldChar w:fldCharType="separate"/>
        </w:r>
        <w:r>
          <w:t>28</w:t>
        </w:r>
        <w:r>
          <w:fldChar w:fldCharType="end"/>
        </w:r>
      </w:hyperlink>
    </w:p>
    <w:p>
      <w:pPr>
        <w:pStyle w:val="TOC1"/>
        <w:tabs>
          <w:tab w:val="right" w:leader="dot" w:pos="8306"/>
        </w:tabs>
      </w:pPr>
      <w:hyperlink w:anchor="_Toc24442" w:history="1">
        <w:r>
          <w:rPr>
            <w:rFonts w:ascii="仿宋" w:eastAsia="仿宋" w:hAnsi="仿宋" w:cs="仿宋" w:hint="eastAsia"/>
            <w:lang w:eastAsia="zh-CN"/>
          </w:rPr>
          <w:t>四、项目选址研究</w:t>
        </w:r>
        <w:r>
          <w:tab/>
        </w:r>
        <w:r>
          <w:fldChar w:fldCharType="begin"/>
        </w:r>
        <w:r>
          <w:instrText xml:space="preserve"> PAGEREF _Toc24442 \h </w:instrText>
        </w:r>
        <w:r>
          <w:fldChar w:fldCharType="separate"/>
        </w:r>
        <w:r>
          <w:t>30</w:t>
        </w:r>
        <w:r>
          <w:fldChar w:fldCharType="end"/>
        </w:r>
      </w:hyperlink>
    </w:p>
    <w:p>
      <w:pPr>
        <w:pStyle w:val="TOC2"/>
        <w:tabs>
          <w:tab w:val="right" w:leader="dot" w:pos="8306"/>
        </w:tabs>
      </w:pPr>
      <w:hyperlink w:anchor="_Toc23530" w:history="1">
        <w:r>
          <w:rPr>
            <w:rFonts w:ascii="仿宋" w:eastAsia="仿宋" w:hAnsi="仿宋" w:cs="仿宋" w:hint="eastAsia"/>
            <w:lang w:eastAsia="zh-CN"/>
          </w:rPr>
          <w:t>(一)、项目选址原则</w:t>
        </w:r>
        <w:r>
          <w:tab/>
        </w:r>
        <w:r>
          <w:fldChar w:fldCharType="begin"/>
        </w:r>
        <w:r>
          <w:instrText xml:space="preserve"> PAGEREF _Toc23530 \h </w:instrText>
        </w:r>
        <w:r>
          <w:fldChar w:fldCharType="separate"/>
        </w:r>
        <w:r>
          <w:t>30</w:t>
        </w:r>
        <w:r>
          <w:fldChar w:fldCharType="end"/>
        </w:r>
      </w:hyperlink>
    </w:p>
    <w:p>
      <w:pPr>
        <w:pStyle w:val="TOC2"/>
        <w:tabs>
          <w:tab w:val="right" w:leader="dot" w:pos="8306"/>
        </w:tabs>
      </w:pPr>
      <w:hyperlink w:anchor="_Toc25012" w:history="1">
        <w:r>
          <w:rPr>
            <w:rFonts w:ascii="仿宋" w:eastAsia="仿宋" w:hAnsi="仿宋" w:cs="仿宋" w:hint="eastAsia"/>
            <w:lang w:eastAsia="zh-CN"/>
          </w:rPr>
          <w:t>(二)、项目选址</w:t>
        </w:r>
        <w:r>
          <w:tab/>
        </w:r>
        <w:r>
          <w:fldChar w:fldCharType="begin"/>
        </w:r>
        <w:r>
          <w:instrText xml:space="preserve"> PAGEREF _Toc25012 \h </w:instrText>
        </w:r>
        <w:r>
          <w:fldChar w:fldCharType="separate"/>
        </w:r>
        <w:r>
          <w:t>33</w:t>
        </w:r>
        <w:r>
          <w:fldChar w:fldCharType="end"/>
        </w:r>
      </w:hyperlink>
    </w:p>
    <w:p>
      <w:pPr>
        <w:pStyle w:val="TOC2"/>
        <w:tabs>
          <w:tab w:val="right" w:leader="dot" w:pos="8306"/>
        </w:tabs>
      </w:pPr>
      <w:hyperlink w:anchor="_Toc29557" w:history="1">
        <w:r>
          <w:rPr>
            <w:rFonts w:ascii="仿宋" w:eastAsia="仿宋" w:hAnsi="仿宋" w:cs="仿宋" w:hint="eastAsia"/>
            <w:lang w:eastAsia="zh-CN"/>
          </w:rPr>
          <w:t>(三)、建设条件分析</w:t>
        </w:r>
        <w:r>
          <w:tab/>
        </w:r>
        <w:r>
          <w:fldChar w:fldCharType="begin"/>
        </w:r>
        <w:r>
          <w:instrText xml:space="preserve"> PAGEREF _Toc29557 \h </w:instrText>
        </w:r>
        <w:r>
          <w:fldChar w:fldCharType="separate"/>
        </w:r>
        <w:r>
          <w:t>36</w:t>
        </w:r>
        <w:r>
          <w:fldChar w:fldCharType="end"/>
        </w:r>
      </w:hyperlink>
    </w:p>
    <w:p>
      <w:pPr>
        <w:pStyle w:val="TOC2"/>
        <w:tabs>
          <w:tab w:val="right" w:leader="dot" w:pos="8306"/>
        </w:tabs>
      </w:pPr>
      <w:hyperlink w:anchor="_Toc22399" w:history="1">
        <w:r>
          <w:rPr>
            <w:rFonts w:ascii="仿宋" w:eastAsia="仿宋" w:hAnsi="仿宋" w:cs="仿宋" w:hint="eastAsia"/>
            <w:lang w:eastAsia="zh-CN"/>
          </w:rPr>
          <w:t>(四)、用地控制指标</w:t>
        </w:r>
        <w:r>
          <w:tab/>
        </w:r>
        <w:r>
          <w:fldChar w:fldCharType="begin"/>
        </w:r>
        <w:r>
          <w:instrText xml:space="preserve"> PAGEREF _Toc22399 \h </w:instrText>
        </w:r>
        <w:r>
          <w:fldChar w:fldCharType="separate"/>
        </w:r>
        <w:r>
          <w:t>37</w:t>
        </w:r>
        <w:r>
          <w:fldChar w:fldCharType="end"/>
        </w:r>
      </w:hyperlink>
    </w:p>
    <w:p>
      <w:pPr>
        <w:pStyle w:val="TOC2"/>
        <w:tabs>
          <w:tab w:val="right" w:leader="dot" w:pos="8306"/>
        </w:tabs>
      </w:pPr>
      <w:hyperlink w:anchor="_Toc5994" w:history="1">
        <w:r>
          <w:rPr>
            <w:rFonts w:ascii="仿宋" w:eastAsia="仿宋" w:hAnsi="仿宋" w:cs="仿宋" w:hint="eastAsia"/>
            <w:lang w:eastAsia="zh-CN"/>
          </w:rPr>
          <w:t>(五)、地总体要求</w:t>
        </w:r>
        <w:r>
          <w:tab/>
        </w:r>
        <w:r>
          <w:fldChar w:fldCharType="begin"/>
        </w:r>
        <w:r>
          <w:instrText xml:space="preserve"> PAGEREF _Toc5994 \h </w:instrText>
        </w:r>
        <w:r>
          <w:fldChar w:fldCharType="separate"/>
        </w:r>
        <w:r>
          <w:t>38</w:t>
        </w:r>
        <w:r>
          <w:fldChar w:fldCharType="end"/>
        </w:r>
      </w:hyperlink>
    </w:p>
    <w:p>
      <w:pPr>
        <w:pStyle w:val="TOC2"/>
        <w:tabs>
          <w:tab w:val="right" w:leader="dot" w:pos="8306"/>
        </w:tabs>
      </w:pPr>
      <w:hyperlink w:anchor="_Toc11201" w:history="1">
        <w:r>
          <w:rPr>
            <w:rFonts w:ascii="仿宋" w:eastAsia="仿宋" w:hAnsi="仿宋" w:cs="仿宋" w:hint="eastAsia"/>
            <w:lang w:eastAsia="zh-CN"/>
          </w:rPr>
          <w:t>(六)、节约用地措施</w:t>
        </w:r>
        <w:r>
          <w:tab/>
        </w:r>
        <w:r>
          <w:fldChar w:fldCharType="begin"/>
        </w:r>
        <w:r>
          <w:instrText xml:space="preserve"> PAGEREF _Toc11201 \h </w:instrText>
        </w:r>
        <w:r>
          <w:fldChar w:fldCharType="separate"/>
        </w:r>
        <w:r>
          <w:t>39</w:t>
        </w:r>
        <w:r>
          <w:fldChar w:fldCharType="end"/>
        </w:r>
      </w:hyperlink>
    </w:p>
    <w:p>
      <w:pPr>
        <w:pStyle w:val="TOC2"/>
        <w:tabs>
          <w:tab w:val="right" w:leader="dot" w:pos="8306"/>
        </w:tabs>
      </w:pPr>
      <w:hyperlink w:anchor="_Toc27109" w:history="1">
        <w:r>
          <w:rPr>
            <w:rFonts w:ascii="仿宋" w:eastAsia="仿宋" w:hAnsi="仿宋" w:cs="仿宋" w:hint="eastAsia"/>
            <w:lang w:eastAsia="zh-CN"/>
          </w:rPr>
          <w:t>(七)、选址综合评价</w:t>
        </w:r>
        <w:r>
          <w:tab/>
        </w:r>
        <w:r>
          <w:fldChar w:fldCharType="begin"/>
        </w:r>
        <w:r>
          <w:instrText xml:space="preserve"> PAGEREF _Toc27109 \h </w:instrText>
        </w:r>
        <w:r>
          <w:fldChar w:fldCharType="separate"/>
        </w:r>
        <w:r>
          <w:t>41</w:t>
        </w:r>
        <w:r>
          <w:fldChar w:fldCharType="end"/>
        </w:r>
      </w:hyperlink>
    </w:p>
    <w:p>
      <w:pPr>
        <w:pStyle w:val="TOC1"/>
        <w:tabs>
          <w:tab w:val="right" w:leader="dot" w:pos="8306"/>
        </w:tabs>
      </w:pPr>
      <w:hyperlink w:anchor="_Toc6058" w:history="1">
        <w:r>
          <w:rPr>
            <w:rFonts w:ascii="仿宋" w:eastAsia="仿宋" w:hAnsi="仿宋" w:cs="仿宋" w:hint="eastAsia"/>
            <w:lang w:eastAsia="zh-CN"/>
          </w:rPr>
          <w:t>五、环境和生态影响分析</w:t>
        </w:r>
        <w:r>
          <w:tab/>
        </w:r>
        <w:r>
          <w:fldChar w:fldCharType="begin"/>
        </w:r>
        <w:r>
          <w:instrText xml:space="preserve"> PAGEREF _Toc6058 \h </w:instrText>
        </w:r>
        <w:r>
          <w:fldChar w:fldCharType="separate"/>
        </w:r>
        <w:r>
          <w:t>42</w:t>
        </w:r>
        <w:r>
          <w:fldChar w:fldCharType="end"/>
        </w:r>
      </w:hyperlink>
    </w:p>
    <w:p>
      <w:pPr>
        <w:pStyle w:val="TOC2"/>
        <w:tabs>
          <w:tab w:val="right" w:leader="dot" w:pos="8306"/>
        </w:tabs>
      </w:pPr>
      <w:hyperlink w:anchor="_Toc2237" w:history="1">
        <w:r>
          <w:rPr>
            <w:rFonts w:ascii="仿宋" w:eastAsia="仿宋" w:hAnsi="仿宋" w:cs="仿宋" w:hint="eastAsia"/>
            <w:lang w:eastAsia="zh-CN"/>
          </w:rPr>
          <w:t>(一)、环境和生态现状</w:t>
        </w:r>
        <w:r>
          <w:tab/>
        </w:r>
        <w:r>
          <w:fldChar w:fldCharType="begin"/>
        </w:r>
        <w:r>
          <w:instrText xml:space="preserve"> PAGEREF _Toc2237 \h </w:instrText>
        </w:r>
        <w:r>
          <w:fldChar w:fldCharType="separate"/>
        </w:r>
        <w:r>
          <w:t>42</w:t>
        </w:r>
        <w:r>
          <w:fldChar w:fldCharType="end"/>
        </w:r>
      </w:hyperlink>
    </w:p>
    <w:p>
      <w:pPr>
        <w:pStyle w:val="TOC2"/>
        <w:tabs>
          <w:tab w:val="right" w:leader="dot" w:pos="8306"/>
        </w:tabs>
      </w:pPr>
      <w:hyperlink w:anchor="_Toc28050" w:history="1">
        <w:r>
          <w:rPr>
            <w:rFonts w:ascii="仿宋" w:eastAsia="仿宋" w:hAnsi="仿宋" w:cs="仿宋" w:hint="eastAsia"/>
            <w:lang w:eastAsia="zh-CN"/>
          </w:rPr>
          <w:t>(二)、生态环境影响分析</w:t>
        </w:r>
        <w:r>
          <w:tab/>
        </w:r>
        <w:r>
          <w:fldChar w:fldCharType="begin"/>
        </w:r>
        <w:r>
          <w:instrText xml:space="preserve"> PAGEREF _Toc28050 \h </w:instrText>
        </w:r>
        <w:r>
          <w:fldChar w:fldCharType="separate"/>
        </w:r>
        <w:r>
          <w:t>43</w:t>
        </w:r>
        <w:r>
          <w:fldChar w:fldCharType="end"/>
        </w:r>
      </w:hyperlink>
    </w:p>
    <w:p>
      <w:pPr>
        <w:pStyle w:val="TOC2"/>
        <w:tabs>
          <w:tab w:val="right" w:leader="dot" w:pos="8306"/>
        </w:tabs>
      </w:pPr>
      <w:hyperlink w:anchor="_Toc24916" w:history="1">
        <w:r>
          <w:rPr>
            <w:rFonts w:ascii="仿宋" w:eastAsia="仿宋" w:hAnsi="仿宋" w:cs="仿宋" w:hint="eastAsia"/>
            <w:lang w:eastAsia="zh-CN"/>
          </w:rPr>
          <w:t>(三)、生态环境保护措施</w:t>
        </w:r>
        <w:r>
          <w:tab/>
        </w:r>
        <w:r>
          <w:fldChar w:fldCharType="begin"/>
        </w:r>
        <w:r>
          <w:instrText xml:space="preserve"> PAGEREF _Toc24916 \h </w:instrText>
        </w:r>
        <w:r>
          <w:fldChar w:fldCharType="separate"/>
        </w:r>
        <w:r>
          <w:t>45</w:t>
        </w:r>
        <w:r>
          <w:fldChar w:fldCharType="end"/>
        </w:r>
      </w:hyperlink>
    </w:p>
    <w:p>
      <w:pPr>
        <w:pStyle w:val="TOC2"/>
        <w:tabs>
          <w:tab w:val="right" w:leader="dot" w:pos="8306"/>
        </w:tabs>
      </w:pPr>
      <w:hyperlink w:anchor="_Toc32765" w:history="1">
        <w:r>
          <w:rPr>
            <w:rFonts w:ascii="仿宋" w:eastAsia="仿宋" w:hAnsi="仿宋" w:cs="仿宋" w:hint="eastAsia"/>
            <w:lang w:eastAsia="zh-CN"/>
          </w:rPr>
          <w:t>(四)、地质灾害影响分析</w:t>
        </w:r>
        <w:r>
          <w:tab/>
        </w:r>
        <w:r>
          <w:fldChar w:fldCharType="begin"/>
        </w:r>
        <w:r>
          <w:instrText xml:space="preserve"> PAGEREF _Toc32765 \h </w:instrText>
        </w:r>
        <w:r>
          <w:fldChar w:fldCharType="separate"/>
        </w:r>
        <w:r>
          <w:t>46</w:t>
        </w:r>
        <w:r>
          <w:fldChar w:fldCharType="end"/>
        </w:r>
      </w:hyperlink>
    </w:p>
    <w:p>
      <w:pPr>
        <w:pStyle w:val="TOC2"/>
        <w:tabs>
          <w:tab w:val="right" w:leader="dot" w:pos="8306"/>
        </w:tabs>
      </w:pPr>
      <w:hyperlink w:anchor="_Toc21541" w:history="1">
        <w:r>
          <w:rPr>
            <w:rFonts w:ascii="仿宋" w:eastAsia="仿宋" w:hAnsi="仿宋" w:cs="仿宋" w:hint="eastAsia"/>
            <w:lang w:eastAsia="zh-CN"/>
          </w:rPr>
          <w:t>(五)、特殊环境影响</w:t>
        </w:r>
        <w:r>
          <w:tab/>
        </w:r>
        <w:r>
          <w:fldChar w:fldCharType="begin"/>
        </w:r>
        <w:r>
          <w:instrText xml:space="preserve"> PAGEREF _Toc21541 \h </w:instrText>
        </w:r>
        <w:r>
          <w:fldChar w:fldCharType="separate"/>
        </w:r>
        <w:r>
          <w:t>48</w:t>
        </w:r>
        <w:r>
          <w:fldChar w:fldCharType="end"/>
        </w:r>
      </w:hyperlink>
    </w:p>
    <w:p>
      <w:pPr>
        <w:pStyle w:val="TOC1"/>
        <w:tabs>
          <w:tab w:val="right" w:leader="dot" w:pos="8306"/>
        </w:tabs>
      </w:pPr>
      <w:hyperlink w:anchor="_Toc11634" w:history="1">
        <w:r>
          <w:rPr>
            <w:rFonts w:ascii="仿宋" w:eastAsia="仿宋" w:hAnsi="仿宋" w:cs="仿宋" w:hint="eastAsia"/>
            <w:lang w:eastAsia="zh-CN"/>
          </w:rPr>
          <w:t>六、资源开发及综合利用分析</w:t>
        </w:r>
        <w:r>
          <w:tab/>
        </w:r>
        <w:r>
          <w:fldChar w:fldCharType="begin"/>
        </w:r>
        <w:r>
          <w:instrText xml:space="preserve"> PAGEREF _Toc11634 \h </w:instrText>
        </w:r>
        <w:r>
          <w:fldChar w:fldCharType="separate"/>
        </w:r>
        <w:r>
          <w:t>49</w:t>
        </w:r>
        <w:r>
          <w:fldChar w:fldCharType="end"/>
        </w:r>
      </w:hyperlink>
    </w:p>
    <w:p>
      <w:pPr>
        <w:pStyle w:val="TOC2"/>
        <w:tabs>
          <w:tab w:val="right" w:leader="dot" w:pos="8306"/>
        </w:tabs>
      </w:pPr>
      <w:hyperlink w:anchor="_Toc11695" w:history="1">
        <w:r>
          <w:rPr>
            <w:rFonts w:ascii="仿宋" w:eastAsia="仿宋" w:hAnsi="仿宋" w:cs="仿宋" w:hint="eastAsia"/>
            <w:lang w:eastAsia="zh-CN"/>
          </w:rPr>
          <w:t>(一)、资源开发方案</w:t>
        </w:r>
        <w:r>
          <w:tab/>
        </w:r>
        <w:r>
          <w:fldChar w:fldCharType="begin"/>
        </w:r>
        <w:r>
          <w:instrText xml:space="preserve"> PAGEREF _Toc11695 \h </w:instrText>
        </w:r>
        <w:r>
          <w:fldChar w:fldCharType="separate"/>
        </w:r>
        <w:r>
          <w:t>49</w:t>
        </w:r>
        <w:r>
          <w:fldChar w:fldCharType="end"/>
        </w:r>
      </w:hyperlink>
    </w:p>
    <w:p>
      <w:pPr>
        <w:pStyle w:val="TOC2"/>
        <w:tabs>
          <w:tab w:val="right" w:leader="dot" w:pos="8306"/>
        </w:tabs>
      </w:pPr>
      <w:hyperlink w:anchor="_Toc8257" w:history="1">
        <w:r>
          <w:rPr>
            <w:rFonts w:ascii="仿宋" w:eastAsia="仿宋" w:hAnsi="仿宋" w:cs="仿宋" w:hint="eastAsia"/>
            <w:lang w:eastAsia="zh-CN"/>
          </w:rPr>
          <w:t>(二)、资源利用方案</w:t>
        </w:r>
        <w:r>
          <w:tab/>
        </w:r>
        <w:r>
          <w:fldChar w:fldCharType="begin"/>
        </w:r>
        <w:r>
          <w:instrText xml:space="preserve"> PAGEREF _Toc8257 \h </w:instrText>
        </w:r>
        <w:r>
          <w:fldChar w:fldCharType="separate"/>
        </w:r>
        <w:r>
          <w:t>50</w:t>
        </w:r>
        <w:r>
          <w:fldChar w:fldCharType="end"/>
        </w:r>
      </w:hyperlink>
    </w:p>
    <w:p>
      <w:pPr>
        <w:pStyle w:val="TOC2"/>
        <w:tabs>
          <w:tab w:val="right" w:leader="dot" w:pos="8306"/>
        </w:tabs>
      </w:pPr>
      <w:hyperlink w:anchor="_Toc26525" w:history="1">
        <w:r>
          <w:rPr>
            <w:rFonts w:ascii="仿宋" w:eastAsia="仿宋" w:hAnsi="仿宋" w:cs="仿宋" w:hint="eastAsia"/>
            <w:lang w:eastAsia="zh-CN"/>
          </w:rPr>
          <w:t>(三)、资源节约措施</w:t>
        </w:r>
        <w:r>
          <w:tab/>
        </w:r>
        <w:r>
          <w:fldChar w:fldCharType="begin"/>
        </w:r>
        <w:r>
          <w:instrText xml:space="preserve"> PAGEREF _Toc26525 \h </w:instrText>
        </w:r>
        <w:r>
          <w:fldChar w:fldCharType="separate"/>
        </w:r>
        <w:r>
          <w:t>51</w:t>
        </w:r>
        <w:r>
          <w:fldChar w:fldCharType="end"/>
        </w:r>
      </w:hyperlink>
    </w:p>
    <w:p>
      <w:pPr>
        <w:pStyle w:val="TOC1"/>
        <w:tabs>
          <w:tab w:val="right" w:leader="dot" w:pos="8306"/>
        </w:tabs>
      </w:pPr>
      <w:hyperlink w:anchor="_Toc2432" w:history="1">
        <w:r>
          <w:rPr>
            <w:rFonts w:ascii="仿宋" w:eastAsia="仿宋" w:hAnsi="仿宋" w:cs="仿宋" w:hint="eastAsia"/>
            <w:lang w:eastAsia="zh-CN"/>
          </w:rPr>
          <w:t>七、项目质量与标准</w:t>
        </w:r>
        <w:r>
          <w:tab/>
        </w:r>
        <w:r>
          <w:fldChar w:fldCharType="begin"/>
        </w:r>
        <w:r>
          <w:instrText xml:space="preserve"> PAGEREF _Toc2432 \h </w:instrText>
        </w:r>
        <w:r>
          <w:fldChar w:fldCharType="separate"/>
        </w:r>
        <w:r>
          <w:t>52</w:t>
        </w:r>
        <w:r>
          <w:fldChar w:fldCharType="end"/>
        </w:r>
      </w:hyperlink>
    </w:p>
    <w:p>
      <w:pPr>
        <w:pStyle w:val="TOC2"/>
        <w:tabs>
          <w:tab w:val="right" w:leader="dot" w:pos="8306"/>
        </w:tabs>
      </w:pPr>
      <w:hyperlink w:anchor="_Toc31846" w:history="1">
        <w:r>
          <w:rPr>
            <w:rFonts w:ascii="仿宋" w:eastAsia="仿宋" w:hAnsi="仿宋" w:cs="仿宋" w:hint="eastAsia"/>
            <w:lang w:eastAsia="zh-CN"/>
          </w:rPr>
          <w:t>(一)、质量保障体系</w:t>
        </w:r>
        <w:r>
          <w:tab/>
        </w:r>
        <w:r>
          <w:fldChar w:fldCharType="begin"/>
        </w:r>
        <w:r>
          <w:instrText xml:space="preserve"> PAGEREF _Toc31846 \h </w:instrText>
        </w:r>
        <w:r>
          <w:fldChar w:fldCharType="separate"/>
        </w:r>
        <w:r>
          <w:t>52</w:t>
        </w:r>
        <w:r>
          <w:fldChar w:fldCharType="end"/>
        </w:r>
      </w:hyperlink>
    </w:p>
    <w:p>
      <w:pPr>
        <w:pStyle w:val="TOC2"/>
        <w:tabs>
          <w:tab w:val="right" w:leader="dot" w:pos="8306"/>
        </w:tabs>
      </w:pPr>
      <w:hyperlink w:anchor="_Toc6323" w:history="1">
        <w:r>
          <w:rPr>
            <w:rFonts w:ascii="仿宋" w:eastAsia="仿宋" w:hAnsi="仿宋" w:cs="仿宋" w:hint="eastAsia"/>
            <w:lang w:eastAsia="zh-CN"/>
          </w:rPr>
          <w:t>(二)、标准化作业流程</w:t>
        </w:r>
        <w:r>
          <w:tab/>
        </w:r>
        <w:r>
          <w:fldChar w:fldCharType="begin"/>
        </w:r>
        <w:r>
          <w:instrText xml:space="preserve"> PAGEREF _Toc6323 \h </w:instrText>
        </w:r>
        <w:r>
          <w:fldChar w:fldCharType="separate"/>
        </w:r>
        <w:r>
          <w:t>54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428" w:history="1">
        <w:r>
          <w:rPr>
            <w:rFonts w:ascii="仿宋" w:eastAsia="仿宋" w:hAnsi="仿宋" w:cs="仿宋" w:hint="eastAsia"/>
            <w:lang w:eastAsia="zh-CN"/>
          </w:rPr>
          <w:t>(三)、质量监控与评估</w:t>
        </w:r>
        <w:r>
          <w:tab/>
        </w:r>
        <w:r>
          <w:fldChar w:fldCharType="begin"/>
        </w:r>
        <w:r>
          <w:instrText xml:space="preserve"> PAGEREF _Toc10428 \h </w:instrText>
        </w:r>
        <w:r>
          <w:fldChar w:fldCharType="separate"/>
        </w:r>
        <w:r>
          <w:t>55</w:t>
        </w:r>
        <w:r>
          <w:fldChar w:fldCharType="end"/>
        </w:r>
      </w:hyperlink>
    </w:p>
    <w:p>
      <w:pPr>
        <w:pStyle w:val="TOC2"/>
        <w:tabs>
          <w:tab w:val="right" w:leader="dot" w:pos="8306"/>
        </w:tabs>
      </w:pPr>
      <w:hyperlink w:anchor="_Toc15877" w:history="1">
        <w:r>
          <w:rPr>
            <w:rFonts w:ascii="仿宋" w:eastAsia="仿宋" w:hAnsi="仿宋" w:cs="仿宋" w:hint="eastAsia"/>
            <w:lang w:eastAsia="zh-CN"/>
          </w:rPr>
          <w:t>(四)、质量改进计划</w:t>
        </w:r>
        <w:r>
          <w:tab/>
        </w:r>
        <w:r>
          <w:fldChar w:fldCharType="begin"/>
        </w:r>
        <w:r>
          <w:instrText xml:space="preserve"> PAGEREF _Toc15877 \h </w:instrText>
        </w:r>
        <w:r>
          <w:fldChar w:fldCharType="separate"/>
        </w:r>
        <w:r>
          <w:t>56</w:t>
        </w:r>
        <w:r>
          <w:fldChar w:fldCharType="end"/>
        </w:r>
      </w:hyperlink>
    </w:p>
    <w:p>
      <w:pPr>
        <w:pStyle w:val="TOC1"/>
        <w:tabs>
          <w:tab w:val="right" w:leader="dot" w:pos="8306"/>
        </w:tabs>
      </w:pPr>
      <w:hyperlink w:anchor="_Toc4467" w:history="1">
        <w:r>
          <w:rPr>
            <w:rFonts w:ascii="仿宋" w:eastAsia="仿宋" w:hAnsi="仿宋" w:cs="仿宋" w:hint="eastAsia"/>
            <w:lang w:eastAsia="zh-CN"/>
          </w:rPr>
          <w:t>八、安全与应急管理</w:t>
        </w:r>
        <w:r>
          <w:tab/>
        </w:r>
        <w:r>
          <w:fldChar w:fldCharType="begin"/>
        </w:r>
        <w:r>
          <w:instrText xml:space="preserve"> PAGEREF _Toc4467 \h </w:instrText>
        </w:r>
        <w:r>
          <w:fldChar w:fldCharType="separate"/>
        </w:r>
        <w:r>
          <w:t>58</w:t>
        </w:r>
        <w:r>
          <w:fldChar w:fldCharType="end"/>
        </w:r>
      </w:hyperlink>
    </w:p>
    <w:p>
      <w:pPr>
        <w:pStyle w:val="TOC2"/>
        <w:tabs>
          <w:tab w:val="right" w:leader="dot" w:pos="8306"/>
        </w:tabs>
      </w:pPr>
      <w:hyperlink w:anchor="_Toc29435" w:history="1">
        <w:r>
          <w:rPr>
            <w:rFonts w:ascii="仿宋" w:eastAsia="仿宋" w:hAnsi="仿宋" w:cs="仿宋" w:hint="eastAsia"/>
            <w:lang w:eastAsia="zh-CN"/>
          </w:rPr>
          <w:t>(一)、安全生产管理</w:t>
        </w:r>
        <w:r>
          <w:tab/>
        </w:r>
        <w:r>
          <w:fldChar w:fldCharType="begin"/>
        </w:r>
        <w:r>
          <w:instrText xml:space="preserve"> PAGEREF _Toc29435 \h </w:instrText>
        </w:r>
        <w:r>
          <w:fldChar w:fldCharType="separate"/>
        </w:r>
        <w:r>
          <w:t>58</w:t>
        </w:r>
        <w:r>
          <w:fldChar w:fldCharType="end"/>
        </w:r>
      </w:hyperlink>
    </w:p>
    <w:p>
      <w:pPr>
        <w:pStyle w:val="TOC2"/>
        <w:tabs>
          <w:tab w:val="right" w:leader="dot" w:pos="8306"/>
        </w:tabs>
      </w:pPr>
      <w:hyperlink w:anchor="_Toc14811" w:history="1">
        <w:r>
          <w:rPr>
            <w:rFonts w:ascii="仿宋" w:eastAsia="仿宋" w:hAnsi="仿宋" w:cs="仿宋" w:hint="eastAsia"/>
            <w:lang w:eastAsia="zh-CN"/>
          </w:rPr>
          <w:t>(二)、应急预案与响应</w:t>
        </w:r>
        <w:r>
          <w:tab/>
        </w:r>
        <w:r>
          <w:fldChar w:fldCharType="begin"/>
        </w:r>
        <w:r>
          <w:instrText xml:space="preserve"> PAGEREF _Toc14811 \h </w:instrText>
        </w:r>
        <w:r>
          <w:fldChar w:fldCharType="separate"/>
        </w:r>
        <w:r>
          <w:t>59</w:t>
        </w:r>
        <w:r>
          <w:fldChar w:fldCharType="end"/>
        </w:r>
      </w:hyperlink>
    </w:p>
    <w:p>
      <w:pPr>
        <w:pStyle w:val="TOC1"/>
        <w:tabs>
          <w:tab w:val="right" w:leader="dot" w:pos="8306"/>
        </w:tabs>
      </w:pPr>
      <w:hyperlink w:anchor="_Toc26116" w:history="1">
        <w:r>
          <w:rPr>
            <w:rFonts w:ascii="仿宋" w:eastAsia="仿宋" w:hAnsi="仿宋" w:cs="仿宋" w:hint="eastAsia"/>
            <w:lang w:eastAsia="zh-CN"/>
          </w:rPr>
          <w:t>九、项目进度计划</w:t>
        </w:r>
        <w:r>
          <w:tab/>
        </w:r>
        <w:r>
          <w:fldChar w:fldCharType="begin"/>
        </w:r>
        <w:r>
          <w:instrText xml:space="preserve"> PAGEREF _Toc26116 \h </w:instrText>
        </w:r>
        <w:r>
          <w:fldChar w:fldCharType="separate"/>
        </w:r>
        <w:r>
          <w:t>61</w:t>
        </w:r>
        <w:r>
          <w:fldChar w:fldCharType="end"/>
        </w:r>
      </w:hyperlink>
    </w:p>
    <w:p>
      <w:pPr>
        <w:pStyle w:val="TOC2"/>
        <w:tabs>
          <w:tab w:val="right" w:leader="dot" w:pos="8306"/>
        </w:tabs>
      </w:pPr>
      <w:hyperlink w:anchor="_Toc21913" w:history="1">
        <w:r>
          <w:rPr>
            <w:rFonts w:ascii="仿宋" w:eastAsia="仿宋" w:hAnsi="仿宋" w:cs="仿宋" w:hint="eastAsia"/>
            <w:lang w:eastAsia="zh-CN"/>
          </w:rPr>
          <w:t>(一)、建设周期</w:t>
        </w:r>
        <w:r>
          <w:tab/>
        </w:r>
        <w:r>
          <w:fldChar w:fldCharType="begin"/>
        </w:r>
        <w:r>
          <w:instrText xml:space="preserve"> PAGEREF _Toc21913 \h </w:instrText>
        </w:r>
        <w:r>
          <w:fldChar w:fldCharType="separate"/>
        </w:r>
        <w:r>
          <w:t>61</w:t>
        </w:r>
        <w:r>
          <w:fldChar w:fldCharType="end"/>
        </w:r>
      </w:hyperlink>
    </w:p>
    <w:p>
      <w:pPr>
        <w:pStyle w:val="TOC2"/>
        <w:tabs>
          <w:tab w:val="right" w:leader="dot" w:pos="8306"/>
        </w:tabs>
      </w:pPr>
      <w:hyperlink w:anchor="_Toc1885" w:history="1">
        <w:r>
          <w:rPr>
            <w:rFonts w:ascii="仿宋" w:eastAsia="仿宋" w:hAnsi="仿宋" w:cs="仿宋" w:hint="eastAsia"/>
            <w:lang w:eastAsia="zh-CN"/>
          </w:rPr>
          <w:t>(二)、建设进度</w:t>
        </w:r>
        <w:r>
          <w:tab/>
        </w:r>
        <w:r>
          <w:fldChar w:fldCharType="begin"/>
        </w:r>
        <w:r>
          <w:instrText xml:space="preserve"> PAGEREF _Toc1885 \h </w:instrText>
        </w:r>
        <w:r>
          <w:fldChar w:fldCharType="separate"/>
        </w:r>
        <w:r>
          <w:t>61</w:t>
        </w:r>
        <w:r>
          <w:fldChar w:fldCharType="end"/>
        </w:r>
      </w:hyperlink>
    </w:p>
    <w:p>
      <w:pPr>
        <w:pStyle w:val="TOC2"/>
        <w:tabs>
          <w:tab w:val="right" w:leader="dot" w:pos="8306"/>
        </w:tabs>
      </w:pPr>
      <w:hyperlink w:anchor="_Toc6778" w:history="1">
        <w:r>
          <w:rPr>
            <w:rFonts w:ascii="仿宋" w:eastAsia="仿宋" w:hAnsi="仿宋" w:cs="仿宋" w:hint="eastAsia"/>
            <w:lang w:eastAsia="zh-CN"/>
          </w:rPr>
          <w:t>(三)、进度安排注意事项</w:t>
        </w:r>
        <w:r>
          <w:tab/>
        </w:r>
        <w:r>
          <w:fldChar w:fldCharType="begin"/>
        </w:r>
        <w:r>
          <w:instrText xml:space="preserve"> PAGEREF _Toc6778 \h </w:instrText>
        </w:r>
        <w:r>
          <w:fldChar w:fldCharType="separate"/>
        </w:r>
        <w:r>
          <w:t>62</w:t>
        </w:r>
        <w:r>
          <w:fldChar w:fldCharType="end"/>
        </w:r>
      </w:hyperlink>
    </w:p>
    <w:p>
      <w:pPr>
        <w:pStyle w:val="TOC2"/>
        <w:tabs>
          <w:tab w:val="right" w:leader="dot" w:pos="8306"/>
        </w:tabs>
      </w:pPr>
      <w:hyperlink w:anchor="_Toc10771" w:history="1">
        <w:r>
          <w:rPr>
            <w:rFonts w:ascii="仿宋" w:eastAsia="仿宋" w:hAnsi="仿宋" w:cs="仿宋" w:hint="eastAsia"/>
            <w:lang w:eastAsia="zh-CN"/>
          </w:rPr>
          <w:t>(四)、人力资源配置</w:t>
        </w:r>
        <w:r>
          <w:tab/>
        </w:r>
        <w:r>
          <w:fldChar w:fldCharType="begin"/>
        </w:r>
        <w:r>
          <w:instrText xml:space="preserve"> PAGEREF _Toc10771 \h </w:instrText>
        </w:r>
        <w:r>
          <w:fldChar w:fldCharType="separate"/>
        </w:r>
        <w:r>
          <w:t>63</w:t>
        </w:r>
        <w:r>
          <w:fldChar w:fldCharType="end"/>
        </w:r>
      </w:hyperlink>
    </w:p>
    <w:p>
      <w:pPr>
        <w:pStyle w:val="TOC2"/>
        <w:tabs>
          <w:tab w:val="right" w:leader="dot" w:pos="8306"/>
        </w:tabs>
      </w:pPr>
      <w:hyperlink w:anchor="_Toc6633" w:history="1">
        <w:r>
          <w:rPr>
            <w:rFonts w:ascii="仿宋" w:eastAsia="仿宋" w:hAnsi="仿宋" w:cs="仿宋" w:hint="eastAsia"/>
            <w:lang w:eastAsia="zh-CN"/>
          </w:rPr>
          <w:t>(五)、员工培训</w:t>
        </w:r>
        <w:r>
          <w:tab/>
        </w:r>
        <w:r>
          <w:fldChar w:fldCharType="begin"/>
        </w:r>
        <w:r>
          <w:instrText xml:space="preserve"> PAGEREF _Toc6633 \h </w:instrText>
        </w:r>
        <w:r>
          <w:fldChar w:fldCharType="separate"/>
        </w:r>
        <w:r>
          <w:t>65</w:t>
        </w:r>
        <w:r>
          <w:fldChar w:fldCharType="end"/>
        </w:r>
      </w:hyperlink>
    </w:p>
    <w:p>
      <w:pPr>
        <w:pStyle w:val="TOC2"/>
        <w:tabs>
          <w:tab w:val="right" w:leader="dot" w:pos="8306"/>
        </w:tabs>
      </w:pPr>
      <w:hyperlink w:anchor="_Toc16947" w:history="1">
        <w:r>
          <w:rPr>
            <w:rFonts w:ascii="仿宋" w:eastAsia="仿宋" w:hAnsi="仿宋" w:cs="仿宋" w:hint="eastAsia"/>
            <w:lang w:eastAsia="zh-CN"/>
          </w:rPr>
          <w:t>(六)、项目实施保障</w:t>
        </w:r>
        <w:r>
          <w:tab/>
        </w:r>
        <w:r>
          <w:fldChar w:fldCharType="begin"/>
        </w:r>
        <w:r>
          <w:instrText xml:space="preserve"> PAGEREF _Toc16947 \h </w:instrText>
        </w:r>
        <w:r>
          <w:fldChar w:fldCharType="separate"/>
        </w:r>
        <w:r>
          <w:t>66</w:t>
        </w:r>
        <w:r>
          <w:fldChar w:fldCharType="end"/>
        </w:r>
      </w:hyperlink>
    </w:p>
    <w:p>
      <w:pPr>
        <w:pStyle w:val="TOC2"/>
        <w:tabs>
          <w:tab w:val="right" w:leader="dot" w:pos="8306"/>
        </w:tabs>
      </w:pPr>
      <w:hyperlink w:anchor="_Toc9952" w:history="1">
        <w:r>
          <w:rPr>
            <w:rFonts w:ascii="仿宋" w:eastAsia="仿宋" w:hAnsi="仿宋" w:cs="仿宋" w:hint="eastAsia"/>
            <w:lang w:eastAsia="zh-CN"/>
          </w:rPr>
          <w:t>(七)、安全规范管理</w:t>
        </w:r>
        <w:r>
          <w:tab/>
        </w:r>
        <w:r>
          <w:fldChar w:fldCharType="begin"/>
        </w:r>
        <w:r>
          <w:instrText xml:space="preserve"> PAGEREF _Toc9952 \h </w:instrText>
        </w:r>
        <w:r>
          <w:fldChar w:fldCharType="separate"/>
        </w:r>
        <w:r>
          <w:t>67</w:t>
        </w:r>
        <w:r>
          <w:fldChar w:fldCharType="end"/>
        </w:r>
      </w:hyperlink>
    </w:p>
    <w:p>
      <w:pPr>
        <w:pStyle w:val="TOC1"/>
        <w:tabs>
          <w:tab w:val="right" w:leader="dot" w:pos="8306"/>
        </w:tabs>
      </w:pPr>
      <w:hyperlink w:anchor="_Toc20842" w:history="1">
        <w:r>
          <w:rPr>
            <w:rFonts w:ascii="仿宋" w:eastAsia="仿宋" w:hAnsi="仿宋" w:cs="仿宋" w:hint="eastAsia"/>
            <w:lang w:eastAsia="zh-CN"/>
          </w:rPr>
          <w:t>十、项目变更管理</w:t>
        </w:r>
        <w:r>
          <w:tab/>
        </w:r>
        <w:r>
          <w:fldChar w:fldCharType="begin"/>
        </w:r>
        <w:r>
          <w:instrText xml:space="preserve"> PAGEREF _Toc20842 \h </w:instrText>
        </w:r>
        <w:r>
          <w:fldChar w:fldCharType="separate"/>
        </w:r>
        <w:r>
          <w:t>68</w:t>
        </w:r>
        <w:r>
          <w:fldChar w:fldCharType="end"/>
        </w:r>
      </w:hyperlink>
    </w:p>
    <w:p>
      <w:pPr>
        <w:pStyle w:val="TOC2"/>
        <w:tabs>
          <w:tab w:val="right" w:leader="dot" w:pos="8306"/>
        </w:tabs>
      </w:pPr>
      <w:hyperlink w:anchor="_Toc13451" w:history="1">
        <w:r>
          <w:rPr>
            <w:rFonts w:ascii="仿宋" w:eastAsia="仿宋" w:hAnsi="仿宋" w:cs="仿宋" w:hint="eastAsia"/>
            <w:lang w:eastAsia="zh-CN"/>
          </w:rPr>
          <w:t>(一)、变更控制流程</w:t>
        </w:r>
        <w:r>
          <w:tab/>
        </w:r>
        <w:r>
          <w:fldChar w:fldCharType="begin"/>
        </w:r>
        <w:r>
          <w:instrText xml:space="preserve"> PAGEREF _Toc13451 \h </w:instrText>
        </w:r>
        <w:r>
          <w:fldChar w:fldCharType="separate"/>
        </w:r>
        <w:r>
          <w:t>68</w:t>
        </w:r>
        <w:r>
          <w:fldChar w:fldCharType="end"/>
        </w:r>
      </w:hyperlink>
    </w:p>
    <w:p>
      <w:pPr>
        <w:pStyle w:val="TOC2"/>
        <w:tabs>
          <w:tab w:val="right" w:leader="dot" w:pos="8306"/>
        </w:tabs>
      </w:pPr>
      <w:hyperlink w:anchor="_Toc23963" w:history="1">
        <w:r>
          <w:rPr>
            <w:rFonts w:ascii="仿宋" w:eastAsia="仿宋" w:hAnsi="仿宋" w:cs="仿宋" w:hint="eastAsia"/>
            <w:lang w:eastAsia="zh-CN"/>
          </w:rPr>
          <w:t>(二)、影响评估与处理</w:t>
        </w:r>
        <w:r>
          <w:tab/>
        </w:r>
        <w:r>
          <w:fldChar w:fldCharType="begin"/>
        </w:r>
        <w:r>
          <w:instrText xml:space="preserve"> PAGEREF _Toc23963 \h </w:instrText>
        </w:r>
        <w:r>
          <w:fldChar w:fldCharType="separate"/>
        </w:r>
        <w:r>
          <w:t>69</w:t>
        </w:r>
        <w:r>
          <w:fldChar w:fldCharType="end"/>
        </w:r>
      </w:hyperlink>
    </w:p>
    <w:p>
      <w:pPr>
        <w:pStyle w:val="TOC2"/>
        <w:tabs>
          <w:tab w:val="right" w:leader="dot" w:pos="8306"/>
        </w:tabs>
      </w:pPr>
      <w:hyperlink w:anchor="_Toc15106" w:history="1">
        <w:r>
          <w:rPr>
            <w:rFonts w:ascii="仿宋" w:eastAsia="仿宋" w:hAnsi="仿宋" w:cs="仿宋" w:hint="eastAsia"/>
            <w:lang w:eastAsia="zh-CN"/>
          </w:rPr>
          <w:t>(三)、变更记录与追踪</w:t>
        </w:r>
        <w:r>
          <w:tab/>
        </w:r>
        <w:r>
          <w:fldChar w:fldCharType="begin"/>
        </w:r>
        <w:r>
          <w:instrText xml:space="preserve"> PAGEREF _Toc15106 \h </w:instrText>
        </w:r>
        <w:r>
          <w:fldChar w:fldCharType="separate"/>
        </w:r>
        <w:r>
          <w:t>71</w:t>
        </w:r>
        <w:r>
          <w:fldChar w:fldCharType="end"/>
        </w:r>
      </w:hyperlink>
    </w:p>
    <w:p>
      <w:pPr>
        <w:pStyle w:val="TOC2"/>
        <w:tabs>
          <w:tab w:val="right" w:leader="dot" w:pos="8306"/>
        </w:tabs>
      </w:pPr>
      <w:hyperlink w:anchor="_Toc26938" w:history="1">
        <w:r>
          <w:rPr>
            <w:rFonts w:ascii="仿宋" w:eastAsia="仿宋" w:hAnsi="仿宋" w:cs="仿宋" w:hint="eastAsia"/>
            <w:lang w:eastAsia="zh-CN"/>
          </w:rPr>
          <w:t>(四)、变更管理策略</w:t>
        </w:r>
        <w:r>
          <w:tab/>
        </w:r>
        <w:r>
          <w:fldChar w:fldCharType="begin"/>
        </w:r>
        <w:r>
          <w:instrText xml:space="preserve"> PAGEREF _Toc26938 \h </w:instrText>
        </w:r>
        <w:r>
          <w:fldChar w:fldCharType="separate"/>
        </w:r>
        <w:r>
          <w:t>72</w:t>
        </w:r>
        <w:r>
          <w:fldChar w:fldCharType="end"/>
        </w:r>
      </w:hyperlink>
    </w:p>
    <w:p>
      <w:pPr>
        <w:pStyle w:val="TOC1"/>
        <w:tabs>
          <w:tab w:val="right" w:leader="dot" w:pos="8306"/>
        </w:tabs>
      </w:pPr>
      <w:hyperlink w:anchor="_Toc23227" w:history="1">
        <w:r>
          <w:rPr>
            <w:rFonts w:ascii="仿宋" w:eastAsia="仿宋" w:hAnsi="仿宋" w:cs="仿宋" w:hint="eastAsia"/>
            <w:lang w:eastAsia="zh-CN"/>
          </w:rPr>
          <w:t>十一、环境保护与治理方案</w:t>
        </w:r>
        <w:r>
          <w:tab/>
        </w:r>
        <w:r>
          <w:fldChar w:fldCharType="begin"/>
        </w:r>
        <w:r>
          <w:instrText xml:space="preserve"> PAGEREF _Toc23227 \h </w:instrText>
        </w:r>
        <w:r>
          <w:fldChar w:fldCharType="separate"/>
        </w:r>
        <w:r>
          <w:t>74</w:t>
        </w:r>
        <w:r>
          <w:fldChar w:fldCharType="end"/>
        </w:r>
      </w:hyperlink>
    </w:p>
    <w:p>
      <w:pPr>
        <w:pStyle w:val="TOC2"/>
        <w:tabs>
          <w:tab w:val="right" w:leader="dot" w:pos="8306"/>
        </w:tabs>
      </w:pPr>
      <w:hyperlink w:anchor="_Toc25453" w:history="1">
        <w:r>
          <w:rPr>
            <w:rFonts w:ascii="仿宋" w:eastAsia="仿宋" w:hAnsi="仿宋" w:cs="仿宋" w:hint="eastAsia"/>
            <w:lang w:eastAsia="zh-CN"/>
          </w:rPr>
          <w:t>(一)、项目环境影响评估</w:t>
        </w:r>
        <w:r>
          <w:tab/>
        </w:r>
        <w:r>
          <w:fldChar w:fldCharType="begin"/>
        </w:r>
        <w:r>
          <w:instrText xml:space="preserve"> PAGEREF _Toc25453 \h </w:instrText>
        </w:r>
        <w:r>
          <w:fldChar w:fldCharType="separate"/>
        </w:r>
        <w:r>
          <w:t>74</w:t>
        </w:r>
        <w:r>
          <w:fldChar w:fldCharType="end"/>
        </w:r>
      </w:hyperlink>
    </w:p>
    <w:p>
      <w:pPr>
        <w:pStyle w:val="TOC2"/>
        <w:tabs>
          <w:tab w:val="right" w:leader="dot" w:pos="8306"/>
        </w:tabs>
      </w:pPr>
      <w:hyperlink w:anchor="_Toc31910" w:history="1">
        <w:r>
          <w:rPr>
            <w:rFonts w:ascii="仿宋" w:eastAsia="仿宋" w:hAnsi="仿宋" w:cs="仿宋" w:hint="eastAsia"/>
            <w:lang w:eastAsia="zh-CN"/>
          </w:rPr>
          <w:t>(二)、环境保护措施与治理方案</w:t>
        </w:r>
        <w:r>
          <w:tab/>
        </w:r>
        <w:r>
          <w:fldChar w:fldCharType="begin"/>
        </w:r>
        <w:r>
          <w:instrText xml:space="preserve"> PAGEREF _Toc31910 \h </w:instrText>
        </w:r>
        <w:r>
          <w:fldChar w:fldCharType="separate"/>
        </w:r>
        <w:r>
          <w:t>75</w:t>
        </w:r>
        <w:r>
          <w:fldChar w:fldCharType="end"/>
        </w:r>
      </w:hyperlink>
    </w:p>
    <w:p>
      <w:pPr>
        <w:pStyle w:val="TOC1"/>
        <w:tabs>
          <w:tab w:val="right" w:leader="dot" w:pos="8306"/>
        </w:tabs>
      </w:pPr>
      <w:hyperlink w:anchor="_Toc30272" w:history="1">
        <w:r>
          <w:rPr>
            <w:rFonts w:ascii="仿宋" w:eastAsia="仿宋" w:hAnsi="仿宋" w:cs="仿宋" w:hint="eastAsia"/>
            <w:lang w:eastAsia="zh-CN"/>
          </w:rPr>
          <w:t>十二、经济效益与社会效益优化</w:t>
        </w:r>
        <w:r>
          <w:tab/>
        </w:r>
        <w:r>
          <w:fldChar w:fldCharType="begin"/>
        </w:r>
        <w:r>
          <w:instrText xml:space="preserve"> PAGEREF _Toc30272 \h </w:instrText>
        </w:r>
        <w:r>
          <w:fldChar w:fldCharType="separate"/>
        </w:r>
        <w:r>
          <w:t>75</w:t>
        </w:r>
        <w:r>
          <w:fldChar w:fldCharType="end"/>
        </w:r>
      </w:hyperlink>
    </w:p>
    <w:p>
      <w:pPr>
        <w:pStyle w:val="TOC2"/>
        <w:tabs>
          <w:tab w:val="right" w:leader="dot" w:pos="8306"/>
        </w:tabs>
      </w:pPr>
      <w:hyperlink w:anchor="_Toc23570" w:history="1">
        <w:r>
          <w:rPr>
            <w:rFonts w:ascii="仿宋" w:eastAsia="仿宋" w:hAnsi="仿宋" w:cs="仿宋" w:hint="eastAsia"/>
            <w:lang w:eastAsia="zh-CN"/>
          </w:rPr>
          <w:t>(一)、经济效益提升策略</w:t>
        </w:r>
        <w:r>
          <w:tab/>
        </w:r>
        <w:r>
          <w:fldChar w:fldCharType="begin"/>
        </w:r>
        <w:r>
          <w:instrText xml:space="preserve"> PAGEREF _Toc23570 \h </w:instrText>
        </w:r>
        <w:r>
          <w:fldChar w:fldCharType="separate"/>
        </w:r>
        <w:r>
          <w:t>75</w:t>
        </w:r>
        <w:r>
          <w:fldChar w:fldCharType="end"/>
        </w:r>
      </w:hyperlink>
    </w:p>
    <w:p>
      <w:pPr>
        <w:pStyle w:val="TOC2"/>
        <w:tabs>
          <w:tab w:val="right" w:leader="dot" w:pos="8306"/>
        </w:tabs>
      </w:pPr>
      <w:hyperlink w:anchor="_Toc2928" w:history="1">
        <w:r>
          <w:rPr>
            <w:rFonts w:ascii="仿宋" w:eastAsia="仿宋" w:hAnsi="仿宋" w:cs="仿宋" w:hint="eastAsia"/>
            <w:lang w:eastAsia="zh-CN"/>
          </w:rPr>
          <w:t>(二)、社会效益增强方案</w:t>
        </w:r>
        <w:r>
          <w:tab/>
        </w:r>
        <w:r>
          <w:fldChar w:fldCharType="begin"/>
        </w:r>
        <w:r>
          <w:instrText xml:space="preserve"> PAGEREF _Toc2928 \h </w:instrText>
        </w:r>
        <w:r>
          <w:fldChar w:fldCharType="separate"/>
        </w:r>
        <w:r>
          <w:t>76</w:t>
        </w:r>
        <w:r>
          <w:fldChar w:fldCharType="end"/>
        </w:r>
      </w:hyperlink>
    </w:p>
    <w:p>
      <w:pPr>
        <w:pStyle w:val="TOC1"/>
        <w:tabs>
          <w:tab w:val="right" w:leader="dot" w:pos="8306"/>
        </w:tabs>
      </w:pPr>
      <w:hyperlink w:anchor="_Toc4296" w:history="1">
        <w:r>
          <w:rPr>
            <w:rFonts w:ascii="仿宋" w:eastAsia="仿宋" w:hAnsi="仿宋" w:cs="仿宋" w:hint="eastAsia"/>
            <w:lang w:eastAsia="zh-CN"/>
          </w:rPr>
          <w:t>十三、知识产权管理与保护</w:t>
        </w:r>
        <w:r>
          <w:tab/>
        </w:r>
        <w:r>
          <w:fldChar w:fldCharType="begin"/>
        </w:r>
        <w:r>
          <w:instrText xml:space="preserve"> PAGEREF _Toc4296 \h </w:instrText>
        </w:r>
        <w:r>
          <w:fldChar w:fldCharType="separate"/>
        </w:r>
        <w:r>
          <w:t>77</w:t>
        </w:r>
        <w:r>
          <w:fldChar w:fldCharType="end"/>
        </w:r>
      </w:hyperlink>
    </w:p>
    <w:p>
      <w:pPr>
        <w:pStyle w:val="TOC2"/>
        <w:tabs>
          <w:tab w:val="right" w:leader="dot" w:pos="8306"/>
        </w:tabs>
      </w:pPr>
      <w:hyperlink w:anchor="_Toc25753" w:history="1">
        <w:r>
          <w:rPr>
            <w:rFonts w:ascii="仿宋" w:eastAsia="仿宋" w:hAnsi="仿宋" w:cs="仿宋" w:hint="eastAsia"/>
            <w:lang w:eastAsia="zh-CN"/>
          </w:rPr>
          <w:t>(一)、知识产权管理体系建设</w:t>
        </w:r>
        <w:r>
          <w:tab/>
        </w:r>
        <w:r>
          <w:fldChar w:fldCharType="begin"/>
        </w:r>
        <w:r>
          <w:instrText xml:space="preserve"> PAGEREF _Toc25753 \h </w:instrText>
        </w:r>
        <w:r>
          <w:fldChar w:fldCharType="separate"/>
        </w:r>
        <w:r>
          <w:t>77</w:t>
        </w:r>
        <w:r>
          <w:fldChar w:fldCharType="end"/>
        </w:r>
      </w:hyperlink>
    </w:p>
    <w:p>
      <w:pPr>
        <w:pStyle w:val="TOC2"/>
        <w:tabs>
          <w:tab w:val="right" w:leader="dot" w:pos="8306"/>
        </w:tabs>
      </w:pPr>
      <w:hyperlink w:anchor="_Toc8967" w:history="1">
        <w:r>
          <w:rPr>
            <w:rFonts w:ascii="仿宋" w:eastAsia="仿宋" w:hAnsi="仿宋" w:cs="仿宋" w:hint="eastAsia"/>
            <w:lang w:eastAsia="zh-CN"/>
          </w:rPr>
          <w:t>(二)、知识产权保护措施</w:t>
        </w:r>
        <w:r>
          <w:tab/>
        </w:r>
        <w:r>
          <w:fldChar w:fldCharType="begin"/>
        </w:r>
        <w:r>
          <w:instrText xml:space="preserve"> PAGEREF _Toc8967 \h </w:instrText>
        </w:r>
        <w:r>
          <w:fldChar w:fldCharType="separate"/>
        </w:r>
        <w:r>
          <w:t>78</w:t>
        </w:r>
        <w:r>
          <w:fldChar w:fldCharType="end"/>
        </w:r>
      </w:hyperlink>
    </w:p>
    <w:p>
      <w:pPr>
        <w:pStyle w:val="TOC1"/>
        <w:tabs>
          <w:tab w:val="right" w:leader="dot" w:pos="8306"/>
        </w:tabs>
      </w:pPr>
      <w:hyperlink w:anchor="_Toc18893" w:history="1">
        <w:r>
          <w:rPr>
            <w:rFonts w:ascii="仿宋" w:eastAsia="仿宋" w:hAnsi="仿宋" w:cs="仿宋" w:hint="eastAsia"/>
            <w:lang w:eastAsia="zh-CN"/>
          </w:rPr>
          <w:t>十四、质量管理与控制</w:t>
        </w:r>
        <w:r>
          <w:tab/>
        </w:r>
        <w:r>
          <w:fldChar w:fldCharType="begin"/>
        </w:r>
        <w:r>
          <w:instrText xml:space="preserve"> PAGEREF _Toc18893 \h </w:instrText>
        </w:r>
        <w:r>
          <w:fldChar w:fldCharType="separate"/>
        </w:r>
        <w:r>
          <w:t>80</w:t>
        </w:r>
        <w:r>
          <w:fldChar w:fldCharType="end"/>
        </w:r>
      </w:hyperlink>
    </w:p>
    <w:p>
      <w:pPr>
        <w:pStyle w:val="TOC2"/>
        <w:tabs>
          <w:tab w:val="right" w:leader="dot" w:pos="8306"/>
        </w:tabs>
      </w:pPr>
      <w:hyperlink w:anchor="_Toc16445" w:history="1">
        <w:r>
          <w:rPr>
            <w:rFonts w:ascii="仿宋" w:eastAsia="仿宋" w:hAnsi="仿宋" w:cs="仿宋" w:hint="eastAsia"/>
            <w:lang w:eastAsia="zh-CN"/>
          </w:rPr>
          <w:t>(一)、质量管理体系建设</w:t>
        </w:r>
        <w:r>
          <w:tab/>
        </w:r>
        <w:r>
          <w:fldChar w:fldCharType="begin"/>
        </w:r>
        <w:r>
          <w:instrText xml:space="preserve"> PAGEREF _Toc16445 \h </w:instrText>
        </w:r>
        <w:r>
          <w:fldChar w:fldCharType="separate"/>
        </w:r>
        <w:r>
          <w:t>80</w:t>
        </w:r>
        <w:r>
          <w:fldChar w:fldCharType="end"/>
        </w:r>
      </w:hyperlink>
    </w:p>
    <w:p>
      <w:pPr>
        <w:pStyle w:val="TOC2"/>
        <w:tabs>
          <w:tab w:val="right" w:leader="dot" w:pos="8306"/>
        </w:tabs>
      </w:pPr>
      <w:hyperlink w:anchor="_Toc10712" w:history="1">
        <w:r>
          <w:rPr>
            <w:rFonts w:ascii="仿宋" w:eastAsia="仿宋" w:hAnsi="仿宋" w:cs="仿宋" w:hint="eastAsia"/>
            <w:lang w:eastAsia="zh-CN"/>
          </w:rPr>
          <w:t>(二)、质量控制措施</w:t>
        </w:r>
        <w:r>
          <w:tab/>
        </w:r>
        <w:r>
          <w:fldChar w:fldCharType="begin"/>
        </w:r>
        <w:r>
          <w:instrText xml:space="preserve"> PAGEREF _Toc10712 \h </w:instrText>
        </w:r>
        <w:r>
          <w:fldChar w:fldCharType="separate"/>
        </w:r>
        <w:r>
          <w:t>81</w:t>
        </w:r>
        <w:r>
          <w:fldChar w:fldCharType="end"/>
        </w:r>
      </w:hyperlink>
    </w:p>
    <w:p>
      <w:pPr>
        <w:pStyle w:val="TOC1"/>
        <w:tabs>
          <w:tab w:val="right" w:leader="dot" w:pos="8306"/>
        </w:tabs>
      </w:pPr>
      <w:hyperlink w:anchor="_Toc7861" w:history="1">
        <w:r>
          <w:rPr>
            <w:rFonts w:ascii="仿宋" w:eastAsia="仿宋" w:hAnsi="仿宋" w:cs="仿宋" w:hint="eastAsia"/>
            <w:lang w:eastAsia="zh-CN"/>
          </w:rPr>
          <w:t>十五、人力资源管理与开发</w:t>
        </w:r>
        <w:r>
          <w:tab/>
        </w:r>
        <w:r>
          <w:fldChar w:fldCharType="begin"/>
        </w:r>
        <w:r>
          <w:instrText xml:space="preserve"> PAGEREF _Toc7861 \h </w:instrText>
        </w:r>
        <w:r>
          <w:fldChar w:fldCharType="separate"/>
        </w:r>
        <w:r>
          <w:t>82</w:t>
        </w:r>
        <w:r>
          <w:fldChar w:fldCharType="end"/>
        </w:r>
      </w:hyperlink>
    </w:p>
    <w:p>
      <w:pPr>
        <w:pStyle w:val="TOC2"/>
        <w:tabs>
          <w:tab w:val="right" w:leader="dot" w:pos="8306"/>
        </w:tabs>
      </w:pPr>
      <w:hyperlink w:anchor="_Toc20374" w:history="1">
        <w:r>
          <w:rPr>
            <w:rFonts w:ascii="仿宋" w:eastAsia="仿宋" w:hAnsi="仿宋" w:cs="仿宋" w:hint="eastAsia"/>
            <w:lang w:eastAsia="zh-CN"/>
          </w:rPr>
          <w:t>(一)、人力资源规划</w:t>
        </w:r>
        <w:r>
          <w:tab/>
        </w:r>
        <w:r>
          <w:fldChar w:fldCharType="begin"/>
        </w:r>
        <w:r>
          <w:instrText xml:space="preserve"> PAGEREF _Toc20374 \h </w:instrText>
        </w:r>
        <w:r>
          <w:fldChar w:fldCharType="separate"/>
        </w:r>
        <w:r>
          <w:t>82</w:t>
        </w:r>
        <w:r>
          <w:fldChar w:fldCharType="end"/>
        </w:r>
      </w:hyperlink>
    </w:p>
    <w:p>
      <w:pPr>
        <w:pStyle w:val="TOC2"/>
        <w:tabs>
          <w:tab w:val="right" w:leader="dot" w:pos="8306"/>
        </w:tabs>
      </w:pPr>
      <w:hyperlink w:anchor="_Toc19798" w:history="1">
        <w:r>
          <w:rPr>
            <w:rFonts w:ascii="仿宋" w:eastAsia="仿宋" w:hAnsi="仿宋" w:cs="仿宋" w:hint="eastAsia"/>
            <w:lang w:eastAsia="zh-CN"/>
          </w:rPr>
          <w:t>(二)、人力资源开发与培训</w:t>
        </w:r>
        <w:r>
          <w:tab/>
        </w:r>
        <w:r>
          <w:fldChar w:fldCharType="begin"/>
        </w:r>
        <w:r>
          <w:instrText xml:space="preserve"> PAGEREF _Toc19798 \h </w:instrText>
        </w:r>
        <w:r>
          <w:fldChar w:fldCharType="separate"/>
        </w:r>
        <w:r>
          <w:t>84</w:t>
        </w:r>
        <w:r>
          <w:fldChar w:fldCharType="end"/>
        </w:r>
      </w:hyperlink>
    </w:p>
    <w:p>
      <w:pPr>
        <w:pStyle w:val="TOC1"/>
        <w:tabs>
          <w:tab w:val="right" w:leader="dot" w:pos="8306"/>
        </w:tabs>
      </w:pPr>
      <w:hyperlink w:anchor="_Toc31199" w:history="1">
        <w:r>
          <w:rPr>
            <w:rFonts w:ascii="仿宋" w:eastAsia="仿宋" w:hAnsi="仿宋" w:cs="仿宋" w:hint="eastAsia"/>
            <w:lang w:eastAsia="zh-CN"/>
          </w:rPr>
          <w:t>十六、产业协同与集群发展</w:t>
        </w:r>
        <w:r>
          <w:tab/>
        </w:r>
        <w:r>
          <w:fldChar w:fldCharType="begin"/>
        </w:r>
        <w:r>
          <w:instrText xml:space="preserve"> PAGEREF _Toc31199 \h </w:instrText>
        </w:r>
        <w:r>
          <w:fldChar w:fldCharType="separate"/>
        </w:r>
        <w:r>
          <w:t>87</w:t>
        </w:r>
        <w:r>
          <w:fldChar w:fldCharType="end"/>
        </w:r>
      </w:hyperlink>
    </w:p>
    <w:p>
      <w:pPr>
        <w:pStyle w:val="TOC2"/>
        <w:tabs>
          <w:tab w:val="right" w:leader="dot" w:pos="8306"/>
        </w:tabs>
      </w:pPr>
      <w:hyperlink w:anchor="_Toc4253" w:history="1">
        <w:r>
          <w:rPr>
            <w:rFonts w:ascii="仿宋" w:eastAsia="仿宋" w:hAnsi="仿宋" w:cs="仿宋" w:hint="eastAsia"/>
            <w:lang w:eastAsia="zh-CN"/>
          </w:rPr>
          <w:t>(一)、产业协同机制建设</w:t>
        </w:r>
        <w:r>
          <w:tab/>
        </w:r>
        <w:r>
          <w:fldChar w:fldCharType="begin"/>
        </w:r>
        <w:r>
          <w:instrText xml:space="preserve"> PAGEREF _Toc4253 \h </w:instrText>
        </w:r>
        <w:r>
          <w:fldChar w:fldCharType="separate"/>
        </w:r>
        <w:r>
          <w:t>87</w:t>
        </w:r>
        <w:r>
          <w:fldChar w:fldCharType="end"/>
        </w:r>
      </w:hyperlink>
    </w:p>
    <w:p>
      <w:pPr>
        <w:pStyle w:val="TOC2"/>
        <w:tabs>
          <w:tab w:val="right" w:leader="dot" w:pos="8306"/>
        </w:tabs>
      </w:pPr>
      <w:hyperlink w:anchor="_Toc3655" w:history="1">
        <w:r>
          <w:rPr>
            <w:rFonts w:ascii="仿宋" w:eastAsia="仿宋" w:hAnsi="仿宋" w:cs="仿宋" w:hint="eastAsia"/>
            <w:lang w:eastAsia="zh-CN"/>
          </w:rPr>
          <w:t>(二)、产业集群培育与发展</w:t>
        </w:r>
        <w:r>
          <w:tab/>
        </w:r>
        <w:r>
          <w:fldChar w:fldCharType="begin"/>
        </w:r>
        <w:r>
          <w:instrText xml:space="preserve"> PAGEREF _Toc3655 \h </w:instrText>
        </w:r>
        <w:r>
          <w:fldChar w:fldCharType="separate"/>
        </w:r>
        <w:r>
          <w:t>88</w:t>
        </w:r>
        <w:r>
          <w:fldChar w:fldCharType="end"/>
        </w:r>
      </w:hyperlink>
    </w:p>
    <w:p>
      <w:pPr>
        <w:pStyle w:val="TOC1"/>
        <w:tabs>
          <w:tab w:val="right" w:leader="dot" w:pos="8306"/>
        </w:tabs>
      </w:pPr>
      <w:hyperlink w:anchor="_Toc19145" w:history="1">
        <w:r>
          <w:rPr>
            <w:rFonts w:ascii="仿宋" w:eastAsia="仿宋" w:hAnsi="仿宋" w:cs="仿宋" w:hint="eastAsia"/>
            <w:lang w:eastAsia="zh-CN"/>
          </w:rPr>
          <w:t>十七、创新驱动与持续发展</w:t>
        </w:r>
        <w:r>
          <w:tab/>
        </w:r>
        <w:r>
          <w:fldChar w:fldCharType="begin"/>
        </w:r>
        <w:r>
          <w:instrText xml:space="preserve"> PAGEREF _Toc19145 \h </w:instrText>
        </w:r>
        <w:r>
          <w:fldChar w:fldCharType="separate"/>
        </w:r>
        <w:r>
          <w:t>89</w:t>
        </w:r>
        <w:r>
          <w:fldChar w:fldCharType="end"/>
        </w:r>
      </w:hyperlink>
    </w:p>
    <w:p>
      <w:pPr>
        <w:pStyle w:val="TOC2"/>
        <w:tabs>
          <w:tab w:val="right" w:leader="dot" w:pos="8306"/>
        </w:tabs>
      </w:pPr>
      <w:hyperlink w:anchor="_Toc17201" w:history="1">
        <w:r>
          <w:rPr>
            <w:rFonts w:ascii="仿宋" w:eastAsia="仿宋" w:hAnsi="仿宋" w:cs="仿宋" w:hint="eastAsia"/>
            <w:lang w:eastAsia="zh-CN"/>
          </w:rPr>
          <w:t>(一)、创新驱动战略实施</w:t>
        </w:r>
        <w:r>
          <w:tab/>
        </w:r>
        <w:r>
          <w:fldChar w:fldCharType="begin"/>
        </w:r>
        <w:r>
          <w:instrText xml:space="preserve"> PAGEREF _Toc17201 \h </w:instrText>
        </w:r>
        <w:r>
          <w:fldChar w:fldCharType="separate"/>
        </w:r>
        <w:r>
          <w:t>89</w:t>
        </w:r>
        <w:r>
          <w:fldChar w:fldCharType="end"/>
        </w:r>
      </w:hyperlink>
    </w:p>
    <w:p>
      <w:pPr>
        <w:pStyle w:val="TOC2"/>
        <w:tabs>
          <w:tab w:val="right" w:leader="dot" w:pos="8306"/>
        </w:tabs>
      </w:pPr>
      <w:hyperlink w:anchor="_Toc9441" w:history="1">
        <w:r>
          <w:rPr>
            <w:rFonts w:ascii="仿宋" w:eastAsia="仿宋" w:hAnsi="仿宋" w:cs="仿宋" w:hint="eastAsia"/>
            <w:lang w:eastAsia="zh-CN"/>
          </w:rPr>
          <w:t>(二)、持续发展路径探索</w:t>
        </w:r>
        <w:r>
          <w:tab/>
        </w:r>
        <w:r>
          <w:fldChar w:fldCharType="begin"/>
        </w:r>
        <w:r>
          <w:instrText xml:space="preserve"> PAGEREF _Toc9441 \h </w:instrText>
        </w:r>
        <w:r>
          <w:fldChar w:fldCharType="separate"/>
        </w:r>
        <w:r>
          <w:t>90</w:t>
        </w:r>
        <w:r>
          <w:fldChar w:fldCharType="end"/>
        </w:r>
      </w:hyperlink>
    </w:p>
    <w:p>
      <w:pPr>
        <w:pStyle w:val="TOC1"/>
        <w:tabs>
          <w:tab w:val="right" w:leader="dot" w:pos="8306"/>
        </w:tabs>
      </w:pPr>
      <w:hyperlink w:anchor="_Toc24841" w:history="1">
        <w:r>
          <w:rPr>
            <w:rFonts w:ascii="仿宋" w:eastAsia="仿宋" w:hAnsi="仿宋" w:cs="仿宋" w:hint="eastAsia"/>
            <w:lang w:eastAsia="zh-CN"/>
          </w:rPr>
          <w:t>十八、设施与设备管理</w:t>
        </w:r>
        <w:r>
          <w:tab/>
        </w:r>
        <w:r>
          <w:fldChar w:fldCharType="begin"/>
        </w:r>
        <w:r>
          <w:instrText xml:space="preserve"> PAGEREF _Toc24841 \h </w:instrText>
        </w:r>
        <w:r>
          <w:fldChar w:fldCharType="separate"/>
        </w:r>
        <w:r>
          <w:t>94</w:t>
        </w:r>
        <w:r>
          <w:fldChar w:fldCharType="end"/>
        </w:r>
      </w:hyperlink>
    </w:p>
    <w:p>
      <w:pPr>
        <w:pStyle w:val="TOC2"/>
        <w:tabs>
          <w:tab w:val="right" w:leader="dot" w:pos="8306"/>
        </w:tabs>
      </w:pPr>
      <w:hyperlink w:anchor="_Toc792" w:history="1">
        <w:r>
          <w:rPr>
            <w:rFonts w:ascii="仿宋" w:eastAsia="仿宋" w:hAnsi="仿宋" w:cs="仿宋" w:hint="eastAsia"/>
            <w:lang w:eastAsia="zh-CN"/>
          </w:rPr>
          <w:t>(一)、设施规划与配置</w:t>
        </w:r>
        <w:r>
          <w:tab/>
        </w:r>
        <w:r>
          <w:fldChar w:fldCharType="begin"/>
        </w:r>
        <w:r>
          <w:instrText xml:space="preserve"> PAGEREF _Toc792 \h </w:instrText>
        </w:r>
        <w:r>
          <w:fldChar w:fldCharType="separate"/>
        </w:r>
        <w:r>
          <w:t>94</w:t>
        </w:r>
        <w:r>
          <w:fldChar w:fldCharType="end"/>
        </w:r>
      </w:hyperlink>
    </w:p>
    <w:p>
      <w:pPr>
        <w:pStyle w:val="TOC2"/>
        <w:tabs>
          <w:tab w:val="right" w:leader="dot" w:pos="8306"/>
        </w:tabs>
      </w:pPr>
      <w:hyperlink w:anchor="_Toc27336" w:history="1">
        <w:r>
          <w:rPr>
            <w:rFonts w:ascii="仿宋" w:eastAsia="仿宋" w:hAnsi="仿宋" w:cs="仿宋" w:hint="eastAsia"/>
            <w:lang w:eastAsia="zh-CN"/>
          </w:rPr>
          <w:t>(二)、设备采购与维护管理</w:t>
        </w:r>
        <w:r>
          <w:tab/>
        </w:r>
        <w:r>
          <w:fldChar w:fldCharType="begin"/>
        </w:r>
        <w:r>
          <w:instrText xml:space="preserve"> PAGEREF _Toc27336 \h </w:instrText>
        </w:r>
        <w:r>
          <w:fldChar w:fldCharType="separate"/>
        </w:r>
        <w:r>
          <w:t>95</w:t>
        </w:r>
        <w:r>
          <w:fldChar w:fldCharType="end"/>
        </w:r>
      </w:hyperlink>
    </w:p>
    <w:p>
      <w:pPr>
        <w:pStyle w:val="TOC2"/>
        <w:tabs>
          <w:tab w:val="right" w:leader="dot" w:pos="8306"/>
        </w:tabs>
      </w:pPr>
      <w:hyperlink w:anchor="_Toc5579" w:history="1">
        <w:r>
          <w:rPr>
            <w:rFonts w:ascii="仿宋" w:eastAsia="仿宋" w:hAnsi="仿宋" w:cs="仿宋" w:hint="eastAsia"/>
            <w:lang w:eastAsia="zh-CN"/>
          </w:rPr>
          <w:t>(三)、设施设备升级策略</w:t>
        </w:r>
        <w:r>
          <w:tab/>
        </w:r>
        <w:r>
          <w:fldChar w:fldCharType="begin"/>
        </w:r>
        <w:r>
          <w:instrText xml:space="preserve"> PAGEREF _Toc5579 \h </w:instrText>
        </w:r>
        <w:r>
          <w:fldChar w:fldCharType="separate"/>
        </w:r>
        <w:r>
          <w:t>96</w:t>
        </w:r>
        <w:r>
          <w:fldChar w:fldCharType="end"/>
        </w:r>
      </w:hyperlink>
    </w:p>
    <w:p>
      <w:pPr>
        <w:pStyle w:val="TOC1"/>
        <w:tabs>
          <w:tab w:val="right" w:leader="dot" w:pos="8306"/>
        </w:tabs>
      </w:pPr>
      <w:hyperlink w:anchor="_Toc19324" w:history="1">
        <w:r>
          <w:rPr>
            <w:rFonts w:ascii="仿宋" w:eastAsia="仿宋" w:hAnsi="仿宋" w:cs="仿宋" w:hint="eastAsia"/>
            <w:lang w:eastAsia="zh-CN"/>
          </w:rPr>
          <w:t>十九、法律法规与政策遵循</w:t>
        </w:r>
        <w:r>
          <w:tab/>
        </w:r>
        <w:r>
          <w:fldChar w:fldCharType="begin"/>
        </w:r>
        <w:r>
          <w:instrText xml:space="preserve"> PAGEREF _Toc19324 \h </w:instrText>
        </w:r>
        <w:r>
          <w:fldChar w:fldCharType="separate"/>
        </w:r>
        <w:r>
          <w:t>96</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12142" w:history="1">
        <w:r>
          <w:rPr>
            <w:rFonts w:ascii="仿宋" w:eastAsia="仿宋" w:hAnsi="仿宋" w:cs="仿宋" w:hint="eastAsia"/>
            <w:lang w:eastAsia="zh-CN"/>
          </w:rPr>
          <w:t>(一)、法律法规遵守</w:t>
        </w:r>
        <w:r>
          <w:tab/>
        </w:r>
        <w:r>
          <w:fldChar w:fldCharType="begin"/>
        </w:r>
        <w:r>
          <w:instrText xml:space="preserve"> PAGEREF _Toc12142 \h </w:instrText>
        </w:r>
        <w:r>
          <w:fldChar w:fldCharType="separate"/>
        </w:r>
        <w:r>
          <w:t>96</w:t>
        </w:r>
        <w:r>
          <w:fldChar w:fldCharType="end"/>
        </w:r>
      </w:hyperlink>
    </w:p>
    <w:p>
      <w:pPr>
        <w:pStyle w:val="TOC2"/>
        <w:tabs>
          <w:tab w:val="right" w:leader="dot" w:pos="8306"/>
        </w:tabs>
      </w:pPr>
      <w:hyperlink w:anchor="_Toc14581" w:history="1">
        <w:r>
          <w:rPr>
            <w:rFonts w:ascii="仿宋" w:eastAsia="仿宋" w:hAnsi="仿宋" w:cs="仿宋" w:hint="eastAsia"/>
            <w:lang w:eastAsia="zh-CN"/>
          </w:rPr>
          <w:t>(二)、政策导向与利用</w:t>
        </w:r>
        <w:r>
          <w:tab/>
        </w:r>
        <w:r>
          <w:fldChar w:fldCharType="begin"/>
        </w:r>
        <w:r>
          <w:instrText xml:space="preserve"> PAGEREF _Toc14581 \h </w:instrText>
        </w:r>
        <w:r>
          <w:fldChar w:fldCharType="separate"/>
        </w:r>
        <w:r>
          <w:t>97</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28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8643"/>
      <w:r>
        <w:rPr>
          <w:rFonts w:ascii="仿宋" w:eastAsia="仿宋" w:hAnsi="仿宋" w:cs="仿宋" w:hint="eastAsia"/>
          <w:sz w:val="28"/>
          <w:lang w:eastAsia="zh-CN"/>
        </w:rPr>
        <w:t>一、经济影响分析</w:t>
      </w:r>
      <w:bookmarkEnd w:id="2"/>
    </w:p>
    <w:p>
      <w:pPr>
        <w:pStyle w:val="Heading2"/>
        <w:rPr>
          <w:rFonts w:ascii="仿宋" w:eastAsia="仿宋" w:hAnsi="仿宋" w:cs="仿宋" w:hint="eastAsia"/>
          <w:lang w:eastAsia="zh-CN"/>
        </w:rPr>
      </w:pPr>
      <w:bookmarkStart w:id="3" w:name="_Toc32456"/>
      <w:r>
        <w:rPr>
          <w:rFonts w:ascii="仿宋" w:eastAsia="仿宋" w:hAnsi="仿宋" w:cs="仿宋" w:hint="eastAsia"/>
          <w:lang w:eastAsia="zh-CN"/>
        </w:rPr>
        <w:t>(一)、经济费用效益或费用效果分析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直接收益：假设丁基橡胶项目的产品或服务年销售收入为XX万元。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10526"/>
      <w:r>
        <w:rPr>
          <w:rFonts w:ascii="仿宋" w:eastAsia="仿宋" w:hAnsi="仿宋" w:cs="仿宋" w:hint="eastAsia"/>
          <w:sz w:val="28"/>
          <w:lang w:eastAsia="zh-CN"/>
        </w:rPr>
        <w:t>(二)、行业影响分析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丁基橡胶项目通过引入先进的人工智能技术优化生产流程，例如自动化的物流系统和智能数据分析，可能大幅提高产品的质量和生产效率。这可能迫使竞争对手也必须投资于类似技术，以保持市场竞争力。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丁基橡胶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若丁基橡胶项目成功推广新型环保产品，比如采用可回收材料的包装，可能会激发消费者对可持续产品的需求。这种需求的增长可能迫使整个行业转向更环保的产品设计和生产方法。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丁基橡胶项目在减少环境影响方面的努力，如实施零废物生产和减少二氧化碳排放，可能会促使行业设立更高的环保标准。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丁基橡胶项目对新原料和技术的需求可能促使供应商调整生产策略，比如采用更环保的生产方法或开发新型原材料。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5" w:name="_Toc1440"/>
      <w:r>
        <w:rPr>
          <w:rFonts w:ascii="仿宋" w:eastAsia="仿宋" w:hAnsi="仿宋" w:cs="仿宋" w:hint="eastAsia"/>
          <w:sz w:val="28"/>
          <w:lang w:eastAsia="zh-CN"/>
        </w:rPr>
        <w:t>(三)、区域经济影响分析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丁基橡胶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pPr>
      <w:r>
        <w:rPr>
          <w:rFonts w:ascii="仿宋" w:eastAsia="仿宋" w:hAnsi="仿宋" w:cs="仿宋" w:hint="eastAsia"/>
          <w:sz w:val="28"/>
          <w:lang w:eastAsia="zh-CN"/>
        </w:rPr>
        <w:t>丁基橡胶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丁基橡胶项目对于所在区域的经济发展、就业机会的创造、当地企业的成长以及社区福祉的提升都有着积极而深远的影响。通过这些多方面的经济活动，项目有望成为推动区域经济增长和社会进步的重要力量。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6" w:name="_Toc15998"/>
      <w:r>
        <w:rPr>
          <w:rFonts w:ascii="仿宋" w:eastAsia="仿宋" w:hAnsi="仿宋" w:cs="仿宋" w:hint="eastAsia"/>
          <w:sz w:val="28"/>
          <w:lang w:eastAsia="zh-CN"/>
        </w:rPr>
        <w:t>(四)、宏观经济影响分析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丁基橡胶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丁基橡胶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丁基橡胶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监管环境的改变也是丁基橡胶项目带来的重要影响。项目在环境保护和可持续发展方面的实践可能促使政府加强相关法规和政策的制定和执行。这不仅有助于提升国家环境保护水平，还可能激励其他企业采取更加环保和可持续的运营模式。同时，项目还可能推动政府在教育和培训方面的投资，以支持新兴行业的发展和人才培养，这对于提升国家的整体教育水平和创新能力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祉和环境可持续性的提升是丁基橡胶项目的另一个重要影响。项目对环境保护的重视和社会责任的承担可能会对国家的环境保护政策和社会福祉产生积极影响。项目所提供的高质量就业机会和改善的工作环境将有助于提高劳动力的生产力和生活质量，这不仅提高了员工的幸福感，也促进了社会整体的和谐与进步。</w:t>
      </w:r>
    </w:p>
    <w:p>
      <w:pPr>
        <w:pStyle w:val="Heading1"/>
        <w:ind w:firstLine="560" w:firstLineChars="200"/>
        <w:rPr>
          <w:rFonts w:ascii="仿宋" w:eastAsia="仿宋" w:hAnsi="仿宋" w:cs="仿宋" w:hint="eastAsia"/>
          <w:sz w:val="28"/>
          <w:lang w:eastAsia="zh-CN"/>
        </w:rPr>
      </w:pPr>
      <w:bookmarkStart w:id="7" w:name="_Toc17891"/>
      <w:r>
        <w:rPr>
          <w:rFonts w:ascii="仿宋" w:eastAsia="仿宋" w:hAnsi="仿宋" w:cs="仿宋" w:hint="eastAsia"/>
          <w:sz w:val="28"/>
          <w:lang w:eastAsia="zh-CN"/>
        </w:rPr>
        <w:t>二、社会影响分析</w:t>
      </w:r>
      <w:bookmarkEnd w:id="7"/>
    </w:p>
    <w:p>
      <w:pPr>
        <w:pStyle w:val="Heading2"/>
        <w:rPr>
          <w:rFonts w:ascii="仿宋" w:eastAsia="仿宋" w:hAnsi="仿宋" w:cs="仿宋" w:hint="eastAsia"/>
          <w:lang w:eastAsia="zh-CN"/>
        </w:rPr>
      </w:pPr>
      <w:bookmarkStart w:id="8" w:name="_Toc552"/>
      <w:r>
        <w:rPr>
          <w:rFonts w:ascii="仿宋" w:eastAsia="仿宋" w:hAnsi="仿宋" w:cs="仿宋" w:hint="eastAsia"/>
          <w:lang w:eastAsia="zh-CN"/>
        </w:rPr>
        <w:t>(一)、社会影响效果分析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丁基橡胶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丁基橡胶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丁基橡胶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https://d.book118.com/788136116041006046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丁基橡胶项目构思建设方案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丁基橡胶项目构思建设方案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丁基橡胶项目构思建设方案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丁基橡胶项目构思建设方案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丁基橡胶项目构思建设方案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丁基橡胶项目构思建设方案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丁基橡胶项目构思建设方案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丁基橡胶项目构思建设方案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丁基橡胶项目构思建设方案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丁基橡胶项目构思建设方案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丁基橡胶项目构思建设方案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丁基橡胶项目构思建设方案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78A4BEA"/>
    <w:rsid w:val="678A4BE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78813611604100604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1</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2024-03-03T17:44:00Z</dcterms:created>
  <dcterms:modified xsi:type="dcterms:W3CDTF">2024-03-03T17:45:20Z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DC134C745B6A4DABB1F782F5F16DB1A5_11</vt:lpwstr>
  </property>
  <property fmtid="{D5CDD505-2E9C-101B-9397-08002B2CF9AE}" pid="3" name="KSOProductBuildVer">
    <vt:lpwstr>2052-12.1.0.16250</vt:lpwstr>
  </property>
</Properties>
</file>