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袜子项目构思建设方案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74" w:history="1">
        <w:r>
          <w:rPr>
            <w:rFonts w:ascii="仿宋" w:eastAsia="仿宋" w:hAnsi="仿宋" w:cs="仿宋" w:hint="eastAsia"/>
            <w:lang w:eastAsia="zh-CN"/>
          </w:rPr>
          <w:t>概论</w:t>
        </w:r>
        <w:r>
          <w:tab/>
        </w:r>
        <w:r>
          <w:fldChar w:fldCharType="begin"/>
        </w:r>
        <w:r>
          <w:instrText xml:space="preserve"> PAGEREF _Toc13174 \h </w:instrText>
        </w:r>
        <w:r>
          <w:fldChar w:fldCharType="separate"/>
        </w:r>
        <w:r>
          <w:t>4</w:t>
        </w:r>
        <w:r>
          <w:fldChar w:fldCharType="end"/>
        </w:r>
      </w:hyperlink>
    </w:p>
    <w:p>
      <w:pPr>
        <w:pStyle w:val="TOC1"/>
        <w:tabs>
          <w:tab w:val="right" w:leader="dot" w:pos="8306"/>
        </w:tabs>
      </w:pPr>
      <w:hyperlink w:anchor="_Toc27161" w:history="1">
        <w:r>
          <w:rPr>
            <w:rFonts w:ascii="仿宋" w:eastAsia="仿宋" w:hAnsi="仿宋" w:cs="仿宋" w:hint="eastAsia"/>
            <w:lang w:eastAsia="zh-CN"/>
          </w:rPr>
          <w:t>一、袜子项目概论</w:t>
        </w:r>
        <w:r>
          <w:tab/>
        </w:r>
        <w:r>
          <w:fldChar w:fldCharType="begin"/>
        </w:r>
        <w:r>
          <w:instrText xml:space="preserve"> PAGEREF _Toc27161 \h </w:instrText>
        </w:r>
        <w:r>
          <w:fldChar w:fldCharType="separate"/>
        </w:r>
        <w:r>
          <w:t>4</w:t>
        </w:r>
        <w:r>
          <w:fldChar w:fldCharType="end"/>
        </w:r>
      </w:hyperlink>
    </w:p>
    <w:p>
      <w:pPr>
        <w:pStyle w:val="TOC2"/>
        <w:tabs>
          <w:tab w:val="right" w:leader="dot" w:pos="8306"/>
        </w:tabs>
      </w:pPr>
      <w:hyperlink w:anchor="_Toc17101" w:history="1">
        <w:r>
          <w:rPr>
            <w:rFonts w:ascii="仿宋" w:eastAsia="仿宋" w:hAnsi="仿宋" w:cs="仿宋" w:hint="eastAsia"/>
            <w:lang w:eastAsia="zh-CN"/>
          </w:rPr>
          <w:t>(一)、项目申报单位概况</w:t>
        </w:r>
        <w:r>
          <w:tab/>
        </w:r>
        <w:r>
          <w:fldChar w:fldCharType="begin"/>
        </w:r>
        <w:r>
          <w:instrText xml:space="preserve"> PAGEREF _Toc17101 \h </w:instrText>
        </w:r>
        <w:r>
          <w:fldChar w:fldCharType="separate"/>
        </w:r>
        <w:r>
          <w:t>4</w:t>
        </w:r>
        <w:r>
          <w:fldChar w:fldCharType="end"/>
        </w:r>
      </w:hyperlink>
    </w:p>
    <w:p>
      <w:pPr>
        <w:pStyle w:val="TOC2"/>
        <w:tabs>
          <w:tab w:val="right" w:leader="dot" w:pos="8306"/>
        </w:tabs>
      </w:pPr>
      <w:hyperlink w:anchor="_Toc28425" w:history="1">
        <w:r>
          <w:rPr>
            <w:rFonts w:ascii="仿宋" w:eastAsia="仿宋" w:hAnsi="仿宋" w:cs="仿宋" w:hint="eastAsia"/>
            <w:lang w:eastAsia="zh-CN"/>
          </w:rPr>
          <w:t>(二)、项目概况</w:t>
        </w:r>
        <w:r>
          <w:tab/>
        </w:r>
        <w:r>
          <w:fldChar w:fldCharType="begin"/>
        </w:r>
        <w:r>
          <w:instrText xml:space="preserve"> PAGEREF _Toc28425 \h </w:instrText>
        </w:r>
        <w:r>
          <w:fldChar w:fldCharType="separate"/>
        </w:r>
        <w:r>
          <w:t>5</w:t>
        </w:r>
        <w:r>
          <w:fldChar w:fldCharType="end"/>
        </w:r>
      </w:hyperlink>
    </w:p>
    <w:p>
      <w:pPr>
        <w:pStyle w:val="TOC1"/>
        <w:tabs>
          <w:tab w:val="right" w:leader="dot" w:pos="8306"/>
        </w:tabs>
      </w:pPr>
      <w:hyperlink w:anchor="_Toc701" w:history="1">
        <w:r>
          <w:rPr>
            <w:rFonts w:ascii="仿宋" w:eastAsia="仿宋" w:hAnsi="仿宋" w:cs="仿宋" w:hint="eastAsia"/>
            <w:lang w:eastAsia="zh-CN"/>
          </w:rPr>
          <w:t>二、建设风险评估分析</w:t>
        </w:r>
        <w:r>
          <w:tab/>
        </w:r>
        <w:r>
          <w:fldChar w:fldCharType="begin"/>
        </w:r>
        <w:r>
          <w:instrText xml:space="preserve"> PAGEREF _Toc701 \h </w:instrText>
        </w:r>
        <w:r>
          <w:fldChar w:fldCharType="separate"/>
        </w:r>
        <w:r>
          <w:t>8</w:t>
        </w:r>
        <w:r>
          <w:fldChar w:fldCharType="end"/>
        </w:r>
      </w:hyperlink>
    </w:p>
    <w:p>
      <w:pPr>
        <w:pStyle w:val="TOC2"/>
        <w:tabs>
          <w:tab w:val="right" w:leader="dot" w:pos="8306"/>
        </w:tabs>
      </w:pPr>
      <w:hyperlink w:anchor="_Toc3097" w:history="1">
        <w:r>
          <w:rPr>
            <w:rFonts w:ascii="仿宋" w:eastAsia="仿宋" w:hAnsi="仿宋" w:cs="仿宋" w:hint="eastAsia"/>
            <w:lang w:eastAsia="zh-CN"/>
          </w:rPr>
          <w:t>(一)、政策风险分析</w:t>
        </w:r>
        <w:r>
          <w:tab/>
        </w:r>
        <w:r>
          <w:fldChar w:fldCharType="begin"/>
        </w:r>
        <w:r>
          <w:instrText xml:space="preserve"> PAGEREF _Toc3097 \h </w:instrText>
        </w:r>
        <w:r>
          <w:fldChar w:fldCharType="separate"/>
        </w:r>
        <w:r>
          <w:t>8</w:t>
        </w:r>
        <w:r>
          <w:fldChar w:fldCharType="end"/>
        </w:r>
      </w:hyperlink>
    </w:p>
    <w:p>
      <w:pPr>
        <w:pStyle w:val="TOC2"/>
        <w:tabs>
          <w:tab w:val="right" w:leader="dot" w:pos="8306"/>
        </w:tabs>
      </w:pPr>
      <w:hyperlink w:anchor="_Toc14731" w:history="1">
        <w:r>
          <w:rPr>
            <w:rFonts w:ascii="仿宋" w:eastAsia="仿宋" w:hAnsi="仿宋" w:cs="仿宋" w:hint="eastAsia"/>
            <w:lang w:eastAsia="zh-CN"/>
          </w:rPr>
          <w:t>(二)、社会风险分析</w:t>
        </w:r>
        <w:r>
          <w:tab/>
        </w:r>
        <w:r>
          <w:fldChar w:fldCharType="begin"/>
        </w:r>
        <w:r>
          <w:instrText xml:space="preserve"> PAGEREF _Toc14731 \h </w:instrText>
        </w:r>
        <w:r>
          <w:fldChar w:fldCharType="separate"/>
        </w:r>
        <w:r>
          <w:t>9</w:t>
        </w:r>
        <w:r>
          <w:fldChar w:fldCharType="end"/>
        </w:r>
      </w:hyperlink>
    </w:p>
    <w:p>
      <w:pPr>
        <w:pStyle w:val="TOC2"/>
        <w:tabs>
          <w:tab w:val="right" w:leader="dot" w:pos="8306"/>
        </w:tabs>
      </w:pPr>
      <w:hyperlink w:anchor="_Toc20438" w:history="1">
        <w:r>
          <w:rPr>
            <w:rFonts w:ascii="仿宋" w:eastAsia="仿宋" w:hAnsi="仿宋" w:cs="仿宋" w:hint="eastAsia"/>
            <w:lang w:eastAsia="zh-CN"/>
          </w:rPr>
          <w:t>(三)、市场风险分析</w:t>
        </w:r>
        <w:r>
          <w:tab/>
        </w:r>
        <w:r>
          <w:fldChar w:fldCharType="begin"/>
        </w:r>
        <w:r>
          <w:instrText xml:space="preserve"> PAGEREF _Toc20438 \h </w:instrText>
        </w:r>
        <w:r>
          <w:fldChar w:fldCharType="separate"/>
        </w:r>
        <w:r>
          <w:t>11</w:t>
        </w:r>
        <w:r>
          <w:fldChar w:fldCharType="end"/>
        </w:r>
      </w:hyperlink>
    </w:p>
    <w:p>
      <w:pPr>
        <w:pStyle w:val="TOC2"/>
        <w:tabs>
          <w:tab w:val="right" w:leader="dot" w:pos="8306"/>
        </w:tabs>
      </w:pPr>
      <w:hyperlink w:anchor="_Toc32643" w:history="1">
        <w:r>
          <w:rPr>
            <w:rFonts w:ascii="仿宋" w:eastAsia="仿宋" w:hAnsi="仿宋" w:cs="仿宋" w:hint="eastAsia"/>
            <w:lang w:eastAsia="zh-CN"/>
          </w:rPr>
          <w:t>(四)、资金风险分析</w:t>
        </w:r>
        <w:r>
          <w:tab/>
        </w:r>
        <w:r>
          <w:fldChar w:fldCharType="begin"/>
        </w:r>
        <w:r>
          <w:instrText xml:space="preserve"> PAGEREF _Toc32643 \h </w:instrText>
        </w:r>
        <w:r>
          <w:fldChar w:fldCharType="separate"/>
        </w:r>
        <w:r>
          <w:t>11</w:t>
        </w:r>
        <w:r>
          <w:fldChar w:fldCharType="end"/>
        </w:r>
      </w:hyperlink>
    </w:p>
    <w:p>
      <w:pPr>
        <w:pStyle w:val="TOC2"/>
        <w:tabs>
          <w:tab w:val="right" w:leader="dot" w:pos="8306"/>
        </w:tabs>
      </w:pPr>
      <w:hyperlink w:anchor="_Toc28034" w:history="1">
        <w:r>
          <w:rPr>
            <w:rFonts w:ascii="仿宋" w:eastAsia="仿宋" w:hAnsi="仿宋" w:cs="仿宋" w:hint="eastAsia"/>
            <w:lang w:eastAsia="zh-CN"/>
          </w:rPr>
          <w:t>(五)、技术风险分析</w:t>
        </w:r>
        <w:r>
          <w:tab/>
        </w:r>
        <w:r>
          <w:fldChar w:fldCharType="begin"/>
        </w:r>
        <w:r>
          <w:instrText xml:space="preserve"> PAGEREF _Toc28034 \h </w:instrText>
        </w:r>
        <w:r>
          <w:fldChar w:fldCharType="separate"/>
        </w:r>
        <w:r>
          <w:t>12</w:t>
        </w:r>
        <w:r>
          <w:fldChar w:fldCharType="end"/>
        </w:r>
      </w:hyperlink>
    </w:p>
    <w:p>
      <w:pPr>
        <w:pStyle w:val="TOC2"/>
        <w:tabs>
          <w:tab w:val="right" w:leader="dot" w:pos="8306"/>
        </w:tabs>
      </w:pPr>
      <w:hyperlink w:anchor="_Toc28255" w:history="1">
        <w:r>
          <w:rPr>
            <w:rFonts w:ascii="仿宋" w:eastAsia="仿宋" w:hAnsi="仿宋" w:cs="仿宋" w:hint="eastAsia"/>
            <w:lang w:eastAsia="zh-CN"/>
          </w:rPr>
          <w:t>(六)、财务风险分析</w:t>
        </w:r>
        <w:r>
          <w:tab/>
        </w:r>
        <w:r>
          <w:fldChar w:fldCharType="begin"/>
        </w:r>
        <w:r>
          <w:instrText xml:space="preserve"> PAGEREF _Toc28255 \h </w:instrText>
        </w:r>
        <w:r>
          <w:fldChar w:fldCharType="separate"/>
        </w:r>
        <w:r>
          <w:t>14</w:t>
        </w:r>
        <w:r>
          <w:fldChar w:fldCharType="end"/>
        </w:r>
      </w:hyperlink>
    </w:p>
    <w:p>
      <w:pPr>
        <w:pStyle w:val="TOC2"/>
        <w:tabs>
          <w:tab w:val="right" w:leader="dot" w:pos="8306"/>
        </w:tabs>
      </w:pPr>
      <w:hyperlink w:anchor="_Toc1388" w:history="1">
        <w:r>
          <w:rPr>
            <w:rFonts w:ascii="仿宋" w:eastAsia="仿宋" w:hAnsi="仿宋" w:cs="仿宋" w:hint="eastAsia"/>
            <w:lang w:eastAsia="zh-CN"/>
          </w:rPr>
          <w:t>(七)、管理风险分析</w:t>
        </w:r>
        <w:r>
          <w:tab/>
        </w:r>
        <w:r>
          <w:fldChar w:fldCharType="begin"/>
        </w:r>
        <w:r>
          <w:instrText xml:space="preserve"> PAGEREF _Toc1388 \h </w:instrText>
        </w:r>
        <w:r>
          <w:fldChar w:fldCharType="separate"/>
        </w:r>
        <w:r>
          <w:t>15</w:t>
        </w:r>
        <w:r>
          <w:fldChar w:fldCharType="end"/>
        </w:r>
      </w:hyperlink>
    </w:p>
    <w:p>
      <w:pPr>
        <w:pStyle w:val="TOC2"/>
        <w:tabs>
          <w:tab w:val="right" w:leader="dot" w:pos="8306"/>
        </w:tabs>
      </w:pPr>
      <w:hyperlink w:anchor="_Toc17605" w:history="1">
        <w:r>
          <w:rPr>
            <w:rFonts w:ascii="仿宋" w:eastAsia="仿宋" w:hAnsi="仿宋" w:cs="仿宋" w:hint="eastAsia"/>
            <w:lang w:eastAsia="zh-CN"/>
          </w:rPr>
          <w:t>(八)、其它风险分析</w:t>
        </w:r>
        <w:r>
          <w:tab/>
        </w:r>
        <w:r>
          <w:fldChar w:fldCharType="begin"/>
        </w:r>
        <w:r>
          <w:instrText xml:space="preserve"> PAGEREF _Toc17605 \h </w:instrText>
        </w:r>
        <w:r>
          <w:fldChar w:fldCharType="separate"/>
        </w:r>
        <w:r>
          <w:t>17</w:t>
        </w:r>
        <w:r>
          <w:fldChar w:fldCharType="end"/>
        </w:r>
      </w:hyperlink>
    </w:p>
    <w:p>
      <w:pPr>
        <w:pStyle w:val="TOC2"/>
        <w:tabs>
          <w:tab w:val="right" w:leader="dot" w:pos="8306"/>
        </w:tabs>
      </w:pPr>
      <w:hyperlink w:anchor="_Toc17645" w:history="1">
        <w:r>
          <w:rPr>
            <w:rFonts w:ascii="仿宋" w:eastAsia="仿宋" w:hAnsi="仿宋" w:cs="仿宋" w:hint="eastAsia"/>
            <w:lang w:eastAsia="zh-CN"/>
          </w:rPr>
          <w:t>(九)、社会影响评估</w:t>
        </w:r>
        <w:r>
          <w:tab/>
        </w:r>
        <w:r>
          <w:fldChar w:fldCharType="begin"/>
        </w:r>
        <w:r>
          <w:instrText xml:space="preserve"> PAGEREF _Toc17645 \h </w:instrText>
        </w:r>
        <w:r>
          <w:fldChar w:fldCharType="separate"/>
        </w:r>
        <w:r>
          <w:t>18</w:t>
        </w:r>
        <w:r>
          <w:fldChar w:fldCharType="end"/>
        </w:r>
      </w:hyperlink>
    </w:p>
    <w:p>
      <w:pPr>
        <w:pStyle w:val="TOC1"/>
        <w:tabs>
          <w:tab w:val="right" w:leader="dot" w:pos="8306"/>
        </w:tabs>
      </w:pPr>
      <w:hyperlink w:anchor="_Toc26316" w:history="1">
        <w:r>
          <w:rPr>
            <w:rFonts w:ascii="仿宋" w:eastAsia="仿宋" w:hAnsi="仿宋" w:cs="仿宋" w:hint="eastAsia"/>
            <w:lang w:eastAsia="zh-CN"/>
          </w:rPr>
          <w:t>三、环境和生态影响分析</w:t>
        </w:r>
        <w:r>
          <w:tab/>
        </w:r>
        <w:r>
          <w:fldChar w:fldCharType="begin"/>
        </w:r>
        <w:r>
          <w:instrText xml:space="preserve"> PAGEREF _Toc26316 \h </w:instrText>
        </w:r>
        <w:r>
          <w:fldChar w:fldCharType="separate"/>
        </w:r>
        <w:r>
          <w:t>20</w:t>
        </w:r>
        <w:r>
          <w:fldChar w:fldCharType="end"/>
        </w:r>
      </w:hyperlink>
    </w:p>
    <w:p>
      <w:pPr>
        <w:pStyle w:val="TOC2"/>
        <w:tabs>
          <w:tab w:val="right" w:leader="dot" w:pos="8306"/>
        </w:tabs>
      </w:pPr>
      <w:hyperlink w:anchor="_Toc17239" w:history="1">
        <w:r>
          <w:rPr>
            <w:rFonts w:ascii="仿宋" w:eastAsia="仿宋" w:hAnsi="仿宋" w:cs="仿宋" w:hint="eastAsia"/>
            <w:lang w:eastAsia="zh-CN"/>
          </w:rPr>
          <w:t>(一)、环境和生态现状</w:t>
        </w:r>
        <w:r>
          <w:tab/>
        </w:r>
        <w:r>
          <w:fldChar w:fldCharType="begin"/>
        </w:r>
        <w:r>
          <w:instrText xml:space="preserve"> PAGEREF _Toc17239 \h </w:instrText>
        </w:r>
        <w:r>
          <w:fldChar w:fldCharType="separate"/>
        </w:r>
        <w:r>
          <w:t>20</w:t>
        </w:r>
        <w:r>
          <w:fldChar w:fldCharType="end"/>
        </w:r>
      </w:hyperlink>
    </w:p>
    <w:p>
      <w:pPr>
        <w:pStyle w:val="TOC2"/>
        <w:tabs>
          <w:tab w:val="right" w:leader="dot" w:pos="8306"/>
        </w:tabs>
      </w:pPr>
      <w:hyperlink w:anchor="_Toc11185" w:history="1">
        <w:r>
          <w:rPr>
            <w:rFonts w:ascii="仿宋" w:eastAsia="仿宋" w:hAnsi="仿宋" w:cs="仿宋" w:hint="eastAsia"/>
            <w:lang w:eastAsia="zh-CN"/>
          </w:rPr>
          <w:t>(二)、生态环境影响分析</w:t>
        </w:r>
        <w:r>
          <w:tab/>
        </w:r>
        <w:r>
          <w:fldChar w:fldCharType="begin"/>
        </w:r>
        <w:r>
          <w:instrText xml:space="preserve"> PAGEREF _Toc11185 \h </w:instrText>
        </w:r>
        <w:r>
          <w:fldChar w:fldCharType="separate"/>
        </w:r>
        <w:r>
          <w:t>22</w:t>
        </w:r>
        <w:r>
          <w:fldChar w:fldCharType="end"/>
        </w:r>
      </w:hyperlink>
    </w:p>
    <w:p>
      <w:pPr>
        <w:pStyle w:val="TOC2"/>
        <w:tabs>
          <w:tab w:val="right" w:leader="dot" w:pos="8306"/>
        </w:tabs>
      </w:pPr>
      <w:hyperlink w:anchor="_Toc27485" w:history="1">
        <w:r>
          <w:rPr>
            <w:rFonts w:ascii="仿宋" w:eastAsia="仿宋" w:hAnsi="仿宋" w:cs="仿宋" w:hint="eastAsia"/>
            <w:lang w:eastAsia="zh-CN"/>
          </w:rPr>
          <w:t>(三)、生态环境保护措施</w:t>
        </w:r>
        <w:r>
          <w:tab/>
        </w:r>
        <w:r>
          <w:fldChar w:fldCharType="begin"/>
        </w:r>
        <w:r>
          <w:instrText xml:space="preserve"> PAGEREF _Toc27485 \h </w:instrText>
        </w:r>
        <w:r>
          <w:fldChar w:fldCharType="separate"/>
        </w:r>
        <w:r>
          <w:t>23</w:t>
        </w:r>
        <w:r>
          <w:fldChar w:fldCharType="end"/>
        </w:r>
      </w:hyperlink>
    </w:p>
    <w:p>
      <w:pPr>
        <w:pStyle w:val="TOC2"/>
        <w:tabs>
          <w:tab w:val="right" w:leader="dot" w:pos="8306"/>
        </w:tabs>
      </w:pPr>
      <w:hyperlink w:anchor="_Toc10783" w:history="1">
        <w:r>
          <w:rPr>
            <w:rFonts w:ascii="仿宋" w:eastAsia="仿宋" w:hAnsi="仿宋" w:cs="仿宋" w:hint="eastAsia"/>
            <w:lang w:eastAsia="zh-CN"/>
          </w:rPr>
          <w:t>(四)、地质灾害影响分析</w:t>
        </w:r>
        <w:r>
          <w:tab/>
        </w:r>
        <w:r>
          <w:fldChar w:fldCharType="begin"/>
        </w:r>
        <w:r>
          <w:instrText xml:space="preserve"> PAGEREF _Toc10783 \h </w:instrText>
        </w:r>
        <w:r>
          <w:fldChar w:fldCharType="separate"/>
        </w:r>
        <w:r>
          <w:t>25</w:t>
        </w:r>
        <w:r>
          <w:fldChar w:fldCharType="end"/>
        </w:r>
      </w:hyperlink>
    </w:p>
    <w:p>
      <w:pPr>
        <w:pStyle w:val="TOC2"/>
        <w:tabs>
          <w:tab w:val="right" w:leader="dot" w:pos="8306"/>
        </w:tabs>
      </w:pPr>
      <w:hyperlink w:anchor="_Toc31930" w:history="1">
        <w:r>
          <w:rPr>
            <w:rFonts w:ascii="仿宋" w:eastAsia="仿宋" w:hAnsi="仿宋" w:cs="仿宋" w:hint="eastAsia"/>
            <w:lang w:eastAsia="zh-CN"/>
          </w:rPr>
          <w:t>(五)、特殊环境影响</w:t>
        </w:r>
        <w:r>
          <w:tab/>
        </w:r>
        <w:r>
          <w:fldChar w:fldCharType="begin"/>
        </w:r>
        <w:r>
          <w:instrText xml:space="preserve"> PAGEREF _Toc31930 \h </w:instrText>
        </w:r>
        <w:r>
          <w:fldChar w:fldCharType="separate"/>
        </w:r>
        <w:r>
          <w:t>26</w:t>
        </w:r>
        <w:r>
          <w:fldChar w:fldCharType="end"/>
        </w:r>
      </w:hyperlink>
    </w:p>
    <w:p>
      <w:pPr>
        <w:pStyle w:val="TOC1"/>
        <w:tabs>
          <w:tab w:val="right" w:leader="dot" w:pos="8306"/>
        </w:tabs>
      </w:pPr>
      <w:hyperlink w:anchor="_Toc32688" w:history="1">
        <w:r>
          <w:rPr>
            <w:rFonts w:ascii="仿宋" w:eastAsia="仿宋" w:hAnsi="仿宋" w:cs="仿宋" w:hint="eastAsia"/>
            <w:lang w:eastAsia="zh-CN"/>
          </w:rPr>
          <w:t>四、项目选址研究</w:t>
        </w:r>
        <w:r>
          <w:tab/>
        </w:r>
        <w:r>
          <w:fldChar w:fldCharType="begin"/>
        </w:r>
        <w:r>
          <w:instrText xml:space="preserve"> PAGEREF _Toc32688 \h </w:instrText>
        </w:r>
        <w:r>
          <w:fldChar w:fldCharType="separate"/>
        </w:r>
        <w:r>
          <w:t>27</w:t>
        </w:r>
        <w:r>
          <w:fldChar w:fldCharType="end"/>
        </w:r>
      </w:hyperlink>
    </w:p>
    <w:p>
      <w:pPr>
        <w:pStyle w:val="TOC2"/>
        <w:tabs>
          <w:tab w:val="right" w:leader="dot" w:pos="8306"/>
        </w:tabs>
      </w:pPr>
      <w:hyperlink w:anchor="_Toc20521" w:history="1">
        <w:r>
          <w:rPr>
            <w:rFonts w:ascii="仿宋" w:eastAsia="仿宋" w:hAnsi="仿宋" w:cs="仿宋" w:hint="eastAsia"/>
            <w:lang w:eastAsia="zh-CN"/>
          </w:rPr>
          <w:t>(一)、项目选址原则</w:t>
        </w:r>
        <w:r>
          <w:tab/>
        </w:r>
        <w:r>
          <w:fldChar w:fldCharType="begin"/>
        </w:r>
        <w:r>
          <w:instrText xml:space="preserve"> PAGEREF _Toc20521 \h </w:instrText>
        </w:r>
        <w:r>
          <w:fldChar w:fldCharType="separate"/>
        </w:r>
        <w:r>
          <w:t>27</w:t>
        </w:r>
        <w:r>
          <w:fldChar w:fldCharType="end"/>
        </w:r>
      </w:hyperlink>
    </w:p>
    <w:p>
      <w:pPr>
        <w:pStyle w:val="TOC2"/>
        <w:tabs>
          <w:tab w:val="right" w:leader="dot" w:pos="8306"/>
        </w:tabs>
      </w:pPr>
      <w:hyperlink w:anchor="_Toc13722" w:history="1">
        <w:r>
          <w:rPr>
            <w:rFonts w:ascii="仿宋" w:eastAsia="仿宋" w:hAnsi="仿宋" w:cs="仿宋" w:hint="eastAsia"/>
            <w:lang w:eastAsia="zh-CN"/>
          </w:rPr>
          <w:t>(二)、项目选址</w:t>
        </w:r>
        <w:r>
          <w:tab/>
        </w:r>
        <w:r>
          <w:fldChar w:fldCharType="begin"/>
        </w:r>
        <w:r>
          <w:instrText xml:space="preserve"> PAGEREF _Toc13722 \h </w:instrText>
        </w:r>
        <w:r>
          <w:fldChar w:fldCharType="separate"/>
        </w:r>
        <w:r>
          <w:t>31</w:t>
        </w:r>
        <w:r>
          <w:fldChar w:fldCharType="end"/>
        </w:r>
      </w:hyperlink>
    </w:p>
    <w:p>
      <w:pPr>
        <w:pStyle w:val="TOC2"/>
        <w:tabs>
          <w:tab w:val="right" w:leader="dot" w:pos="8306"/>
        </w:tabs>
      </w:pPr>
      <w:hyperlink w:anchor="_Toc6116" w:history="1">
        <w:r>
          <w:rPr>
            <w:rFonts w:ascii="仿宋" w:eastAsia="仿宋" w:hAnsi="仿宋" w:cs="仿宋" w:hint="eastAsia"/>
            <w:lang w:eastAsia="zh-CN"/>
          </w:rPr>
          <w:t>(三)、建设条件分析</w:t>
        </w:r>
        <w:r>
          <w:tab/>
        </w:r>
        <w:r>
          <w:fldChar w:fldCharType="begin"/>
        </w:r>
        <w:r>
          <w:instrText xml:space="preserve"> PAGEREF _Toc6116 \h </w:instrText>
        </w:r>
        <w:r>
          <w:fldChar w:fldCharType="separate"/>
        </w:r>
        <w:r>
          <w:t>33</w:t>
        </w:r>
        <w:r>
          <w:fldChar w:fldCharType="end"/>
        </w:r>
      </w:hyperlink>
    </w:p>
    <w:p>
      <w:pPr>
        <w:pStyle w:val="TOC2"/>
        <w:tabs>
          <w:tab w:val="right" w:leader="dot" w:pos="8306"/>
        </w:tabs>
      </w:pPr>
      <w:hyperlink w:anchor="_Toc13220" w:history="1">
        <w:r>
          <w:rPr>
            <w:rFonts w:ascii="仿宋" w:eastAsia="仿宋" w:hAnsi="仿宋" w:cs="仿宋" w:hint="eastAsia"/>
            <w:lang w:eastAsia="zh-CN"/>
          </w:rPr>
          <w:t>(四)、用地控制指标</w:t>
        </w:r>
        <w:r>
          <w:tab/>
        </w:r>
        <w:r>
          <w:fldChar w:fldCharType="begin"/>
        </w:r>
        <w:r>
          <w:instrText xml:space="preserve"> PAGEREF _Toc13220 \h </w:instrText>
        </w:r>
        <w:r>
          <w:fldChar w:fldCharType="separate"/>
        </w:r>
        <w:r>
          <w:t>34</w:t>
        </w:r>
        <w:r>
          <w:fldChar w:fldCharType="end"/>
        </w:r>
      </w:hyperlink>
    </w:p>
    <w:p>
      <w:pPr>
        <w:pStyle w:val="TOC2"/>
        <w:tabs>
          <w:tab w:val="right" w:leader="dot" w:pos="8306"/>
        </w:tabs>
      </w:pPr>
      <w:hyperlink w:anchor="_Toc26941" w:history="1">
        <w:r>
          <w:rPr>
            <w:rFonts w:ascii="仿宋" w:eastAsia="仿宋" w:hAnsi="仿宋" w:cs="仿宋" w:hint="eastAsia"/>
            <w:lang w:eastAsia="zh-CN"/>
          </w:rPr>
          <w:t>(五)、地总体要求</w:t>
        </w:r>
        <w:r>
          <w:tab/>
        </w:r>
        <w:r>
          <w:fldChar w:fldCharType="begin"/>
        </w:r>
        <w:r>
          <w:instrText xml:space="preserve"> PAGEREF _Toc26941 \h </w:instrText>
        </w:r>
        <w:r>
          <w:fldChar w:fldCharType="separate"/>
        </w:r>
        <w:r>
          <w:t>35</w:t>
        </w:r>
        <w:r>
          <w:fldChar w:fldCharType="end"/>
        </w:r>
      </w:hyperlink>
    </w:p>
    <w:p>
      <w:pPr>
        <w:pStyle w:val="TOC2"/>
        <w:tabs>
          <w:tab w:val="right" w:leader="dot" w:pos="8306"/>
        </w:tabs>
      </w:pPr>
      <w:hyperlink w:anchor="_Toc31698" w:history="1">
        <w:r>
          <w:rPr>
            <w:rFonts w:ascii="仿宋" w:eastAsia="仿宋" w:hAnsi="仿宋" w:cs="仿宋" w:hint="eastAsia"/>
            <w:lang w:eastAsia="zh-CN"/>
          </w:rPr>
          <w:t>(六)、节约用地措施</w:t>
        </w:r>
        <w:r>
          <w:tab/>
        </w:r>
        <w:r>
          <w:fldChar w:fldCharType="begin"/>
        </w:r>
        <w:r>
          <w:instrText xml:space="preserve"> PAGEREF _Toc31698 \h </w:instrText>
        </w:r>
        <w:r>
          <w:fldChar w:fldCharType="separate"/>
        </w:r>
        <w:r>
          <w:t>37</w:t>
        </w:r>
        <w:r>
          <w:fldChar w:fldCharType="end"/>
        </w:r>
      </w:hyperlink>
    </w:p>
    <w:p>
      <w:pPr>
        <w:pStyle w:val="TOC2"/>
        <w:tabs>
          <w:tab w:val="right" w:leader="dot" w:pos="8306"/>
        </w:tabs>
      </w:pPr>
      <w:hyperlink w:anchor="_Toc35" w:history="1">
        <w:r>
          <w:rPr>
            <w:rFonts w:ascii="仿宋" w:eastAsia="仿宋" w:hAnsi="仿宋" w:cs="仿宋" w:hint="eastAsia"/>
            <w:lang w:eastAsia="zh-CN"/>
          </w:rPr>
          <w:t>(七)、选址综合评价</w:t>
        </w:r>
        <w:r>
          <w:tab/>
        </w:r>
        <w:r>
          <w:fldChar w:fldCharType="begin"/>
        </w:r>
        <w:r>
          <w:instrText xml:space="preserve"> PAGEREF _Toc35 \h </w:instrText>
        </w:r>
        <w:r>
          <w:fldChar w:fldCharType="separate"/>
        </w:r>
        <w:r>
          <w:t>38</w:t>
        </w:r>
        <w:r>
          <w:fldChar w:fldCharType="end"/>
        </w:r>
      </w:hyperlink>
    </w:p>
    <w:p>
      <w:pPr>
        <w:pStyle w:val="TOC1"/>
        <w:tabs>
          <w:tab w:val="right" w:leader="dot" w:pos="8306"/>
        </w:tabs>
      </w:pPr>
      <w:hyperlink w:anchor="_Toc31854" w:history="1">
        <w:r>
          <w:rPr>
            <w:rFonts w:ascii="仿宋" w:eastAsia="仿宋" w:hAnsi="仿宋" w:cs="仿宋" w:hint="eastAsia"/>
            <w:lang w:eastAsia="zh-CN"/>
          </w:rPr>
          <w:t>五、财务管理与成本控制</w:t>
        </w:r>
        <w:r>
          <w:tab/>
        </w:r>
        <w:r>
          <w:fldChar w:fldCharType="begin"/>
        </w:r>
        <w:r>
          <w:instrText xml:space="preserve"> PAGEREF _Toc31854 \h </w:instrText>
        </w:r>
        <w:r>
          <w:fldChar w:fldCharType="separate"/>
        </w:r>
        <w:r>
          <w:t>39</w:t>
        </w:r>
        <w:r>
          <w:fldChar w:fldCharType="end"/>
        </w:r>
      </w:hyperlink>
    </w:p>
    <w:p>
      <w:pPr>
        <w:pStyle w:val="TOC2"/>
        <w:tabs>
          <w:tab w:val="right" w:leader="dot" w:pos="8306"/>
        </w:tabs>
      </w:pPr>
      <w:hyperlink w:anchor="_Toc29571" w:history="1">
        <w:r>
          <w:rPr>
            <w:rFonts w:ascii="仿宋" w:eastAsia="仿宋" w:hAnsi="仿宋" w:cs="仿宋" w:hint="eastAsia"/>
            <w:lang w:eastAsia="zh-CN"/>
          </w:rPr>
          <w:t>(一)、财务管理体系建设</w:t>
        </w:r>
        <w:r>
          <w:tab/>
        </w:r>
        <w:r>
          <w:fldChar w:fldCharType="begin"/>
        </w:r>
        <w:r>
          <w:instrText xml:space="preserve"> PAGEREF _Toc29571 \h </w:instrText>
        </w:r>
        <w:r>
          <w:fldChar w:fldCharType="separate"/>
        </w:r>
        <w:r>
          <w:t>39</w:t>
        </w:r>
        <w:r>
          <w:fldChar w:fldCharType="end"/>
        </w:r>
      </w:hyperlink>
    </w:p>
    <w:p>
      <w:pPr>
        <w:pStyle w:val="TOC2"/>
        <w:tabs>
          <w:tab w:val="right" w:leader="dot" w:pos="8306"/>
        </w:tabs>
      </w:pPr>
      <w:hyperlink w:anchor="_Toc29526" w:history="1">
        <w:r>
          <w:rPr>
            <w:rFonts w:ascii="仿宋" w:eastAsia="仿宋" w:hAnsi="仿宋" w:cs="仿宋" w:hint="eastAsia"/>
            <w:lang w:eastAsia="zh-CN"/>
          </w:rPr>
          <w:t>(二)、成本控制措施</w:t>
        </w:r>
        <w:r>
          <w:tab/>
        </w:r>
        <w:r>
          <w:fldChar w:fldCharType="begin"/>
        </w:r>
        <w:r>
          <w:instrText xml:space="preserve"> PAGEREF _Toc29526 \h </w:instrText>
        </w:r>
        <w:r>
          <w:fldChar w:fldCharType="separate"/>
        </w:r>
        <w:r>
          <w:t>40</w:t>
        </w:r>
        <w:r>
          <w:fldChar w:fldCharType="end"/>
        </w:r>
      </w:hyperlink>
    </w:p>
    <w:p>
      <w:pPr>
        <w:pStyle w:val="TOC1"/>
        <w:tabs>
          <w:tab w:val="right" w:leader="dot" w:pos="8306"/>
        </w:tabs>
      </w:pPr>
      <w:hyperlink w:anchor="_Toc2525" w:history="1">
        <w:r>
          <w:rPr>
            <w:rFonts w:ascii="仿宋" w:eastAsia="仿宋" w:hAnsi="仿宋" w:cs="仿宋" w:hint="eastAsia"/>
            <w:lang w:eastAsia="zh-CN"/>
          </w:rPr>
          <w:t>六、社会影响分析</w:t>
        </w:r>
        <w:r>
          <w:tab/>
        </w:r>
        <w:r>
          <w:fldChar w:fldCharType="begin"/>
        </w:r>
        <w:r>
          <w:instrText xml:space="preserve"> PAGEREF _Toc2525 \h </w:instrText>
        </w:r>
        <w:r>
          <w:fldChar w:fldCharType="separate"/>
        </w:r>
        <w:r>
          <w:t>41</w:t>
        </w:r>
        <w:r>
          <w:fldChar w:fldCharType="end"/>
        </w:r>
      </w:hyperlink>
    </w:p>
    <w:p>
      <w:pPr>
        <w:pStyle w:val="TOC2"/>
        <w:tabs>
          <w:tab w:val="right" w:leader="dot" w:pos="8306"/>
        </w:tabs>
      </w:pPr>
      <w:hyperlink w:anchor="_Toc29876" w:history="1">
        <w:r>
          <w:rPr>
            <w:rFonts w:ascii="仿宋" w:eastAsia="仿宋" w:hAnsi="仿宋" w:cs="仿宋" w:hint="eastAsia"/>
            <w:lang w:eastAsia="zh-CN"/>
          </w:rPr>
          <w:t>(一)、社会影响效果分析</w:t>
        </w:r>
        <w:r>
          <w:tab/>
        </w:r>
        <w:r>
          <w:fldChar w:fldCharType="begin"/>
        </w:r>
        <w:r>
          <w:instrText xml:space="preserve"> PAGEREF _Toc29876 \h </w:instrText>
        </w:r>
        <w:r>
          <w:fldChar w:fldCharType="separate"/>
        </w:r>
        <w:r>
          <w:t>41</w:t>
        </w:r>
        <w:r>
          <w:fldChar w:fldCharType="end"/>
        </w:r>
      </w:hyperlink>
    </w:p>
    <w:p>
      <w:pPr>
        <w:pStyle w:val="TOC2"/>
        <w:tabs>
          <w:tab w:val="right" w:leader="dot" w:pos="8306"/>
        </w:tabs>
      </w:pPr>
      <w:hyperlink w:anchor="_Toc6043" w:history="1">
        <w:r>
          <w:rPr>
            <w:rFonts w:ascii="仿宋" w:eastAsia="仿宋" w:hAnsi="仿宋" w:cs="仿宋" w:hint="eastAsia"/>
            <w:lang w:eastAsia="zh-CN"/>
          </w:rPr>
          <w:t>(二)、社会适应性分析</w:t>
        </w:r>
        <w:r>
          <w:tab/>
        </w:r>
        <w:r>
          <w:fldChar w:fldCharType="begin"/>
        </w:r>
        <w:r>
          <w:instrText xml:space="preserve"> PAGEREF _Toc6043 \h </w:instrText>
        </w:r>
        <w:r>
          <w:fldChar w:fldCharType="separate"/>
        </w:r>
        <w:r>
          <w:t>44</w:t>
        </w:r>
        <w:r>
          <w:fldChar w:fldCharType="end"/>
        </w:r>
      </w:hyperlink>
    </w:p>
    <w:p>
      <w:pPr>
        <w:pStyle w:val="TOC2"/>
        <w:tabs>
          <w:tab w:val="right" w:leader="dot" w:pos="8306"/>
        </w:tabs>
      </w:pPr>
      <w:hyperlink w:anchor="_Toc30865" w:history="1">
        <w:r>
          <w:rPr>
            <w:rFonts w:ascii="仿宋" w:eastAsia="仿宋" w:hAnsi="仿宋" w:cs="仿宋" w:hint="eastAsia"/>
            <w:lang w:eastAsia="zh-CN"/>
          </w:rPr>
          <w:t>(三)、社会风险及对策分析</w:t>
        </w:r>
        <w:r>
          <w:tab/>
        </w:r>
        <w:r>
          <w:fldChar w:fldCharType="begin"/>
        </w:r>
        <w:r>
          <w:instrText xml:space="preserve"> PAGEREF _Toc30865 \h </w:instrText>
        </w:r>
        <w:r>
          <w:fldChar w:fldCharType="separate"/>
        </w:r>
        <w:r>
          <w:t>45</w:t>
        </w:r>
        <w:r>
          <w:fldChar w:fldCharType="end"/>
        </w:r>
      </w:hyperlink>
    </w:p>
    <w:p>
      <w:pPr>
        <w:pStyle w:val="TOC1"/>
        <w:tabs>
          <w:tab w:val="right" w:leader="dot" w:pos="8306"/>
        </w:tabs>
      </w:pPr>
      <w:hyperlink w:anchor="_Toc23772" w:history="1">
        <w:r>
          <w:rPr>
            <w:rFonts w:ascii="仿宋" w:eastAsia="仿宋" w:hAnsi="仿宋" w:cs="仿宋" w:hint="eastAsia"/>
            <w:lang w:eastAsia="zh-CN"/>
          </w:rPr>
          <w:t>七、资金管理与财务规划</w:t>
        </w:r>
        <w:r>
          <w:tab/>
        </w:r>
        <w:r>
          <w:fldChar w:fldCharType="begin"/>
        </w:r>
        <w:r>
          <w:instrText xml:space="preserve"> PAGEREF _Toc23772 \h </w:instrText>
        </w:r>
        <w:r>
          <w:fldChar w:fldCharType="separate"/>
        </w:r>
        <w:r>
          <w:t>49</w:t>
        </w:r>
        <w:r>
          <w:fldChar w:fldCharType="end"/>
        </w:r>
      </w:hyperlink>
    </w:p>
    <w:p>
      <w:pPr>
        <w:pStyle w:val="TOC2"/>
        <w:tabs>
          <w:tab w:val="right" w:leader="dot" w:pos="8306"/>
        </w:tabs>
      </w:pPr>
      <w:hyperlink w:anchor="_Toc11745" w:history="1">
        <w:r>
          <w:rPr>
            <w:rFonts w:ascii="仿宋" w:eastAsia="仿宋" w:hAnsi="仿宋" w:cs="仿宋" w:hint="eastAsia"/>
            <w:lang w:eastAsia="zh-CN"/>
          </w:rPr>
          <w:t>(一)、项目资金来源与筹措</w:t>
        </w:r>
        <w:r>
          <w:tab/>
        </w:r>
        <w:r>
          <w:fldChar w:fldCharType="begin"/>
        </w:r>
        <w:r>
          <w:instrText xml:space="preserve"> PAGEREF _Toc11745 \h </w:instrText>
        </w:r>
        <w:r>
          <w:fldChar w:fldCharType="separate"/>
        </w:r>
        <w:r>
          <w:t>49</w:t>
        </w:r>
        <w:r>
          <w:fldChar w:fldCharType="end"/>
        </w:r>
      </w:hyperlink>
    </w:p>
    <w:p>
      <w:pPr>
        <w:pStyle w:val="TOC2"/>
        <w:tabs>
          <w:tab w:val="right" w:leader="dot" w:pos="8306"/>
        </w:tabs>
      </w:pPr>
      <w:hyperlink w:anchor="_Toc18130" w:history="1">
        <w:r>
          <w:rPr>
            <w:rFonts w:ascii="仿宋" w:eastAsia="仿宋" w:hAnsi="仿宋" w:cs="仿宋" w:hint="eastAsia"/>
            <w:lang w:eastAsia="zh-CN"/>
          </w:rPr>
          <w:t>(二)、资金使用与监管</w:t>
        </w:r>
        <w:r>
          <w:tab/>
        </w:r>
        <w:r>
          <w:fldChar w:fldCharType="begin"/>
        </w:r>
        <w:r>
          <w:instrText xml:space="preserve"> PAGEREF _Toc18130 \h </w:instrText>
        </w:r>
        <w:r>
          <w:fldChar w:fldCharType="separate"/>
        </w:r>
        <w:r>
          <w:t>50</w:t>
        </w:r>
        <w:r>
          <w:fldChar w:fldCharType="end"/>
        </w:r>
      </w:hyperlink>
    </w:p>
    <w:p>
      <w:pPr>
        <w:pStyle w:val="TOC2"/>
        <w:tabs>
          <w:tab w:val="right" w:leader="dot" w:pos="8306"/>
        </w:tabs>
      </w:pPr>
      <w:hyperlink w:anchor="_Toc1778" w:history="1">
        <w:r>
          <w:rPr>
            <w:rFonts w:ascii="仿宋" w:eastAsia="仿宋" w:hAnsi="仿宋" w:cs="仿宋" w:hint="eastAsia"/>
            <w:lang w:eastAsia="zh-CN"/>
          </w:rPr>
          <w:t>(三)、财务规划与预测</w:t>
        </w:r>
        <w:r>
          <w:tab/>
        </w:r>
        <w:r>
          <w:fldChar w:fldCharType="begin"/>
        </w:r>
        <w:r>
          <w:instrText xml:space="preserve"> PAGEREF _Toc1778 \h </w:instrText>
        </w:r>
        <w:r>
          <w:fldChar w:fldCharType="separate"/>
        </w:r>
        <w:r>
          <w:t>51</w:t>
        </w:r>
        <w:r>
          <w:fldChar w:fldCharType="end"/>
        </w:r>
      </w:hyperlink>
    </w:p>
    <w:p>
      <w:pPr>
        <w:pStyle w:val="TOC1"/>
        <w:tabs>
          <w:tab w:val="right" w:leader="dot" w:pos="8306"/>
        </w:tabs>
      </w:pPr>
      <w:hyperlink w:anchor="_Toc22762" w:history="1">
        <w:r>
          <w:rPr>
            <w:rFonts w:ascii="仿宋" w:eastAsia="仿宋" w:hAnsi="仿宋" w:cs="仿宋" w:hint="eastAsia"/>
            <w:lang w:eastAsia="zh-CN"/>
          </w:rPr>
          <w:t>八、项目实施与管理方案</w:t>
        </w:r>
        <w:r>
          <w:tab/>
        </w:r>
        <w:r>
          <w:fldChar w:fldCharType="begin"/>
        </w:r>
        <w:r>
          <w:instrText xml:space="preserve"> PAGEREF _Toc22762 \h </w:instrText>
        </w:r>
        <w:r>
          <w:fldChar w:fldCharType="separate"/>
        </w:r>
        <w:r>
          <w:t>52</w:t>
        </w:r>
        <w:r>
          <w:fldChar w:fldCharType="end"/>
        </w:r>
      </w:hyperlink>
    </w:p>
    <w:p>
      <w:pPr>
        <w:pStyle w:val="TOC2"/>
        <w:tabs>
          <w:tab w:val="right" w:leader="dot" w:pos="8306"/>
        </w:tabs>
      </w:pPr>
      <w:hyperlink w:anchor="_Toc21101" w:history="1">
        <w:r>
          <w:rPr>
            <w:rFonts w:ascii="仿宋" w:eastAsia="仿宋" w:hAnsi="仿宋" w:cs="仿宋" w:hint="eastAsia"/>
            <w:lang w:eastAsia="zh-CN"/>
          </w:rPr>
          <w:t>(一)、项目实施计划</w:t>
        </w:r>
        <w:r>
          <w:tab/>
        </w:r>
        <w:r>
          <w:fldChar w:fldCharType="begin"/>
        </w:r>
        <w:r>
          <w:instrText xml:space="preserve"> PAGEREF _Toc21101 \h </w:instrText>
        </w:r>
        <w:r>
          <w:fldChar w:fldCharType="separate"/>
        </w:r>
        <w:r>
          <w:t>52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82" w:history="1">
        <w:r>
          <w:rPr>
            <w:rFonts w:ascii="仿宋" w:eastAsia="仿宋" w:hAnsi="仿宋" w:cs="仿宋" w:hint="eastAsia"/>
            <w:lang w:eastAsia="zh-CN"/>
          </w:rPr>
          <w:t>(二)、项目组织机构与职责</w:t>
        </w:r>
        <w:r>
          <w:tab/>
        </w:r>
        <w:r>
          <w:fldChar w:fldCharType="begin"/>
        </w:r>
        <w:r>
          <w:instrText xml:space="preserve"> PAGEREF _Toc25682 \h </w:instrText>
        </w:r>
        <w:r>
          <w:fldChar w:fldCharType="separate"/>
        </w:r>
        <w:r>
          <w:t>54</w:t>
        </w:r>
        <w:r>
          <w:fldChar w:fldCharType="end"/>
        </w:r>
      </w:hyperlink>
    </w:p>
    <w:p>
      <w:pPr>
        <w:pStyle w:val="TOC2"/>
        <w:tabs>
          <w:tab w:val="right" w:leader="dot" w:pos="8306"/>
        </w:tabs>
      </w:pPr>
      <w:hyperlink w:anchor="_Toc3402" w:history="1">
        <w:r>
          <w:rPr>
            <w:rFonts w:ascii="仿宋" w:eastAsia="仿宋" w:hAnsi="仿宋" w:cs="仿宋" w:hint="eastAsia"/>
            <w:lang w:eastAsia="zh-CN"/>
          </w:rPr>
          <w:t>(三)、项目管理与监控体系</w:t>
        </w:r>
        <w:r>
          <w:tab/>
        </w:r>
        <w:r>
          <w:fldChar w:fldCharType="begin"/>
        </w:r>
        <w:r>
          <w:instrText xml:space="preserve"> PAGEREF _Toc3402 \h </w:instrText>
        </w:r>
        <w:r>
          <w:fldChar w:fldCharType="separate"/>
        </w:r>
        <w:r>
          <w:t>56</w:t>
        </w:r>
        <w:r>
          <w:fldChar w:fldCharType="end"/>
        </w:r>
      </w:hyperlink>
    </w:p>
    <w:p>
      <w:pPr>
        <w:pStyle w:val="TOC1"/>
        <w:tabs>
          <w:tab w:val="right" w:leader="dot" w:pos="8306"/>
        </w:tabs>
      </w:pPr>
      <w:hyperlink w:anchor="_Toc10398" w:history="1">
        <w:r>
          <w:rPr>
            <w:rFonts w:ascii="仿宋" w:eastAsia="仿宋" w:hAnsi="仿宋" w:cs="仿宋" w:hint="eastAsia"/>
            <w:lang w:eastAsia="zh-CN"/>
          </w:rPr>
          <w:t>九、经济效益与社会效益优化</w:t>
        </w:r>
        <w:r>
          <w:tab/>
        </w:r>
        <w:r>
          <w:fldChar w:fldCharType="begin"/>
        </w:r>
        <w:r>
          <w:instrText xml:space="preserve"> PAGEREF _Toc10398 \h </w:instrText>
        </w:r>
        <w:r>
          <w:fldChar w:fldCharType="separate"/>
        </w:r>
        <w:r>
          <w:t>58</w:t>
        </w:r>
        <w:r>
          <w:fldChar w:fldCharType="end"/>
        </w:r>
      </w:hyperlink>
    </w:p>
    <w:p>
      <w:pPr>
        <w:pStyle w:val="TOC2"/>
        <w:tabs>
          <w:tab w:val="right" w:leader="dot" w:pos="8306"/>
        </w:tabs>
      </w:pPr>
      <w:hyperlink w:anchor="_Toc15710" w:history="1">
        <w:r>
          <w:rPr>
            <w:rFonts w:ascii="仿宋" w:eastAsia="仿宋" w:hAnsi="仿宋" w:cs="仿宋" w:hint="eastAsia"/>
            <w:lang w:eastAsia="zh-CN"/>
          </w:rPr>
          <w:t>(一)、经济效益提升策略</w:t>
        </w:r>
        <w:r>
          <w:tab/>
        </w:r>
        <w:r>
          <w:fldChar w:fldCharType="begin"/>
        </w:r>
        <w:r>
          <w:instrText xml:space="preserve"> PAGEREF _Toc15710 \h </w:instrText>
        </w:r>
        <w:r>
          <w:fldChar w:fldCharType="separate"/>
        </w:r>
        <w:r>
          <w:t>58</w:t>
        </w:r>
        <w:r>
          <w:fldChar w:fldCharType="end"/>
        </w:r>
      </w:hyperlink>
    </w:p>
    <w:p>
      <w:pPr>
        <w:pStyle w:val="TOC2"/>
        <w:tabs>
          <w:tab w:val="right" w:leader="dot" w:pos="8306"/>
        </w:tabs>
      </w:pPr>
      <w:hyperlink w:anchor="_Toc3734" w:history="1">
        <w:r>
          <w:rPr>
            <w:rFonts w:ascii="仿宋" w:eastAsia="仿宋" w:hAnsi="仿宋" w:cs="仿宋" w:hint="eastAsia"/>
            <w:lang w:eastAsia="zh-CN"/>
          </w:rPr>
          <w:t>(二)、社会效益增强方案</w:t>
        </w:r>
        <w:r>
          <w:tab/>
        </w:r>
        <w:r>
          <w:fldChar w:fldCharType="begin"/>
        </w:r>
        <w:r>
          <w:instrText xml:space="preserve"> PAGEREF _Toc3734 \h </w:instrText>
        </w:r>
        <w:r>
          <w:fldChar w:fldCharType="separate"/>
        </w:r>
        <w:r>
          <w:t>59</w:t>
        </w:r>
        <w:r>
          <w:fldChar w:fldCharType="end"/>
        </w:r>
      </w:hyperlink>
    </w:p>
    <w:p>
      <w:pPr>
        <w:pStyle w:val="TOC1"/>
        <w:tabs>
          <w:tab w:val="right" w:leader="dot" w:pos="8306"/>
        </w:tabs>
      </w:pPr>
      <w:hyperlink w:anchor="_Toc24949" w:history="1">
        <w:r>
          <w:rPr>
            <w:rFonts w:ascii="仿宋" w:eastAsia="仿宋" w:hAnsi="仿宋" w:cs="仿宋" w:hint="eastAsia"/>
            <w:lang w:eastAsia="zh-CN"/>
          </w:rPr>
          <w:t>十、客户关系管理与市场拓展</w:t>
        </w:r>
        <w:r>
          <w:tab/>
        </w:r>
        <w:r>
          <w:fldChar w:fldCharType="begin"/>
        </w:r>
        <w:r>
          <w:instrText xml:space="preserve"> PAGEREF _Toc24949 \h </w:instrText>
        </w:r>
        <w:r>
          <w:fldChar w:fldCharType="separate"/>
        </w:r>
        <w:r>
          <w:t>60</w:t>
        </w:r>
        <w:r>
          <w:fldChar w:fldCharType="end"/>
        </w:r>
      </w:hyperlink>
    </w:p>
    <w:p>
      <w:pPr>
        <w:pStyle w:val="TOC2"/>
        <w:tabs>
          <w:tab w:val="right" w:leader="dot" w:pos="8306"/>
        </w:tabs>
      </w:pPr>
      <w:hyperlink w:anchor="_Toc30325" w:history="1">
        <w:r>
          <w:rPr>
            <w:rFonts w:ascii="仿宋" w:eastAsia="仿宋" w:hAnsi="仿宋" w:cs="仿宋" w:hint="eastAsia"/>
            <w:lang w:eastAsia="zh-CN"/>
          </w:rPr>
          <w:t>(一)、客户关系管理策略</w:t>
        </w:r>
        <w:r>
          <w:tab/>
        </w:r>
        <w:r>
          <w:fldChar w:fldCharType="begin"/>
        </w:r>
        <w:r>
          <w:instrText xml:space="preserve"> PAGEREF _Toc30325 \h </w:instrText>
        </w:r>
        <w:r>
          <w:fldChar w:fldCharType="separate"/>
        </w:r>
        <w:r>
          <w:t>60</w:t>
        </w:r>
        <w:r>
          <w:fldChar w:fldCharType="end"/>
        </w:r>
      </w:hyperlink>
    </w:p>
    <w:p>
      <w:pPr>
        <w:pStyle w:val="TOC2"/>
        <w:tabs>
          <w:tab w:val="right" w:leader="dot" w:pos="8306"/>
        </w:tabs>
      </w:pPr>
      <w:hyperlink w:anchor="_Toc11023" w:history="1">
        <w:r>
          <w:rPr>
            <w:rFonts w:ascii="仿宋" w:eastAsia="仿宋" w:hAnsi="仿宋" w:cs="仿宋" w:hint="eastAsia"/>
            <w:lang w:eastAsia="zh-CN"/>
          </w:rPr>
          <w:t>(二)、市场拓展方案</w:t>
        </w:r>
        <w:r>
          <w:tab/>
        </w:r>
        <w:r>
          <w:fldChar w:fldCharType="begin"/>
        </w:r>
        <w:r>
          <w:instrText xml:space="preserve"> PAGEREF _Toc11023 \h </w:instrText>
        </w:r>
        <w:r>
          <w:fldChar w:fldCharType="separate"/>
        </w:r>
        <w:r>
          <w:t>61</w:t>
        </w:r>
        <w:r>
          <w:fldChar w:fldCharType="end"/>
        </w:r>
      </w:hyperlink>
    </w:p>
    <w:p>
      <w:pPr>
        <w:pStyle w:val="TOC1"/>
        <w:tabs>
          <w:tab w:val="right" w:leader="dot" w:pos="8306"/>
        </w:tabs>
      </w:pPr>
      <w:hyperlink w:anchor="_Toc7457" w:history="1">
        <w:r>
          <w:rPr>
            <w:rFonts w:ascii="仿宋" w:eastAsia="仿宋" w:hAnsi="仿宋" w:cs="仿宋" w:hint="eastAsia"/>
            <w:lang w:eastAsia="zh-CN"/>
          </w:rPr>
          <w:t>十一、项目进度计划</w:t>
        </w:r>
        <w:r>
          <w:tab/>
        </w:r>
        <w:r>
          <w:fldChar w:fldCharType="begin"/>
        </w:r>
        <w:r>
          <w:instrText xml:space="preserve"> PAGEREF _Toc7457 \h </w:instrText>
        </w:r>
        <w:r>
          <w:fldChar w:fldCharType="separate"/>
        </w:r>
        <w:r>
          <w:t>62</w:t>
        </w:r>
        <w:r>
          <w:fldChar w:fldCharType="end"/>
        </w:r>
      </w:hyperlink>
    </w:p>
    <w:p>
      <w:pPr>
        <w:pStyle w:val="TOC2"/>
        <w:tabs>
          <w:tab w:val="right" w:leader="dot" w:pos="8306"/>
        </w:tabs>
      </w:pPr>
      <w:hyperlink w:anchor="_Toc5948" w:history="1">
        <w:r>
          <w:rPr>
            <w:rFonts w:ascii="仿宋" w:eastAsia="仿宋" w:hAnsi="仿宋" w:cs="仿宋" w:hint="eastAsia"/>
            <w:lang w:eastAsia="zh-CN"/>
          </w:rPr>
          <w:t>(一)、建设周期</w:t>
        </w:r>
        <w:r>
          <w:tab/>
        </w:r>
        <w:r>
          <w:fldChar w:fldCharType="begin"/>
        </w:r>
        <w:r>
          <w:instrText xml:space="preserve"> PAGEREF _Toc5948 \h </w:instrText>
        </w:r>
        <w:r>
          <w:fldChar w:fldCharType="separate"/>
        </w:r>
        <w:r>
          <w:t>62</w:t>
        </w:r>
        <w:r>
          <w:fldChar w:fldCharType="end"/>
        </w:r>
      </w:hyperlink>
    </w:p>
    <w:p>
      <w:pPr>
        <w:pStyle w:val="TOC2"/>
        <w:tabs>
          <w:tab w:val="right" w:leader="dot" w:pos="8306"/>
        </w:tabs>
      </w:pPr>
      <w:hyperlink w:anchor="_Toc30756" w:history="1">
        <w:r>
          <w:rPr>
            <w:rFonts w:ascii="仿宋" w:eastAsia="仿宋" w:hAnsi="仿宋" w:cs="仿宋" w:hint="eastAsia"/>
            <w:lang w:eastAsia="zh-CN"/>
          </w:rPr>
          <w:t>(二)、建设进度</w:t>
        </w:r>
        <w:r>
          <w:tab/>
        </w:r>
        <w:r>
          <w:fldChar w:fldCharType="begin"/>
        </w:r>
        <w:r>
          <w:instrText xml:space="preserve"> PAGEREF _Toc30756 \h </w:instrText>
        </w:r>
        <w:r>
          <w:fldChar w:fldCharType="separate"/>
        </w:r>
        <w:r>
          <w:t>62</w:t>
        </w:r>
        <w:r>
          <w:fldChar w:fldCharType="end"/>
        </w:r>
      </w:hyperlink>
    </w:p>
    <w:p>
      <w:pPr>
        <w:pStyle w:val="TOC2"/>
        <w:tabs>
          <w:tab w:val="right" w:leader="dot" w:pos="8306"/>
        </w:tabs>
      </w:pPr>
      <w:hyperlink w:anchor="_Toc26416" w:history="1">
        <w:r>
          <w:rPr>
            <w:rFonts w:ascii="仿宋" w:eastAsia="仿宋" w:hAnsi="仿宋" w:cs="仿宋" w:hint="eastAsia"/>
            <w:lang w:eastAsia="zh-CN"/>
          </w:rPr>
          <w:t>(三)、进度安排注意事项</w:t>
        </w:r>
        <w:r>
          <w:tab/>
        </w:r>
        <w:r>
          <w:fldChar w:fldCharType="begin"/>
        </w:r>
        <w:r>
          <w:instrText xml:space="preserve"> PAGEREF _Toc26416 \h </w:instrText>
        </w:r>
        <w:r>
          <w:fldChar w:fldCharType="separate"/>
        </w:r>
        <w:r>
          <w:t>64</w:t>
        </w:r>
        <w:r>
          <w:fldChar w:fldCharType="end"/>
        </w:r>
      </w:hyperlink>
    </w:p>
    <w:p>
      <w:pPr>
        <w:pStyle w:val="TOC2"/>
        <w:tabs>
          <w:tab w:val="right" w:leader="dot" w:pos="8306"/>
        </w:tabs>
      </w:pPr>
      <w:hyperlink w:anchor="_Toc9840" w:history="1">
        <w:r>
          <w:rPr>
            <w:rFonts w:ascii="仿宋" w:eastAsia="仿宋" w:hAnsi="仿宋" w:cs="仿宋" w:hint="eastAsia"/>
            <w:lang w:eastAsia="zh-CN"/>
          </w:rPr>
          <w:t>(四)、人力资源配置</w:t>
        </w:r>
        <w:r>
          <w:tab/>
        </w:r>
        <w:r>
          <w:fldChar w:fldCharType="begin"/>
        </w:r>
        <w:r>
          <w:instrText xml:space="preserve"> PAGEREF _Toc9840 \h </w:instrText>
        </w:r>
        <w:r>
          <w:fldChar w:fldCharType="separate"/>
        </w:r>
        <w:r>
          <w:t>65</w:t>
        </w:r>
        <w:r>
          <w:fldChar w:fldCharType="end"/>
        </w:r>
      </w:hyperlink>
    </w:p>
    <w:p>
      <w:pPr>
        <w:pStyle w:val="TOC2"/>
        <w:tabs>
          <w:tab w:val="right" w:leader="dot" w:pos="8306"/>
        </w:tabs>
      </w:pPr>
      <w:hyperlink w:anchor="_Toc15994" w:history="1">
        <w:r>
          <w:rPr>
            <w:rFonts w:ascii="仿宋" w:eastAsia="仿宋" w:hAnsi="仿宋" w:cs="仿宋" w:hint="eastAsia"/>
            <w:lang w:eastAsia="zh-CN"/>
          </w:rPr>
          <w:t>(五)、员工培训</w:t>
        </w:r>
        <w:r>
          <w:tab/>
        </w:r>
        <w:r>
          <w:fldChar w:fldCharType="begin"/>
        </w:r>
        <w:r>
          <w:instrText xml:space="preserve"> PAGEREF _Toc15994 \h </w:instrText>
        </w:r>
        <w:r>
          <w:fldChar w:fldCharType="separate"/>
        </w:r>
        <w:r>
          <w:t>67</w:t>
        </w:r>
        <w:r>
          <w:fldChar w:fldCharType="end"/>
        </w:r>
      </w:hyperlink>
    </w:p>
    <w:p>
      <w:pPr>
        <w:pStyle w:val="TOC2"/>
        <w:tabs>
          <w:tab w:val="right" w:leader="dot" w:pos="8306"/>
        </w:tabs>
      </w:pPr>
      <w:hyperlink w:anchor="_Toc17453" w:history="1">
        <w:r>
          <w:rPr>
            <w:rFonts w:ascii="仿宋" w:eastAsia="仿宋" w:hAnsi="仿宋" w:cs="仿宋" w:hint="eastAsia"/>
            <w:lang w:eastAsia="zh-CN"/>
          </w:rPr>
          <w:t>(六)、项目实施保障</w:t>
        </w:r>
        <w:r>
          <w:tab/>
        </w:r>
        <w:r>
          <w:fldChar w:fldCharType="begin"/>
        </w:r>
        <w:r>
          <w:instrText xml:space="preserve"> PAGEREF _Toc17453 \h </w:instrText>
        </w:r>
        <w:r>
          <w:fldChar w:fldCharType="separate"/>
        </w:r>
        <w:r>
          <w:t>68</w:t>
        </w:r>
        <w:r>
          <w:fldChar w:fldCharType="end"/>
        </w:r>
      </w:hyperlink>
    </w:p>
    <w:p>
      <w:pPr>
        <w:pStyle w:val="TOC2"/>
        <w:tabs>
          <w:tab w:val="right" w:leader="dot" w:pos="8306"/>
        </w:tabs>
      </w:pPr>
      <w:hyperlink w:anchor="_Toc7182" w:history="1">
        <w:r>
          <w:rPr>
            <w:rFonts w:ascii="仿宋" w:eastAsia="仿宋" w:hAnsi="仿宋" w:cs="仿宋" w:hint="eastAsia"/>
            <w:lang w:eastAsia="zh-CN"/>
          </w:rPr>
          <w:t>(七)、安全规范管理</w:t>
        </w:r>
        <w:r>
          <w:tab/>
        </w:r>
        <w:r>
          <w:fldChar w:fldCharType="begin"/>
        </w:r>
        <w:r>
          <w:instrText xml:space="preserve"> PAGEREF _Toc7182 \h </w:instrText>
        </w:r>
        <w:r>
          <w:fldChar w:fldCharType="separate"/>
        </w:r>
        <w:r>
          <w:t>69</w:t>
        </w:r>
        <w:r>
          <w:fldChar w:fldCharType="end"/>
        </w:r>
      </w:hyperlink>
    </w:p>
    <w:p>
      <w:pPr>
        <w:pStyle w:val="TOC1"/>
        <w:tabs>
          <w:tab w:val="right" w:leader="dot" w:pos="8306"/>
        </w:tabs>
      </w:pPr>
      <w:hyperlink w:anchor="_Toc8749" w:history="1">
        <w:r>
          <w:rPr>
            <w:rFonts w:ascii="仿宋" w:eastAsia="仿宋" w:hAnsi="仿宋" w:cs="仿宋" w:hint="eastAsia"/>
            <w:lang w:eastAsia="zh-CN"/>
          </w:rPr>
          <w:t>十二、环境保护与绿色发展</w:t>
        </w:r>
        <w:r>
          <w:tab/>
        </w:r>
        <w:r>
          <w:fldChar w:fldCharType="begin"/>
        </w:r>
        <w:r>
          <w:instrText xml:space="preserve"> PAGEREF _Toc8749 \h </w:instrText>
        </w:r>
        <w:r>
          <w:fldChar w:fldCharType="separate"/>
        </w:r>
        <w:r>
          <w:t>70</w:t>
        </w:r>
        <w:r>
          <w:fldChar w:fldCharType="end"/>
        </w:r>
      </w:hyperlink>
    </w:p>
    <w:p>
      <w:pPr>
        <w:pStyle w:val="TOC2"/>
        <w:tabs>
          <w:tab w:val="right" w:leader="dot" w:pos="8306"/>
        </w:tabs>
      </w:pPr>
      <w:hyperlink w:anchor="_Toc19582" w:history="1">
        <w:r>
          <w:rPr>
            <w:rFonts w:ascii="仿宋" w:eastAsia="仿宋" w:hAnsi="仿宋" w:cs="仿宋" w:hint="eastAsia"/>
            <w:lang w:eastAsia="zh-CN"/>
          </w:rPr>
          <w:t>(一)、环境保护措施</w:t>
        </w:r>
        <w:r>
          <w:tab/>
        </w:r>
        <w:r>
          <w:fldChar w:fldCharType="begin"/>
        </w:r>
        <w:r>
          <w:instrText xml:space="preserve"> PAGEREF _Toc19582 \h </w:instrText>
        </w:r>
        <w:r>
          <w:fldChar w:fldCharType="separate"/>
        </w:r>
        <w:r>
          <w:t>70</w:t>
        </w:r>
        <w:r>
          <w:fldChar w:fldCharType="end"/>
        </w:r>
      </w:hyperlink>
    </w:p>
    <w:p>
      <w:pPr>
        <w:pStyle w:val="TOC2"/>
        <w:tabs>
          <w:tab w:val="right" w:leader="dot" w:pos="8306"/>
        </w:tabs>
      </w:pPr>
      <w:hyperlink w:anchor="_Toc9649" w:history="1">
        <w:r>
          <w:rPr>
            <w:rFonts w:ascii="仿宋" w:eastAsia="仿宋" w:hAnsi="仿宋" w:cs="仿宋" w:hint="eastAsia"/>
            <w:lang w:eastAsia="zh-CN"/>
          </w:rPr>
          <w:t>(二)、绿色发展与可持续发展策略</w:t>
        </w:r>
        <w:r>
          <w:tab/>
        </w:r>
        <w:r>
          <w:fldChar w:fldCharType="begin"/>
        </w:r>
        <w:r>
          <w:instrText xml:space="preserve"> PAGEREF _Toc9649 \h </w:instrText>
        </w:r>
        <w:r>
          <w:fldChar w:fldCharType="separate"/>
        </w:r>
        <w:r>
          <w:t>72</w:t>
        </w:r>
        <w:r>
          <w:fldChar w:fldCharType="end"/>
        </w:r>
      </w:hyperlink>
    </w:p>
    <w:p>
      <w:pPr>
        <w:pStyle w:val="TOC1"/>
        <w:tabs>
          <w:tab w:val="right" w:leader="dot" w:pos="8306"/>
        </w:tabs>
      </w:pPr>
      <w:hyperlink w:anchor="_Toc10004" w:history="1">
        <w:r>
          <w:rPr>
            <w:rFonts w:ascii="仿宋" w:eastAsia="仿宋" w:hAnsi="仿宋" w:cs="仿宋" w:hint="eastAsia"/>
            <w:lang w:eastAsia="zh-CN"/>
          </w:rPr>
          <w:t>十三、产业协同与集群发展</w:t>
        </w:r>
        <w:r>
          <w:tab/>
        </w:r>
        <w:r>
          <w:fldChar w:fldCharType="begin"/>
        </w:r>
        <w:r>
          <w:instrText xml:space="preserve"> PAGEREF _Toc10004 \h </w:instrText>
        </w:r>
        <w:r>
          <w:fldChar w:fldCharType="separate"/>
        </w:r>
        <w:r>
          <w:t>73</w:t>
        </w:r>
        <w:r>
          <w:fldChar w:fldCharType="end"/>
        </w:r>
      </w:hyperlink>
    </w:p>
    <w:p>
      <w:pPr>
        <w:pStyle w:val="TOC2"/>
        <w:tabs>
          <w:tab w:val="right" w:leader="dot" w:pos="8306"/>
        </w:tabs>
      </w:pPr>
      <w:hyperlink w:anchor="_Toc31653" w:history="1">
        <w:r>
          <w:rPr>
            <w:rFonts w:ascii="仿宋" w:eastAsia="仿宋" w:hAnsi="仿宋" w:cs="仿宋" w:hint="eastAsia"/>
            <w:lang w:eastAsia="zh-CN"/>
          </w:rPr>
          <w:t>(一)、产业协同机制建设</w:t>
        </w:r>
        <w:r>
          <w:tab/>
        </w:r>
        <w:r>
          <w:fldChar w:fldCharType="begin"/>
        </w:r>
        <w:r>
          <w:instrText xml:space="preserve"> PAGEREF _Toc31653 \h </w:instrText>
        </w:r>
        <w:r>
          <w:fldChar w:fldCharType="separate"/>
        </w:r>
        <w:r>
          <w:t>73</w:t>
        </w:r>
        <w:r>
          <w:fldChar w:fldCharType="end"/>
        </w:r>
      </w:hyperlink>
    </w:p>
    <w:p>
      <w:pPr>
        <w:pStyle w:val="TOC2"/>
        <w:tabs>
          <w:tab w:val="right" w:leader="dot" w:pos="8306"/>
        </w:tabs>
      </w:pPr>
      <w:hyperlink w:anchor="_Toc13489" w:history="1">
        <w:r>
          <w:rPr>
            <w:rFonts w:ascii="仿宋" w:eastAsia="仿宋" w:hAnsi="仿宋" w:cs="仿宋" w:hint="eastAsia"/>
            <w:lang w:eastAsia="zh-CN"/>
          </w:rPr>
          <w:t>(二)、产业集群培育与发展</w:t>
        </w:r>
        <w:r>
          <w:tab/>
        </w:r>
        <w:r>
          <w:fldChar w:fldCharType="begin"/>
        </w:r>
        <w:r>
          <w:instrText xml:space="preserve"> PAGEREF _Toc13489 \h </w:instrText>
        </w:r>
        <w:r>
          <w:fldChar w:fldCharType="separate"/>
        </w:r>
        <w:r>
          <w:t>74</w:t>
        </w:r>
        <w:r>
          <w:fldChar w:fldCharType="end"/>
        </w:r>
      </w:hyperlink>
    </w:p>
    <w:p>
      <w:pPr>
        <w:pStyle w:val="TOC1"/>
        <w:tabs>
          <w:tab w:val="right" w:leader="dot" w:pos="8306"/>
        </w:tabs>
      </w:pPr>
      <w:hyperlink w:anchor="_Toc25221" w:history="1">
        <w:r>
          <w:rPr>
            <w:rFonts w:ascii="仿宋" w:eastAsia="仿宋" w:hAnsi="仿宋" w:cs="仿宋" w:hint="eastAsia"/>
            <w:lang w:eastAsia="zh-CN"/>
          </w:rPr>
          <w:t>十四、质量管理与控制</w:t>
        </w:r>
        <w:r>
          <w:tab/>
        </w:r>
        <w:r>
          <w:fldChar w:fldCharType="begin"/>
        </w:r>
        <w:r>
          <w:instrText xml:space="preserve"> PAGEREF _Toc25221 \h </w:instrText>
        </w:r>
        <w:r>
          <w:fldChar w:fldCharType="separate"/>
        </w:r>
        <w:r>
          <w:t>75</w:t>
        </w:r>
        <w:r>
          <w:fldChar w:fldCharType="end"/>
        </w:r>
      </w:hyperlink>
    </w:p>
    <w:p>
      <w:pPr>
        <w:pStyle w:val="TOC2"/>
        <w:tabs>
          <w:tab w:val="right" w:leader="dot" w:pos="8306"/>
        </w:tabs>
      </w:pPr>
      <w:hyperlink w:anchor="_Toc5778" w:history="1">
        <w:r>
          <w:rPr>
            <w:rFonts w:ascii="仿宋" w:eastAsia="仿宋" w:hAnsi="仿宋" w:cs="仿宋" w:hint="eastAsia"/>
            <w:lang w:eastAsia="zh-CN"/>
          </w:rPr>
          <w:t>(一)、质量管理体系建设</w:t>
        </w:r>
        <w:r>
          <w:tab/>
        </w:r>
        <w:r>
          <w:fldChar w:fldCharType="begin"/>
        </w:r>
        <w:r>
          <w:instrText xml:space="preserve"> PAGEREF _Toc5778 \h </w:instrText>
        </w:r>
        <w:r>
          <w:fldChar w:fldCharType="separate"/>
        </w:r>
        <w:r>
          <w:t>75</w:t>
        </w:r>
        <w:r>
          <w:fldChar w:fldCharType="end"/>
        </w:r>
      </w:hyperlink>
    </w:p>
    <w:p>
      <w:pPr>
        <w:pStyle w:val="TOC2"/>
        <w:tabs>
          <w:tab w:val="right" w:leader="dot" w:pos="8306"/>
        </w:tabs>
      </w:pPr>
      <w:hyperlink w:anchor="_Toc10364" w:history="1">
        <w:r>
          <w:rPr>
            <w:rFonts w:ascii="仿宋" w:eastAsia="仿宋" w:hAnsi="仿宋" w:cs="仿宋" w:hint="eastAsia"/>
            <w:lang w:eastAsia="zh-CN"/>
          </w:rPr>
          <w:t>(二)、质量控制措施</w:t>
        </w:r>
        <w:r>
          <w:tab/>
        </w:r>
        <w:r>
          <w:fldChar w:fldCharType="begin"/>
        </w:r>
        <w:r>
          <w:instrText xml:space="preserve"> PAGEREF _Toc10364 \h </w:instrText>
        </w:r>
        <w:r>
          <w:fldChar w:fldCharType="separate"/>
        </w:r>
        <w:r>
          <w:t>76</w:t>
        </w:r>
        <w:r>
          <w:fldChar w:fldCharType="end"/>
        </w:r>
      </w:hyperlink>
    </w:p>
    <w:p>
      <w:pPr>
        <w:pStyle w:val="TOC1"/>
        <w:tabs>
          <w:tab w:val="right" w:leader="dot" w:pos="8306"/>
        </w:tabs>
      </w:pPr>
      <w:hyperlink w:anchor="_Toc29816" w:history="1">
        <w:r>
          <w:rPr>
            <w:rFonts w:ascii="仿宋" w:eastAsia="仿宋" w:hAnsi="仿宋" w:cs="仿宋" w:hint="eastAsia"/>
            <w:lang w:eastAsia="zh-CN"/>
          </w:rPr>
          <w:t>十五、企业合规与伦理</w:t>
        </w:r>
        <w:r>
          <w:tab/>
        </w:r>
        <w:r>
          <w:fldChar w:fldCharType="begin"/>
        </w:r>
        <w:r>
          <w:instrText xml:space="preserve"> PAGEREF _Toc29816 \h </w:instrText>
        </w:r>
        <w:r>
          <w:fldChar w:fldCharType="separate"/>
        </w:r>
        <w:r>
          <w:t>78</w:t>
        </w:r>
        <w:r>
          <w:fldChar w:fldCharType="end"/>
        </w:r>
      </w:hyperlink>
    </w:p>
    <w:p>
      <w:pPr>
        <w:pStyle w:val="TOC2"/>
        <w:tabs>
          <w:tab w:val="right" w:leader="dot" w:pos="8306"/>
        </w:tabs>
      </w:pPr>
      <w:hyperlink w:anchor="_Toc10120" w:history="1">
        <w:r>
          <w:rPr>
            <w:rFonts w:ascii="仿宋" w:eastAsia="仿宋" w:hAnsi="仿宋" w:cs="仿宋" w:hint="eastAsia"/>
            <w:lang w:eastAsia="zh-CN"/>
          </w:rPr>
          <w:t>(一)、合规政策与程序</w:t>
        </w:r>
        <w:r>
          <w:tab/>
        </w:r>
        <w:r>
          <w:fldChar w:fldCharType="begin"/>
        </w:r>
        <w:r>
          <w:instrText xml:space="preserve"> PAGEREF _Toc10120 \h </w:instrText>
        </w:r>
        <w:r>
          <w:fldChar w:fldCharType="separate"/>
        </w:r>
        <w:r>
          <w:t>78</w:t>
        </w:r>
        <w:r>
          <w:fldChar w:fldCharType="end"/>
        </w:r>
      </w:hyperlink>
    </w:p>
    <w:p>
      <w:pPr>
        <w:pStyle w:val="TOC2"/>
        <w:tabs>
          <w:tab w:val="right" w:leader="dot" w:pos="8306"/>
        </w:tabs>
      </w:pPr>
      <w:hyperlink w:anchor="_Toc13502" w:history="1">
        <w:r>
          <w:rPr>
            <w:rFonts w:ascii="仿宋" w:eastAsia="仿宋" w:hAnsi="仿宋" w:cs="仿宋" w:hint="eastAsia"/>
            <w:lang w:eastAsia="zh-CN"/>
          </w:rPr>
          <w:t>(二)、伦理规范与培训</w:t>
        </w:r>
        <w:r>
          <w:tab/>
        </w:r>
        <w:r>
          <w:fldChar w:fldCharType="begin"/>
        </w:r>
        <w:r>
          <w:instrText xml:space="preserve"> PAGEREF _Toc13502 \h </w:instrText>
        </w:r>
        <w:r>
          <w:fldChar w:fldCharType="separate"/>
        </w:r>
        <w:r>
          <w:t>79</w:t>
        </w:r>
        <w:r>
          <w:fldChar w:fldCharType="end"/>
        </w:r>
      </w:hyperlink>
    </w:p>
    <w:p>
      <w:pPr>
        <w:pStyle w:val="TOC2"/>
        <w:tabs>
          <w:tab w:val="right" w:leader="dot" w:pos="8306"/>
        </w:tabs>
      </w:pPr>
      <w:hyperlink w:anchor="_Toc6047" w:history="1">
        <w:r>
          <w:rPr>
            <w:rFonts w:ascii="仿宋" w:eastAsia="仿宋" w:hAnsi="仿宋" w:cs="仿宋" w:hint="eastAsia"/>
            <w:lang w:eastAsia="zh-CN"/>
          </w:rPr>
          <w:t>(三)、合规风险评估</w:t>
        </w:r>
        <w:r>
          <w:tab/>
        </w:r>
        <w:r>
          <w:fldChar w:fldCharType="begin"/>
        </w:r>
        <w:r>
          <w:instrText xml:space="preserve"> PAGEREF _Toc6047 \h </w:instrText>
        </w:r>
        <w:r>
          <w:fldChar w:fldCharType="separate"/>
        </w:r>
        <w:r>
          <w:t>80</w:t>
        </w:r>
        <w:r>
          <w:fldChar w:fldCharType="end"/>
        </w:r>
      </w:hyperlink>
    </w:p>
    <w:p>
      <w:pPr>
        <w:pStyle w:val="TOC2"/>
        <w:tabs>
          <w:tab w:val="right" w:leader="dot" w:pos="8306"/>
        </w:tabs>
      </w:pPr>
      <w:hyperlink w:anchor="_Toc5724" w:history="1">
        <w:r>
          <w:rPr>
            <w:rFonts w:ascii="仿宋" w:eastAsia="仿宋" w:hAnsi="仿宋" w:cs="仿宋" w:hint="eastAsia"/>
            <w:lang w:eastAsia="zh-CN"/>
          </w:rPr>
          <w:t>(四)、合规监督与执行</w:t>
        </w:r>
        <w:r>
          <w:tab/>
        </w:r>
        <w:r>
          <w:fldChar w:fldCharType="begin"/>
        </w:r>
        <w:r>
          <w:instrText xml:space="preserve"> PAGEREF _Toc5724 \h </w:instrText>
        </w:r>
        <w:r>
          <w:fldChar w:fldCharType="separate"/>
        </w:r>
        <w:r>
          <w:t>81</w:t>
        </w:r>
        <w:r>
          <w:fldChar w:fldCharType="end"/>
        </w:r>
      </w:hyperlink>
    </w:p>
    <w:p>
      <w:pPr>
        <w:pStyle w:val="TOC1"/>
        <w:tabs>
          <w:tab w:val="right" w:leader="dot" w:pos="8306"/>
        </w:tabs>
      </w:pPr>
      <w:hyperlink w:anchor="_Toc3891" w:history="1">
        <w:r>
          <w:rPr>
            <w:rFonts w:ascii="仿宋" w:eastAsia="仿宋" w:hAnsi="仿宋" w:cs="仿宋" w:hint="eastAsia"/>
            <w:lang w:eastAsia="zh-CN"/>
          </w:rPr>
          <w:t>十六、创新驱动与持续发展</w:t>
        </w:r>
        <w:r>
          <w:tab/>
        </w:r>
        <w:r>
          <w:fldChar w:fldCharType="begin"/>
        </w:r>
        <w:r>
          <w:instrText xml:space="preserve"> PAGEREF _Toc3891 \h </w:instrText>
        </w:r>
        <w:r>
          <w:fldChar w:fldCharType="separate"/>
        </w:r>
        <w:r>
          <w:t>82</w:t>
        </w:r>
        <w:r>
          <w:fldChar w:fldCharType="end"/>
        </w:r>
      </w:hyperlink>
    </w:p>
    <w:p>
      <w:pPr>
        <w:pStyle w:val="TOC2"/>
        <w:tabs>
          <w:tab w:val="right" w:leader="dot" w:pos="8306"/>
        </w:tabs>
      </w:pPr>
      <w:hyperlink w:anchor="_Toc17401" w:history="1">
        <w:r>
          <w:rPr>
            <w:rFonts w:ascii="仿宋" w:eastAsia="仿宋" w:hAnsi="仿宋" w:cs="仿宋" w:hint="eastAsia"/>
            <w:lang w:eastAsia="zh-CN"/>
          </w:rPr>
          <w:t>(一)、创新驱动战略实施</w:t>
        </w:r>
        <w:r>
          <w:tab/>
        </w:r>
        <w:r>
          <w:fldChar w:fldCharType="begin"/>
        </w:r>
        <w:r>
          <w:instrText xml:space="preserve"> PAGEREF _Toc17401 \h </w:instrText>
        </w:r>
        <w:r>
          <w:fldChar w:fldCharType="separate"/>
        </w:r>
        <w:r>
          <w:t>82</w:t>
        </w:r>
        <w:r>
          <w:fldChar w:fldCharType="end"/>
        </w:r>
      </w:hyperlink>
    </w:p>
    <w:p>
      <w:pPr>
        <w:pStyle w:val="TOC2"/>
        <w:tabs>
          <w:tab w:val="right" w:leader="dot" w:pos="8306"/>
        </w:tabs>
      </w:pPr>
      <w:hyperlink w:anchor="_Toc3195" w:history="1">
        <w:r>
          <w:rPr>
            <w:rFonts w:ascii="仿宋" w:eastAsia="仿宋" w:hAnsi="仿宋" w:cs="仿宋" w:hint="eastAsia"/>
            <w:lang w:eastAsia="zh-CN"/>
          </w:rPr>
          <w:t>(二)、持续发展路径探索</w:t>
        </w:r>
        <w:r>
          <w:tab/>
        </w:r>
        <w:r>
          <w:fldChar w:fldCharType="begin"/>
        </w:r>
        <w:r>
          <w:instrText xml:space="preserve"> PAGEREF _Toc3195 \h </w:instrText>
        </w:r>
        <w:r>
          <w:fldChar w:fldCharType="separate"/>
        </w:r>
        <w:r>
          <w:t>83</w:t>
        </w:r>
        <w:r>
          <w:fldChar w:fldCharType="end"/>
        </w:r>
      </w:hyperlink>
    </w:p>
    <w:p>
      <w:pPr>
        <w:pStyle w:val="TOC1"/>
        <w:tabs>
          <w:tab w:val="right" w:leader="dot" w:pos="8306"/>
        </w:tabs>
      </w:pPr>
      <w:hyperlink w:anchor="_Toc28777" w:history="1">
        <w:r>
          <w:rPr>
            <w:rFonts w:ascii="仿宋" w:eastAsia="仿宋" w:hAnsi="仿宋" w:cs="仿宋" w:hint="eastAsia"/>
            <w:lang w:eastAsia="zh-CN"/>
          </w:rPr>
          <w:t>十七、项目施工方案</w:t>
        </w:r>
        <w:r>
          <w:tab/>
        </w:r>
        <w:r>
          <w:fldChar w:fldCharType="begin"/>
        </w:r>
        <w:r>
          <w:instrText xml:space="preserve"> PAGEREF _Toc28777 \h </w:instrText>
        </w:r>
        <w:r>
          <w:fldChar w:fldCharType="separate"/>
        </w:r>
        <w:r>
          <w:t>87</w:t>
        </w:r>
        <w:r>
          <w:fldChar w:fldCharType="end"/>
        </w:r>
      </w:hyperlink>
    </w:p>
    <w:p>
      <w:pPr>
        <w:pStyle w:val="TOC2"/>
        <w:tabs>
          <w:tab w:val="right" w:leader="dot" w:pos="8306"/>
        </w:tabs>
      </w:pPr>
      <w:hyperlink w:anchor="_Toc30321" w:history="1">
        <w:r>
          <w:rPr>
            <w:rFonts w:ascii="仿宋" w:eastAsia="仿宋" w:hAnsi="仿宋" w:cs="仿宋" w:hint="eastAsia"/>
            <w:lang w:eastAsia="zh-CN"/>
          </w:rPr>
          <w:t>(一)、施工组织设计</w:t>
        </w:r>
        <w:r>
          <w:tab/>
        </w:r>
        <w:r>
          <w:fldChar w:fldCharType="begin"/>
        </w:r>
        <w:r>
          <w:instrText xml:space="preserve"> PAGEREF _Toc30321 \h </w:instrText>
        </w:r>
        <w:r>
          <w:fldChar w:fldCharType="separate"/>
        </w:r>
        <w:r>
          <w:t>87</w:t>
        </w:r>
        <w:r>
          <w:fldChar w:fldCharType="end"/>
        </w:r>
      </w:hyperlink>
    </w:p>
    <w:p>
      <w:pPr>
        <w:pStyle w:val="TOC2"/>
        <w:tabs>
          <w:tab w:val="right" w:leader="dot" w:pos="8306"/>
        </w:tabs>
      </w:pPr>
      <w:hyperlink w:anchor="_Toc20563" w:history="1">
        <w:r>
          <w:rPr>
            <w:rFonts w:ascii="仿宋" w:eastAsia="仿宋" w:hAnsi="仿宋" w:cs="仿宋" w:hint="eastAsia"/>
            <w:lang w:eastAsia="zh-CN"/>
          </w:rPr>
          <w:t>(二)、施工工艺与技术路线</w:t>
        </w:r>
        <w:r>
          <w:tab/>
        </w:r>
        <w:r>
          <w:fldChar w:fldCharType="begin"/>
        </w:r>
        <w:r>
          <w:instrText xml:space="preserve"> PAGEREF _Toc20563 \h </w:instrText>
        </w:r>
        <w:r>
          <w:fldChar w:fldCharType="separate"/>
        </w:r>
        <w:r>
          <w:t>89</w:t>
        </w:r>
        <w:r>
          <w:fldChar w:fldCharType="end"/>
        </w:r>
      </w:hyperlink>
    </w:p>
    <w:p>
      <w:pPr>
        <w:pStyle w:val="TOC2"/>
        <w:tabs>
          <w:tab w:val="right" w:leader="dot" w:pos="8306"/>
        </w:tabs>
      </w:pPr>
      <w:hyperlink w:anchor="_Toc14957" w:history="1">
        <w:r>
          <w:rPr>
            <w:rFonts w:ascii="仿宋" w:eastAsia="仿宋" w:hAnsi="仿宋" w:cs="仿宋" w:hint="eastAsia"/>
            <w:lang w:eastAsia="zh-CN"/>
          </w:rPr>
          <w:t>(三)、关键节点施工计划</w:t>
        </w:r>
        <w:r>
          <w:tab/>
        </w:r>
        <w:r>
          <w:fldChar w:fldCharType="begin"/>
        </w:r>
        <w:r>
          <w:instrText xml:space="preserve"> PAGEREF _Toc14957 \h </w:instrText>
        </w:r>
        <w:r>
          <w:fldChar w:fldCharType="separate"/>
        </w:r>
        <w:r>
          <w:t>90</w:t>
        </w:r>
        <w:r>
          <w:fldChar w:fldCharType="end"/>
        </w:r>
      </w:hyperlink>
    </w:p>
    <w:p>
      <w:pPr>
        <w:pStyle w:val="TOC2"/>
        <w:tabs>
          <w:tab w:val="right" w:leader="dot" w:pos="8306"/>
        </w:tabs>
      </w:pPr>
      <w:hyperlink w:anchor="_Toc8659" w:history="1">
        <w:r>
          <w:rPr>
            <w:rFonts w:ascii="仿宋" w:eastAsia="仿宋" w:hAnsi="仿宋" w:cs="仿宋" w:hint="eastAsia"/>
            <w:lang w:eastAsia="zh-CN"/>
          </w:rPr>
          <w:t>(四)、施工现场管理</w:t>
        </w:r>
        <w:r>
          <w:tab/>
        </w:r>
        <w:r>
          <w:fldChar w:fldCharType="begin"/>
        </w:r>
        <w:r>
          <w:instrText xml:space="preserve"> PAGEREF _Toc8659 \h </w:instrText>
        </w:r>
        <w:r>
          <w:fldChar w:fldCharType="separate"/>
        </w:r>
        <w:r>
          <w:t>92</w:t>
        </w:r>
        <w:r>
          <w:fldChar w:fldCharType="end"/>
        </w:r>
      </w:hyperlink>
    </w:p>
    <w:p>
      <w:pPr>
        <w:pStyle w:val="TOC1"/>
        <w:tabs>
          <w:tab w:val="right" w:leader="dot" w:pos="8306"/>
        </w:tabs>
      </w:pPr>
      <w:hyperlink w:anchor="_Toc5041" w:history="1">
        <w:r>
          <w:rPr>
            <w:rFonts w:ascii="仿宋" w:eastAsia="仿宋" w:hAnsi="仿宋" w:cs="仿宋" w:hint="eastAsia"/>
            <w:lang w:eastAsia="zh-CN"/>
          </w:rPr>
          <w:t>十八、法律法规与政策遵循</w:t>
        </w:r>
        <w:r>
          <w:tab/>
        </w:r>
        <w:r>
          <w:fldChar w:fldCharType="begin"/>
        </w:r>
        <w:r>
          <w:instrText xml:space="preserve"> PAGEREF _Toc5041 \h </w:instrText>
        </w:r>
        <w:r>
          <w:fldChar w:fldCharType="separate"/>
        </w:r>
        <w:r>
          <w:t>94</w:t>
        </w:r>
        <w:r>
          <w:fldChar w:fldCharType="end"/>
        </w:r>
      </w:hyperlink>
    </w:p>
    <w:p>
      <w:pPr>
        <w:pStyle w:val="TOC2"/>
        <w:tabs>
          <w:tab w:val="right" w:leader="dot" w:pos="8306"/>
        </w:tabs>
      </w:pPr>
      <w:hyperlink w:anchor="_Toc14928" w:history="1">
        <w:r>
          <w:rPr>
            <w:rFonts w:ascii="仿宋" w:eastAsia="仿宋" w:hAnsi="仿宋" w:cs="仿宋" w:hint="eastAsia"/>
            <w:lang w:eastAsia="zh-CN"/>
          </w:rPr>
          <w:t>(一)、法律法规遵守</w:t>
        </w:r>
        <w:r>
          <w:tab/>
        </w:r>
        <w:r>
          <w:fldChar w:fldCharType="begin"/>
        </w:r>
        <w:r>
          <w:instrText xml:space="preserve"> PAGEREF _Toc14928 \h </w:instrText>
        </w:r>
        <w:r>
          <w:fldChar w:fldCharType="separate"/>
        </w:r>
        <w:r>
          <w:t>94</w:t>
        </w:r>
        <w:r>
          <w:fldChar w:fldCharType="end"/>
        </w:r>
      </w:hyperlink>
    </w:p>
    <w:p>
      <w:pPr>
        <w:pStyle w:val="TOC2"/>
        <w:tabs>
          <w:tab w:val="right" w:leader="dot" w:pos="8306"/>
        </w:tabs>
      </w:pPr>
      <w:hyperlink w:anchor="_Toc13433" w:history="1">
        <w:r>
          <w:rPr>
            <w:rFonts w:ascii="仿宋" w:eastAsia="仿宋" w:hAnsi="仿宋" w:cs="仿宋" w:hint="eastAsia"/>
            <w:lang w:eastAsia="zh-CN"/>
          </w:rPr>
          <w:t>(二)、政策导向与利用</w:t>
        </w:r>
        <w:r>
          <w:tab/>
        </w:r>
        <w:r>
          <w:fldChar w:fldCharType="begin"/>
        </w:r>
        <w:r>
          <w:instrText xml:space="preserve"> PAGEREF _Toc13433 \h </w:instrText>
        </w:r>
        <w:r>
          <w:fldChar w:fldCharType="separate"/>
        </w:r>
        <w:r>
          <w:t>95</w:t>
        </w:r>
        <w:r>
          <w:fldChar w:fldCharType="end"/>
        </w:r>
      </w:hyperlink>
    </w:p>
    <w:p>
      <w:pPr>
        <w:pStyle w:val="TOC1"/>
        <w:tabs>
          <w:tab w:val="right" w:leader="dot" w:pos="8306"/>
        </w:tabs>
      </w:pPr>
      <w:hyperlink w:anchor="_Toc5088" w:history="1">
        <w:r>
          <w:rPr>
            <w:rFonts w:ascii="仿宋" w:eastAsia="仿宋" w:hAnsi="仿宋" w:cs="仿宋" w:hint="eastAsia"/>
            <w:lang w:eastAsia="zh-CN"/>
          </w:rPr>
          <w:t>十九、设施与设备管理</w:t>
        </w:r>
        <w:r>
          <w:tab/>
        </w:r>
        <w:r>
          <w:fldChar w:fldCharType="begin"/>
        </w:r>
        <w:r>
          <w:instrText xml:space="preserve"> PAGEREF _Toc5088 \h </w:instrText>
        </w:r>
        <w:r>
          <w:fldChar w:fldCharType="separate"/>
        </w:r>
        <w:r>
          <w:t>96</w:t>
        </w:r>
        <w:r>
          <w:fldChar w:fldCharType="end"/>
        </w:r>
      </w:hyperlink>
    </w:p>
    <w:p>
      <w:pPr>
        <w:pStyle w:val="TOC2"/>
        <w:tabs>
          <w:tab w:val="right" w:leader="dot" w:pos="8306"/>
        </w:tabs>
      </w:pPr>
      <w:hyperlink w:anchor="_Toc1082" w:history="1">
        <w:r>
          <w:rPr>
            <w:rFonts w:ascii="仿宋" w:eastAsia="仿宋" w:hAnsi="仿宋" w:cs="仿宋" w:hint="eastAsia"/>
            <w:lang w:eastAsia="zh-CN"/>
          </w:rPr>
          <w:t>(一)、设施规划与配置</w:t>
        </w:r>
        <w:r>
          <w:tab/>
        </w:r>
        <w:r>
          <w:fldChar w:fldCharType="begin"/>
        </w:r>
        <w:r>
          <w:instrText xml:space="preserve"> PAGEREF _Toc1082 \h </w:instrText>
        </w:r>
        <w:r>
          <w:fldChar w:fldCharType="separate"/>
        </w:r>
        <w:r>
          <w:t>96</w:t>
        </w:r>
        <w:r>
          <w:fldChar w:fldCharType="end"/>
        </w:r>
      </w:hyperlink>
    </w:p>
    <w:p>
      <w:pPr>
        <w:pStyle w:val="TOC2"/>
        <w:tabs>
          <w:tab w:val="right" w:leader="dot" w:pos="8306"/>
        </w:tabs>
      </w:pPr>
      <w:hyperlink w:anchor="_Toc24301" w:history="1">
        <w:r>
          <w:rPr>
            <w:rFonts w:ascii="仿宋" w:eastAsia="仿宋" w:hAnsi="仿宋" w:cs="仿宋" w:hint="eastAsia"/>
            <w:lang w:eastAsia="zh-CN"/>
          </w:rPr>
          <w:t>(二)、设备采购与维护管理</w:t>
        </w:r>
        <w:r>
          <w:tab/>
        </w:r>
        <w:r>
          <w:fldChar w:fldCharType="begin"/>
        </w:r>
        <w:r>
          <w:instrText xml:space="preserve"> PAGEREF _Toc24301 \h </w:instrText>
        </w:r>
        <w:r>
          <w:fldChar w:fldCharType="separate"/>
        </w:r>
        <w:r>
          <w:t>96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342" w:history="1">
        <w:r>
          <w:rPr>
            <w:rFonts w:ascii="仿宋" w:eastAsia="仿宋" w:hAnsi="仿宋" w:cs="仿宋" w:hint="eastAsia"/>
            <w:lang w:eastAsia="zh-CN"/>
          </w:rPr>
          <w:t>(三)、设施设备升级策略</w:t>
        </w:r>
        <w:r>
          <w:tab/>
        </w:r>
        <w:r>
          <w:fldChar w:fldCharType="begin"/>
        </w:r>
        <w:r>
          <w:instrText xml:space="preserve"> PAGEREF _Toc1342 \h </w:instrText>
        </w:r>
        <w:r>
          <w:fldChar w:fldCharType="separate"/>
        </w:r>
        <w:r>
          <w:t>97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161"/>
      <w:r>
        <w:rPr>
          <w:rFonts w:ascii="仿宋" w:eastAsia="仿宋" w:hAnsi="仿宋" w:cs="仿宋" w:hint="eastAsia"/>
          <w:sz w:val="28"/>
          <w:lang w:eastAsia="zh-CN"/>
        </w:rPr>
        <w:t>一、袜子项目概论</w:t>
      </w:r>
      <w:bookmarkEnd w:id="2"/>
    </w:p>
    <w:p>
      <w:pPr>
        <w:pStyle w:val="Heading2"/>
        <w:rPr>
          <w:rFonts w:ascii="仿宋" w:eastAsia="仿宋" w:hAnsi="仿宋" w:cs="仿宋" w:hint="eastAsia"/>
          <w:lang w:eastAsia="zh-CN"/>
        </w:rPr>
      </w:pPr>
      <w:bookmarkStart w:id="3" w:name="_Toc17101"/>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袜子项目的申报单位是“XXX实业发展公司”，这是一家在其所处行业内备受尊敬的企业。公司自成立以来，通过其在袜子项目中表现出的创新精神和卓越执行力，在市场上赢得了显著的地位。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该公司的法定代表人秦XX，在袜子项目及其他多个行业领域中都有着显著的贡献。秦XX以其出色的领导才能和敏锐的商业洞察力，带领公司在袜子项目等多个领域实现了持续的成长和成功。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实业发展公司，成立于[具体年份]，是袜子项目的重要合作伙伴。公司专注于[行业名称]领域，以创新作为驱动力，不断推动技术进步和市场扩张。在袜子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袜子项目中展现了强劲的增长和稳定的财务表现。公司通过有效的策略，在袜子项目中扩大了其市场份额并增强了盈利能力。同时，公司积极承担社会责任，参与各类社会公益项目，增强了其在袜子项目中的品牌形象和社会影响力。</w:t>
      </w:r>
    </w:p>
    <w:p>
      <w:pPr>
        <w:pStyle w:val="Heading2"/>
        <w:ind w:firstLine="560" w:firstLineChars="200"/>
        <w:rPr>
          <w:rFonts w:ascii="仿宋" w:eastAsia="仿宋" w:hAnsi="仿宋" w:cs="仿宋" w:hint="eastAsia"/>
          <w:sz w:val="28"/>
          <w:lang w:eastAsia="zh-CN"/>
        </w:rPr>
      </w:pPr>
      <w:bookmarkStart w:id="4" w:name="_Toc28425"/>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袜子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袜子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701"/>
      <w:r>
        <w:rPr>
          <w:rFonts w:ascii="仿宋" w:eastAsia="仿宋" w:hAnsi="仿宋" w:cs="仿宋" w:hint="eastAsia"/>
          <w:sz w:val="28"/>
          <w:lang w:eastAsia="zh-CN"/>
        </w:rPr>
        <w:t>二、建设风险评估分析</w:t>
      </w:r>
      <w:bookmarkEnd w:id="5"/>
    </w:p>
    <w:p>
      <w:pPr>
        <w:pStyle w:val="Heading2"/>
        <w:rPr>
          <w:rFonts w:ascii="仿宋" w:eastAsia="仿宋" w:hAnsi="仿宋" w:cs="仿宋" w:hint="eastAsia"/>
          <w:lang w:eastAsia="zh-CN"/>
        </w:rPr>
      </w:pPr>
      <w:bookmarkStart w:id="6" w:name="_Toc3097"/>
      <w:r>
        <w:rPr>
          <w:rFonts w:ascii="仿宋" w:eastAsia="仿宋" w:hAnsi="仿宋" w:cs="仿宋" w:hint="eastAsia"/>
          <w:lang w:eastAsia="zh-CN"/>
        </w:rPr>
        <w:t>(一)、政策风险分析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7" w:name="_Toc14731"/>
      <w:r>
        <w:rPr>
          <w:rFonts w:ascii="仿宋" w:eastAsia="仿宋" w:hAnsi="仿宋" w:cs="仿宋" w:hint="eastAsia"/>
          <w:sz w:val="28"/>
          <w:lang w:eastAsia="zh-CN"/>
        </w:rPr>
        <w:t>(二)、社会风险分析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8" w:name="_Toc20438"/>
      <w:r>
        <w:rPr>
          <w:rFonts w:ascii="仿宋" w:eastAsia="仿宋" w:hAnsi="仿宋" w:cs="仿宋" w:hint="eastAsia"/>
          <w:sz w:val="28"/>
          <w:lang w:eastAsia="zh-CN"/>
        </w:rPr>
        <w:t>(三)、市场风险分析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9" w:name="_Toc32643"/>
      <w:r>
        <w:rPr>
          <w:rFonts w:ascii="仿宋" w:eastAsia="仿宋" w:hAnsi="仿宋" w:cs="仿宋" w:hint="eastAsia"/>
          <w:sz w:val="28"/>
          <w:lang w:eastAsia="zh-CN"/>
        </w:rPr>
        <w:t>(四)、资金风险分析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https://d.book118.com/788143006106006036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袜子项目构思建设方案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565E58"/>
    <w:rsid w:val="4B565E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814300610600603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2024-02-04T20:46:00Z</dcterms:created>
  <dcterms:modified xsi:type="dcterms:W3CDTF">2024-02-04T20:46:48Z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4E17C59DE2354385AD53D62DF1EBB57A_11</vt:lpwstr>
  </property>
  <property fmtid="{D5CDD505-2E9C-101B-9397-08002B2CF9AE}" pid="3" name="KSOProductBuildVer">
    <vt:lpwstr>2052-12.1.0.16250</vt:lpwstr>
  </property>
</Properties>
</file>