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19" w:history="1">
        <w:r>
          <w:rPr>
            <w:rFonts w:ascii="仿宋" w:eastAsia="仿宋" w:hAnsi="仿宋" w:cs="仿宋" w:hint="eastAsia"/>
            <w:lang w:eastAsia="zh-CN"/>
          </w:rPr>
          <w:t>前言</w:t>
        </w:r>
        <w:r>
          <w:tab/>
        </w:r>
        <w:r>
          <w:fldChar w:fldCharType="begin"/>
        </w:r>
        <w:r>
          <w:instrText xml:space="preserve"> PAGEREF _Toc20419 \h </w:instrText>
        </w:r>
        <w:r>
          <w:fldChar w:fldCharType="separate"/>
        </w:r>
        <w:r>
          <w:t>3</w:t>
        </w:r>
        <w:r>
          <w:fldChar w:fldCharType="end"/>
        </w:r>
      </w:hyperlink>
    </w:p>
    <w:p>
      <w:pPr>
        <w:pStyle w:val="TOC1"/>
        <w:tabs>
          <w:tab w:val="right" w:leader="dot" w:pos="8306"/>
        </w:tabs>
      </w:pPr>
      <w:hyperlink w:anchor="_Toc24117" w:history="1">
        <w:r>
          <w:rPr>
            <w:rFonts w:ascii="仿宋" w:eastAsia="仿宋" w:hAnsi="仿宋" w:cs="仿宋" w:hint="eastAsia"/>
            <w:lang w:eastAsia="zh-CN"/>
          </w:rPr>
          <w:t>一、项目选址研究</w:t>
        </w:r>
        <w:r>
          <w:tab/>
        </w:r>
        <w:r>
          <w:fldChar w:fldCharType="begin"/>
        </w:r>
        <w:r>
          <w:instrText xml:space="preserve"> PAGEREF _Toc24117 \h </w:instrText>
        </w:r>
        <w:r>
          <w:fldChar w:fldCharType="separate"/>
        </w:r>
        <w:r>
          <w:t>3</w:t>
        </w:r>
        <w:r>
          <w:fldChar w:fldCharType="end"/>
        </w:r>
      </w:hyperlink>
    </w:p>
    <w:p>
      <w:pPr>
        <w:pStyle w:val="TOC2"/>
        <w:tabs>
          <w:tab w:val="right" w:leader="dot" w:pos="8306"/>
        </w:tabs>
      </w:pPr>
      <w:hyperlink w:anchor="_Toc29758" w:history="1">
        <w:r>
          <w:rPr>
            <w:rFonts w:ascii="仿宋" w:eastAsia="仿宋" w:hAnsi="仿宋" w:cs="仿宋" w:hint="eastAsia"/>
            <w:lang w:eastAsia="zh-CN"/>
          </w:rPr>
          <w:t>(一)、项目选址原则</w:t>
        </w:r>
        <w:r>
          <w:tab/>
        </w:r>
        <w:r>
          <w:fldChar w:fldCharType="begin"/>
        </w:r>
        <w:r>
          <w:instrText xml:space="preserve"> PAGEREF _Toc29758 \h </w:instrText>
        </w:r>
        <w:r>
          <w:fldChar w:fldCharType="separate"/>
        </w:r>
        <w:r>
          <w:t>3</w:t>
        </w:r>
        <w:r>
          <w:fldChar w:fldCharType="end"/>
        </w:r>
      </w:hyperlink>
    </w:p>
    <w:p>
      <w:pPr>
        <w:pStyle w:val="TOC2"/>
        <w:tabs>
          <w:tab w:val="right" w:leader="dot" w:pos="8306"/>
        </w:tabs>
      </w:pPr>
      <w:hyperlink w:anchor="_Toc14074" w:history="1">
        <w:r>
          <w:rPr>
            <w:rFonts w:ascii="仿宋" w:eastAsia="仿宋" w:hAnsi="仿宋" w:cs="仿宋" w:hint="eastAsia"/>
            <w:lang w:eastAsia="zh-CN"/>
          </w:rPr>
          <w:t>(二)、项目选址</w:t>
        </w:r>
        <w:r>
          <w:tab/>
        </w:r>
        <w:r>
          <w:fldChar w:fldCharType="begin"/>
        </w:r>
        <w:r>
          <w:instrText xml:space="preserve"> PAGEREF _Toc14074 \h </w:instrText>
        </w:r>
        <w:r>
          <w:fldChar w:fldCharType="separate"/>
        </w:r>
        <w:r>
          <w:t>6</w:t>
        </w:r>
        <w:r>
          <w:fldChar w:fldCharType="end"/>
        </w:r>
      </w:hyperlink>
    </w:p>
    <w:p>
      <w:pPr>
        <w:pStyle w:val="TOC2"/>
        <w:tabs>
          <w:tab w:val="right" w:leader="dot" w:pos="8306"/>
        </w:tabs>
      </w:pPr>
      <w:hyperlink w:anchor="_Toc17776" w:history="1">
        <w:r>
          <w:rPr>
            <w:rFonts w:ascii="仿宋" w:eastAsia="仿宋" w:hAnsi="仿宋" w:cs="仿宋" w:hint="eastAsia"/>
            <w:lang w:eastAsia="zh-CN"/>
          </w:rPr>
          <w:t>(三)、建设条件分析</w:t>
        </w:r>
        <w:r>
          <w:tab/>
        </w:r>
        <w:r>
          <w:fldChar w:fldCharType="begin"/>
        </w:r>
        <w:r>
          <w:instrText xml:space="preserve"> PAGEREF _Toc17776 \h </w:instrText>
        </w:r>
        <w:r>
          <w:fldChar w:fldCharType="separate"/>
        </w:r>
        <w:r>
          <w:t>8</w:t>
        </w:r>
        <w:r>
          <w:fldChar w:fldCharType="end"/>
        </w:r>
      </w:hyperlink>
    </w:p>
    <w:p>
      <w:pPr>
        <w:pStyle w:val="TOC2"/>
        <w:tabs>
          <w:tab w:val="right" w:leader="dot" w:pos="8306"/>
        </w:tabs>
      </w:pPr>
      <w:hyperlink w:anchor="_Toc9856" w:history="1">
        <w:r>
          <w:rPr>
            <w:rFonts w:ascii="仿宋" w:eastAsia="仿宋" w:hAnsi="仿宋" w:cs="仿宋" w:hint="eastAsia"/>
            <w:lang w:eastAsia="zh-CN"/>
          </w:rPr>
          <w:t>(四)、用地控制指标</w:t>
        </w:r>
        <w:r>
          <w:tab/>
        </w:r>
        <w:r>
          <w:fldChar w:fldCharType="begin"/>
        </w:r>
        <w:r>
          <w:instrText xml:space="preserve"> PAGEREF _Toc9856 \h </w:instrText>
        </w:r>
        <w:r>
          <w:fldChar w:fldCharType="separate"/>
        </w:r>
        <w:r>
          <w:t>10</w:t>
        </w:r>
        <w:r>
          <w:fldChar w:fldCharType="end"/>
        </w:r>
      </w:hyperlink>
    </w:p>
    <w:p>
      <w:pPr>
        <w:pStyle w:val="TOC2"/>
        <w:tabs>
          <w:tab w:val="right" w:leader="dot" w:pos="8306"/>
        </w:tabs>
      </w:pPr>
      <w:hyperlink w:anchor="_Toc27814" w:history="1">
        <w:r>
          <w:rPr>
            <w:rFonts w:ascii="仿宋" w:eastAsia="仿宋" w:hAnsi="仿宋" w:cs="仿宋" w:hint="eastAsia"/>
            <w:lang w:eastAsia="zh-CN"/>
          </w:rPr>
          <w:t>(五)、地总体要求</w:t>
        </w:r>
        <w:r>
          <w:tab/>
        </w:r>
        <w:r>
          <w:fldChar w:fldCharType="begin"/>
        </w:r>
        <w:r>
          <w:instrText xml:space="preserve"> PAGEREF _Toc27814 \h </w:instrText>
        </w:r>
        <w:r>
          <w:fldChar w:fldCharType="separate"/>
        </w:r>
        <w:r>
          <w:t>11</w:t>
        </w:r>
        <w:r>
          <w:fldChar w:fldCharType="end"/>
        </w:r>
      </w:hyperlink>
    </w:p>
    <w:p>
      <w:pPr>
        <w:pStyle w:val="TOC2"/>
        <w:tabs>
          <w:tab w:val="right" w:leader="dot" w:pos="8306"/>
        </w:tabs>
      </w:pPr>
      <w:hyperlink w:anchor="_Toc29223" w:history="1">
        <w:r>
          <w:rPr>
            <w:rFonts w:ascii="仿宋" w:eastAsia="仿宋" w:hAnsi="仿宋" w:cs="仿宋" w:hint="eastAsia"/>
            <w:lang w:eastAsia="zh-CN"/>
          </w:rPr>
          <w:t>(六)、节约用地措施</w:t>
        </w:r>
        <w:r>
          <w:tab/>
        </w:r>
        <w:r>
          <w:fldChar w:fldCharType="begin"/>
        </w:r>
        <w:r>
          <w:instrText xml:space="preserve"> PAGEREF _Toc29223 \h </w:instrText>
        </w:r>
        <w:r>
          <w:fldChar w:fldCharType="separate"/>
        </w:r>
        <w:r>
          <w:t>12</w:t>
        </w:r>
        <w:r>
          <w:fldChar w:fldCharType="end"/>
        </w:r>
      </w:hyperlink>
    </w:p>
    <w:p>
      <w:pPr>
        <w:pStyle w:val="TOC2"/>
        <w:tabs>
          <w:tab w:val="right" w:leader="dot" w:pos="8306"/>
        </w:tabs>
      </w:pPr>
      <w:hyperlink w:anchor="_Toc24057" w:history="1">
        <w:r>
          <w:rPr>
            <w:rFonts w:ascii="仿宋" w:eastAsia="仿宋" w:hAnsi="仿宋" w:cs="仿宋" w:hint="eastAsia"/>
            <w:lang w:eastAsia="zh-CN"/>
          </w:rPr>
          <w:t>(七)、选址综合评价</w:t>
        </w:r>
        <w:r>
          <w:tab/>
        </w:r>
        <w:r>
          <w:fldChar w:fldCharType="begin"/>
        </w:r>
        <w:r>
          <w:instrText xml:space="preserve"> PAGEREF _Toc24057 \h </w:instrText>
        </w:r>
        <w:r>
          <w:fldChar w:fldCharType="separate"/>
        </w:r>
        <w:r>
          <w:t>14</w:t>
        </w:r>
        <w:r>
          <w:fldChar w:fldCharType="end"/>
        </w:r>
      </w:hyperlink>
    </w:p>
    <w:p>
      <w:pPr>
        <w:pStyle w:val="TOC1"/>
        <w:tabs>
          <w:tab w:val="right" w:leader="dot" w:pos="8306"/>
        </w:tabs>
      </w:pPr>
      <w:hyperlink w:anchor="_Toc22770" w:history="1">
        <w:r>
          <w:rPr>
            <w:rFonts w:ascii="仿宋" w:eastAsia="仿宋" w:hAnsi="仿宋" w:cs="仿宋" w:hint="eastAsia"/>
            <w:lang w:eastAsia="zh-CN"/>
          </w:rPr>
          <w:t>二、资源开发及综合利用分析</w:t>
        </w:r>
        <w:r>
          <w:tab/>
        </w:r>
        <w:r>
          <w:fldChar w:fldCharType="begin"/>
        </w:r>
        <w:r>
          <w:instrText xml:space="preserve"> PAGEREF _Toc22770 \h </w:instrText>
        </w:r>
        <w:r>
          <w:fldChar w:fldCharType="separate"/>
        </w:r>
        <w:r>
          <w:t>15</w:t>
        </w:r>
        <w:r>
          <w:fldChar w:fldCharType="end"/>
        </w:r>
      </w:hyperlink>
    </w:p>
    <w:p>
      <w:pPr>
        <w:pStyle w:val="TOC2"/>
        <w:tabs>
          <w:tab w:val="right" w:leader="dot" w:pos="8306"/>
        </w:tabs>
      </w:pPr>
      <w:hyperlink w:anchor="_Toc21102" w:history="1">
        <w:r>
          <w:rPr>
            <w:rFonts w:ascii="仿宋" w:eastAsia="仿宋" w:hAnsi="仿宋" w:cs="仿宋" w:hint="eastAsia"/>
            <w:lang w:eastAsia="zh-CN"/>
          </w:rPr>
          <w:t>(一)、资源开发方案</w:t>
        </w:r>
        <w:r>
          <w:tab/>
        </w:r>
        <w:r>
          <w:fldChar w:fldCharType="begin"/>
        </w:r>
        <w:r>
          <w:instrText xml:space="preserve"> PAGEREF _Toc21102 \h </w:instrText>
        </w:r>
        <w:r>
          <w:fldChar w:fldCharType="separate"/>
        </w:r>
        <w:r>
          <w:t>15</w:t>
        </w:r>
        <w:r>
          <w:fldChar w:fldCharType="end"/>
        </w:r>
      </w:hyperlink>
    </w:p>
    <w:p>
      <w:pPr>
        <w:pStyle w:val="TOC2"/>
        <w:tabs>
          <w:tab w:val="right" w:leader="dot" w:pos="8306"/>
        </w:tabs>
      </w:pPr>
      <w:hyperlink w:anchor="_Toc30133" w:history="1">
        <w:r>
          <w:rPr>
            <w:rFonts w:ascii="仿宋" w:eastAsia="仿宋" w:hAnsi="仿宋" w:cs="仿宋" w:hint="eastAsia"/>
            <w:lang w:eastAsia="zh-CN"/>
          </w:rPr>
          <w:t>(二)、资源利用方案</w:t>
        </w:r>
        <w:r>
          <w:tab/>
        </w:r>
        <w:r>
          <w:fldChar w:fldCharType="begin"/>
        </w:r>
        <w:r>
          <w:instrText xml:space="preserve"> PAGEREF _Toc30133 \h </w:instrText>
        </w:r>
        <w:r>
          <w:fldChar w:fldCharType="separate"/>
        </w:r>
        <w:r>
          <w:t>16</w:t>
        </w:r>
        <w:r>
          <w:fldChar w:fldCharType="end"/>
        </w:r>
      </w:hyperlink>
    </w:p>
    <w:p>
      <w:pPr>
        <w:pStyle w:val="TOC2"/>
        <w:tabs>
          <w:tab w:val="right" w:leader="dot" w:pos="8306"/>
        </w:tabs>
      </w:pPr>
      <w:hyperlink w:anchor="_Toc12253" w:history="1">
        <w:r>
          <w:rPr>
            <w:rFonts w:ascii="仿宋" w:eastAsia="仿宋" w:hAnsi="仿宋" w:cs="仿宋" w:hint="eastAsia"/>
            <w:lang w:eastAsia="zh-CN"/>
          </w:rPr>
          <w:t>(三)、资源节约措施</w:t>
        </w:r>
        <w:r>
          <w:tab/>
        </w:r>
        <w:r>
          <w:fldChar w:fldCharType="begin"/>
        </w:r>
        <w:r>
          <w:instrText xml:space="preserve"> PAGEREF _Toc12253 \h </w:instrText>
        </w:r>
        <w:r>
          <w:fldChar w:fldCharType="separate"/>
        </w:r>
        <w:r>
          <w:t>17</w:t>
        </w:r>
        <w:r>
          <w:fldChar w:fldCharType="end"/>
        </w:r>
      </w:hyperlink>
    </w:p>
    <w:p>
      <w:pPr>
        <w:pStyle w:val="TOC1"/>
        <w:tabs>
          <w:tab w:val="right" w:leader="dot" w:pos="8306"/>
        </w:tabs>
      </w:pPr>
      <w:hyperlink w:anchor="_Toc23514" w:history="1">
        <w:r>
          <w:rPr>
            <w:rFonts w:ascii="仿宋" w:eastAsia="仿宋" w:hAnsi="仿宋" w:cs="仿宋" w:hint="eastAsia"/>
            <w:lang w:eastAsia="zh-CN"/>
          </w:rPr>
          <w:t>三、发展规划、产业政策和行业准入分析</w:t>
        </w:r>
        <w:r>
          <w:tab/>
        </w:r>
        <w:r>
          <w:fldChar w:fldCharType="begin"/>
        </w:r>
        <w:r>
          <w:instrText xml:space="preserve"> PAGEREF _Toc23514 \h </w:instrText>
        </w:r>
        <w:r>
          <w:fldChar w:fldCharType="separate"/>
        </w:r>
        <w:r>
          <w:t>18</w:t>
        </w:r>
        <w:r>
          <w:fldChar w:fldCharType="end"/>
        </w:r>
      </w:hyperlink>
    </w:p>
    <w:p>
      <w:pPr>
        <w:pStyle w:val="TOC2"/>
        <w:tabs>
          <w:tab w:val="right" w:leader="dot" w:pos="8306"/>
        </w:tabs>
      </w:pPr>
      <w:hyperlink w:anchor="_Toc13623" w:history="1">
        <w:r>
          <w:rPr>
            <w:rFonts w:ascii="仿宋" w:eastAsia="仿宋" w:hAnsi="仿宋" w:cs="仿宋" w:hint="eastAsia"/>
            <w:lang w:eastAsia="zh-CN"/>
          </w:rPr>
          <w:t>(一)、发展规划分析</w:t>
        </w:r>
        <w:r>
          <w:tab/>
        </w:r>
        <w:r>
          <w:fldChar w:fldCharType="begin"/>
        </w:r>
        <w:r>
          <w:instrText xml:space="preserve"> PAGEREF _Toc13623 \h </w:instrText>
        </w:r>
        <w:r>
          <w:fldChar w:fldCharType="separate"/>
        </w:r>
        <w:r>
          <w:t>18</w:t>
        </w:r>
        <w:r>
          <w:fldChar w:fldCharType="end"/>
        </w:r>
      </w:hyperlink>
    </w:p>
    <w:p>
      <w:pPr>
        <w:pStyle w:val="TOC2"/>
        <w:tabs>
          <w:tab w:val="right" w:leader="dot" w:pos="8306"/>
        </w:tabs>
      </w:pPr>
      <w:hyperlink w:anchor="_Toc2831" w:history="1">
        <w:r>
          <w:rPr>
            <w:rFonts w:ascii="仿宋" w:eastAsia="仿宋" w:hAnsi="仿宋" w:cs="仿宋" w:hint="eastAsia"/>
            <w:lang w:eastAsia="zh-CN"/>
          </w:rPr>
          <w:t>(二)、产业政策分析</w:t>
        </w:r>
        <w:r>
          <w:tab/>
        </w:r>
        <w:r>
          <w:fldChar w:fldCharType="begin"/>
        </w:r>
        <w:r>
          <w:instrText xml:space="preserve"> PAGEREF _Toc2831 \h </w:instrText>
        </w:r>
        <w:r>
          <w:fldChar w:fldCharType="separate"/>
        </w:r>
        <w:r>
          <w:t>20</w:t>
        </w:r>
        <w:r>
          <w:fldChar w:fldCharType="end"/>
        </w:r>
      </w:hyperlink>
    </w:p>
    <w:p>
      <w:pPr>
        <w:pStyle w:val="TOC2"/>
        <w:tabs>
          <w:tab w:val="right" w:leader="dot" w:pos="8306"/>
        </w:tabs>
      </w:pPr>
      <w:hyperlink w:anchor="_Toc13805" w:history="1">
        <w:r>
          <w:rPr>
            <w:rFonts w:ascii="仿宋" w:eastAsia="仿宋" w:hAnsi="仿宋" w:cs="仿宋" w:hint="eastAsia"/>
            <w:lang w:eastAsia="zh-CN"/>
          </w:rPr>
          <w:t>(三)、行业准入分析</w:t>
        </w:r>
        <w:r>
          <w:tab/>
        </w:r>
        <w:r>
          <w:fldChar w:fldCharType="begin"/>
        </w:r>
        <w:r>
          <w:instrText xml:space="preserve"> PAGEREF _Toc13805 \h </w:instrText>
        </w:r>
        <w:r>
          <w:fldChar w:fldCharType="separate"/>
        </w:r>
        <w:r>
          <w:t>21</w:t>
        </w:r>
        <w:r>
          <w:fldChar w:fldCharType="end"/>
        </w:r>
      </w:hyperlink>
    </w:p>
    <w:p>
      <w:pPr>
        <w:pStyle w:val="TOC1"/>
        <w:tabs>
          <w:tab w:val="right" w:leader="dot" w:pos="8306"/>
        </w:tabs>
      </w:pPr>
      <w:hyperlink w:anchor="_Toc31128" w:history="1">
        <w:r>
          <w:rPr>
            <w:rFonts w:ascii="仿宋" w:eastAsia="仿宋" w:hAnsi="仿宋" w:cs="仿宋" w:hint="eastAsia"/>
            <w:lang w:eastAsia="zh-CN"/>
          </w:rPr>
          <w:t>四、神经系统药物项目概论</w:t>
        </w:r>
        <w:r>
          <w:tab/>
        </w:r>
        <w:r>
          <w:fldChar w:fldCharType="begin"/>
        </w:r>
        <w:r>
          <w:instrText xml:space="preserve"> PAGEREF _Toc31128 \h </w:instrText>
        </w:r>
        <w:r>
          <w:fldChar w:fldCharType="separate"/>
        </w:r>
        <w:r>
          <w:t>23</w:t>
        </w:r>
        <w:r>
          <w:fldChar w:fldCharType="end"/>
        </w:r>
      </w:hyperlink>
    </w:p>
    <w:p>
      <w:pPr>
        <w:pStyle w:val="TOC2"/>
        <w:tabs>
          <w:tab w:val="right" w:leader="dot" w:pos="8306"/>
        </w:tabs>
      </w:pPr>
      <w:hyperlink w:anchor="_Toc17783" w:history="1">
        <w:r>
          <w:rPr>
            <w:rFonts w:ascii="仿宋" w:eastAsia="仿宋" w:hAnsi="仿宋" w:cs="仿宋" w:hint="eastAsia"/>
            <w:lang w:eastAsia="zh-CN"/>
          </w:rPr>
          <w:t>(一)、项目申报单位概况</w:t>
        </w:r>
        <w:r>
          <w:tab/>
        </w:r>
        <w:r>
          <w:fldChar w:fldCharType="begin"/>
        </w:r>
        <w:r>
          <w:instrText xml:space="preserve"> PAGEREF _Toc17783 \h </w:instrText>
        </w:r>
        <w:r>
          <w:fldChar w:fldCharType="separate"/>
        </w:r>
        <w:r>
          <w:t>23</w:t>
        </w:r>
        <w:r>
          <w:fldChar w:fldCharType="end"/>
        </w:r>
      </w:hyperlink>
    </w:p>
    <w:p>
      <w:pPr>
        <w:pStyle w:val="TOC2"/>
        <w:tabs>
          <w:tab w:val="right" w:leader="dot" w:pos="8306"/>
        </w:tabs>
      </w:pPr>
      <w:hyperlink w:anchor="_Toc12839" w:history="1">
        <w:r>
          <w:rPr>
            <w:rFonts w:ascii="仿宋" w:eastAsia="仿宋" w:hAnsi="仿宋" w:cs="仿宋" w:hint="eastAsia"/>
            <w:lang w:eastAsia="zh-CN"/>
          </w:rPr>
          <w:t>(二)、项目概况</w:t>
        </w:r>
        <w:r>
          <w:tab/>
        </w:r>
        <w:r>
          <w:fldChar w:fldCharType="begin"/>
        </w:r>
        <w:r>
          <w:instrText xml:space="preserve"> PAGEREF _Toc12839 \h </w:instrText>
        </w:r>
        <w:r>
          <w:fldChar w:fldCharType="separate"/>
        </w:r>
        <w:r>
          <w:t>24</w:t>
        </w:r>
        <w:r>
          <w:fldChar w:fldCharType="end"/>
        </w:r>
      </w:hyperlink>
    </w:p>
    <w:p>
      <w:pPr>
        <w:pStyle w:val="TOC1"/>
        <w:tabs>
          <w:tab w:val="right" w:leader="dot" w:pos="8306"/>
        </w:tabs>
      </w:pPr>
      <w:hyperlink w:anchor="_Toc31837" w:history="1">
        <w:r>
          <w:rPr>
            <w:rFonts w:ascii="仿宋" w:eastAsia="仿宋" w:hAnsi="仿宋" w:cs="仿宋" w:hint="eastAsia"/>
            <w:lang w:eastAsia="zh-CN"/>
          </w:rPr>
          <w:t>五、建设风险评估分析</w:t>
        </w:r>
        <w:r>
          <w:tab/>
        </w:r>
        <w:r>
          <w:fldChar w:fldCharType="begin"/>
        </w:r>
        <w:r>
          <w:instrText xml:space="preserve"> PAGEREF _Toc31837 \h </w:instrText>
        </w:r>
        <w:r>
          <w:fldChar w:fldCharType="separate"/>
        </w:r>
        <w:r>
          <w:t>27</w:t>
        </w:r>
        <w:r>
          <w:fldChar w:fldCharType="end"/>
        </w:r>
      </w:hyperlink>
    </w:p>
    <w:p>
      <w:pPr>
        <w:pStyle w:val="TOC2"/>
        <w:tabs>
          <w:tab w:val="right" w:leader="dot" w:pos="8306"/>
        </w:tabs>
      </w:pPr>
      <w:hyperlink w:anchor="_Toc10588" w:history="1">
        <w:r>
          <w:rPr>
            <w:rFonts w:ascii="仿宋" w:eastAsia="仿宋" w:hAnsi="仿宋" w:cs="仿宋" w:hint="eastAsia"/>
            <w:lang w:eastAsia="zh-CN"/>
          </w:rPr>
          <w:t>(一)、政策风险分析</w:t>
        </w:r>
        <w:r>
          <w:tab/>
        </w:r>
        <w:r>
          <w:fldChar w:fldCharType="begin"/>
        </w:r>
        <w:r>
          <w:instrText xml:space="preserve"> PAGEREF _Toc10588 \h </w:instrText>
        </w:r>
        <w:r>
          <w:fldChar w:fldCharType="separate"/>
        </w:r>
        <w:r>
          <w:t>27</w:t>
        </w:r>
        <w:r>
          <w:fldChar w:fldCharType="end"/>
        </w:r>
      </w:hyperlink>
    </w:p>
    <w:p>
      <w:pPr>
        <w:pStyle w:val="TOC2"/>
        <w:tabs>
          <w:tab w:val="right" w:leader="dot" w:pos="8306"/>
        </w:tabs>
      </w:pPr>
      <w:hyperlink w:anchor="_Toc2600" w:history="1">
        <w:r>
          <w:rPr>
            <w:rFonts w:ascii="仿宋" w:eastAsia="仿宋" w:hAnsi="仿宋" w:cs="仿宋" w:hint="eastAsia"/>
            <w:lang w:eastAsia="zh-CN"/>
          </w:rPr>
          <w:t>(二)、社会风险分析</w:t>
        </w:r>
        <w:r>
          <w:tab/>
        </w:r>
        <w:r>
          <w:fldChar w:fldCharType="begin"/>
        </w:r>
        <w:r>
          <w:instrText xml:space="preserve"> PAGEREF _Toc2600 \h </w:instrText>
        </w:r>
        <w:r>
          <w:fldChar w:fldCharType="separate"/>
        </w:r>
        <w:r>
          <w:t>28</w:t>
        </w:r>
        <w:r>
          <w:fldChar w:fldCharType="end"/>
        </w:r>
      </w:hyperlink>
    </w:p>
    <w:p>
      <w:pPr>
        <w:pStyle w:val="TOC2"/>
        <w:tabs>
          <w:tab w:val="right" w:leader="dot" w:pos="8306"/>
        </w:tabs>
      </w:pPr>
      <w:hyperlink w:anchor="_Toc20574" w:history="1">
        <w:r>
          <w:rPr>
            <w:rFonts w:ascii="仿宋" w:eastAsia="仿宋" w:hAnsi="仿宋" w:cs="仿宋" w:hint="eastAsia"/>
            <w:lang w:eastAsia="zh-CN"/>
          </w:rPr>
          <w:t>(三)、市场风险分析</w:t>
        </w:r>
        <w:r>
          <w:tab/>
        </w:r>
        <w:r>
          <w:fldChar w:fldCharType="begin"/>
        </w:r>
        <w:r>
          <w:instrText xml:space="preserve"> PAGEREF _Toc20574 \h </w:instrText>
        </w:r>
        <w:r>
          <w:fldChar w:fldCharType="separate"/>
        </w:r>
        <w:r>
          <w:t>29</w:t>
        </w:r>
        <w:r>
          <w:fldChar w:fldCharType="end"/>
        </w:r>
      </w:hyperlink>
    </w:p>
    <w:p>
      <w:pPr>
        <w:pStyle w:val="TOC2"/>
        <w:tabs>
          <w:tab w:val="right" w:leader="dot" w:pos="8306"/>
        </w:tabs>
      </w:pPr>
      <w:hyperlink w:anchor="_Toc9244" w:history="1">
        <w:r>
          <w:rPr>
            <w:rFonts w:ascii="仿宋" w:eastAsia="仿宋" w:hAnsi="仿宋" w:cs="仿宋" w:hint="eastAsia"/>
            <w:lang w:eastAsia="zh-CN"/>
          </w:rPr>
          <w:t>(四)、资金风险分析</w:t>
        </w:r>
        <w:r>
          <w:tab/>
        </w:r>
        <w:r>
          <w:fldChar w:fldCharType="begin"/>
        </w:r>
        <w:r>
          <w:instrText xml:space="preserve"> PAGEREF _Toc9244 \h </w:instrText>
        </w:r>
        <w:r>
          <w:fldChar w:fldCharType="separate"/>
        </w:r>
        <w:r>
          <w:t>30</w:t>
        </w:r>
        <w:r>
          <w:fldChar w:fldCharType="end"/>
        </w:r>
      </w:hyperlink>
    </w:p>
    <w:p>
      <w:pPr>
        <w:pStyle w:val="TOC2"/>
        <w:tabs>
          <w:tab w:val="right" w:leader="dot" w:pos="8306"/>
        </w:tabs>
      </w:pPr>
      <w:hyperlink w:anchor="_Toc21808" w:history="1">
        <w:r>
          <w:rPr>
            <w:rFonts w:ascii="仿宋" w:eastAsia="仿宋" w:hAnsi="仿宋" w:cs="仿宋" w:hint="eastAsia"/>
            <w:lang w:eastAsia="zh-CN"/>
          </w:rPr>
          <w:t>(五)、技术风险分析</w:t>
        </w:r>
        <w:r>
          <w:tab/>
        </w:r>
        <w:r>
          <w:fldChar w:fldCharType="begin"/>
        </w:r>
        <w:r>
          <w:instrText xml:space="preserve"> PAGEREF _Toc21808 \h </w:instrText>
        </w:r>
        <w:r>
          <w:fldChar w:fldCharType="separate"/>
        </w:r>
        <w:r>
          <w:t>31</w:t>
        </w:r>
        <w:r>
          <w:fldChar w:fldCharType="end"/>
        </w:r>
      </w:hyperlink>
    </w:p>
    <w:p>
      <w:pPr>
        <w:pStyle w:val="TOC2"/>
        <w:tabs>
          <w:tab w:val="right" w:leader="dot" w:pos="8306"/>
        </w:tabs>
      </w:pPr>
      <w:hyperlink w:anchor="_Toc7869" w:history="1">
        <w:r>
          <w:rPr>
            <w:rFonts w:ascii="仿宋" w:eastAsia="仿宋" w:hAnsi="仿宋" w:cs="仿宋" w:hint="eastAsia"/>
            <w:lang w:eastAsia="zh-CN"/>
          </w:rPr>
          <w:t>(六)、财务风险分析</w:t>
        </w:r>
        <w:r>
          <w:tab/>
        </w:r>
        <w:r>
          <w:fldChar w:fldCharType="begin"/>
        </w:r>
        <w:r>
          <w:instrText xml:space="preserve"> PAGEREF _Toc7869 \h </w:instrText>
        </w:r>
        <w:r>
          <w:fldChar w:fldCharType="separate"/>
        </w:r>
        <w:r>
          <w:t>33</w:t>
        </w:r>
        <w:r>
          <w:fldChar w:fldCharType="end"/>
        </w:r>
      </w:hyperlink>
    </w:p>
    <w:p>
      <w:pPr>
        <w:pStyle w:val="TOC2"/>
        <w:tabs>
          <w:tab w:val="right" w:leader="dot" w:pos="8306"/>
        </w:tabs>
      </w:pPr>
      <w:hyperlink w:anchor="_Toc18088" w:history="1">
        <w:r>
          <w:rPr>
            <w:rFonts w:ascii="仿宋" w:eastAsia="仿宋" w:hAnsi="仿宋" w:cs="仿宋" w:hint="eastAsia"/>
            <w:lang w:eastAsia="zh-CN"/>
          </w:rPr>
          <w:t>(七)、管理风险分析</w:t>
        </w:r>
        <w:r>
          <w:tab/>
        </w:r>
        <w:r>
          <w:fldChar w:fldCharType="begin"/>
        </w:r>
        <w:r>
          <w:instrText xml:space="preserve"> PAGEREF _Toc18088 \h </w:instrText>
        </w:r>
        <w:r>
          <w:fldChar w:fldCharType="separate"/>
        </w:r>
        <w:r>
          <w:t>34</w:t>
        </w:r>
        <w:r>
          <w:fldChar w:fldCharType="end"/>
        </w:r>
      </w:hyperlink>
    </w:p>
    <w:p>
      <w:pPr>
        <w:pStyle w:val="TOC2"/>
        <w:tabs>
          <w:tab w:val="right" w:leader="dot" w:pos="8306"/>
        </w:tabs>
      </w:pPr>
      <w:hyperlink w:anchor="_Toc12385" w:history="1">
        <w:r>
          <w:rPr>
            <w:rFonts w:ascii="仿宋" w:eastAsia="仿宋" w:hAnsi="仿宋" w:cs="仿宋" w:hint="eastAsia"/>
            <w:lang w:eastAsia="zh-CN"/>
          </w:rPr>
          <w:t>(八)、其它风险分析</w:t>
        </w:r>
        <w:r>
          <w:tab/>
        </w:r>
        <w:r>
          <w:fldChar w:fldCharType="begin"/>
        </w:r>
        <w:r>
          <w:instrText xml:space="preserve"> PAGEREF _Toc12385 \h </w:instrText>
        </w:r>
        <w:r>
          <w:fldChar w:fldCharType="separate"/>
        </w:r>
        <w:r>
          <w:t>36</w:t>
        </w:r>
        <w:r>
          <w:fldChar w:fldCharType="end"/>
        </w:r>
      </w:hyperlink>
    </w:p>
    <w:p>
      <w:pPr>
        <w:pStyle w:val="TOC2"/>
        <w:tabs>
          <w:tab w:val="right" w:leader="dot" w:pos="8306"/>
        </w:tabs>
      </w:pPr>
      <w:hyperlink w:anchor="_Toc16697" w:history="1">
        <w:r>
          <w:rPr>
            <w:rFonts w:ascii="仿宋" w:eastAsia="仿宋" w:hAnsi="仿宋" w:cs="仿宋" w:hint="eastAsia"/>
            <w:lang w:eastAsia="zh-CN"/>
          </w:rPr>
          <w:t>(九)、社会影响评估</w:t>
        </w:r>
        <w:r>
          <w:tab/>
        </w:r>
        <w:r>
          <w:fldChar w:fldCharType="begin"/>
        </w:r>
        <w:r>
          <w:instrText xml:space="preserve"> PAGEREF _Toc16697 \h </w:instrText>
        </w:r>
        <w:r>
          <w:fldChar w:fldCharType="separate"/>
        </w:r>
        <w:r>
          <w:t>37</w:t>
        </w:r>
        <w:r>
          <w:fldChar w:fldCharType="end"/>
        </w:r>
      </w:hyperlink>
    </w:p>
    <w:p>
      <w:pPr>
        <w:pStyle w:val="TOC1"/>
        <w:tabs>
          <w:tab w:val="right" w:leader="dot" w:pos="8306"/>
        </w:tabs>
      </w:pPr>
      <w:hyperlink w:anchor="_Toc3418" w:history="1">
        <w:r>
          <w:rPr>
            <w:rFonts w:ascii="仿宋" w:eastAsia="仿宋" w:hAnsi="仿宋" w:cs="仿宋" w:hint="eastAsia"/>
            <w:lang w:eastAsia="zh-CN"/>
          </w:rPr>
          <w:t>六、社会影响分析</w:t>
        </w:r>
        <w:r>
          <w:tab/>
        </w:r>
        <w:r>
          <w:fldChar w:fldCharType="begin"/>
        </w:r>
        <w:r>
          <w:instrText xml:space="preserve"> PAGEREF _Toc3418 \h </w:instrText>
        </w:r>
        <w:r>
          <w:fldChar w:fldCharType="separate"/>
        </w:r>
        <w:r>
          <w:t>39</w:t>
        </w:r>
        <w:r>
          <w:fldChar w:fldCharType="end"/>
        </w:r>
      </w:hyperlink>
    </w:p>
    <w:p>
      <w:pPr>
        <w:pStyle w:val="TOC2"/>
        <w:tabs>
          <w:tab w:val="right" w:leader="dot" w:pos="8306"/>
        </w:tabs>
      </w:pPr>
      <w:hyperlink w:anchor="_Toc13035" w:history="1">
        <w:r>
          <w:rPr>
            <w:rFonts w:ascii="仿宋" w:eastAsia="仿宋" w:hAnsi="仿宋" w:cs="仿宋" w:hint="eastAsia"/>
            <w:lang w:eastAsia="zh-CN"/>
          </w:rPr>
          <w:t>(一)、社会影响效果分析</w:t>
        </w:r>
        <w:r>
          <w:tab/>
        </w:r>
        <w:r>
          <w:fldChar w:fldCharType="begin"/>
        </w:r>
        <w:r>
          <w:instrText xml:space="preserve"> PAGEREF _Toc13035 \h </w:instrText>
        </w:r>
        <w:r>
          <w:fldChar w:fldCharType="separate"/>
        </w:r>
        <w:r>
          <w:t>39</w:t>
        </w:r>
        <w:r>
          <w:fldChar w:fldCharType="end"/>
        </w:r>
      </w:hyperlink>
    </w:p>
    <w:p>
      <w:pPr>
        <w:pStyle w:val="TOC2"/>
        <w:tabs>
          <w:tab w:val="right" w:leader="dot" w:pos="8306"/>
        </w:tabs>
      </w:pPr>
      <w:hyperlink w:anchor="_Toc21127" w:history="1">
        <w:r>
          <w:rPr>
            <w:rFonts w:ascii="仿宋" w:eastAsia="仿宋" w:hAnsi="仿宋" w:cs="仿宋" w:hint="eastAsia"/>
            <w:lang w:eastAsia="zh-CN"/>
          </w:rPr>
          <w:t>(二)、社会适应性分析</w:t>
        </w:r>
        <w:r>
          <w:tab/>
        </w:r>
        <w:r>
          <w:fldChar w:fldCharType="begin"/>
        </w:r>
        <w:r>
          <w:instrText xml:space="preserve"> PAGEREF _Toc21127 \h </w:instrText>
        </w:r>
        <w:r>
          <w:fldChar w:fldCharType="separate"/>
        </w:r>
        <w:r>
          <w:t>42</w:t>
        </w:r>
        <w:r>
          <w:fldChar w:fldCharType="end"/>
        </w:r>
      </w:hyperlink>
    </w:p>
    <w:p>
      <w:pPr>
        <w:pStyle w:val="TOC2"/>
        <w:tabs>
          <w:tab w:val="right" w:leader="dot" w:pos="8306"/>
        </w:tabs>
      </w:pPr>
      <w:hyperlink w:anchor="_Toc30777" w:history="1">
        <w:r>
          <w:rPr>
            <w:rFonts w:ascii="仿宋" w:eastAsia="仿宋" w:hAnsi="仿宋" w:cs="仿宋" w:hint="eastAsia"/>
            <w:lang w:eastAsia="zh-CN"/>
          </w:rPr>
          <w:t>(三)、社会风险及对策分析</w:t>
        </w:r>
        <w:r>
          <w:tab/>
        </w:r>
        <w:r>
          <w:fldChar w:fldCharType="begin"/>
        </w:r>
        <w:r>
          <w:instrText xml:space="preserve"> PAGEREF _Toc30777 \h </w:instrText>
        </w:r>
        <w:r>
          <w:fldChar w:fldCharType="separate"/>
        </w:r>
        <w:r>
          <w:t>43</w:t>
        </w:r>
        <w:r>
          <w:fldChar w:fldCharType="end"/>
        </w:r>
      </w:hyperlink>
    </w:p>
    <w:p>
      <w:pPr>
        <w:pStyle w:val="TOC1"/>
        <w:tabs>
          <w:tab w:val="right" w:leader="dot" w:pos="8306"/>
        </w:tabs>
      </w:pPr>
      <w:hyperlink w:anchor="_Toc6468" w:history="1">
        <w:r>
          <w:rPr>
            <w:rFonts w:ascii="仿宋" w:eastAsia="仿宋" w:hAnsi="仿宋" w:cs="仿宋" w:hint="eastAsia"/>
            <w:lang w:eastAsia="zh-CN"/>
          </w:rPr>
          <w:t>七、资金管理与财务规划</w:t>
        </w:r>
        <w:r>
          <w:tab/>
        </w:r>
        <w:r>
          <w:fldChar w:fldCharType="begin"/>
        </w:r>
        <w:r>
          <w:instrText xml:space="preserve"> PAGEREF _Toc6468 \h </w:instrText>
        </w:r>
        <w:r>
          <w:fldChar w:fldCharType="separate"/>
        </w:r>
        <w:r>
          <w:t>47</w:t>
        </w:r>
        <w:r>
          <w:fldChar w:fldCharType="end"/>
        </w:r>
      </w:hyperlink>
    </w:p>
    <w:p>
      <w:pPr>
        <w:pStyle w:val="TOC2"/>
        <w:tabs>
          <w:tab w:val="right" w:leader="dot" w:pos="8306"/>
        </w:tabs>
      </w:pPr>
      <w:hyperlink w:anchor="_Toc24745" w:history="1">
        <w:r>
          <w:rPr>
            <w:rFonts w:ascii="仿宋" w:eastAsia="仿宋" w:hAnsi="仿宋" w:cs="仿宋" w:hint="eastAsia"/>
            <w:lang w:eastAsia="zh-CN"/>
          </w:rPr>
          <w:t>(一)、项目资金来源与筹措</w:t>
        </w:r>
        <w:r>
          <w:tab/>
        </w:r>
        <w:r>
          <w:fldChar w:fldCharType="begin"/>
        </w:r>
        <w:r>
          <w:instrText xml:space="preserve"> PAGEREF _Toc24745 \h </w:instrText>
        </w:r>
        <w:r>
          <w:fldChar w:fldCharType="separate"/>
        </w:r>
        <w:r>
          <w:t>47</w:t>
        </w:r>
        <w:r>
          <w:fldChar w:fldCharType="end"/>
        </w:r>
      </w:hyperlink>
    </w:p>
    <w:p>
      <w:pPr>
        <w:pStyle w:val="TOC2"/>
        <w:tabs>
          <w:tab w:val="right" w:leader="dot" w:pos="8306"/>
        </w:tabs>
      </w:pPr>
      <w:hyperlink w:anchor="_Toc10266" w:history="1">
        <w:r>
          <w:rPr>
            <w:rFonts w:ascii="仿宋" w:eastAsia="仿宋" w:hAnsi="仿宋" w:cs="仿宋" w:hint="eastAsia"/>
            <w:lang w:eastAsia="zh-CN"/>
          </w:rPr>
          <w:t>(二)、资金使用与监管</w:t>
        </w:r>
        <w:r>
          <w:tab/>
        </w:r>
        <w:r>
          <w:fldChar w:fldCharType="begin"/>
        </w:r>
        <w:r>
          <w:instrText xml:space="preserve"> PAGEREF _Toc10266 \h </w:instrText>
        </w:r>
        <w:r>
          <w:fldChar w:fldCharType="separate"/>
        </w:r>
        <w:r>
          <w:t>48</w:t>
        </w:r>
        <w:r>
          <w:fldChar w:fldCharType="end"/>
        </w:r>
      </w:hyperlink>
    </w:p>
    <w:p>
      <w:pPr>
        <w:pStyle w:val="TOC2"/>
        <w:tabs>
          <w:tab w:val="right" w:leader="dot" w:pos="8306"/>
        </w:tabs>
      </w:pPr>
      <w:hyperlink w:anchor="_Toc24921" w:history="1">
        <w:r>
          <w:rPr>
            <w:rFonts w:ascii="仿宋" w:eastAsia="仿宋" w:hAnsi="仿宋" w:cs="仿宋" w:hint="eastAsia"/>
            <w:lang w:eastAsia="zh-CN"/>
          </w:rPr>
          <w:t>(三)、财务规划与预测</w:t>
        </w:r>
        <w:r>
          <w:tab/>
        </w:r>
        <w:r>
          <w:fldChar w:fldCharType="begin"/>
        </w:r>
        <w:r>
          <w:instrText xml:space="preserve"> PAGEREF _Toc24921 \h </w:instrText>
        </w:r>
        <w:r>
          <w:fldChar w:fldCharType="separate"/>
        </w:r>
        <w:r>
          <w:t>49</w:t>
        </w:r>
        <w:r>
          <w:fldChar w:fldCharType="end"/>
        </w:r>
      </w:hyperlink>
    </w:p>
    <w:p>
      <w:pPr>
        <w:pStyle w:val="TOC1"/>
        <w:tabs>
          <w:tab w:val="right" w:leader="dot" w:pos="8306"/>
        </w:tabs>
      </w:pPr>
      <w:hyperlink w:anchor="_Toc3479" w:history="1">
        <w:r>
          <w:rPr>
            <w:rFonts w:ascii="仿宋" w:eastAsia="仿宋" w:hAnsi="仿宋" w:cs="仿宋" w:hint="eastAsia"/>
            <w:lang w:eastAsia="zh-CN"/>
          </w:rPr>
          <w:t>八、安全与应急管理</w:t>
        </w:r>
        <w:r>
          <w:tab/>
        </w:r>
        <w:r>
          <w:fldChar w:fldCharType="begin"/>
        </w:r>
        <w:r>
          <w:instrText xml:space="preserve"> PAGEREF _Toc3479 \h </w:instrText>
        </w:r>
        <w:r>
          <w:fldChar w:fldCharType="separate"/>
        </w:r>
        <w:r>
          <w:t>50</w:t>
        </w:r>
        <w:r>
          <w:fldChar w:fldCharType="end"/>
        </w:r>
      </w:hyperlink>
    </w:p>
    <w:p>
      <w:pPr>
        <w:pStyle w:val="TOC2"/>
        <w:tabs>
          <w:tab w:val="right" w:leader="dot" w:pos="8306"/>
        </w:tabs>
      </w:pPr>
      <w:hyperlink w:anchor="_Toc11487" w:history="1">
        <w:r>
          <w:rPr>
            <w:rFonts w:ascii="仿宋" w:eastAsia="仿宋" w:hAnsi="仿宋" w:cs="仿宋" w:hint="eastAsia"/>
            <w:lang w:eastAsia="zh-CN"/>
          </w:rPr>
          <w:t>(一)、安全生产管理</w:t>
        </w:r>
        <w:r>
          <w:tab/>
        </w:r>
        <w:r>
          <w:fldChar w:fldCharType="begin"/>
        </w:r>
        <w:r>
          <w:instrText xml:space="preserve"> PAGEREF _Toc11487 \h </w:instrText>
        </w:r>
        <w:r>
          <w:fldChar w:fldCharType="separate"/>
        </w:r>
        <w:r>
          <w:t>50</w:t>
        </w:r>
        <w:r>
          <w:fldChar w:fldCharType="end"/>
        </w:r>
      </w:hyperlink>
    </w:p>
    <w:p>
      <w:pPr>
        <w:pStyle w:val="TOC2"/>
        <w:tabs>
          <w:tab w:val="right" w:leader="dot" w:pos="8306"/>
        </w:tabs>
      </w:pPr>
      <w:hyperlink w:anchor="_Toc7986" w:history="1">
        <w:r>
          <w:rPr>
            <w:rFonts w:ascii="仿宋" w:eastAsia="仿宋" w:hAnsi="仿宋" w:cs="仿宋" w:hint="eastAsia"/>
            <w:lang w:eastAsia="zh-CN"/>
          </w:rPr>
          <w:t>(二)、应急预案与响应</w:t>
        </w:r>
        <w:r>
          <w:tab/>
        </w:r>
        <w:r>
          <w:fldChar w:fldCharType="begin"/>
        </w:r>
        <w:r>
          <w:instrText xml:space="preserve"> PAGEREF _Toc7986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82" w:history="1">
        <w:r>
          <w:rPr>
            <w:rFonts w:ascii="仿宋" w:eastAsia="仿宋" w:hAnsi="仿宋" w:cs="仿宋" w:hint="eastAsia"/>
            <w:lang w:eastAsia="zh-CN"/>
          </w:rPr>
          <w:t>九、环境保护与绿色发展</w:t>
        </w:r>
        <w:r>
          <w:tab/>
        </w:r>
        <w:r>
          <w:fldChar w:fldCharType="begin"/>
        </w:r>
        <w:r>
          <w:instrText xml:space="preserve"> PAGEREF _Toc25382 \h </w:instrText>
        </w:r>
        <w:r>
          <w:fldChar w:fldCharType="separate"/>
        </w:r>
        <w:r>
          <w:t>54</w:t>
        </w:r>
        <w:r>
          <w:fldChar w:fldCharType="end"/>
        </w:r>
      </w:hyperlink>
    </w:p>
    <w:p>
      <w:pPr>
        <w:pStyle w:val="TOC2"/>
        <w:tabs>
          <w:tab w:val="right" w:leader="dot" w:pos="8306"/>
        </w:tabs>
      </w:pPr>
      <w:hyperlink w:anchor="_Toc25655" w:history="1">
        <w:r>
          <w:rPr>
            <w:rFonts w:ascii="仿宋" w:eastAsia="仿宋" w:hAnsi="仿宋" w:cs="仿宋" w:hint="eastAsia"/>
            <w:lang w:eastAsia="zh-CN"/>
          </w:rPr>
          <w:t>(一)、环境保护措施</w:t>
        </w:r>
        <w:r>
          <w:tab/>
        </w:r>
        <w:r>
          <w:fldChar w:fldCharType="begin"/>
        </w:r>
        <w:r>
          <w:instrText xml:space="preserve"> PAGEREF _Toc25655 \h </w:instrText>
        </w:r>
        <w:r>
          <w:fldChar w:fldCharType="separate"/>
        </w:r>
        <w:r>
          <w:t>54</w:t>
        </w:r>
        <w:r>
          <w:fldChar w:fldCharType="end"/>
        </w:r>
      </w:hyperlink>
    </w:p>
    <w:p>
      <w:pPr>
        <w:pStyle w:val="TOC2"/>
        <w:tabs>
          <w:tab w:val="right" w:leader="dot" w:pos="8306"/>
        </w:tabs>
      </w:pPr>
      <w:hyperlink w:anchor="_Toc24877" w:history="1">
        <w:r>
          <w:rPr>
            <w:rFonts w:ascii="仿宋" w:eastAsia="仿宋" w:hAnsi="仿宋" w:cs="仿宋" w:hint="eastAsia"/>
            <w:lang w:eastAsia="zh-CN"/>
          </w:rPr>
          <w:t>(二)、绿色发展与可持续发展策略</w:t>
        </w:r>
        <w:r>
          <w:tab/>
        </w:r>
        <w:r>
          <w:fldChar w:fldCharType="begin"/>
        </w:r>
        <w:r>
          <w:instrText xml:space="preserve"> PAGEREF _Toc24877 \h </w:instrText>
        </w:r>
        <w:r>
          <w:fldChar w:fldCharType="separate"/>
        </w:r>
        <w:r>
          <w:t>55</w:t>
        </w:r>
        <w:r>
          <w:fldChar w:fldCharType="end"/>
        </w:r>
      </w:hyperlink>
    </w:p>
    <w:p>
      <w:pPr>
        <w:pStyle w:val="TOC1"/>
        <w:tabs>
          <w:tab w:val="right" w:leader="dot" w:pos="8306"/>
        </w:tabs>
      </w:pPr>
      <w:hyperlink w:anchor="_Toc29951" w:history="1">
        <w:r>
          <w:rPr>
            <w:rFonts w:ascii="仿宋" w:eastAsia="仿宋" w:hAnsi="仿宋" w:cs="仿宋" w:hint="eastAsia"/>
            <w:lang w:eastAsia="zh-CN"/>
          </w:rPr>
          <w:t>十、客户关系管理与市场拓展</w:t>
        </w:r>
        <w:r>
          <w:tab/>
        </w:r>
        <w:r>
          <w:fldChar w:fldCharType="begin"/>
        </w:r>
        <w:r>
          <w:instrText xml:space="preserve"> PAGEREF _Toc29951 \h </w:instrText>
        </w:r>
        <w:r>
          <w:fldChar w:fldCharType="separate"/>
        </w:r>
        <w:r>
          <w:t>57</w:t>
        </w:r>
        <w:r>
          <w:fldChar w:fldCharType="end"/>
        </w:r>
      </w:hyperlink>
    </w:p>
    <w:p>
      <w:pPr>
        <w:pStyle w:val="TOC2"/>
        <w:tabs>
          <w:tab w:val="right" w:leader="dot" w:pos="8306"/>
        </w:tabs>
      </w:pPr>
      <w:hyperlink w:anchor="_Toc14297" w:history="1">
        <w:r>
          <w:rPr>
            <w:rFonts w:ascii="仿宋" w:eastAsia="仿宋" w:hAnsi="仿宋" w:cs="仿宋" w:hint="eastAsia"/>
            <w:lang w:eastAsia="zh-CN"/>
          </w:rPr>
          <w:t>(一)、客户关系管理策略</w:t>
        </w:r>
        <w:r>
          <w:tab/>
        </w:r>
        <w:r>
          <w:fldChar w:fldCharType="begin"/>
        </w:r>
        <w:r>
          <w:instrText xml:space="preserve"> PAGEREF _Toc14297 \h </w:instrText>
        </w:r>
        <w:r>
          <w:fldChar w:fldCharType="separate"/>
        </w:r>
        <w:r>
          <w:t>57</w:t>
        </w:r>
        <w:r>
          <w:fldChar w:fldCharType="end"/>
        </w:r>
      </w:hyperlink>
    </w:p>
    <w:p>
      <w:pPr>
        <w:pStyle w:val="TOC2"/>
        <w:tabs>
          <w:tab w:val="right" w:leader="dot" w:pos="8306"/>
        </w:tabs>
      </w:pPr>
      <w:hyperlink w:anchor="_Toc22792" w:history="1">
        <w:r>
          <w:rPr>
            <w:rFonts w:ascii="仿宋" w:eastAsia="仿宋" w:hAnsi="仿宋" w:cs="仿宋" w:hint="eastAsia"/>
            <w:lang w:eastAsia="zh-CN"/>
          </w:rPr>
          <w:t>(二)、市场拓展方案</w:t>
        </w:r>
        <w:r>
          <w:tab/>
        </w:r>
        <w:r>
          <w:fldChar w:fldCharType="begin"/>
        </w:r>
        <w:r>
          <w:instrText xml:space="preserve"> PAGEREF _Toc22792 \h </w:instrText>
        </w:r>
        <w:r>
          <w:fldChar w:fldCharType="separate"/>
        </w:r>
        <w:r>
          <w:t>58</w:t>
        </w:r>
        <w:r>
          <w:fldChar w:fldCharType="end"/>
        </w:r>
      </w:hyperlink>
    </w:p>
    <w:p>
      <w:pPr>
        <w:pStyle w:val="TOC1"/>
        <w:tabs>
          <w:tab w:val="right" w:leader="dot" w:pos="8306"/>
        </w:tabs>
      </w:pPr>
      <w:hyperlink w:anchor="_Toc18998" w:history="1">
        <w:r>
          <w:rPr>
            <w:rFonts w:ascii="仿宋" w:eastAsia="仿宋" w:hAnsi="仿宋" w:cs="仿宋" w:hint="eastAsia"/>
            <w:lang w:eastAsia="zh-CN"/>
          </w:rPr>
          <w:t>十一、项目质量与标准</w:t>
        </w:r>
        <w:r>
          <w:tab/>
        </w:r>
        <w:r>
          <w:fldChar w:fldCharType="begin"/>
        </w:r>
        <w:r>
          <w:instrText xml:space="preserve"> PAGEREF _Toc18998 \h </w:instrText>
        </w:r>
        <w:r>
          <w:fldChar w:fldCharType="separate"/>
        </w:r>
        <w:r>
          <w:t>59</w:t>
        </w:r>
        <w:r>
          <w:fldChar w:fldCharType="end"/>
        </w:r>
      </w:hyperlink>
    </w:p>
    <w:p>
      <w:pPr>
        <w:pStyle w:val="TOC2"/>
        <w:tabs>
          <w:tab w:val="right" w:leader="dot" w:pos="8306"/>
        </w:tabs>
      </w:pPr>
      <w:hyperlink w:anchor="_Toc678" w:history="1">
        <w:r>
          <w:rPr>
            <w:rFonts w:ascii="仿宋" w:eastAsia="仿宋" w:hAnsi="仿宋" w:cs="仿宋" w:hint="eastAsia"/>
            <w:lang w:eastAsia="zh-CN"/>
          </w:rPr>
          <w:t>(一)、质量保障体系</w:t>
        </w:r>
        <w:r>
          <w:tab/>
        </w:r>
        <w:r>
          <w:fldChar w:fldCharType="begin"/>
        </w:r>
        <w:r>
          <w:instrText xml:space="preserve"> PAGEREF _Toc678 \h </w:instrText>
        </w:r>
        <w:r>
          <w:fldChar w:fldCharType="separate"/>
        </w:r>
        <w:r>
          <w:t>59</w:t>
        </w:r>
        <w:r>
          <w:fldChar w:fldCharType="end"/>
        </w:r>
      </w:hyperlink>
    </w:p>
    <w:p>
      <w:pPr>
        <w:pStyle w:val="TOC2"/>
        <w:tabs>
          <w:tab w:val="right" w:leader="dot" w:pos="8306"/>
        </w:tabs>
      </w:pPr>
      <w:hyperlink w:anchor="_Toc22235" w:history="1">
        <w:r>
          <w:rPr>
            <w:rFonts w:ascii="仿宋" w:eastAsia="仿宋" w:hAnsi="仿宋" w:cs="仿宋" w:hint="eastAsia"/>
            <w:lang w:eastAsia="zh-CN"/>
          </w:rPr>
          <w:t>(二)、标准化作业流程</w:t>
        </w:r>
        <w:r>
          <w:tab/>
        </w:r>
        <w:r>
          <w:fldChar w:fldCharType="begin"/>
        </w:r>
        <w:r>
          <w:instrText xml:space="preserve"> PAGEREF _Toc22235 \h </w:instrText>
        </w:r>
        <w:r>
          <w:fldChar w:fldCharType="separate"/>
        </w:r>
        <w:r>
          <w:t>61</w:t>
        </w:r>
        <w:r>
          <w:fldChar w:fldCharType="end"/>
        </w:r>
      </w:hyperlink>
    </w:p>
    <w:p>
      <w:pPr>
        <w:pStyle w:val="TOC2"/>
        <w:tabs>
          <w:tab w:val="right" w:leader="dot" w:pos="8306"/>
        </w:tabs>
      </w:pPr>
      <w:hyperlink w:anchor="_Toc15714" w:history="1">
        <w:r>
          <w:rPr>
            <w:rFonts w:ascii="仿宋" w:eastAsia="仿宋" w:hAnsi="仿宋" w:cs="仿宋" w:hint="eastAsia"/>
            <w:lang w:eastAsia="zh-CN"/>
          </w:rPr>
          <w:t>(三)、质量监控与评估</w:t>
        </w:r>
        <w:r>
          <w:tab/>
        </w:r>
        <w:r>
          <w:fldChar w:fldCharType="begin"/>
        </w:r>
        <w:r>
          <w:instrText xml:space="preserve"> PAGEREF _Toc15714 \h </w:instrText>
        </w:r>
        <w:r>
          <w:fldChar w:fldCharType="separate"/>
        </w:r>
        <w:r>
          <w:t>62</w:t>
        </w:r>
        <w:r>
          <w:fldChar w:fldCharType="end"/>
        </w:r>
      </w:hyperlink>
    </w:p>
    <w:p>
      <w:pPr>
        <w:pStyle w:val="TOC2"/>
        <w:tabs>
          <w:tab w:val="right" w:leader="dot" w:pos="8306"/>
        </w:tabs>
      </w:pPr>
      <w:hyperlink w:anchor="_Toc3402" w:history="1">
        <w:r>
          <w:rPr>
            <w:rFonts w:ascii="仿宋" w:eastAsia="仿宋" w:hAnsi="仿宋" w:cs="仿宋" w:hint="eastAsia"/>
            <w:lang w:eastAsia="zh-CN"/>
          </w:rPr>
          <w:t>(四)、质量改进计划</w:t>
        </w:r>
        <w:r>
          <w:tab/>
        </w:r>
        <w:r>
          <w:fldChar w:fldCharType="begin"/>
        </w:r>
        <w:r>
          <w:instrText xml:space="preserve"> PAGEREF _Toc3402 \h </w:instrText>
        </w:r>
        <w:r>
          <w:fldChar w:fldCharType="separate"/>
        </w:r>
        <w:r>
          <w:t>63</w:t>
        </w:r>
        <w:r>
          <w:fldChar w:fldCharType="end"/>
        </w:r>
      </w:hyperlink>
    </w:p>
    <w:p>
      <w:pPr>
        <w:pStyle w:val="TOC1"/>
        <w:tabs>
          <w:tab w:val="right" w:leader="dot" w:pos="8306"/>
        </w:tabs>
      </w:pPr>
      <w:hyperlink w:anchor="_Toc19531" w:history="1">
        <w:r>
          <w:rPr>
            <w:rFonts w:ascii="仿宋" w:eastAsia="仿宋" w:hAnsi="仿宋" w:cs="仿宋" w:hint="eastAsia"/>
            <w:lang w:eastAsia="zh-CN"/>
          </w:rPr>
          <w:t>十二、项目变更管理</w:t>
        </w:r>
        <w:r>
          <w:tab/>
        </w:r>
        <w:r>
          <w:fldChar w:fldCharType="begin"/>
        </w:r>
        <w:r>
          <w:instrText xml:space="preserve"> PAGEREF _Toc19531 \h </w:instrText>
        </w:r>
        <w:r>
          <w:fldChar w:fldCharType="separate"/>
        </w:r>
        <w:r>
          <w:t>64</w:t>
        </w:r>
        <w:r>
          <w:fldChar w:fldCharType="end"/>
        </w:r>
      </w:hyperlink>
    </w:p>
    <w:p>
      <w:pPr>
        <w:pStyle w:val="TOC2"/>
        <w:tabs>
          <w:tab w:val="right" w:leader="dot" w:pos="8306"/>
        </w:tabs>
      </w:pPr>
      <w:hyperlink w:anchor="_Toc6024" w:history="1">
        <w:r>
          <w:rPr>
            <w:rFonts w:ascii="仿宋" w:eastAsia="仿宋" w:hAnsi="仿宋" w:cs="仿宋" w:hint="eastAsia"/>
            <w:lang w:eastAsia="zh-CN"/>
          </w:rPr>
          <w:t>(一)、变更控制流程</w:t>
        </w:r>
        <w:r>
          <w:tab/>
        </w:r>
        <w:r>
          <w:fldChar w:fldCharType="begin"/>
        </w:r>
        <w:r>
          <w:instrText xml:space="preserve"> PAGEREF _Toc6024 \h </w:instrText>
        </w:r>
        <w:r>
          <w:fldChar w:fldCharType="separate"/>
        </w:r>
        <w:r>
          <w:t>64</w:t>
        </w:r>
        <w:r>
          <w:fldChar w:fldCharType="end"/>
        </w:r>
      </w:hyperlink>
    </w:p>
    <w:p>
      <w:pPr>
        <w:pStyle w:val="TOC2"/>
        <w:tabs>
          <w:tab w:val="right" w:leader="dot" w:pos="8306"/>
        </w:tabs>
      </w:pPr>
      <w:hyperlink w:anchor="_Toc8127" w:history="1">
        <w:r>
          <w:rPr>
            <w:rFonts w:ascii="仿宋" w:eastAsia="仿宋" w:hAnsi="仿宋" w:cs="仿宋" w:hint="eastAsia"/>
            <w:lang w:eastAsia="zh-CN"/>
          </w:rPr>
          <w:t>(二)、影响评估与处理</w:t>
        </w:r>
        <w:r>
          <w:tab/>
        </w:r>
        <w:r>
          <w:fldChar w:fldCharType="begin"/>
        </w:r>
        <w:r>
          <w:instrText xml:space="preserve"> PAGEREF _Toc8127 \h </w:instrText>
        </w:r>
        <w:r>
          <w:fldChar w:fldCharType="separate"/>
        </w:r>
        <w:r>
          <w:t>65</w:t>
        </w:r>
        <w:r>
          <w:fldChar w:fldCharType="end"/>
        </w:r>
      </w:hyperlink>
    </w:p>
    <w:p>
      <w:pPr>
        <w:pStyle w:val="TOC2"/>
        <w:tabs>
          <w:tab w:val="right" w:leader="dot" w:pos="8306"/>
        </w:tabs>
      </w:pPr>
      <w:hyperlink w:anchor="_Toc323" w:history="1">
        <w:r>
          <w:rPr>
            <w:rFonts w:ascii="仿宋" w:eastAsia="仿宋" w:hAnsi="仿宋" w:cs="仿宋" w:hint="eastAsia"/>
            <w:lang w:eastAsia="zh-CN"/>
          </w:rPr>
          <w:t>(三)、变更记录与追踪</w:t>
        </w:r>
        <w:r>
          <w:tab/>
        </w:r>
        <w:r>
          <w:fldChar w:fldCharType="begin"/>
        </w:r>
        <w:r>
          <w:instrText xml:space="preserve"> PAGEREF _Toc323 \h </w:instrText>
        </w:r>
        <w:r>
          <w:fldChar w:fldCharType="separate"/>
        </w:r>
        <w:r>
          <w:t>67</w:t>
        </w:r>
        <w:r>
          <w:fldChar w:fldCharType="end"/>
        </w:r>
      </w:hyperlink>
    </w:p>
    <w:p>
      <w:pPr>
        <w:pStyle w:val="TOC2"/>
        <w:tabs>
          <w:tab w:val="right" w:leader="dot" w:pos="8306"/>
        </w:tabs>
      </w:pPr>
      <w:hyperlink w:anchor="_Toc1647" w:history="1">
        <w:r>
          <w:rPr>
            <w:rFonts w:ascii="仿宋" w:eastAsia="仿宋" w:hAnsi="仿宋" w:cs="仿宋" w:hint="eastAsia"/>
            <w:lang w:eastAsia="zh-CN"/>
          </w:rPr>
          <w:t>(四)、变更管理策略</w:t>
        </w:r>
        <w:r>
          <w:tab/>
        </w:r>
        <w:r>
          <w:fldChar w:fldCharType="begin"/>
        </w:r>
        <w:r>
          <w:instrText xml:space="preserve"> PAGEREF _Toc1647 \h </w:instrText>
        </w:r>
        <w:r>
          <w:fldChar w:fldCharType="separate"/>
        </w:r>
        <w:r>
          <w:t>68</w:t>
        </w:r>
        <w:r>
          <w:fldChar w:fldCharType="end"/>
        </w:r>
      </w:hyperlink>
    </w:p>
    <w:p>
      <w:pPr>
        <w:pStyle w:val="TOC1"/>
        <w:tabs>
          <w:tab w:val="right" w:leader="dot" w:pos="8306"/>
        </w:tabs>
      </w:pPr>
      <w:hyperlink w:anchor="_Toc28980" w:history="1">
        <w:r>
          <w:rPr>
            <w:rFonts w:ascii="仿宋" w:eastAsia="仿宋" w:hAnsi="仿宋" w:cs="仿宋" w:hint="eastAsia"/>
            <w:lang w:eastAsia="zh-CN"/>
          </w:rPr>
          <w:t>十三、项目施工方案</w:t>
        </w:r>
        <w:r>
          <w:tab/>
        </w:r>
        <w:r>
          <w:fldChar w:fldCharType="begin"/>
        </w:r>
        <w:r>
          <w:instrText xml:space="preserve"> PAGEREF _Toc28980 \h </w:instrText>
        </w:r>
        <w:r>
          <w:fldChar w:fldCharType="separate"/>
        </w:r>
        <w:r>
          <w:t>70</w:t>
        </w:r>
        <w:r>
          <w:fldChar w:fldCharType="end"/>
        </w:r>
      </w:hyperlink>
    </w:p>
    <w:p>
      <w:pPr>
        <w:pStyle w:val="TOC2"/>
        <w:tabs>
          <w:tab w:val="right" w:leader="dot" w:pos="8306"/>
        </w:tabs>
      </w:pPr>
      <w:hyperlink w:anchor="_Toc7095" w:history="1">
        <w:r>
          <w:rPr>
            <w:rFonts w:ascii="仿宋" w:eastAsia="仿宋" w:hAnsi="仿宋" w:cs="仿宋" w:hint="eastAsia"/>
            <w:lang w:eastAsia="zh-CN"/>
          </w:rPr>
          <w:t>(一)、施工组织设计</w:t>
        </w:r>
        <w:r>
          <w:tab/>
        </w:r>
        <w:r>
          <w:fldChar w:fldCharType="begin"/>
        </w:r>
        <w:r>
          <w:instrText xml:space="preserve"> PAGEREF _Toc7095 \h </w:instrText>
        </w:r>
        <w:r>
          <w:fldChar w:fldCharType="separate"/>
        </w:r>
        <w:r>
          <w:t>70</w:t>
        </w:r>
        <w:r>
          <w:fldChar w:fldCharType="end"/>
        </w:r>
      </w:hyperlink>
    </w:p>
    <w:p>
      <w:pPr>
        <w:pStyle w:val="TOC2"/>
        <w:tabs>
          <w:tab w:val="right" w:leader="dot" w:pos="8306"/>
        </w:tabs>
      </w:pPr>
      <w:hyperlink w:anchor="_Toc3756" w:history="1">
        <w:r>
          <w:rPr>
            <w:rFonts w:ascii="仿宋" w:eastAsia="仿宋" w:hAnsi="仿宋" w:cs="仿宋" w:hint="eastAsia"/>
            <w:lang w:eastAsia="zh-CN"/>
          </w:rPr>
          <w:t>(二)、施工工艺与技术路线</w:t>
        </w:r>
        <w:r>
          <w:tab/>
        </w:r>
        <w:r>
          <w:fldChar w:fldCharType="begin"/>
        </w:r>
        <w:r>
          <w:instrText xml:space="preserve"> PAGEREF _Toc3756 \h </w:instrText>
        </w:r>
        <w:r>
          <w:fldChar w:fldCharType="separate"/>
        </w:r>
        <w:r>
          <w:t>72</w:t>
        </w:r>
        <w:r>
          <w:fldChar w:fldCharType="end"/>
        </w:r>
      </w:hyperlink>
    </w:p>
    <w:p>
      <w:pPr>
        <w:pStyle w:val="TOC2"/>
        <w:tabs>
          <w:tab w:val="right" w:leader="dot" w:pos="8306"/>
        </w:tabs>
      </w:pPr>
      <w:hyperlink w:anchor="_Toc1405" w:history="1">
        <w:r>
          <w:rPr>
            <w:rFonts w:ascii="仿宋" w:eastAsia="仿宋" w:hAnsi="仿宋" w:cs="仿宋" w:hint="eastAsia"/>
            <w:lang w:eastAsia="zh-CN"/>
          </w:rPr>
          <w:t>(三)、关键节点施工计划</w:t>
        </w:r>
        <w:r>
          <w:tab/>
        </w:r>
        <w:r>
          <w:fldChar w:fldCharType="begin"/>
        </w:r>
        <w:r>
          <w:instrText xml:space="preserve"> PAGEREF _Toc1405 \h </w:instrText>
        </w:r>
        <w:r>
          <w:fldChar w:fldCharType="separate"/>
        </w:r>
        <w:r>
          <w:t>73</w:t>
        </w:r>
        <w:r>
          <w:fldChar w:fldCharType="end"/>
        </w:r>
      </w:hyperlink>
    </w:p>
    <w:p>
      <w:pPr>
        <w:pStyle w:val="TOC2"/>
        <w:tabs>
          <w:tab w:val="right" w:leader="dot" w:pos="8306"/>
        </w:tabs>
      </w:pPr>
      <w:hyperlink w:anchor="_Toc31851" w:history="1">
        <w:r>
          <w:rPr>
            <w:rFonts w:ascii="仿宋" w:eastAsia="仿宋" w:hAnsi="仿宋" w:cs="仿宋" w:hint="eastAsia"/>
            <w:lang w:eastAsia="zh-CN"/>
          </w:rPr>
          <w:t>(四)、施工现场管理</w:t>
        </w:r>
        <w:r>
          <w:tab/>
        </w:r>
        <w:r>
          <w:fldChar w:fldCharType="begin"/>
        </w:r>
        <w:r>
          <w:instrText xml:space="preserve"> PAGEREF _Toc31851 \h </w:instrText>
        </w:r>
        <w:r>
          <w:fldChar w:fldCharType="separate"/>
        </w:r>
        <w:r>
          <w:t>75</w:t>
        </w:r>
        <w:r>
          <w:fldChar w:fldCharType="end"/>
        </w:r>
      </w:hyperlink>
    </w:p>
    <w:p>
      <w:pPr>
        <w:pStyle w:val="TOC1"/>
        <w:tabs>
          <w:tab w:val="right" w:leader="dot" w:pos="8306"/>
        </w:tabs>
      </w:pPr>
      <w:hyperlink w:anchor="_Toc26159" w:history="1">
        <w:r>
          <w:rPr>
            <w:rFonts w:ascii="仿宋" w:eastAsia="仿宋" w:hAnsi="仿宋" w:cs="仿宋" w:hint="eastAsia"/>
            <w:lang w:eastAsia="zh-CN"/>
          </w:rPr>
          <w:t>十四、产业协同与集群发展</w:t>
        </w:r>
        <w:r>
          <w:tab/>
        </w:r>
        <w:r>
          <w:fldChar w:fldCharType="begin"/>
        </w:r>
        <w:r>
          <w:instrText xml:space="preserve"> PAGEREF _Toc26159 \h </w:instrText>
        </w:r>
        <w:r>
          <w:fldChar w:fldCharType="separate"/>
        </w:r>
        <w:r>
          <w:t>77</w:t>
        </w:r>
        <w:r>
          <w:fldChar w:fldCharType="end"/>
        </w:r>
      </w:hyperlink>
    </w:p>
    <w:p>
      <w:pPr>
        <w:pStyle w:val="TOC2"/>
        <w:tabs>
          <w:tab w:val="right" w:leader="dot" w:pos="8306"/>
        </w:tabs>
      </w:pPr>
      <w:hyperlink w:anchor="_Toc23337" w:history="1">
        <w:r>
          <w:rPr>
            <w:rFonts w:ascii="仿宋" w:eastAsia="仿宋" w:hAnsi="仿宋" w:cs="仿宋" w:hint="eastAsia"/>
            <w:lang w:eastAsia="zh-CN"/>
          </w:rPr>
          <w:t>(一)、产业协同机制建设</w:t>
        </w:r>
        <w:r>
          <w:tab/>
        </w:r>
        <w:r>
          <w:fldChar w:fldCharType="begin"/>
        </w:r>
        <w:r>
          <w:instrText xml:space="preserve"> PAGEREF _Toc23337 \h </w:instrText>
        </w:r>
        <w:r>
          <w:fldChar w:fldCharType="separate"/>
        </w:r>
        <w:r>
          <w:t>77</w:t>
        </w:r>
        <w:r>
          <w:fldChar w:fldCharType="end"/>
        </w:r>
      </w:hyperlink>
    </w:p>
    <w:p>
      <w:pPr>
        <w:pStyle w:val="TOC2"/>
        <w:tabs>
          <w:tab w:val="right" w:leader="dot" w:pos="8306"/>
        </w:tabs>
      </w:pPr>
      <w:hyperlink w:anchor="_Toc19359" w:history="1">
        <w:r>
          <w:rPr>
            <w:rFonts w:ascii="仿宋" w:eastAsia="仿宋" w:hAnsi="仿宋" w:cs="仿宋" w:hint="eastAsia"/>
            <w:lang w:eastAsia="zh-CN"/>
          </w:rPr>
          <w:t>(二)、产业集群培育与发展</w:t>
        </w:r>
        <w:r>
          <w:tab/>
        </w:r>
        <w:r>
          <w:fldChar w:fldCharType="begin"/>
        </w:r>
        <w:r>
          <w:instrText xml:space="preserve"> PAGEREF _Toc19359 \h </w:instrText>
        </w:r>
        <w:r>
          <w:fldChar w:fldCharType="separate"/>
        </w:r>
        <w:r>
          <w:t>78</w:t>
        </w:r>
        <w:r>
          <w:fldChar w:fldCharType="end"/>
        </w:r>
      </w:hyperlink>
    </w:p>
    <w:p>
      <w:pPr>
        <w:pStyle w:val="TOC1"/>
        <w:tabs>
          <w:tab w:val="right" w:leader="dot" w:pos="8306"/>
        </w:tabs>
      </w:pPr>
      <w:hyperlink w:anchor="_Toc6525" w:history="1">
        <w:r>
          <w:rPr>
            <w:rFonts w:ascii="仿宋" w:eastAsia="仿宋" w:hAnsi="仿宋" w:cs="仿宋" w:hint="eastAsia"/>
            <w:lang w:eastAsia="zh-CN"/>
          </w:rPr>
          <w:t>十五、人力资源管理与开发</w:t>
        </w:r>
        <w:r>
          <w:tab/>
        </w:r>
        <w:r>
          <w:fldChar w:fldCharType="begin"/>
        </w:r>
        <w:r>
          <w:instrText xml:space="preserve"> PAGEREF _Toc6525 \h </w:instrText>
        </w:r>
        <w:r>
          <w:fldChar w:fldCharType="separate"/>
        </w:r>
        <w:r>
          <w:t>79</w:t>
        </w:r>
        <w:r>
          <w:fldChar w:fldCharType="end"/>
        </w:r>
      </w:hyperlink>
    </w:p>
    <w:p>
      <w:pPr>
        <w:pStyle w:val="TOC2"/>
        <w:tabs>
          <w:tab w:val="right" w:leader="dot" w:pos="8306"/>
        </w:tabs>
      </w:pPr>
      <w:hyperlink w:anchor="_Toc27085" w:history="1">
        <w:r>
          <w:rPr>
            <w:rFonts w:ascii="仿宋" w:eastAsia="仿宋" w:hAnsi="仿宋" w:cs="仿宋" w:hint="eastAsia"/>
            <w:lang w:eastAsia="zh-CN"/>
          </w:rPr>
          <w:t>(一)、人力资源规划</w:t>
        </w:r>
        <w:r>
          <w:tab/>
        </w:r>
        <w:r>
          <w:fldChar w:fldCharType="begin"/>
        </w:r>
        <w:r>
          <w:instrText xml:space="preserve"> PAGEREF _Toc27085 \h </w:instrText>
        </w:r>
        <w:r>
          <w:fldChar w:fldCharType="separate"/>
        </w:r>
        <w:r>
          <w:t>79</w:t>
        </w:r>
        <w:r>
          <w:fldChar w:fldCharType="end"/>
        </w:r>
      </w:hyperlink>
    </w:p>
    <w:p>
      <w:pPr>
        <w:pStyle w:val="TOC2"/>
        <w:tabs>
          <w:tab w:val="right" w:leader="dot" w:pos="8306"/>
        </w:tabs>
      </w:pPr>
      <w:hyperlink w:anchor="_Toc17426" w:history="1">
        <w:r>
          <w:rPr>
            <w:rFonts w:ascii="仿宋" w:eastAsia="仿宋" w:hAnsi="仿宋" w:cs="仿宋" w:hint="eastAsia"/>
            <w:lang w:eastAsia="zh-CN"/>
          </w:rPr>
          <w:t>(二)、人力资源开发与培训</w:t>
        </w:r>
        <w:r>
          <w:tab/>
        </w:r>
        <w:r>
          <w:fldChar w:fldCharType="begin"/>
        </w:r>
        <w:r>
          <w:instrText xml:space="preserve"> PAGEREF _Toc17426 \h </w:instrText>
        </w:r>
        <w:r>
          <w:fldChar w:fldCharType="separate"/>
        </w:r>
        <w:r>
          <w:t>80</w:t>
        </w:r>
        <w:r>
          <w:fldChar w:fldCharType="end"/>
        </w:r>
      </w:hyperlink>
    </w:p>
    <w:p>
      <w:pPr>
        <w:pStyle w:val="TOC1"/>
        <w:tabs>
          <w:tab w:val="right" w:leader="dot" w:pos="8306"/>
        </w:tabs>
      </w:pPr>
      <w:hyperlink w:anchor="_Toc10454" w:history="1">
        <w:r>
          <w:rPr>
            <w:rFonts w:ascii="仿宋" w:eastAsia="仿宋" w:hAnsi="仿宋" w:cs="仿宋" w:hint="eastAsia"/>
            <w:lang w:eastAsia="zh-CN"/>
          </w:rPr>
          <w:t>十六、企业合规与伦理</w:t>
        </w:r>
        <w:r>
          <w:tab/>
        </w:r>
        <w:r>
          <w:fldChar w:fldCharType="begin"/>
        </w:r>
        <w:r>
          <w:instrText xml:space="preserve"> PAGEREF _Toc10454 \h </w:instrText>
        </w:r>
        <w:r>
          <w:fldChar w:fldCharType="separate"/>
        </w:r>
        <w:r>
          <w:t>83</w:t>
        </w:r>
        <w:r>
          <w:fldChar w:fldCharType="end"/>
        </w:r>
      </w:hyperlink>
    </w:p>
    <w:p>
      <w:pPr>
        <w:pStyle w:val="TOC2"/>
        <w:tabs>
          <w:tab w:val="right" w:leader="dot" w:pos="8306"/>
        </w:tabs>
      </w:pPr>
      <w:hyperlink w:anchor="_Toc24634" w:history="1">
        <w:r>
          <w:rPr>
            <w:rFonts w:ascii="仿宋" w:eastAsia="仿宋" w:hAnsi="仿宋" w:cs="仿宋" w:hint="eastAsia"/>
            <w:lang w:eastAsia="zh-CN"/>
          </w:rPr>
          <w:t>(一)、合规政策与程序</w:t>
        </w:r>
        <w:r>
          <w:tab/>
        </w:r>
        <w:r>
          <w:fldChar w:fldCharType="begin"/>
        </w:r>
        <w:r>
          <w:instrText xml:space="preserve"> PAGEREF _Toc24634 \h </w:instrText>
        </w:r>
        <w:r>
          <w:fldChar w:fldCharType="separate"/>
        </w:r>
        <w:r>
          <w:t>83</w:t>
        </w:r>
        <w:r>
          <w:fldChar w:fldCharType="end"/>
        </w:r>
      </w:hyperlink>
    </w:p>
    <w:p>
      <w:pPr>
        <w:pStyle w:val="TOC2"/>
        <w:tabs>
          <w:tab w:val="right" w:leader="dot" w:pos="8306"/>
        </w:tabs>
      </w:pPr>
      <w:hyperlink w:anchor="_Toc1967" w:history="1">
        <w:r>
          <w:rPr>
            <w:rFonts w:ascii="仿宋" w:eastAsia="仿宋" w:hAnsi="仿宋" w:cs="仿宋" w:hint="eastAsia"/>
            <w:lang w:eastAsia="zh-CN"/>
          </w:rPr>
          <w:t>(二)、伦理规范与培训</w:t>
        </w:r>
        <w:r>
          <w:tab/>
        </w:r>
        <w:r>
          <w:fldChar w:fldCharType="begin"/>
        </w:r>
        <w:r>
          <w:instrText xml:space="preserve"> PAGEREF _Toc1967 \h </w:instrText>
        </w:r>
        <w:r>
          <w:fldChar w:fldCharType="separate"/>
        </w:r>
        <w:r>
          <w:t>84</w:t>
        </w:r>
        <w:r>
          <w:fldChar w:fldCharType="end"/>
        </w:r>
      </w:hyperlink>
    </w:p>
    <w:p>
      <w:pPr>
        <w:pStyle w:val="TOC2"/>
        <w:tabs>
          <w:tab w:val="right" w:leader="dot" w:pos="8306"/>
        </w:tabs>
      </w:pPr>
      <w:hyperlink w:anchor="_Toc27746" w:history="1">
        <w:r>
          <w:rPr>
            <w:rFonts w:ascii="仿宋" w:eastAsia="仿宋" w:hAnsi="仿宋" w:cs="仿宋" w:hint="eastAsia"/>
            <w:lang w:eastAsia="zh-CN"/>
          </w:rPr>
          <w:t>(三)、合规风险评估</w:t>
        </w:r>
        <w:r>
          <w:tab/>
        </w:r>
        <w:r>
          <w:fldChar w:fldCharType="begin"/>
        </w:r>
        <w:r>
          <w:instrText xml:space="preserve"> PAGEREF _Toc27746 \h </w:instrText>
        </w:r>
        <w:r>
          <w:fldChar w:fldCharType="separate"/>
        </w:r>
        <w:r>
          <w:t>85</w:t>
        </w:r>
        <w:r>
          <w:fldChar w:fldCharType="end"/>
        </w:r>
      </w:hyperlink>
    </w:p>
    <w:p>
      <w:pPr>
        <w:pStyle w:val="TOC2"/>
        <w:tabs>
          <w:tab w:val="right" w:leader="dot" w:pos="8306"/>
        </w:tabs>
      </w:pPr>
      <w:hyperlink w:anchor="_Toc8522" w:history="1">
        <w:r>
          <w:rPr>
            <w:rFonts w:ascii="仿宋" w:eastAsia="仿宋" w:hAnsi="仿宋" w:cs="仿宋" w:hint="eastAsia"/>
            <w:lang w:eastAsia="zh-CN"/>
          </w:rPr>
          <w:t>(四)、合规监督与执行</w:t>
        </w:r>
        <w:r>
          <w:tab/>
        </w:r>
        <w:r>
          <w:fldChar w:fldCharType="begin"/>
        </w:r>
        <w:r>
          <w:instrText xml:space="preserve"> PAGEREF _Toc8522 \h </w:instrText>
        </w:r>
        <w:r>
          <w:fldChar w:fldCharType="separate"/>
        </w:r>
        <w:r>
          <w:t>86</w:t>
        </w:r>
        <w:r>
          <w:fldChar w:fldCharType="end"/>
        </w:r>
      </w:hyperlink>
    </w:p>
    <w:p>
      <w:pPr>
        <w:pStyle w:val="TOC1"/>
        <w:tabs>
          <w:tab w:val="right" w:leader="dot" w:pos="8306"/>
        </w:tabs>
      </w:pPr>
      <w:hyperlink w:anchor="_Toc15611" w:history="1">
        <w:r>
          <w:rPr>
            <w:rFonts w:ascii="仿宋" w:eastAsia="仿宋" w:hAnsi="仿宋" w:cs="仿宋" w:hint="eastAsia"/>
            <w:lang w:eastAsia="zh-CN"/>
          </w:rPr>
          <w:t>十七、成果转化与推广应用</w:t>
        </w:r>
        <w:r>
          <w:tab/>
        </w:r>
        <w:r>
          <w:fldChar w:fldCharType="begin"/>
        </w:r>
        <w:r>
          <w:instrText xml:space="preserve"> PAGEREF _Toc15611 \h </w:instrText>
        </w:r>
        <w:r>
          <w:fldChar w:fldCharType="separate"/>
        </w:r>
        <w:r>
          <w:t>87</w:t>
        </w:r>
        <w:r>
          <w:fldChar w:fldCharType="end"/>
        </w:r>
      </w:hyperlink>
    </w:p>
    <w:p>
      <w:pPr>
        <w:pStyle w:val="TOC2"/>
        <w:tabs>
          <w:tab w:val="right" w:leader="dot" w:pos="8306"/>
        </w:tabs>
      </w:pPr>
      <w:hyperlink w:anchor="_Toc20572" w:history="1">
        <w:r>
          <w:rPr>
            <w:rFonts w:ascii="仿宋" w:eastAsia="仿宋" w:hAnsi="仿宋" w:cs="仿宋" w:hint="eastAsia"/>
            <w:lang w:eastAsia="zh-CN"/>
          </w:rPr>
          <w:t>(一)、成果转化策略制定</w:t>
        </w:r>
        <w:r>
          <w:tab/>
        </w:r>
        <w:r>
          <w:fldChar w:fldCharType="begin"/>
        </w:r>
        <w:r>
          <w:instrText xml:space="preserve"> PAGEREF _Toc20572 \h </w:instrText>
        </w:r>
        <w:r>
          <w:fldChar w:fldCharType="separate"/>
        </w:r>
        <w:r>
          <w:t>87</w:t>
        </w:r>
        <w:r>
          <w:fldChar w:fldCharType="end"/>
        </w:r>
      </w:hyperlink>
    </w:p>
    <w:p>
      <w:pPr>
        <w:pStyle w:val="TOC2"/>
        <w:tabs>
          <w:tab w:val="right" w:leader="dot" w:pos="8306"/>
        </w:tabs>
      </w:pPr>
      <w:hyperlink w:anchor="_Toc25040" w:history="1">
        <w:r>
          <w:rPr>
            <w:rFonts w:ascii="仿宋" w:eastAsia="仿宋" w:hAnsi="仿宋" w:cs="仿宋" w:hint="eastAsia"/>
            <w:lang w:eastAsia="zh-CN"/>
          </w:rPr>
          <w:t>(二)、成果推广应用方案</w:t>
        </w:r>
        <w:r>
          <w:tab/>
        </w:r>
        <w:r>
          <w:fldChar w:fldCharType="begin"/>
        </w:r>
        <w:r>
          <w:instrText xml:space="preserve"> PAGEREF _Toc25040 \h </w:instrText>
        </w:r>
        <w:r>
          <w:fldChar w:fldCharType="separate"/>
        </w:r>
        <w:r>
          <w:t>88</w:t>
        </w:r>
        <w:r>
          <w:fldChar w:fldCharType="end"/>
        </w:r>
      </w:hyperlink>
    </w:p>
    <w:p>
      <w:pPr>
        <w:pStyle w:val="TOC1"/>
        <w:tabs>
          <w:tab w:val="right" w:leader="dot" w:pos="8306"/>
        </w:tabs>
      </w:pPr>
      <w:hyperlink w:anchor="_Toc3551" w:history="1">
        <w:r>
          <w:rPr>
            <w:rFonts w:ascii="仿宋" w:eastAsia="仿宋" w:hAnsi="仿宋" w:cs="仿宋" w:hint="eastAsia"/>
            <w:lang w:eastAsia="zh-CN"/>
          </w:rPr>
          <w:t>十八、知识产权管理与保护</w:t>
        </w:r>
        <w:r>
          <w:tab/>
        </w:r>
        <w:r>
          <w:fldChar w:fldCharType="begin"/>
        </w:r>
        <w:r>
          <w:instrText xml:space="preserve"> PAGEREF _Toc3551 \h </w:instrText>
        </w:r>
        <w:r>
          <w:fldChar w:fldCharType="separate"/>
        </w:r>
        <w:r>
          <w:t>90</w:t>
        </w:r>
        <w:r>
          <w:fldChar w:fldCharType="end"/>
        </w:r>
      </w:hyperlink>
    </w:p>
    <w:p>
      <w:pPr>
        <w:pStyle w:val="TOC2"/>
        <w:tabs>
          <w:tab w:val="right" w:leader="dot" w:pos="8306"/>
        </w:tabs>
      </w:pPr>
      <w:hyperlink w:anchor="_Toc24290" w:history="1">
        <w:r>
          <w:rPr>
            <w:rFonts w:ascii="仿宋" w:eastAsia="仿宋" w:hAnsi="仿宋" w:cs="仿宋" w:hint="eastAsia"/>
            <w:lang w:eastAsia="zh-CN"/>
          </w:rPr>
          <w:t>(一)、知识产权管理体系建设</w:t>
        </w:r>
        <w:r>
          <w:tab/>
        </w:r>
        <w:r>
          <w:fldChar w:fldCharType="begin"/>
        </w:r>
        <w:r>
          <w:instrText xml:space="preserve"> PAGEREF _Toc24290 \h </w:instrText>
        </w:r>
        <w:r>
          <w:fldChar w:fldCharType="separate"/>
        </w:r>
        <w:r>
          <w:t>90</w:t>
        </w:r>
        <w:r>
          <w:fldChar w:fldCharType="end"/>
        </w:r>
      </w:hyperlink>
    </w:p>
    <w:p>
      <w:pPr>
        <w:pStyle w:val="TOC2"/>
        <w:tabs>
          <w:tab w:val="right" w:leader="dot" w:pos="8306"/>
        </w:tabs>
      </w:pPr>
      <w:hyperlink w:anchor="_Toc18682" w:history="1">
        <w:r>
          <w:rPr>
            <w:rFonts w:ascii="仿宋" w:eastAsia="仿宋" w:hAnsi="仿宋" w:cs="仿宋" w:hint="eastAsia"/>
            <w:lang w:eastAsia="zh-CN"/>
          </w:rPr>
          <w:t>(二)、知识产权保护措施</w:t>
        </w:r>
        <w:r>
          <w:tab/>
        </w:r>
        <w:r>
          <w:fldChar w:fldCharType="begin"/>
        </w:r>
        <w:r>
          <w:instrText xml:space="preserve"> PAGEREF _Toc18682 \h </w:instrText>
        </w:r>
        <w:r>
          <w:fldChar w:fldCharType="separate"/>
        </w:r>
        <w:r>
          <w:t>91</w:t>
        </w:r>
        <w:r>
          <w:fldChar w:fldCharType="end"/>
        </w:r>
      </w:hyperlink>
    </w:p>
    <w:p>
      <w:pPr>
        <w:pStyle w:val="TOC1"/>
        <w:tabs>
          <w:tab w:val="right" w:leader="dot" w:pos="8306"/>
        </w:tabs>
      </w:pPr>
      <w:hyperlink w:anchor="_Toc7483" w:history="1">
        <w:r>
          <w:rPr>
            <w:rFonts w:ascii="仿宋" w:eastAsia="仿宋" w:hAnsi="仿宋" w:cs="仿宋" w:hint="eastAsia"/>
            <w:lang w:eastAsia="zh-CN"/>
          </w:rPr>
          <w:t>十九、法律法规与政策遵循</w:t>
        </w:r>
        <w:r>
          <w:tab/>
        </w:r>
        <w:r>
          <w:fldChar w:fldCharType="begin"/>
        </w:r>
        <w:r>
          <w:instrText xml:space="preserve"> PAGEREF _Toc7483 \h </w:instrText>
        </w:r>
        <w:r>
          <w:fldChar w:fldCharType="separate"/>
        </w:r>
        <w:r>
          <w:t>92</w:t>
        </w:r>
        <w:r>
          <w:fldChar w:fldCharType="end"/>
        </w:r>
      </w:hyperlink>
    </w:p>
    <w:p>
      <w:pPr>
        <w:pStyle w:val="TOC2"/>
        <w:tabs>
          <w:tab w:val="right" w:leader="dot" w:pos="8306"/>
        </w:tabs>
      </w:pPr>
      <w:hyperlink w:anchor="_Toc11016" w:history="1">
        <w:r>
          <w:rPr>
            <w:rFonts w:ascii="仿宋" w:eastAsia="仿宋" w:hAnsi="仿宋" w:cs="仿宋" w:hint="eastAsia"/>
            <w:lang w:eastAsia="zh-CN"/>
          </w:rPr>
          <w:t>(一)、法律法规遵守</w:t>
        </w:r>
        <w:r>
          <w:tab/>
        </w:r>
        <w:r>
          <w:fldChar w:fldCharType="begin"/>
        </w:r>
        <w:r>
          <w:instrText xml:space="preserve"> PAGEREF _Toc11016 \h </w:instrText>
        </w:r>
        <w:r>
          <w:fldChar w:fldCharType="separate"/>
        </w:r>
        <w:r>
          <w:t>92</w:t>
        </w:r>
        <w:r>
          <w:fldChar w:fldCharType="end"/>
        </w:r>
      </w:hyperlink>
    </w:p>
    <w:p>
      <w:pPr>
        <w:pStyle w:val="TOC2"/>
        <w:tabs>
          <w:tab w:val="right" w:leader="dot" w:pos="8306"/>
        </w:tabs>
      </w:pPr>
      <w:hyperlink w:anchor="_Toc23394" w:history="1">
        <w:r>
          <w:rPr>
            <w:rFonts w:ascii="仿宋" w:eastAsia="仿宋" w:hAnsi="仿宋" w:cs="仿宋" w:hint="eastAsia"/>
            <w:lang w:eastAsia="zh-CN"/>
          </w:rPr>
          <w:t>(二)、政策导向与利用</w:t>
        </w:r>
        <w:r>
          <w:tab/>
        </w:r>
        <w:r>
          <w:fldChar w:fldCharType="begin"/>
        </w:r>
        <w:r>
          <w:instrText xml:space="preserve"> PAGEREF _Toc23394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7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07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77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85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神经系统药物项目与土地用途规划：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神经系统药物项目的容积率和建筑密度：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用地控制指标通常规定了容积率和建筑密度的要求。对于神经系统药物项目来说，这将影响建筑物的规模和高度。必须确保项目的设计符合容积率和建筑密度的限制，以遵守用地控制法规。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神经系统药物项目的建筑线限制：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用地控制指标还可能规定了建筑物与街道或相邻土地的距离，这被称为建筑线限制。神经系统药物项目必须遵守这些规定，以确保建筑的位置符合法规。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神经系统药物项目的环境影响和可持续性：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用地控制指标可能包括环境保护要求，例如绿地比例和污染防控措施。对于神经系统药物项目，这意味着必须考虑如何保护当地生态系统、水资源和空气质量，以确保项目的可持续性。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在整个项目规划和实施过程中，与用地控制指标的合作和遵守是至关重要的。这有助于确保神经系统药物项目是一个合法、可持续且与城市规划一致的发展项目。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8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每个城市都有自己的规划目标和愿景，包括住宅区、商业区和工业区的平衡发展。神经系统药物项目需要与城市规划目标保持一致，以确保项目不会破坏城市的整体规划。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https://d.book118.com/795124130213011044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30C7A"/>
    <w:rsid w:val="52430C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124130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2024-01-17T07:24:00Z</dcterms:created>
  <dcterms:modified xsi:type="dcterms:W3CDTF">2024-01-17T07:25:30Z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7DD76E463C8A4ECC830A1B8D15559D90_11</vt:lpwstr>
  </property>
  <property fmtid="{D5CDD505-2E9C-101B-9397-08002B2CF9AE}" pid="3" name="KSOProductBuildVer">
    <vt:lpwstr>2052-12.1.0.16120</vt:lpwstr>
  </property>
</Properties>
</file>