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医用口罩项目建设方案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0" w:history="1">
        <w:r>
          <w:rPr>
            <w:rFonts w:ascii="仿宋" w:eastAsia="仿宋" w:hAnsi="仿宋" w:cs="仿宋" w:hint="eastAsia"/>
            <w:lang w:eastAsia="zh-CN"/>
          </w:rPr>
          <w:t>概论</w:t>
        </w:r>
        <w:r>
          <w:tab/>
        </w:r>
        <w:r>
          <w:fldChar w:fldCharType="begin"/>
        </w:r>
        <w:r>
          <w:instrText xml:space="preserve"> PAGEREF _Toc12240 \h </w:instrText>
        </w:r>
        <w:r>
          <w:fldChar w:fldCharType="separate"/>
        </w:r>
        <w:r>
          <w:t>3</w:t>
        </w:r>
        <w:r>
          <w:fldChar w:fldCharType="end"/>
        </w:r>
      </w:hyperlink>
    </w:p>
    <w:p>
      <w:pPr>
        <w:pStyle w:val="TOC1"/>
        <w:tabs>
          <w:tab w:val="right" w:leader="dot" w:pos="8306"/>
        </w:tabs>
      </w:pPr>
      <w:hyperlink w:anchor="_Toc31377" w:history="1">
        <w:r>
          <w:rPr>
            <w:rFonts w:ascii="仿宋" w:eastAsia="仿宋" w:hAnsi="仿宋" w:cs="仿宋" w:hint="eastAsia"/>
            <w:lang w:eastAsia="zh-CN"/>
          </w:rPr>
          <w:t>一、项目监理与质量保证</w:t>
        </w:r>
        <w:r>
          <w:tab/>
        </w:r>
        <w:r>
          <w:fldChar w:fldCharType="begin"/>
        </w:r>
        <w:r>
          <w:instrText xml:space="preserve"> PAGEREF _Toc31377 \h </w:instrText>
        </w:r>
        <w:r>
          <w:fldChar w:fldCharType="separate"/>
        </w:r>
        <w:r>
          <w:t>3</w:t>
        </w:r>
        <w:r>
          <w:fldChar w:fldCharType="end"/>
        </w:r>
      </w:hyperlink>
    </w:p>
    <w:p>
      <w:pPr>
        <w:pStyle w:val="TOC2"/>
        <w:tabs>
          <w:tab w:val="right" w:leader="dot" w:pos="8306"/>
        </w:tabs>
      </w:pPr>
      <w:hyperlink w:anchor="_Toc3670" w:history="1">
        <w:r>
          <w:rPr>
            <w:rFonts w:ascii="仿宋" w:eastAsia="仿宋" w:hAnsi="仿宋" w:cs="仿宋" w:hint="eastAsia"/>
            <w:lang w:eastAsia="zh-CN"/>
          </w:rPr>
          <w:t>(一)、监理体系构建</w:t>
        </w:r>
        <w:r>
          <w:tab/>
        </w:r>
        <w:r>
          <w:fldChar w:fldCharType="begin"/>
        </w:r>
        <w:r>
          <w:instrText xml:space="preserve"> PAGEREF _Toc3670 \h </w:instrText>
        </w:r>
        <w:r>
          <w:fldChar w:fldCharType="separate"/>
        </w:r>
        <w:r>
          <w:t>3</w:t>
        </w:r>
        <w:r>
          <w:fldChar w:fldCharType="end"/>
        </w:r>
      </w:hyperlink>
    </w:p>
    <w:p>
      <w:pPr>
        <w:pStyle w:val="TOC2"/>
        <w:tabs>
          <w:tab w:val="right" w:leader="dot" w:pos="8306"/>
        </w:tabs>
      </w:pPr>
      <w:hyperlink w:anchor="_Toc27935" w:history="1">
        <w:r>
          <w:rPr>
            <w:rFonts w:ascii="仿宋" w:eastAsia="仿宋" w:hAnsi="仿宋" w:cs="仿宋" w:hint="eastAsia"/>
            <w:lang w:eastAsia="zh-CN"/>
          </w:rPr>
          <w:t>(二)、质量保证体系实施</w:t>
        </w:r>
        <w:r>
          <w:tab/>
        </w:r>
        <w:r>
          <w:fldChar w:fldCharType="begin"/>
        </w:r>
        <w:r>
          <w:instrText xml:space="preserve"> PAGEREF _Toc27935 \h </w:instrText>
        </w:r>
        <w:r>
          <w:fldChar w:fldCharType="separate"/>
        </w:r>
        <w:r>
          <w:t>4</w:t>
        </w:r>
        <w:r>
          <w:fldChar w:fldCharType="end"/>
        </w:r>
      </w:hyperlink>
    </w:p>
    <w:p>
      <w:pPr>
        <w:pStyle w:val="TOC2"/>
        <w:tabs>
          <w:tab w:val="right" w:leader="dot" w:pos="8306"/>
        </w:tabs>
      </w:pPr>
      <w:hyperlink w:anchor="_Toc24553" w:history="1">
        <w:r>
          <w:rPr>
            <w:rFonts w:ascii="仿宋" w:eastAsia="仿宋" w:hAnsi="仿宋" w:cs="仿宋" w:hint="eastAsia"/>
            <w:lang w:eastAsia="zh-CN"/>
          </w:rPr>
          <w:t>(三)、监理与质量控制流程</w:t>
        </w:r>
        <w:r>
          <w:tab/>
        </w:r>
        <w:r>
          <w:fldChar w:fldCharType="begin"/>
        </w:r>
        <w:r>
          <w:instrText xml:space="preserve"> PAGEREF _Toc24553 \h </w:instrText>
        </w:r>
        <w:r>
          <w:fldChar w:fldCharType="separate"/>
        </w:r>
        <w:r>
          <w:t>4</w:t>
        </w:r>
        <w:r>
          <w:fldChar w:fldCharType="end"/>
        </w:r>
      </w:hyperlink>
    </w:p>
    <w:p>
      <w:pPr>
        <w:pStyle w:val="TOC1"/>
        <w:tabs>
          <w:tab w:val="right" w:leader="dot" w:pos="8306"/>
        </w:tabs>
      </w:pPr>
      <w:hyperlink w:anchor="_Toc456" w:history="1">
        <w:r>
          <w:rPr>
            <w:rFonts w:ascii="仿宋" w:eastAsia="仿宋" w:hAnsi="仿宋" w:cs="仿宋" w:hint="eastAsia"/>
            <w:lang w:eastAsia="zh-CN"/>
          </w:rPr>
          <w:t>二、资源开发及综合利用分析</w:t>
        </w:r>
        <w:r>
          <w:tab/>
        </w:r>
        <w:r>
          <w:fldChar w:fldCharType="begin"/>
        </w:r>
        <w:r>
          <w:instrText xml:space="preserve"> PAGEREF _Toc456 \h </w:instrText>
        </w:r>
        <w:r>
          <w:fldChar w:fldCharType="separate"/>
        </w:r>
        <w:r>
          <w:t>5</w:t>
        </w:r>
        <w:r>
          <w:fldChar w:fldCharType="end"/>
        </w:r>
      </w:hyperlink>
    </w:p>
    <w:p>
      <w:pPr>
        <w:pStyle w:val="TOC2"/>
        <w:tabs>
          <w:tab w:val="right" w:leader="dot" w:pos="8306"/>
        </w:tabs>
      </w:pPr>
      <w:hyperlink w:anchor="_Toc30306" w:history="1">
        <w:r>
          <w:rPr>
            <w:rFonts w:ascii="仿宋" w:eastAsia="仿宋" w:hAnsi="仿宋" w:cs="仿宋" w:hint="eastAsia"/>
            <w:lang w:eastAsia="zh-CN"/>
          </w:rPr>
          <w:t>(一)、资源开发方案</w:t>
        </w:r>
        <w:r>
          <w:tab/>
        </w:r>
        <w:r>
          <w:fldChar w:fldCharType="begin"/>
        </w:r>
        <w:r>
          <w:instrText xml:space="preserve"> PAGEREF _Toc30306 \h </w:instrText>
        </w:r>
        <w:r>
          <w:fldChar w:fldCharType="separate"/>
        </w:r>
        <w:r>
          <w:t>5</w:t>
        </w:r>
        <w:r>
          <w:fldChar w:fldCharType="end"/>
        </w:r>
      </w:hyperlink>
    </w:p>
    <w:p>
      <w:pPr>
        <w:pStyle w:val="TOC2"/>
        <w:tabs>
          <w:tab w:val="right" w:leader="dot" w:pos="8306"/>
        </w:tabs>
      </w:pPr>
      <w:hyperlink w:anchor="_Toc28446" w:history="1">
        <w:r>
          <w:rPr>
            <w:rFonts w:ascii="仿宋" w:eastAsia="仿宋" w:hAnsi="仿宋" w:cs="仿宋" w:hint="eastAsia"/>
            <w:lang w:eastAsia="zh-CN"/>
          </w:rPr>
          <w:t>(二)、资源利用方案</w:t>
        </w:r>
        <w:r>
          <w:tab/>
        </w:r>
        <w:r>
          <w:fldChar w:fldCharType="begin"/>
        </w:r>
        <w:r>
          <w:instrText xml:space="preserve"> PAGEREF _Toc28446 \h </w:instrText>
        </w:r>
        <w:r>
          <w:fldChar w:fldCharType="separate"/>
        </w:r>
        <w:r>
          <w:t>6</w:t>
        </w:r>
        <w:r>
          <w:fldChar w:fldCharType="end"/>
        </w:r>
      </w:hyperlink>
    </w:p>
    <w:p>
      <w:pPr>
        <w:pStyle w:val="TOC2"/>
        <w:tabs>
          <w:tab w:val="right" w:leader="dot" w:pos="8306"/>
        </w:tabs>
      </w:pPr>
      <w:hyperlink w:anchor="_Toc4543" w:history="1">
        <w:r>
          <w:rPr>
            <w:rFonts w:ascii="仿宋" w:eastAsia="仿宋" w:hAnsi="仿宋" w:cs="仿宋" w:hint="eastAsia"/>
            <w:lang w:eastAsia="zh-CN"/>
          </w:rPr>
          <w:t>(三)、资源节约措施</w:t>
        </w:r>
        <w:r>
          <w:tab/>
        </w:r>
        <w:r>
          <w:fldChar w:fldCharType="begin"/>
        </w:r>
        <w:r>
          <w:instrText xml:space="preserve"> PAGEREF _Toc4543 \h </w:instrText>
        </w:r>
        <w:r>
          <w:fldChar w:fldCharType="separate"/>
        </w:r>
        <w:r>
          <w:t>7</w:t>
        </w:r>
        <w:r>
          <w:fldChar w:fldCharType="end"/>
        </w:r>
      </w:hyperlink>
    </w:p>
    <w:p>
      <w:pPr>
        <w:pStyle w:val="TOC1"/>
        <w:tabs>
          <w:tab w:val="right" w:leader="dot" w:pos="8306"/>
        </w:tabs>
      </w:pPr>
      <w:hyperlink w:anchor="_Toc4623" w:history="1">
        <w:r>
          <w:rPr>
            <w:rFonts w:ascii="仿宋" w:eastAsia="仿宋" w:hAnsi="仿宋" w:cs="仿宋" w:hint="eastAsia"/>
            <w:lang w:eastAsia="zh-CN"/>
          </w:rPr>
          <w:t>三、财务管理与成本控制</w:t>
        </w:r>
        <w:r>
          <w:tab/>
        </w:r>
        <w:r>
          <w:fldChar w:fldCharType="begin"/>
        </w:r>
        <w:r>
          <w:instrText xml:space="preserve"> PAGEREF _Toc4623 \h </w:instrText>
        </w:r>
        <w:r>
          <w:fldChar w:fldCharType="separate"/>
        </w:r>
        <w:r>
          <w:t>8</w:t>
        </w:r>
        <w:r>
          <w:fldChar w:fldCharType="end"/>
        </w:r>
      </w:hyperlink>
    </w:p>
    <w:p>
      <w:pPr>
        <w:pStyle w:val="TOC2"/>
        <w:tabs>
          <w:tab w:val="right" w:leader="dot" w:pos="8306"/>
        </w:tabs>
      </w:pPr>
      <w:hyperlink w:anchor="_Toc27764" w:history="1">
        <w:r>
          <w:rPr>
            <w:rFonts w:ascii="仿宋" w:eastAsia="仿宋" w:hAnsi="仿宋" w:cs="仿宋" w:hint="eastAsia"/>
            <w:lang w:eastAsia="zh-CN"/>
          </w:rPr>
          <w:t>(一)、财务管理体系建设</w:t>
        </w:r>
        <w:r>
          <w:tab/>
        </w:r>
        <w:r>
          <w:fldChar w:fldCharType="begin"/>
        </w:r>
        <w:r>
          <w:instrText xml:space="preserve"> PAGEREF _Toc27764 \h </w:instrText>
        </w:r>
        <w:r>
          <w:fldChar w:fldCharType="separate"/>
        </w:r>
        <w:r>
          <w:t>8</w:t>
        </w:r>
        <w:r>
          <w:fldChar w:fldCharType="end"/>
        </w:r>
      </w:hyperlink>
    </w:p>
    <w:p>
      <w:pPr>
        <w:pStyle w:val="TOC2"/>
        <w:tabs>
          <w:tab w:val="right" w:leader="dot" w:pos="8306"/>
        </w:tabs>
      </w:pPr>
      <w:hyperlink w:anchor="_Toc20346" w:history="1">
        <w:r>
          <w:rPr>
            <w:rFonts w:ascii="仿宋" w:eastAsia="仿宋" w:hAnsi="仿宋" w:cs="仿宋" w:hint="eastAsia"/>
            <w:lang w:eastAsia="zh-CN"/>
          </w:rPr>
          <w:t>(二)、成本控制措施</w:t>
        </w:r>
        <w:r>
          <w:tab/>
        </w:r>
        <w:r>
          <w:fldChar w:fldCharType="begin"/>
        </w:r>
        <w:r>
          <w:instrText xml:space="preserve"> PAGEREF _Toc20346 \h </w:instrText>
        </w:r>
        <w:r>
          <w:fldChar w:fldCharType="separate"/>
        </w:r>
        <w:r>
          <w:t>10</w:t>
        </w:r>
        <w:r>
          <w:fldChar w:fldCharType="end"/>
        </w:r>
      </w:hyperlink>
    </w:p>
    <w:p>
      <w:pPr>
        <w:pStyle w:val="TOC1"/>
        <w:tabs>
          <w:tab w:val="right" w:leader="dot" w:pos="8306"/>
        </w:tabs>
      </w:pPr>
      <w:hyperlink w:anchor="_Toc823" w:history="1">
        <w:r>
          <w:rPr>
            <w:rFonts w:ascii="仿宋" w:eastAsia="仿宋" w:hAnsi="仿宋" w:cs="仿宋" w:hint="eastAsia"/>
            <w:lang w:eastAsia="zh-CN"/>
          </w:rPr>
          <w:t>四、发展规划、产业政策和行业准入分析</w:t>
        </w:r>
        <w:r>
          <w:tab/>
        </w:r>
        <w:r>
          <w:fldChar w:fldCharType="begin"/>
        </w:r>
        <w:r>
          <w:instrText xml:space="preserve"> PAGEREF _Toc823 \h </w:instrText>
        </w:r>
        <w:r>
          <w:fldChar w:fldCharType="separate"/>
        </w:r>
        <w:r>
          <w:t>11</w:t>
        </w:r>
        <w:r>
          <w:fldChar w:fldCharType="end"/>
        </w:r>
      </w:hyperlink>
    </w:p>
    <w:p>
      <w:pPr>
        <w:pStyle w:val="TOC2"/>
        <w:tabs>
          <w:tab w:val="right" w:leader="dot" w:pos="8306"/>
        </w:tabs>
      </w:pPr>
      <w:hyperlink w:anchor="_Toc30535" w:history="1">
        <w:r>
          <w:rPr>
            <w:rFonts w:ascii="仿宋" w:eastAsia="仿宋" w:hAnsi="仿宋" w:cs="仿宋" w:hint="eastAsia"/>
            <w:lang w:eastAsia="zh-CN"/>
          </w:rPr>
          <w:t>(一)、发展规划分析</w:t>
        </w:r>
        <w:r>
          <w:tab/>
        </w:r>
        <w:r>
          <w:fldChar w:fldCharType="begin"/>
        </w:r>
        <w:r>
          <w:instrText xml:space="preserve"> PAGEREF _Toc30535 \h </w:instrText>
        </w:r>
        <w:r>
          <w:fldChar w:fldCharType="separate"/>
        </w:r>
        <w:r>
          <w:t>11</w:t>
        </w:r>
        <w:r>
          <w:fldChar w:fldCharType="end"/>
        </w:r>
      </w:hyperlink>
    </w:p>
    <w:p>
      <w:pPr>
        <w:pStyle w:val="TOC2"/>
        <w:tabs>
          <w:tab w:val="right" w:leader="dot" w:pos="8306"/>
        </w:tabs>
      </w:pPr>
      <w:hyperlink w:anchor="_Toc15409" w:history="1">
        <w:r>
          <w:rPr>
            <w:rFonts w:ascii="仿宋" w:eastAsia="仿宋" w:hAnsi="仿宋" w:cs="仿宋" w:hint="eastAsia"/>
            <w:lang w:eastAsia="zh-CN"/>
          </w:rPr>
          <w:t>(二)、产业政策分析</w:t>
        </w:r>
        <w:r>
          <w:tab/>
        </w:r>
        <w:r>
          <w:fldChar w:fldCharType="begin"/>
        </w:r>
        <w:r>
          <w:instrText xml:space="preserve"> PAGEREF _Toc15409 \h </w:instrText>
        </w:r>
        <w:r>
          <w:fldChar w:fldCharType="separate"/>
        </w:r>
        <w:r>
          <w:t>12</w:t>
        </w:r>
        <w:r>
          <w:fldChar w:fldCharType="end"/>
        </w:r>
      </w:hyperlink>
    </w:p>
    <w:p>
      <w:pPr>
        <w:pStyle w:val="TOC2"/>
        <w:tabs>
          <w:tab w:val="right" w:leader="dot" w:pos="8306"/>
        </w:tabs>
      </w:pPr>
      <w:hyperlink w:anchor="_Toc23891" w:history="1">
        <w:r>
          <w:rPr>
            <w:rFonts w:ascii="仿宋" w:eastAsia="仿宋" w:hAnsi="仿宋" w:cs="仿宋" w:hint="eastAsia"/>
            <w:lang w:eastAsia="zh-CN"/>
          </w:rPr>
          <w:t>(三)、行业准入分析</w:t>
        </w:r>
        <w:r>
          <w:tab/>
        </w:r>
        <w:r>
          <w:fldChar w:fldCharType="begin"/>
        </w:r>
        <w:r>
          <w:instrText xml:space="preserve"> PAGEREF _Toc23891 \h </w:instrText>
        </w:r>
        <w:r>
          <w:fldChar w:fldCharType="separate"/>
        </w:r>
        <w:r>
          <w:t>14</w:t>
        </w:r>
        <w:r>
          <w:fldChar w:fldCharType="end"/>
        </w:r>
      </w:hyperlink>
    </w:p>
    <w:p>
      <w:pPr>
        <w:pStyle w:val="TOC1"/>
        <w:tabs>
          <w:tab w:val="right" w:leader="dot" w:pos="8306"/>
        </w:tabs>
      </w:pPr>
      <w:hyperlink w:anchor="_Toc28862" w:history="1">
        <w:r>
          <w:rPr>
            <w:rFonts w:ascii="仿宋" w:eastAsia="仿宋" w:hAnsi="仿宋" w:cs="仿宋" w:hint="eastAsia"/>
            <w:lang w:eastAsia="zh-CN"/>
          </w:rPr>
          <w:t>五、社会影响分析</w:t>
        </w:r>
        <w:r>
          <w:tab/>
        </w:r>
        <w:r>
          <w:fldChar w:fldCharType="begin"/>
        </w:r>
        <w:r>
          <w:instrText xml:space="preserve"> PAGEREF _Toc28862 \h </w:instrText>
        </w:r>
        <w:r>
          <w:fldChar w:fldCharType="separate"/>
        </w:r>
        <w:r>
          <w:t>15</w:t>
        </w:r>
        <w:r>
          <w:fldChar w:fldCharType="end"/>
        </w:r>
      </w:hyperlink>
    </w:p>
    <w:p>
      <w:pPr>
        <w:pStyle w:val="TOC2"/>
        <w:tabs>
          <w:tab w:val="right" w:leader="dot" w:pos="8306"/>
        </w:tabs>
      </w:pPr>
      <w:hyperlink w:anchor="_Toc16052" w:history="1">
        <w:r>
          <w:rPr>
            <w:rFonts w:ascii="仿宋" w:eastAsia="仿宋" w:hAnsi="仿宋" w:cs="仿宋" w:hint="eastAsia"/>
            <w:lang w:eastAsia="zh-CN"/>
          </w:rPr>
          <w:t>(一)、社会影响效果分析</w:t>
        </w:r>
        <w:r>
          <w:tab/>
        </w:r>
        <w:r>
          <w:fldChar w:fldCharType="begin"/>
        </w:r>
        <w:r>
          <w:instrText xml:space="preserve"> PAGEREF _Toc16052 \h </w:instrText>
        </w:r>
        <w:r>
          <w:fldChar w:fldCharType="separate"/>
        </w:r>
        <w:r>
          <w:t>15</w:t>
        </w:r>
        <w:r>
          <w:fldChar w:fldCharType="end"/>
        </w:r>
      </w:hyperlink>
    </w:p>
    <w:p>
      <w:pPr>
        <w:pStyle w:val="TOC2"/>
        <w:tabs>
          <w:tab w:val="right" w:leader="dot" w:pos="8306"/>
        </w:tabs>
      </w:pPr>
      <w:hyperlink w:anchor="_Toc13858" w:history="1">
        <w:r>
          <w:rPr>
            <w:rFonts w:ascii="仿宋" w:eastAsia="仿宋" w:hAnsi="仿宋" w:cs="仿宋" w:hint="eastAsia"/>
            <w:lang w:eastAsia="zh-CN"/>
          </w:rPr>
          <w:t>(二)、社会适应性分析</w:t>
        </w:r>
        <w:r>
          <w:tab/>
        </w:r>
        <w:r>
          <w:fldChar w:fldCharType="begin"/>
        </w:r>
        <w:r>
          <w:instrText xml:space="preserve"> PAGEREF _Toc13858 \h </w:instrText>
        </w:r>
        <w:r>
          <w:fldChar w:fldCharType="separate"/>
        </w:r>
        <w:r>
          <w:t>18</w:t>
        </w:r>
        <w:r>
          <w:fldChar w:fldCharType="end"/>
        </w:r>
      </w:hyperlink>
    </w:p>
    <w:p>
      <w:pPr>
        <w:pStyle w:val="TOC2"/>
        <w:tabs>
          <w:tab w:val="right" w:leader="dot" w:pos="8306"/>
        </w:tabs>
      </w:pPr>
      <w:hyperlink w:anchor="_Toc32283" w:history="1">
        <w:r>
          <w:rPr>
            <w:rFonts w:ascii="仿宋" w:eastAsia="仿宋" w:hAnsi="仿宋" w:cs="仿宋" w:hint="eastAsia"/>
            <w:lang w:eastAsia="zh-CN"/>
          </w:rPr>
          <w:t>(三)、社会风险及对策分析</w:t>
        </w:r>
        <w:r>
          <w:tab/>
        </w:r>
        <w:r>
          <w:fldChar w:fldCharType="begin"/>
        </w:r>
        <w:r>
          <w:instrText xml:space="preserve"> PAGEREF _Toc32283 \h </w:instrText>
        </w:r>
        <w:r>
          <w:fldChar w:fldCharType="separate"/>
        </w:r>
        <w:r>
          <w:t>19</w:t>
        </w:r>
        <w:r>
          <w:fldChar w:fldCharType="end"/>
        </w:r>
      </w:hyperlink>
    </w:p>
    <w:p>
      <w:pPr>
        <w:pStyle w:val="TOC1"/>
        <w:tabs>
          <w:tab w:val="right" w:leader="dot" w:pos="8306"/>
        </w:tabs>
      </w:pPr>
      <w:hyperlink w:anchor="_Toc25813" w:history="1">
        <w:r>
          <w:rPr>
            <w:rFonts w:ascii="仿宋" w:eastAsia="仿宋" w:hAnsi="仿宋" w:cs="仿宋" w:hint="eastAsia"/>
            <w:lang w:eastAsia="zh-CN"/>
          </w:rPr>
          <w:t>六、医用口罩项目概论</w:t>
        </w:r>
        <w:r>
          <w:tab/>
        </w:r>
        <w:r>
          <w:fldChar w:fldCharType="begin"/>
        </w:r>
        <w:r>
          <w:instrText xml:space="preserve"> PAGEREF _Toc25813 \h </w:instrText>
        </w:r>
        <w:r>
          <w:fldChar w:fldCharType="separate"/>
        </w:r>
        <w:r>
          <w:t>23</w:t>
        </w:r>
        <w:r>
          <w:fldChar w:fldCharType="end"/>
        </w:r>
      </w:hyperlink>
    </w:p>
    <w:p>
      <w:pPr>
        <w:pStyle w:val="TOC2"/>
        <w:tabs>
          <w:tab w:val="right" w:leader="dot" w:pos="8306"/>
        </w:tabs>
      </w:pPr>
      <w:hyperlink w:anchor="_Toc22632" w:history="1">
        <w:r>
          <w:rPr>
            <w:rFonts w:ascii="仿宋" w:eastAsia="仿宋" w:hAnsi="仿宋" w:cs="仿宋" w:hint="eastAsia"/>
            <w:lang w:eastAsia="zh-CN"/>
          </w:rPr>
          <w:t>(一)、项目申报单位概况</w:t>
        </w:r>
        <w:r>
          <w:tab/>
        </w:r>
        <w:r>
          <w:fldChar w:fldCharType="begin"/>
        </w:r>
        <w:r>
          <w:instrText xml:space="preserve"> PAGEREF _Toc22632 \h </w:instrText>
        </w:r>
        <w:r>
          <w:fldChar w:fldCharType="separate"/>
        </w:r>
        <w:r>
          <w:t>23</w:t>
        </w:r>
        <w:r>
          <w:fldChar w:fldCharType="end"/>
        </w:r>
      </w:hyperlink>
    </w:p>
    <w:p>
      <w:pPr>
        <w:pStyle w:val="TOC2"/>
        <w:tabs>
          <w:tab w:val="right" w:leader="dot" w:pos="8306"/>
        </w:tabs>
      </w:pPr>
      <w:hyperlink w:anchor="_Toc7004" w:history="1">
        <w:r>
          <w:rPr>
            <w:rFonts w:ascii="仿宋" w:eastAsia="仿宋" w:hAnsi="仿宋" w:cs="仿宋" w:hint="eastAsia"/>
            <w:lang w:eastAsia="zh-CN"/>
          </w:rPr>
          <w:t>(二)、项目概况</w:t>
        </w:r>
        <w:r>
          <w:tab/>
        </w:r>
        <w:r>
          <w:fldChar w:fldCharType="begin"/>
        </w:r>
        <w:r>
          <w:instrText xml:space="preserve"> PAGEREF _Toc7004 \h </w:instrText>
        </w:r>
        <w:r>
          <w:fldChar w:fldCharType="separate"/>
        </w:r>
        <w:r>
          <w:t>24</w:t>
        </w:r>
        <w:r>
          <w:fldChar w:fldCharType="end"/>
        </w:r>
      </w:hyperlink>
    </w:p>
    <w:p>
      <w:pPr>
        <w:pStyle w:val="TOC1"/>
        <w:tabs>
          <w:tab w:val="right" w:leader="dot" w:pos="8306"/>
        </w:tabs>
      </w:pPr>
      <w:hyperlink w:anchor="_Toc31397" w:history="1">
        <w:r>
          <w:rPr>
            <w:rFonts w:ascii="仿宋" w:eastAsia="仿宋" w:hAnsi="仿宋" w:cs="仿宋" w:hint="eastAsia"/>
            <w:lang w:eastAsia="zh-CN"/>
          </w:rPr>
          <w:t>七、环境保护与治理方案</w:t>
        </w:r>
        <w:r>
          <w:tab/>
        </w:r>
        <w:r>
          <w:fldChar w:fldCharType="begin"/>
        </w:r>
        <w:r>
          <w:instrText xml:space="preserve"> PAGEREF _Toc31397 \h </w:instrText>
        </w:r>
        <w:r>
          <w:fldChar w:fldCharType="separate"/>
        </w:r>
        <w:r>
          <w:t>27</w:t>
        </w:r>
        <w:r>
          <w:fldChar w:fldCharType="end"/>
        </w:r>
      </w:hyperlink>
    </w:p>
    <w:p>
      <w:pPr>
        <w:pStyle w:val="TOC2"/>
        <w:tabs>
          <w:tab w:val="right" w:leader="dot" w:pos="8306"/>
        </w:tabs>
      </w:pPr>
      <w:hyperlink w:anchor="_Toc8396" w:history="1">
        <w:r>
          <w:rPr>
            <w:rFonts w:ascii="仿宋" w:eastAsia="仿宋" w:hAnsi="仿宋" w:cs="仿宋" w:hint="eastAsia"/>
            <w:lang w:eastAsia="zh-CN"/>
          </w:rPr>
          <w:t>(一)、项目环境影响评估</w:t>
        </w:r>
        <w:r>
          <w:tab/>
        </w:r>
        <w:r>
          <w:fldChar w:fldCharType="begin"/>
        </w:r>
        <w:r>
          <w:instrText xml:space="preserve"> PAGEREF _Toc8396 \h </w:instrText>
        </w:r>
        <w:r>
          <w:fldChar w:fldCharType="separate"/>
        </w:r>
        <w:r>
          <w:t>27</w:t>
        </w:r>
        <w:r>
          <w:fldChar w:fldCharType="end"/>
        </w:r>
      </w:hyperlink>
    </w:p>
    <w:p>
      <w:pPr>
        <w:pStyle w:val="TOC2"/>
        <w:tabs>
          <w:tab w:val="right" w:leader="dot" w:pos="8306"/>
        </w:tabs>
      </w:pPr>
      <w:hyperlink w:anchor="_Toc27903" w:history="1">
        <w:r>
          <w:rPr>
            <w:rFonts w:ascii="仿宋" w:eastAsia="仿宋" w:hAnsi="仿宋" w:cs="仿宋" w:hint="eastAsia"/>
            <w:lang w:eastAsia="zh-CN"/>
          </w:rPr>
          <w:t>(二)、环境保护措施与治理方案</w:t>
        </w:r>
        <w:r>
          <w:tab/>
        </w:r>
        <w:r>
          <w:fldChar w:fldCharType="begin"/>
        </w:r>
        <w:r>
          <w:instrText xml:space="preserve"> PAGEREF _Toc27903 \h </w:instrText>
        </w:r>
        <w:r>
          <w:fldChar w:fldCharType="separate"/>
        </w:r>
        <w:r>
          <w:t>27</w:t>
        </w:r>
        <w:r>
          <w:fldChar w:fldCharType="end"/>
        </w:r>
      </w:hyperlink>
    </w:p>
    <w:p>
      <w:pPr>
        <w:pStyle w:val="TOC1"/>
        <w:tabs>
          <w:tab w:val="right" w:leader="dot" w:pos="8306"/>
        </w:tabs>
      </w:pPr>
      <w:hyperlink w:anchor="_Toc27744" w:history="1">
        <w:r>
          <w:rPr>
            <w:rFonts w:ascii="仿宋" w:eastAsia="仿宋" w:hAnsi="仿宋" w:cs="仿宋" w:hint="eastAsia"/>
            <w:lang w:eastAsia="zh-CN"/>
          </w:rPr>
          <w:t>八、项目实施与管理方案</w:t>
        </w:r>
        <w:r>
          <w:tab/>
        </w:r>
        <w:r>
          <w:fldChar w:fldCharType="begin"/>
        </w:r>
        <w:r>
          <w:instrText xml:space="preserve"> PAGEREF _Toc27744 \h </w:instrText>
        </w:r>
        <w:r>
          <w:fldChar w:fldCharType="separate"/>
        </w:r>
        <w:r>
          <w:t>28</w:t>
        </w:r>
        <w:r>
          <w:fldChar w:fldCharType="end"/>
        </w:r>
      </w:hyperlink>
    </w:p>
    <w:p>
      <w:pPr>
        <w:pStyle w:val="TOC2"/>
        <w:tabs>
          <w:tab w:val="right" w:leader="dot" w:pos="8306"/>
        </w:tabs>
      </w:pPr>
      <w:hyperlink w:anchor="_Toc8831" w:history="1">
        <w:r>
          <w:rPr>
            <w:rFonts w:ascii="仿宋" w:eastAsia="仿宋" w:hAnsi="仿宋" w:cs="仿宋" w:hint="eastAsia"/>
            <w:lang w:eastAsia="zh-CN"/>
          </w:rPr>
          <w:t>(一)、项目实施计划</w:t>
        </w:r>
        <w:r>
          <w:tab/>
        </w:r>
        <w:r>
          <w:fldChar w:fldCharType="begin"/>
        </w:r>
        <w:r>
          <w:instrText xml:space="preserve"> PAGEREF _Toc8831 \h </w:instrText>
        </w:r>
        <w:r>
          <w:fldChar w:fldCharType="separate"/>
        </w:r>
        <w:r>
          <w:t>28</w:t>
        </w:r>
        <w:r>
          <w:fldChar w:fldCharType="end"/>
        </w:r>
      </w:hyperlink>
    </w:p>
    <w:p>
      <w:pPr>
        <w:pStyle w:val="TOC2"/>
        <w:tabs>
          <w:tab w:val="right" w:leader="dot" w:pos="8306"/>
        </w:tabs>
      </w:pPr>
      <w:hyperlink w:anchor="_Toc717" w:history="1">
        <w:r>
          <w:rPr>
            <w:rFonts w:ascii="仿宋" w:eastAsia="仿宋" w:hAnsi="仿宋" w:cs="仿宋" w:hint="eastAsia"/>
            <w:lang w:eastAsia="zh-CN"/>
          </w:rPr>
          <w:t>(二)、项目组织机构与职责</w:t>
        </w:r>
        <w:r>
          <w:tab/>
        </w:r>
        <w:r>
          <w:fldChar w:fldCharType="begin"/>
        </w:r>
        <w:r>
          <w:instrText xml:space="preserve"> PAGEREF _Toc717 \h </w:instrText>
        </w:r>
        <w:r>
          <w:fldChar w:fldCharType="separate"/>
        </w:r>
        <w:r>
          <w:t>29</w:t>
        </w:r>
        <w:r>
          <w:fldChar w:fldCharType="end"/>
        </w:r>
      </w:hyperlink>
    </w:p>
    <w:p>
      <w:pPr>
        <w:pStyle w:val="TOC2"/>
        <w:tabs>
          <w:tab w:val="right" w:leader="dot" w:pos="8306"/>
        </w:tabs>
      </w:pPr>
      <w:hyperlink w:anchor="_Toc15245" w:history="1">
        <w:r>
          <w:rPr>
            <w:rFonts w:ascii="仿宋" w:eastAsia="仿宋" w:hAnsi="仿宋" w:cs="仿宋" w:hint="eastAsia"/>
            <w:lang w:eastAsia="zh-CN"/>
          </w:rPr>
          <w:t>(三)、项目管理与监控体系</w:t>
        </w:r>
        <w:r>
          <w:tab/>
        </w:r>
        <w:r>
          <w:fldChar w:fldCharType="begin"/>
        </w:r>
        <w:r>
          <w:instrText xml:space="preserve"> PAGEREF _Toc15245 \h </w:instrText>
        </w:r>
        <w:r>
          <w:fldChar w:fldCharType="separate"/>
        </w:r>
        <w:r>
          <w:t>32</w:t>
        </w:r>
        <w:r>
          <w:fldChar w:fldCharType="end"/>
        </w:r>
      </w:hyperlink>
    </w:p>
    <w:p>
      <w:pPr>
        <w:pStyle w:val="TOC1"/>
        <w:tabs>
          <w:tab w:val="right" w:leader="dot" w:pos="8306"/>
        </w:tabs>
      </w:pPr>
      <w:hyperlink w:anchor="_Toc8000" w:history="1">
        <w:r>
          <w:rPr>
            <w:rFonts w:ascii="仿宋" w:eastAsia="仿宋" w:hAnsi="仿宋" w:cs="仿宋" w:hint="eastAsia"/>
            <w:lang w:eastAsia="zh-CN"/>
          </w:rPr>
          <w:t>九、技术创新与产业升级</w:t>
        </w:r>
        <w:r>
          <w:tab/>
        </w:r>
        <w:r>
          <w:fldChar w:fldCharType="begin"/>
        </w:r>
        <w:r>
          <w:instrText xml:space="preserve"> PAGEREF _Toc8000 \h </w:instrText>
        </w:r>
        <w:r>
          <w:fldChar w:fldCharType="separate"/>
        </w:r>
        <w:r>
          <w:t>33</w:t>
        </w:r>
        <w:r>
          <w:fldChar w:fldCharType="end"/>
        </w:r>
      </w:hyperlink>
    </w:p>
    <w:p>
      <w:pPr>
        <w:pStyle w:val="TOC2"/>
        <w:tabs>
          <w:tab w:val="right" w:leader="dot" w:pos="8306"/>
        </w:tabs>
      </w:pPr>
      <w:hyperlink w:anchor="_Toc14722" w:history="1">
        <w:r>
          <w:rPr>
            <w:rFonts w:ascii="仿宋" w:eastAsia="仿宋" w:hAnsi="仿宋" w:cs="仿宋" w:hint="eastAsia"/>
            <w:lang w:eastAsia="zh-CN"/>
          </w:rPr>
          <w:t>(一)、技术创新方向与目标</w:t>
        </w:r>
        <w:r>
          <w:tab/>
        </w:r>
        <w:r>
          <w:fldChar w:fldCharType="begin"/>
        </w:r>
        <w:r>
          <w:instrText xml:space="preserve"> PAGEREF _Toc14722 \h </w:instrText>
        </w:r>
        <w:r>
          <w:fldChar w:fldCharType="separate"/>
        </w:r>
        <w:r>
          <w:t>33</w:t>
        </w:r>
        <w:r>
          <w:fldChar w:fldCharType="end"/>
        </w:r>
      </w:hyperlink>
    </w:p>
    <w:p>
      <w:pPr>
        <w:pStyle w:val="TOC2"/>
        <w:tabs>
          <w:tab w:val="right" w:leader="dot" w:pos="8306"/>
        </w:tabs>
      </w:pPr>
      <w:hyperlink w:anchor="_Toc3357" w:history="1">
        <w:r>
          <w:rPr>
            <w:rFonts w:ascii="仿宋" w:eastAsia="仿宋" w:hAnsi="仿宋" w:cs="仿宋" w:hint="eastAsia"/>
            <w:lang w:eastAsia="zh-CN"/>
          </w:rPr>
          <w:t>(二)、产业升级路径与措施</w:t>
        </w:r>
        <w:r>
          <w:tab/>
        </w:r>
        <w:r>
          <w:fldChar w:fldCharType="begin"/>
        </w:r>
        <w:r>
          <w:instrText xml:space="preserve"> PAGEREF _Toc3357 \h </w:instrText>
        </w:r>
        <w:r>
          <w:fldChar w:fldCharType="separate"/>
        </w:r>
        <w:r>
          <w:t>35</w:t>
        </w:r>
        <w:r>
          <w:fldChar w:fldCharType="end"/>
        </w:r>
      </w:hyperlink>
    </w:p>
    <w:p>
      <w:pPr>
        <w:pStyle w:val="TOC1"/>
        <w:tabs>
          <w:tab w:val="right" w:leader="dot" w:pos="8306"/>
        </w:tabs>
      </w:pPr>
      <w:hyperlink w:anchor="_Toc5077" w:history="1">
        <w:r>
          <w:rPr>
            <w:rFonts w:ascii="仿宋" w:eastAsia="仿宋" w:hAnsi="仿宋" w:cs="仿宋" w:hint="eastAsia"/>
            <w:lang w:eastAsia="zh-CN"/>
          </w:rPr>
          <w:t>十、客户关系管理与市场拓展</w:t>
        </w:r>
        <w:r>
          <w:tab/>
        </w:r>
        <w:r>
          <w:fldChar w:fldCharType="begin"/>
        </w:r>
        <w:r>
          <w:instrText xml:space="preserve"> PAGEREF _Toc5077 \h </w:instrText>
        </w:r>
        <w:r>
          <w:fldChar w:fldCharType="separate"/>
        </w:r>
        <w:r>
          <w:t>36</w:t>
        </w:r>
        <w:r>
          <w:fldChar w:fldCharType="end"/>
        </w:r>
      </w:hyperlink>
    </w:p>
    <w:p>
      <w:pPr>
        <w:pStyle w:val="TOC2"/>
        <w:tabs>
          <w:tab w:val="right" w:leader="dot" w:pos="8306"/>
        </w:tabs>
      </w:pPr>
      <w:hyperlink w:anchor="_Toc259" w:history="1">
        <w:r>
          <w:rPr>
            <w:rFonts w:ascii="仿宋" w:eastAsia="仿宋" w:hAnsi="仿宋" w:cs="仿宋" w:hint="eastAsia"/>
            <w:lang w:eastAsia="zh-CN"/>
          </w:rPr>
          <w:t>(一)、客户关系管理策略</w:t>
        </w:r>
        <w:r>
          <w:tab/>
        </w:r>
        <w:r>
          <w:fldChar w:fldCharType="begin"/>
        </w:r>
        <w:r>
          <w:instrText xml:space="preserve"> PAGEREF _Toc259 \h </w:instrText>
        </w:r>
        <w:r>
          <w:fldChar w:fldCharType="separate"/>
        </w:r>
        <w:r>
          <w:t>36</w:t>
        </w:r>
        <w:r>
          <w:fldChar w:fldCharType="end"/>
        </w:r>
      </w:hyperlink>
    </w:p>
    <w:p>
      <w:pPr>
        <w:pStyle w:val="TOC2"/>
        <w:tabs>
          <w:tab w:val="right" w:leader="dot" w:pos="8306"/>
        </w:tabs>
      </w:pPr>
      <w:hyperlink w:anchor="_Toc25511" w:history="1">
        <w:r>
          <w:rPr>
            <w:rFonts w:ascii="仿宋" w:eastAsia="仿宋" w:hAnsi="仿宋" w:cs="仿宋" w:hint="eastAsia"/>
            <w:lang w:eastAsia="zh-CN"/>
          </w:rPr>
          <w:t>(二)、市场拓展方案</w:t>
        </w:r>
        <w:r>
          <w:tab/>
        </w:r>
        <w:r>
          <w:fldChar w:fldCharType="begin"/>
        </w:r>
        <w:r>
          <w:instrText xml:space="preserve"> PAGEREF _Toc25511 \h </w:instrText>
        </w:r>
        <w:r>
          <w:fldChar w:fldCharType="separate"/>
        </w:r>
        <w:r>
          <w:t>37</w:t>
        </w:r>
        <w:r>
          <w:fldChar w:fldCharType="end"/>
        </w:r>
      </w:hyperlink>
    </w:p>
    <w:p>
      <w:pPr>
        <w:pStyle w:val="TOC1"/>
        <w:tabs>
          <w:tab w:val="right" w:leader="dot" w:pos="8306"/>
        </w:tabs>
      </w:pPr>
      <w:hyperlink w:anchor="_Toc29343" w:history="1">
        <w:r>
          <w:rPr>
            <w:rFonts w:ascii="仿宋" w:eastAsia="仿宋" w:hAnsi="仿宋" w:cs="仿宋" w:hint="eastAsia"/>
            <w:lang w:eastAsia="zh-CN"/>
          </w:rPr>
          <w:t>十一、土地利用与规划方案</w:t>
        </w:r>
        <w:r>
          <w:tab/>
        </w:r>
        <w:r>
          <w:fldChar w:fldCharType="begin"/>
        </w:r>
        <w:r>
          <w:instrText xml:space="preserve"> PAGEREF _Toc29343 \h </w:instrText>
        </w:r>
        <w:r>
          <w:fldChar w:fldCharType="separate"/>
        </w:r>
        <w:r>
          <w:t>38</w:t>
        </w:r>
        <w:r>
          <w:fldChar w:fldCharType="end"/>
        </w:r>
      </w:hyperlink>
    </w:p>
    <w:p>
      <w:pPr>
        <w:pStyle w:val="TOC2"/>
        <w:tabs>
          <w:tab w:val="right" w:leader="dot" w:pos="8306"/>
        </w:tabs>
      </w:pPr>
      <w:hyperlink w:anchor="_Toc16572" w:history="1">
        <w:r>
          <w:rPr>
            <w:rFonts w:ascii="仿宋" w:eastAsia="仿宋" w:hAnsi="仿宋" w:cs="仿宋" w:hint="eastAsia"/>
            <w:lang w:eastAsia="zh-CN"/>
          </w:rPr>
          <w:t>(一)、项目用地情况分析</w:t>
        </w:r>
        <w:r>
          <w:tab/>
        </w:r>
        <w:r>
          <w:fldChar w:fldCharType="begin"/>
        </w:r>
        <w:r>
          <w:instrText xml:space="preserve"> PAGEREF _Toc16572 \h </w:instrText>
        </w:r>
        <w:r>
          <w:fldChar w:fldCharType="separate"/>
        </w:r>
        <w:r>
          <w:t>38</w:t>
        </w:r>
        <w:r>
          <w:fldChar w:fldCharType="end"/>
        </w:r>
      </w:hyperlink>
    </w:p>
    <w:p>
      <w:pPr>
        <w:pStyle w:val="TOC2"/>
        <w:tabs>
          <w:tab w:val="right" w:leader="dot" w:pos="8306"/>
        </w:tabs>
      </w:pPr>
      <w:hyperlink w:anchor="_Toc17995" w:history="1">
        <w:r>
          <w:rPr>
            <w:rFonts w:ascii="仿宋" w:eastAsia="仿宋" w:hAnsi="仿宋" w:cs="仿宋" w:hint="eastAsia"/>
            <w:lang w:eastAsia="zh-CN"/>
          </w:rPr>
          <w:t>(二)、土地利用规划方案</w:t>
        </w:r>
        <w:r>
          <w:tab/>
        </w:r>
        <w:r>
          <w:fldChar w:fldCharType="begin"/>
        </w:r>
        <w:r>
          <w:instrText xml:space="preserve"> PAGEREF _Toc17995 \h </w:instrText>
        </w:r>
        <w:r>
          <w:fldChar w:fldCharType="separate"/>
        </w:r>
        <w:r>
          <w:t>39</w:t>
        </w:r>
        <w:r>
          <w:fldChar w:fldCharType="end"/>
        </w:r>
      </w:hyperlink>
    </w:p>
    <w:p>
      <w:pPr>
        <w:pStyle w:val="TOC1"/>
        <w:tabs>
          <w:tab w:val="right" w:leader="dot" w:pos="8306"/>
        </w:tabs>
      </w:pPr>
      <w:hyperlink w:anchor="_Toc797" w:history="1">
        <w:r>
          <w:rPr>
            <w:rFonts w:ascii="仿宋" w:eastAsia="仿宋" w:hAnsi="仿宋" w:cs="仿宋" w:hint="eastAsia"/>
            <w:lang w:eastAsia="zh-CN"/>
          </w:rPr>
          <w:t>十二、环境保护与绿色发展</w:t>
        </w:r>
        <w:r>
          <w:tab/>
        </w:r>
        <w:r>
          <w:fldChar w:fldCharType="begin"/>
        </w:r>
        <w:r>
          <w:instrText xml:space="preserve"> PAGEREF _Toc797 \h </w:instrText>
        </w:r>
        <w:r>
          <w:fldChar w:fldCharType="separate"/>
        </w:r>
        <w:r>
          <w:t>40</w:t>
        </w:r>
        <w:r>
          <w:fldChar w:fldCharType="end"/>
        </w:r>
      </w:hyperlink>
    </w:p>
    <w:p>
      <w:pPr>
        <w:pStyle w:val="TOC2"/>
        <w:tabs>
          <w:tab w:val="right" w:leader="dot" w:pos="8306"/>
        </w:tabs>
      </w:pPr>
      <w:hyperlink w:anchor="_Toc19610" w:history="1">
        <w:r>
          <w:rPr>
            <w:rFonts w:ascii="仿宋" w:eastAsia="仿宋" w:hAnsi="仿宋" w:cs="仿宋" w:hint="eastAsia"/>
            <w:lang w:eastAsia="zh-CN"/>
          </w:rPr>
          <w:t>(一)、环境保护措施</w:t>
        </w:r>
        <w:r>
          <w:tab/>
        </w:r>
        <w:r>
          <w:fldChar w:fldCharType="begin"/>
        </w:r>
        <w:r>
          <w:instrText xml:space="preserve"> PAGEREF _Toc19610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1" w:history="1">
        <w:r>
          <w:rPr>
            <w:rFonts w:ascii="仿宋" w:eastAsia="仿宋" w:hAnsi="仿宋" w:cs="仿宋" w:hint="eastAsia"/>
            <w:lang w:eastAsia="zh-CN"/>
          </w:rPr>
          <w:t>(二)、绿色发展与可持续发展策略</w:t>
        </w:r>
        <w:r>
          <w:tab/>
        </w:r>
        <w:r>
          <w:fldChar w:fldCharType="begin"/>
        </w:r>
        <w:r>
          <w:instrText xml:space="preserve"> PAGEREF _Toc30461 \h </w:instrText>
        </w:r>
        <w:r>
          <w:fldChar w:fldCharType="separate"/>
        </w:r>
        <w:r>
          <w:t>42</w:t>
        </w:r>
        <w:r>
          <w:fldChar w:fldCharType="end"/>
        </w:r>
      </w:hyperlink>
    </w:p>
    <w:p>
      <w:pPr>
        <w:pStyle w:val="TOC1"/>
        <w:tabs>
          <w:tab w:val="right" w:leader="dot" w:pos="8306"/>
        </w:tabs>
      </w:pPr>
      <w:hyperlink w:anchor="_Toc3893" w:history="1">
        <w:r>
          <w:rPr>
            <w:rFonts w:ascii="仿宋" w:eastAsia="仿宋" w:hAnsi="仿宋" w:cs="仿宋" w:hint="eastAsia"/>
            <w:lang w:eastAsia="zh-CN"/>
          </w:rPr>
          <w:t>十三、项目施工方案</w:t>
        </w:r>
        <w:r>
          <w:tab/>
        </w:r>
        <w:r>
          <w:fldChar w:fldCharType="begin"/>
        </w:r>
        <w:r>
          <w:instrText xml:space="preserve"> PAGEREF _Toc3893 \h </w:instrText>
        </w:r>
        <w:r>
          <w:fldChar w:fldCharType="separate"/>
        </w:r>
        <w:r>
          <w:t>44</w:t>
        </w:r>
        <w:r>
          <w:fldChar w:fldCharType="end"/>
        </w:r>
      </w:hyperlink>
    </w:p>
    <w:p>
      <w:pPr>
        <w:pStyle w:val="TOC2"/>
        <w:tabs>
          <w:tab w:val="right" w:leader="dot" w:pos="8306"/>
        </w:tabs>
      </w:pPr>
      <w:hyperlink w:anchor="_Toc15512" w:history="1">
        <w:r>
          <w:rPr>
            <w:rFonts w:ascii="仿宋" w:eastAsia="仿宋" w:hAnsi="仿宋" w:cs="仿宋" w:hint="eastAsia"/>
            <w:lang w:eastAsia="zh-CN"/>
          </w:rPr>
          <w:t>(一)、施工组织设计</w:t>
        </w:r>
        <w:r>
          <w:tab/>
        </w:r>
        <w:r>
          <w:fldChar w:fldCharType="begin"/>
        </w:r>
        <w:r>
          <w:instrText xml:space="preserve"> PAGEREF _Toc15512 \h </w:instrText>
        </w:r>
        <w:r>
          <w:fldChar w:fldCharType="separate"/>
        </w:r>
        <w:r>
          <w:t>44</w:t>
        </w:r>
        <w:r>
          <w:fldChar w:fldCharType="end"/>
        </w:r>
      </w:hyperlink>
    </w:p>
    <w:p>
      <w:pPr>
        <w:pStyle w:val="TOC2"/>
        <w:tabs>
          <w:tab w:val="right" w:leader="dot" w:pos="8306"/>
        </w:tabs>
      </w:pPr>
      <w:hyperlink w:anchor="_Toc23995" w:history="1">
        <w:r>
          <w:rPr>
            <w:rFonts w:ascii="仿宋" w:eastAsia="仿宋" w:hAnsi="仿宋" w:cs="仿宋" w:hint="eastAsia"/>
            <w:lang w:eastAsia="zh-CN"/>
          </w:rPr>
          <w:t>(二)、施工工艺与技术路线</w:t>
        </w:r>
        <w:r>
          <w:tab/>
        </w:r>
        <w:r>
          <w:fldChar w:fldCharType="begin"/>
        </w:r>
        <w:r>
          <w:instrText xml:space="preserve"> PAGEREF _Toc23995 \h </w:instrText>
        </w:r>
        <w:r>
          <w:fldChar w:fldCharType="separate"/>
        </w:r>
        <w:r>
          <w:t>45</w:t>
        </w:r>
        <w:r>
          <w:fldChar w:fldCharType="end"/>
        </w:r>
      </w:hyperlink>
    </w:p>
    <w:p>
      <w:pPr>
        <w:pStyle w:val="TOC2"/>
        <w:tabs>
          <w:tab w:val="right" w:leader="dot" w:pos="8306"/>
        </w:tabs>
      </w:pPr>
      <w:hyperlink w:anchor="_Toc7197" w:history="1">
        <w:r>
          <w:rPr>
            <w:rFonts w:ascii="仿宋" w:eastAsia="仿宋" w:hAnsi="仿宋" w:cs="仿宋" w:hint="eastAsia"/>
            <w:lang w:eastAsia="zh-CN"/>
          </w:rPr>
          <w:t>(三)、关键节点施工计划</w:t>
        </w:r>
        <w:r>
          <w:tab/>
        </w:r>
        <w:r>
          <w:fldChar w:fldCharType="begin"/>
        </w:r>
        <w:r>
          <w:instrText xml:space="preserve"> PAGEREF _Toc7197 \h </w:instrText>
        </w:r>
        <w:r>
          <w:fldChar w:fldCharType="separate"/>
        </w:r>
        <w:r>
          <w:t>46</w:t>
        </w:r>
        <w:r>
          <w:fldChar w:fldCharType="end"/>
        </w:r>
      </w:hyperlink>
    </w:p>
    <w:p>
      <w:pPr>
        <w:pStyle w:val="TOC2"/>
        <w:tabs>
          <w:tab w:val="right" w:leader="dot" w:pos="8306"/>
        </w:tabs>
      </w:pPr>
      <w:hyperlink w:anchor="_Toc25217" w:history="1">
        <w:r>
          <w:rPr>
            <w:rFonts w:ascii="仿宋" w:eastAsia="仿宋" w:hAnsi="仿宋" w:cs="仿宋" w:hint="eastAsia"/>
            <w:lang w:eastAsia="zh-CN"/>
          </w:rPr>
          <w:t>(四)、施工现场管理</w:t>
        </w:r>
        <w:r>
          <w:tab/>
        </w:r>
        <w:r>
          <w:fldChar w:fldCharType="begin"/>
        </w:r>
        <w:r>
          <w:instrText xml:space="preserve"> PAGEREF _Toc25217 \h </w:instrText>
        </w:r>
        <w:r>
          <w:fldChar w:fldCharType="separate"/>
        </w:r>
        <w:r>
          <w:t>48</w:t>
        </w:r>
        <w:r>
          <w:fldChar w:fldCharType="end"/>
        </w:r>
      </w:hyperlink>
    </w:p>
    <w:p>
      <w:pPr>
        <w:pStyle w:val="TOC1"/>
        <w:tabs>
          <w:tab w:val="right" w:leader="dot" w:pos="8306"/>
        </w:tabs>
      </w:pPr>
      <w:hyperlink w:anchor="_Toc5611" w:history="1">
        <w:r>
          <w:rPr>
            <w:rFonts w:ascii="仿宋" w:eastAsia="仿宋" w:hAnsi="仿宋" w:cs="仿宋" w:hint="eastAsia"/>
            <w:lang w:eastAsia="zh-CN"/>
          </w:rPr>
          <w:t>十四、法律法规与政策遵循</w:t>
        </w:r>
        <w:r>
          <w:tab/>
        </w:r>
        <w:r>
          <w:fldChar w:fldCharType="begin"/>
        </w:r>
        <w:r>
          <w:instrText xml:space="preserve"> PAGEREF _Toc5611 \h </w:instrText>
        </w:r>
        <w:r>
          <w:fldChar w:fldCharType="separate"/>
        </w:r>
        <w:r>
          <w:t>50</w:t>
        </w:r>
        <w:r>
          <w:fldChar w:fldCharType="end"/>
        </w:r>
      </w:hyperlink>
    </w:p>
    <w:p>
      <w:pPr>
        <w:pStyle w:val="TOC2"/>
        <w:tabs>
          <w:tab w:val="right" w:leader="dot" w:pos="8306"/>
        </w:tabs>
      </w:pPr>
      <w:hyperlink w:anchor="_Toc1630" w:history="1">
        <w:r>
          <w:rPr>
            <w:rFonts w:ascii="仿宋" w:eastAsia="仿宋" w:hAnsi="仿宋" w:cs="仿宋" w:hint="eastAsia"/>
            <w:lang w:eastAsia="zh-CN"/>
          </w:rPr>
          <w:t>(一)、法律法规遵守</w:t>
        </w:r>
        <w:r>
          <w:tab/>
        </w:r>
        <w:r>
          <w:fldChar w:fldCharType="begin"/>
        </w:r>
        <w:r>
          <w:instrText xml:space="preserve"> PAGEREF _Toc1630 \h </w:instrText>
        </w:r>
        <w:r>
          <w:fldChar w:fldCharType="separate"/>
        </w:r>
        <w:r>
          <w:t>50</w:t>
        </w:r>
        <w:r>
          <w:fldChar w:fldCharType="end"/>
        </w:r>
      </w:hyperlink>
    </w:p>
    <w:p>
      <w:pPr>
        <w:pStyle w:val="TOC2"/>
        <w:tabs>
          <w:tab w:val="right" w:leader="dot" w:pos="8306"/>
        </w:tabs>
      </w:pPr>
      <w:hyperlink w:anchor="_Toc31138" w:history="1">
        <w:r>
          <w:rPr>
            <w:rFonts w:ascii="仿宋" w:eastAsia="仿宋" w:hAnsi="仿宋" w:cs="仿宋" w:hint="eastAsia"/>
            <w:lang w:eastAsia="zh-CN"/>
          </w:rPr>
          <w:t>(二)、政策导向与利用</w:t>
        </w:r>
        <w:r>
          <w:tab/>
        </w:r>
        <w:r>
          <w:fldChar w:fldCharType="begin"/>
        </w:r>
        <w:r>
          <w:instrText xml:space="preserve"> PAGEREF _Toc31138 \h </w:instrText>
        </w:r>
        <w:r>
          <w:fldChar w:fldCharType="separate"/>
        </w:r>
        <w:r>
          <w:t>51</w:t>
        </w:r>
        <w:r>
          <w:fldChar w:fldCharType="end"/>
        </w:r>
      </w:hyperlink>
    </w:p>
    <w:p>
      <w:pPr>
        <w:pStyle w:val="TOC1"/>
        <w:tabs>
          <w:tab w:val="right" w:leader="dot" w:pos="8306"/>
        </w:tabs>
      </w:pPr>
      <w:hyperlink w:anchor="_Toc25587" w:history="1">
        <w:r>
          <w:rPr>
            <w:rFonts w:ascii="仿宋" w:eastAsia="仿宋" w:hAnsi="仿宋" w:cs="仿宋" w:hint="eastAsia"/>
            <w:lang w:eastAsia="zh-CN"/>
          </w:rPr>
          <w:t>十五、合作与交流机制建立</w:t>
        </w:r>
        <w:r>
          <w:tab/>
        </w:r>
        <w:r>
          <w:fldChar w:fldCharType="begin"/>
        </w:r>
        <w:r>
          <w:instrText xml:space="preserve"> PAGEREF _Toc25587 \h </w:instrText>
        </w:r>
        <w:r>
          <w:fldChar w:fldCharType="separate"/>
        </w:r>
        <w:r>
          <w:t>52</w:t>
        </w:r>
        <w:r>
          <w:fldChar w:fldCharType="end"/>
        </w:r>
      </w:hyperlink>
    </w:p>
    <w:p>
      <w:pPr>
        <w:pStyle w:val="TOC2"/>
        <w:tabs>
          <w:tab w:val="right" w:leader="dot" w:pos="8306"/>
        </w:tabs>
      </w:pPr>
      <w:hyperlink w:anchor="_Toc25305" w:history="1">
        <w:r>
          <w:rPr>
            <w:rFonts w:ascii="仿宋" w:eastAsia="仿宋" w:hAnsi="仿宋" w:cs="仿宋" w:hint="eastAsia"/>
            <w:lang w:eastAsia="zh-CN"/>
          </w:rPr>
          <w:t>(一)、合作伙伴选择与合作方式</w:t>
        </w:r>
        <w:r>
          <w:tab/>
        </w:r>
        <w:r>
          <w:fldChar w:fldCharType="begin"/>
        </w:r>
        <w:r>
          <w:instrText xml:space="preserve"> PAGEREF _Toc25305 \h </w:instrText>
        </w:r>
        <w:r>
          <w:fldChar w:fldCharType="separate"/>
        </w:r>
        <w:r>
          <w:t>52</w:t>
        </w:r>
        <w:r>
          <w:fldChar w:fldCharType="end"/>
        </w:r>
      </w:hyperlink>
    </w:p>
    <w:p>
      <w:pPr>
        <w:pStyle w:val="TOC2"/>
        <w:tabs>
          <w:tab w:val="right" w:leader="dot" w:pos="8306"/>
        </w:tabs>
      </w:pPr>
      <w:hyperlink w:anchor="_Toc19977" w:history="1">
        <w:r>
          <w:rPr>
            <w:rFonts w:ascii="仿宋" w:eastAsia="仿宋" w:hAnsi="仿宋" w:cs="仿宋" w:hint="eastAsia"/>
            <w:lang w:eastAsia="zh-CN"/>
          </w:rPr>
          <w:t>(二)、交流与合作平台搭建</w:t>
        </w:r>
        <w:r>
          <w:tab/>
        </w:r>
        <w:r>
          <w:fldChar w:fldCharType="begin"/>
        </w:r>
        <w:r>
          <w:instrText xml:space="preserve"> PAGEREF _Toc19977 \h </w:instrText>
        </w:r>
        <w:r>
          <w:fldChar w:fldCharType="separate"/>
        </w:r>
        <w:r>
          <w:t>53</w:t>
        </w:r>
        <w:r>
          <w:fldChar w:fldCharType="end"/>
        </w:r>
      </w:hyperlink>
    </w:p>
    <w:p>
      <w:pPr>
        <w:pStyle w:val="TOC1"/>
        <w:tabs>
          <w:tab w:val="right" w:leader="dot" w:pos="8306"/>
        </w:tabs>
      </w:pPr>
      <w:hyperlink w:anchor="_Toc12416" w:history="1">
        <w:r>
          <w:rPr>
            <w:rFonts w:ascii="仿宋" w:eastAsia="仿宋" w:hAnsi="仿宋" w:cs="仿宋" w:hint="eastAsia"/>
            <w:lang w:eastAsia="zh-CN"/>
          </w:rPr>
          <w:t>十六、质量管理与控制</w:t>
        </w:r>
        <w:r>
          <w:tab/>
        </w:r>
        <w:r>
          <w:fldChar w:fldCharType="begin"/>
        </w:r>
        <w:r>
          <w:instrText xml:space="preserve"> PAGEREF _Toc12416 \h </w:instrText>
        </w:r>
        <w:r>
          <w:fldChar w:fldCharType="separate"/>
        </w:r>
        <w:r>
          <w:t>55</w:t>
        </w:r>
        <w:r>
          <w:fldChar w:fldCharType="end"/>
        </w:r>
      </w:hyperlink>
    </w:p>
    <w:p>
      <w:pPr>
        <w:pStyle w:val="TOC2"/>
        <w:tabs>
          <w:tab w:val="right" w:leader="dot" w:pos="8306"/>
        </w:tabs>
      </w:pPr>
      <w:hyperlink w:anchor="_Toc18936" w:history="1">
        <w:r>
          <w:rPr>
            <w:rFonts w:ascii="仿宋" w:eastAsia="仿宋" w:hAnsi="仿宋" w:cs="仿宋" w:hint="eastAsia"/>
            <w:lang w:eastAsia="zh-CN"/>
          </w:rPr>
          <w:t>(一)、质量管理体系建设</w:t>
        </w:r>
        <w:r>
          <w:tab/>
        </w:r>
        <w:r>
          <w:fldChar w:fldCharType="begin"/>
        </w:r>
        <w:r>
          <w:instrText xml:space="preserve"> PAGEREF _Toc18936 \h </w:instrText>
        </w:r>
        <w:r>
          <w:fldChar w:fldCharType="separate"/>
        </w:r>
        <w:r>
          <w:t>55</w:t>
        </w:r>
        <w:r>
          <w:fldChar w:fldCharType="end"/>
        </w:r>
      </w:hyperlink>
    </w:p>
    <w:p>
      <w:pPr>
        <w:pStyle w:val="TOC2"/>
        <w:tabs>
          <w:tab w:val="right" w:leader="dot" w:pos="8306"/>
        </w:tabs>
      </w:pPr>
      <w:hyperlink w:anchor="_Toc29736" w:history="1">
        <w:r>
          <w:rPr>
            <w:rFonts w:ascii="仿宋" w:eastAsia="仿宋" w:hAnsi="仿宋" w:cs="仿宋" w:hint="eastAsia"/>
            <w:lang w:eastAsia="zh-CN"/>
          </w:rPr>
          <w:t>(二)、质量控制措施</w:t>
        </w:r>
        <w:r>
          <w:tab/>
        </w:r>
        <w:r>
          <w:fldChar w:fldCharType="begin"/>
        </w:r>
        <w:r>
          <w:instrText xml:space="preserve"> PAGEREF _Toc29736 \h </w:instrText>
        </w:r>
        <w:r>
          <w:fldChar w:fldCharType="separate"/>
        </w:r>
        <w:r>
          <w:t>56</w:t>
        </w:r>
        <w:r>
          <w:fldChar w:fldCharType="end"/>
        </w:r>
      </w:hyperlink>
    </w:p>
    <w:p>
      <w:pPr>
        <w:pStyle w:val="TOC1"/>
        <w:tabs>
          <w:tab w:val="right" w:leader="dot" w:pos="8306"/>
        </w:tabs>
      </w:pPr>
      <w:hyperlink w:anchor="_Toc9785" w:history="1">
        <w:r>
          <w:rPr>
            <w:rFonts w:ascii="仿宋" w:eastAsia="仿宋" w:hAnsi="仿宋" w:cs="仿宋" w:hint="eastAsia"/>
            <w:lang w:eastAsia="zh-CN"/>
          </w:rPr>
          <w:t>十七、人力资源管理与开发</w:t>
        </w:r>
        <w:r>
          <w:tab/>
        </w:r>
        <w:r>
          <w:fldChar w:fldCharType="begin"/>
        </w:r>
        <w:r>
          <w:instrText xml:space="preserve"> PAGEREF _Toc9785 \h </w:instrText>
        </w:r>
        <w:r>
          <w:fldChar w:fldCharType="separate"/>
        </w:r>
        <w:r>
          <w:t>58</w:t>
        </w:r>
        <w:r>
          <w:fldChar w:fldCharType="end"/>
        </w:r>
      </w:hyperlink>
    </w:p>
    <w:p>
      <w:pPr>
        <w:pStyle w:val="TOC2"/>
        <w:tabs>
          <w:tab w:val="right" w:leader="dot" w:pos="8306"/>
        </w:tabs>
      </w:pPr>
      <w:hyperlink w:anchor="_Toc212" w:history="1">
        <w:r>
          <w:rPr>
            <w:rFonts w:ascii="仿宋" w:eastAsia="仿宋" w:hAnsi="仿宋" w:cs="仿宋" w:hint="eastAsia"/>
            <w:lang w:eastAsia="zh-CN"/>
          </w:rPr>
          <w:t>(一)、人力资源规划</w:t>
        </w:r>
        <w:r>
          <w:tab/>
        </w:r>
        <w:r>
          <w:fldChar w:fldCharType="begin"/>
        </w:r>
        <w:r>
          <w:instrText xml:space="preserve"> PAGEREF _Toc212 \h </w:instrText>
        </w:r>
        <w:r>
          <w:fldChar w:fldCharType="separate"/>
        </w:r>
        <w:r>
          <w:t>58</w:t>
        </w:r>
        <w:r>
          <w:fldChar w:fldCharType="end"/>
        </w:r>
      </w:hyperlink>
    </w:p>
    <w:p>
      <w:pPr>
        <w:pStyle w:val="TOC2"/>
        <w:tabs>
          <w:tab w:val="right" w:leader="dot" w:pos="8306"/>
        </w:tabs>
      </w:pPr>
      <w:hyperlink w:anchor="_Toc22157" w:history="1">
        <w:r>
          <w:rPr>
            <w:rFonts w:ascii="仿宋" w:eastAsia="仿宋" w:hAnsi="仿宋" w:cs="仿宋" w:hint="eastAsia"/>
            <w:lang w:eastAsia="zh-CN"/>
          </w:rPr>
          <w:t>(二)、人力资源开发与培训</w:t>
        </w:r>
        <w:r>
          <w:tab/>
        </w:r>
        <w:r>
          <w:fldChar w:fldCharType="begin"/>
        </w:r>
        <w:r>
          <w:instrText xml:space="preserve"> PAGEREF _Toc22157 \h </w:instrText>
        </w:r>
        <w:r>
          <w:fldChar w:fldCharType="separate"/>
        </w:r>
        <w:r>
          <w:t>59</w:t>
        </w:r>
        <w:r>
          <w:fldChar w:fldCharType="end"/>
        </w:r>
      </w:hyperlink>
    </w:p>
    <w:p>
      <w:pPr>
        <w:pStyle w:val="TOC1"/>
        <w:tabs>
          <w:tab w:val="right" w:leader="dot" w:pos="8306"/>
        </w:tabs>
      </w:pPr>
      <w:hyperlink w:anchor="_Toc15608" w:history="1">
        <w:r>
          <w:rPr>
            <w:rFonts w:ascii="仿宋" w:eastAsia="仿宋" w:hAnsi="仿宋" w:cs="仿宋" w:hint="eastAsia"/>
            <w:lang w:eastAsia="zh-CN"/>
          </w:rPr>
          <w:t>十八、产业协同与集群发展</w:t>
        </w:r>
        <w:r>
          <w:tab/>
        </w:r>
        <w:r>
          <w:fldChar w:fldCharType="begin"/>
        </w:r>
        <w:r>
          <w:instrText xml:space="preserve"> PAGEREF _Toc15608 \h </w:instrText>
        </w:r>
        <w:r>
          <w:fldChar w:fldCharType="separate"/>
        </w:r>
        <w:r>
          <w:t>62</w:t>
        </w:r>
        <w:r>
          <w:fldChar w:fldCharType="end"/>
        </w:r>
      </w:hyperlink>
    </w:p>
    <w:p>
      <w:pPr>
        <w:pStyle w:val="TOC2"/>
        <w:tabs>
          <w:tab w:val="right" w:leader="dot" w:pos="8306"/>
        </w:tabs>
      </w:pPr>
      <w:hyperlink w:anchor="_Toc19042" w:history="1">
        <w:r>
          <w:rPr>
            <w:rFonts w:ascii="仿宋" w:eastAsia="仿宋" w:hAnsi="仿宋" w:cs="仿宋" w:hint="eastAsia"/>
            <w:lang w:eastAsia="zh-CN"/>
          </w:rPr>
          <w:t>(一)、产业协同机制建设</w:t>
        </w:r>
        <w:r>
          <w:tab/>
        </w:r>
        <w:r>
          <w:fldChar w:fldCharType="begin"/>
        </w:r>
        <w:r>
          <w:instrText xml:space="preserve"> PAGEREF _Toc19042 \h </w:instrText>
        </w:r>
        <w:r>
          <w:fldChar w:fldCharType="separate"/>
        </w:r>
        <w:r>
          <w:t>62</w:t>
        </w:r>
        <w:r>
          <w:fldChar w:fldCharType="end"/>
        </w:r>
      </w:hyperlink>
    </w:p>
    <w:p>
      <w:pPr>
        <w:pStyle w:val="TOC2"/>
        <w:tabs>
          <w:tab w:val="right" w:leader="dot" w:pos="8306"/>
        </w:tabs>
      </w:pPr>
      <w:hyperlink w:anchor="_Toc14804" w:history="1">
        <w:r>
          <w:rPr>
            <w:rFonts w:ascii="仿宋" w:eastAsia="仿宋" w:hAnsi="仿宋" w:cs="仿宋" w:hint="eastAsia"/>
            <w:lang w:eastAsia="zh-CN"/>
          </w:rPr>
          <w:t>(二)、产业集群培育与发展</w:t>
        </w:r>
        <w:r>
          <w:tab/>
        </w:r>
        <w:r>
          <w:fldChar w:fldCharType="begin"/>
        </w:r>
        <w:r>
          <w:instrText xml:space="preserve"> PAGEREF _Toc14804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6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9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5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5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3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一、医用口罩项目的技术资源开发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口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二、医用口罩项目的人力资源管理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口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三、医用口罩项目的资金资源筹措与优化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口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44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口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口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口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54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口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口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智能技术的应用：医用口罩项目将利用智能技术，如物联网（IoT）和大数据分析，来监控和优化资源使用。通过实时数据分析，项目可以更有效地管理能源消耗、减少原材料浪费，并提高生产过程的整体效率。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62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776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口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0346"/>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823"/>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30535"/>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https://d.book118.com/795224332323011114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E79E9"/>
    <w:rsid w:val="22BE7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22433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2024-02-24T20:06:00Z</dcterms:created>
  <dcterms:modified xsi:type="dcterms:W3CDTF">2024-02-24T20:07:08Z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7AD85E2D24FF4D9AA3118E2AE30ED2E9_11</vt:lpwstr>
  </property>
  <property fmtid="{D5CDD505-2E9C-101B-9397-08002B2CF9AE}" pid="3" name="KSOProductBuildVer">
    <vt:lpwstr>2052-12.1.0.16250</vt:lpwstr>
  </property>
</Properties>
</file>