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3pt;height:31pt;margin-top:918pt;margin-left:930pt;mso-position-horizontal-relative:page;mso-position-vertical-relative:top-margin-area;position:absolute;z-index:251658240">
            <v:imagedata r:id="rId6" o:title=""/>
            <o:lock v:ext="edit" aspectratio="t"/>
          </v:shape>
        </w:pict>
      </w:r>
      <w:bookmarkStart w:id="0" w:name="_GoBack"/>
      <w:bookmarkEnd w:id="0"/>
      <w:r>
        <w:rPr>
          <w:rFonts w:ascii="黑体" w:eastAsia="黑体" w:hAnsi="黑体" w:hint="eastAsia"/>
          <w:sz w:val="32"/>
          <w:szCs w:val="32"/>
        </w:rPr>
        <w:t>10章 综合提高</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估测是生活中常用到的一种方法，以下估测数据中最接近实际的是（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t>A．</w:t>
      </w:r>
      <w:r>
        <w:rPr>
          <w:rFonts w:ascii="宋体" w:eastAsia="黑体" w:hAnsi="宋体" w:cs="宋体"/>
        </w:rPr>
        <w:t>一位中学生体重约为</w:t>
      </w:r>
      <w:r>
        <w:rPr>
          <w:rFonts w:ascii="Times New Roman" w:eastAsia="黑体" w:hAnsi="Times New Roman"/>
        </w:rPr>
        <w:t>50N</w:t>
      </w:r>
    </w:p>
    <w:p>
      <w:pPr>
        <w:adjustRightInd w:val="0"/>
        <w:snapToGrid w:val="0"/>
        <w:ind w:firstLine="200"/>
        <w:jc w:val="left"/>
        <w:textAlignment w:val="center"/>
        <w:rPr>
          <w:rFonts w:eastAsia="黑体"/>
        </w:rPr>
      </w:pPr>
      <w:r>
        <w:rPr>
          <w:rFonts w:eastAsia="黑体"/>
        </w:rPr>
        <w:t>B．</w:t>
      </w:r>
      <w:r>
        <w:rPr>
          <w:rFonts w:ascii="宋体" w:eastAsia="黑体" w:hAnsi="宋体" w:cs="宋体"/>
        </w:rPr>
        <w:t>两个鸡蛋的质量约为</w:t>
      </w:r>
      <w:r>
        <w:rPr>
          <w:rFonts w:ascii="Times New Roman" w:eastAsia="黑体" w:hAnsi="Times New Roman"/>
        </w:rPr>
        <w:t>1kg</w:t>
      </w:r>
    </w:p>
    <w:p>
      <w:pPr>
        <w:adjustRightInd w:val="0"/>
        <w:snapToGrid w:val="0"/>
        <w:ind w:firstLine="200"/>
        <w:jc w:val="left"/>
        <w:textAlignment w:val="center"/>
        <w:rPr>
          <w:rFonts w:eastAsia="黑体"/>
        </w:rPr>
      </w:pPr>
      <w:r>
        <w:rPr>
          <w:rFonts w:eastAsia="黑体"/>
        </w:rPr>
        <w:t>C．</w:t>
      </w:r>
      <w:r>
        <w:rPr>
          <w:rFonts w:ascii="宋体" w:eastAsia="黑体" w:hAnsi="宋体" w:cs="宋体"/>
        </w:rPr>
        <w:t>人正常走路的速度约为</w:t>
      </w:r>
      <w:r>
        <w:rPr>
          <w:rFonts w:ascii="Times New Roman" w:eastAsia="黑体" w:hAnsi="Times New Roman"/>
        </w:rPr>
        <w:t>1.4m/s</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人双脚站立时对地面的压强约为</w:t>
      </w:r>
      <w:r>
        <w:rPr>
          <w:rFonts w:ascii="Times New Roman" w:eastAsia="黑体" w:hAnsi="Times New Roman"/>
        </w:rPr>
        <w:t>100</w:t>
      </w:r>
      <w:r>
        <w:rPr>
          <w:rFonts w:ascii="宋体" w:eastAsia="黑体" w:hAnsi="宋体" w:cs="宋体"/>
        </w:rPr>
        <w:t>帕</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关于压力，下列说法正确的是</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压力的大小一定等于重力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压力的方向总是竖直向下</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压力就是重力</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压力总是垂直于接触面</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3．</w:t>
      </w:r>
      <w:r>
        <w:rPr>
          <w:rFonts w:ascii="宋体" w:eastAsia="黑体" w:hAnsi="宋体" w:cs="宋体"/>
        </w:rPr>
        <w:t>如图所示，水平桌面上有两个质量相等、底面积不等的圆柱形薄壁容器</w:t>
      </w:r>
      <w:r>
        <w:rPr>
          <w:rFonts w:ascii="Times New Roman" w:eastAsia="黑体" w:hAnsi="Times New Roman"/>
        </w:rPr>
        <w:t>A</w:t>
      </w:r>
      <w:r>
        <w:rPr>
          <w:rFonts w:ascii="宋体" w:eastAsia="黑体" w:hAnsi="宋体" w:cs="宋体"/>
        </w:rPr>
        <w:t>和</w:t>
      </w:r>
      <w:r>
        <w:rPr>
          <w:rFonts w:ascii="Times New Roman" w:eastAsia="黑体" w:hAnsi="Times New Roman"/>
        </w:rPr>
        <w:t>B</w:t>
      </w:r>
      <w:r>
        <w:rPr>
          <w:rFonts w:ascii="宋体" w:eastAsia="黑体" w:hAnsi="宋体" w:cs="宋体"/>
        </w:rPr>
        <w:t>，分别盛有甲、乙液体，液体对两个容器底部的压力大小相等。现将完全相同的两小球分别放入甲、乙液体中，液体未溢出，静止时，甲液体中的小球漂浮。下列说法正确的是(  )</w:t>
      </w:r>
    </w:p>
    <w:p>
      <w:pPr>
        <w:adjustRightInd w:val="0"/>
        <w:snapToGrid w:val="0"/>
        <w:ind w:firstLine="200"/>
        <w:jc w:val="left"/>
        <w:textAlignment w:val="center"/>
        <w:rPr>
          <w:rFonts w:eastAsia="黑体"/>
        </w:rPr>
      </w:pPr>
      <w:r>
        <w:rPr>
          <w:rFonts w:eastAsia="黑体"/>
        </w:rPr>
        <w:drawing>
          <wp:inline distT="0" distB="0" distL="0" distR="0">
            <wp:extent cx="1238250" cy="885825"/>
            <wp:effectExtent l="19050" t="0" r="0" b="0"/>
            <wp:docPr id="425898707" name="图片 4258987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07" name="图片 425898707" descr=" "/>
                    <pic:cNvPicPr>
                      <a:picLocks noChangeAspect="1"/>
                    </pic:cNvPicPr>
                  </pic:nvPicPr>
                  <pic:blipFill>
                    <a:blip xmlns:r="http://schemas.openxmlformats.org/officeDocument/2006/relationships" r:embed="rId7" cstate="print"/>
                    <a:stretch>
                      <a:fillRect/>
                    </a:stretch>
                  </pic:blipFill>
                  <pic:spPr>
                    <a:xfrm>
                      <a:off x="0" y="0"/>
                      <a:ext cx="1238250" cy="8858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甲液体质量比乙液体质量大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小球在乙液体中静止时沉在容器底部</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投入小球之后，</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容器对水平桌面的压力不相等</w:t>
      </w:r>
    </w:p>
    <w:p>
      <w:pPr>
        <w:adjustRightInd w:val="0"/>
        <w:snapToGrid w:val="0"/>
        <w:ind w:firstLine="200"/>
        <w:jc w:val="left"/>
        <w:textAlignment w:val="center"/>
        <w:rPr>
          <w:rFonts w:ascii="宋体" w:eastAsia="黑体" w:hAnsi="宋体" w:cs="宋体"/>
        </w:rPr>
        <w:sectPr>
          <w:pgSz w:w="10660" w:h="14969"/>
          <w:pgMar w:top="1440" w:right="1797" w:bottom="1440" w:left="1797" w:header="851" w:footer="992" w:gutter="0"/>
          <w:cols w:num="1" w:space="425"/>
          <w:docGrid w:type="lines" w:linePitch="312" w:charSpace="0"/>
        </w:sectPr>
      </w:pPr>
      <w:r>
        <w:rPr>
          <w:rFonts w:eastAsia="黑体"/>
        </w:rPr>
        <w:t>D．</w:t>
      </w:r>
      <w:r>
        <w:rPr>
          <w:rFonts w:ascii="宋体" w:eastAsia="黑体" w:hAnsi="宋体" w:cs="宋体"/>
        </w:rPr>
        <w:t>投入小球之后，</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容器对水平桌面的压强不相等</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如图所示，三个底面积不同的圆柱形容器内分别盛有A、B、C三种液体，它们对容器底部的压强相等，则三种液体密度的大小关系正确的是（      ）</w:t>
      </w:r>
    </w:p>
    <w:p>
      <w:pPr>
        <w:adjustRightInd w:val="0"/>
        <w:snapToGrid w:val="0"/>
        <w:ind w:firstLine="200"/>
        <w:jc w:val="left"/>
        <w:textAlignment w:val="center"/>
        <w:rPr>
          <w:rFonts w:eastAsia="黑体"/>
        </w:rPr>
      </w:pPr>
      <w:r>
        <w:rPr>
          <w:rFonts w:eastAsia="黑体"/>
        </w:rPr>
        <w:drawing>
          <wp:inline distT="0" distB="0" distL="0" distR="0">
            <wp:extent cx="1800225" cy="885825"/>
            <wp:effectExtent l="19050" t="0" r="9525" b="0"/>
            <wp:docPr id="425898708" name="图片 42589870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08" name="图片 425898708" descr=" "/>
                    <pic:cNvPicPr>
                      <a:picLocks noChangeAspect="1"/>
                    </pic:cNvPicPr>
                  </pic:nvPicPr>
                  <pic:blipFill>
                    <a:blip xmlns:r="http://schemas.openxmlformats.org/officeDocument/2006/relationships" r:embed="rId8" cstate="print"/>
                    <a:stretch>
                      <a:fillRect/>
                    </a:stretch>
                  </pic:blipFill>
                  <pic:spPr>
                    <a:xfrm>
                      <a:off x="0" y="0"/>
                      <a:ext cx="1800225" cy="88582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ρA＞ρB＞ρC</w:t>
      </w:r>
      <w:r>
        <w:rPr>
          <w:rFonts w:eastAsia="黑体"/>
        </w:rPr>
        <w:tab/>
      </w:r>
      <w:r>
        <w:rPr>
          <w:rFonts w:eastAsia="黑体"/>
        </w:rPr>
        <w:t>B．</w:t>
      </w:r>
      <w:r>
        <w:rPr>
          <w:rFonts w:ascii="宋体" w:eastAsia="黑体" w:hAnsi="宋体" w:cs="宋体"/>
        </w:rPr>
        <w:t>ρA＝ρB＝ρC</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ρA＜ρB＜ρC</w:t>
      </w:r>
      <w:r>
        <w:rPr>
          <w:rFonts w:eastAsia="黑体"/>
        </w:rPr>
        <w:tab/>
      </w:r>
      <w:r>
        <w:rPr>
          <w:rFonts w:eastAsia="黑体"/>
        </w:rPr>
        <w:t>D．</w:t>
      </w:r>
      <w:r>
        <w:rPr>
          <w:rFonts w:ascii="宋体" w:eastAsia="黑体" w:hAnsi="宋体" w:cs="宋体"/>
        </w:rPr>
        <w:t>ρA＝ρC＞ρB</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5．</w:t>
      </w:r>
      <w:r>
        <w:rPr>
          <w:rFonts w:ascii="宋体" w:eastAsia="黑体" w:hAnsi="宋体" w:cs="宋体"/>
        </w:rPr>
        <w:t>如图所示，下列实例中不能说明大气压存在的是</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361950" cy="600075"/>
            <wp:effectExtent l="19050" t="0" r="0" b="0"/>
            <wp:docPr id="999553581" name="图片 99955358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553581" name="图片 999553581" descr=" "/>
                    <pic:cNvPicPr>
                      <a:picLocks noChangeAspect="1"/>
                    </pic:cNvPicPr>
                  </pic:nvPicPr>
                  <pic:blipFill>
                    <a:blip xmlns:r="http://schemas.openxmlformats.org/officeDocument/2006/relationships" r:embed="rId9" cstate="print"/>
                    <a:stretch>
                      <a:fillRect/>
                    </a:stretch>
                  </pic:blipFill>
                  <pic:spPr>
                    <a:xfrm>
                      <a:off x="0" y="0"/>
                      <a:ext cx="361950" cy="600075"/>
                    </a:xfrm>
                    <a:prstGeom prst="rect">
                      <a:avLst/>
                    </a:prstGeom>
                  </pic:spPr>
                </pic:pic>
              </a:graphicData>
            </a:graphic>
          </wp:inline>
        </w:drawing>
      </w:r>
      <w:r>
        <w:rPr>
          <w:rFonts w:ascii="宋体" w:eastAsia="黑体" w:hAnsi="宋体" w:cs="宋体"/>
        </w:rPr>
        <w:t>吸盘吸附在墙面</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371475" cy="895350"/>
            <wp:effectExtent l="19050" t="0" r="9525" b="0"/>
            <wp:docPr id="425898709" name="图片 42589870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09" name="图片 425898709" descr=" "/>
                    <pic:cNvPicPr>
                      <a:picLocks noChangeAspect="1"/>
                    </pic:cNvPicPr>
                  </pic:nvPicPr>
                  <pic:blipFill>
                    <a:blip xmlns:r="http://schemas.openxmlformats.org/officeDocument/2006/relationships" r:embed="rId10" cstate="print"/>
                    <a:stretch>
                      <a:fillRect/>
                    </a:stretch>
                  </pic:blipFill>
                  <pic:spPr>
                    <a:xfrm>
                      <a:off x="0" y="0"/>
                      <a:ext cx="371475" cy="895350"/>
                    </a:xfrm>
                    <a:prstGeom prst="rect">
                      <a:avLst/>
                    </a:prstGeom>
                  </pic:spPr>
                </pic:pic>
              </a:graphicData>
            </a:graphic>
          </wp:inline>
        </w:drawing>
      </w:r>
      <w:r>
        <w:rPr>
          <w:rFonts w:ascii="宋体" w:eastAsia="黑体" w:hAnsi="宋体" w:cs="宋体"/>
        </w:rPr>
        <w:t>塑料袋向四周鼓出</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428625" cy="866775"/>
            <wp:effectExtent l="19050" t="0" r="9525" b="0"/>
            <wp:docPr id="425898710" name="图片 42589871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0" name="图片 425898710" descr=" "/>
                    <pic:cNvPicPr>
                      <a:picLocks noChangeAspect="1"/>
                    </pic:cNvPicPr>
                  </pic:nvPicPr>
                  <pic:blipFill>
                    <a:blip xmlns:r="http://schemas.openxmlformats.org/officeDocument/2006/relationships" r:embed="rId11" cstate="print"/>
                    <a:stretch>
                      <a:fillRect/>
                    </a:stretch>
                  </pic:blipFill>
                  <pic:spPr>
                    <a:xfrm>
                      <a:off x="0" y="0"/>
                      <a:ext cx="428625" cy="866775"/>
                    </a:xfrm>
                    <a:prstGeom prst="rect">
                      <a:avLst/>
                    </a:prstGeom>
                  </pic:spPr>
                </pic:pic>
              </a:graphicData>
            </a:graphic>
          </wp:inline>
        </w:drawing>
      </w:r>
      <w:r>
        <w:rPr>
          <w:rFonts w:ascii="宋体" w:eastAsia="黑体" w:hAnsi="宋体" w:cs="宋体"/>
        </w:rPr>
        <w:t>去壳熟鸡蛋吸入瓶内</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523875" cy="819150"/>
            <wp:effectExtent l="19050" t="0" r="9525" b="0"/>
            <wp:docPr id="425898711" name="图片 4258987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1" name="图片 425898711" descr=" "/>
                    <pic:cNvPicPr>
                      <a:picLocks noChangeAspect="1"/>
                    </pic:cNvPicPr>
                  </pic:nvPicPr>
                  <pic:blipFill>
                    <a:blip xmlns:r="http://schemas.openxmlformats.org/officeDocument/2006/relationships" r:embed="rId12" cstate="print"/>
                    <a:stretch>
                      <a:fillRect/>
                    </a:stretch>
                  </pic:blipFill>
                  <pic:spPr>
                    <a:xfrm>
                      <a:off x="0" y="0"/>
                      <a:ext cx="523875" cy="819150"/>
                    </a:xfrm>
                    <a:prstGeom prst="rect">
                      <a:avLst/>
                    </a:prstGeom>
                  </pic:spPr>
                </pic:pic>
              </a:graphicData>
            </a:graphic>
          </wp:inline>
        </w:drawing>
      </w:r>
      <w:r>
        <w:rPr>
          <w:rFonts w:ascii="宋体" w:eastAsia="黑体" w:hAnsi="宋体" w:cs="宋体"/>
        </w:rPr>
        <w:t>纸杯托水</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6．</w:t>
      </w:r>
      <w:r>
        <w:rPr>
          <w:rFonts w:ascii="宋体" w:eastAsia="黑体" w:hAnsi="宋体" w:cs="宋体"/>
        </w:rPr>
        <w:t>下列情形与大气压强无关的是</w:t>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高原上用普通锅不易煮熟米饭</w:t>
      </w:r>
      <w:r>
        <w:rPr>
          <w:rFonts w:eastAsia="黑体"/>
        </w:rPr>
        <w:tab/>
      </w:r>
      <w:r>
        <w:rPr>
          <w:rFonts w:eastAsia="黑体"/>
        </w:rPr>
        <w:t>B．</w:t>
      </w:r>
      <w:r>
        <w:rPr>
          <w:rFonts w:ascii="宋体" w:eastAsia="黑体" w:hAnsi="宋体" w:cs="宋体"/>
        </w:rPr>
        <w:t>用吸管吸饮料</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Times New Roman" w:eastAsia="黑体" w:hAnsi="Times New Roman"/>
        </w:rPr>
        <w:t>“</w:t>
      </w:r>
      <w:r>
        <w:rPr>
          <w:rFonts w:ascii="宋体" w:eastAsia="黑体" w:hAnsi="宋体" w:cs="宋体"/>
        </w:rPr>
        <w:t>玉兔</w:t>
      </w:r>
      <w:r>
        <w:rPr>
          <w:rFonts w:ascii="Times New Roman" w:eastAsia="黑体" w:hAnsi="Times New Roman"/>
        </w:rPr>
        <w:t>”</w:t>
      </w:r>
      <w:r>
        <w:rPr>
          <w:rFonts w:ascii="宋体" w:eastAsia="黑体" w:hAnsi="宋体" w:cs="宋体"/>
        </w:rPr>
        <w:t>号在月球上留下</w:t>
      </w:r>
      <w:r>
        <w:rPr>
          <w:rFonts w:ascii="Times New Roman" w:eastAsia="黑体" w:hAnsi="Times New Roman"/>
        </w:rPr>
        <w:t>“</w:t>
      </w:r>
      <w:r>
        <w:rPr>
          <w:rFonts w:ascii="宋体" w:eastAsia="黑体" w:hAnsi="宋体" w:cs="宋体"/>
        </w:rPr>
        <w:t>足迹</w:t>
      </w:r>
      <w:r>
        <w:rPr>
          <w:rFonts w:ascii="Times New Roman" w:eastAsia="黑体" w:hAnsi="Times New Roman"/>
        </w:rPr>
        <w:t>”</w:t>
      </w:r>
      <w:r>
        <w:rPr>
          <w:rFonts w:eastAsia="黑体"/>
        </w:rPr>
        <w:tab/>
      </w:r>
      <w:r>
        <w:rPr>
          <w:rFonts w:eastAsia="黑体"/>
        </w:rPr>
        <w:t>D．</w:t>
      </w:r>
      <w:r>
        <w:rPr>
          <w:rFonts w:ascii="宋体" w:eastAsia="黑体" w:hAnsi="宋体" w:cs="宋体"/>
        </w:rPr>
        <w:t>马德堡半球实验</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7．</w:t>
      </w:r>
      <w:r>
        <w:rPr>
          <w:rFonts w:ascii="宋体" w:eastAsia="黑体" w:hAnsi="宋体" w:cs="宋体"/>
        </w:rPr>
        <w:t xml:space="preserve">目前，我国已有多艘054a（如图所示）隐形护卫舰正式服役海军。如果它从长江行驶入东海，则有(假定护卫舰的质量不变)     </w:t>
      </w:r>
    </w:p>
    <w:p>
      <w:pPr>
        <w:adjustRightInd w:val="0"/>
        <w:snapToGrid w:val="0"/>
        <w:ind w:firstLine="200"/>
        <w:jc w:val="left"/>
        <w:textAlignment w:val="center"/>
        <w:rPr>
          <w:rFonts w:eastAsia="黑体"/>
        </w:rPr>
      </w:pPr>
      <w:r>
        <w:rPr>
          <w:rFonts w:eastAsia="黑体"/>
        </w:rPr>
        <w:drawing>
          <wp:inline distT="0" distB="0" distL="0" distR="0">
            <wp:extent cx="1114425" cy="771525"/>
            <wp:effectExtent l="19050" t="0" r="9525" b="0"/>
            <wp:docPr id="425898712" name="图片 425898712" descr=" "/>
            <wp:cNvGraphicFramePr/>
            <a:graphic xmlns:a="http://schemas.openxmlformats.org/drawingml/2006/main">
              <a:graphicData uri="http://schemas.openxmlformats.org/drawingml/2006/picture">
                <pic:pic xmlns:pic="http://schemas.openxmlformats.org/drawingml/2006/picture">
                  <pic:nvPicPr>
                    <pic:cNvPr id="425898712" name="图片 425898712" descr=" "/>
                    <pic:cNvPicPr/>
                  </pic:nvPicPr>
                  <pic:blipFill>
                    <a:blip xmlns:r="http://schemas.openxmlformats.org/officeDocument/2006/relationships" r:embed="rId13" cstate="print"/>
                    <a:stretch>
                      <a:fillRect/>
                    </a:stretch>
                  </pic:blipFill>
                  <pic:spPr>
                    <a:xfrm>
                      <a:off x="0" y="0"/>
                      <a:ext cx="1114425" cy="771525"/>
                    </a:xfrm>
                    <a:prstGeom prst="rect">
                      <a:avLst/>
                    </a:prstGeom>
                  </pic:spPr>
                </pic:pic>
              </a:graphicData>
            </a:graphic>
          </wp:inline>
        </w:drawing>
      </w:r>
    </w:p>
    <w:p>
      <w:pPr>
        <w:adjustRightInd w:val="0"/>
        <w:snapToGrid w:val="0"/>
        <w:ind w:firstLine="200"/>
        <w:jc w:val="left"/>
        <w:textAlignment w:val="center"/>
        <w:rPr>
          <w:rFonts w:eastAsia="黑体" w:hint="eastAsia"/>
        </w:rPr>
      </w:pPr>
      <w:r>
        <w:rPr>
          <w:rFonts w:eastAsia="黑体"/>
        </w:rPr>
        <w:t>A．</w:t>
      </w:r>
      <w:r>
        <w:rPr>
          <w:rFonts w:ascii="宋体" w:eastAsia="黑体" w:hAnsi="宋体" w:cs="宋体"/>
        </w:rPr>
        <w:t>护卫舰将上浮一些，所受浮力增大</w:t>
      </w:r>
      <w:r>
        <w:rPr>
          <w:rFonts w:eastAsia="黑体"/>
        </w:rPr>
        <w:t xml:space="preserve">    </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护卫舰将下沉一些，所受浮力增大</w:t>
      </w:r>
    </w:p>
    <w:p>
      <w:pPr>
        <w:adjustRightInd w:val="0"/>
        <w:snapToGrid w:val="0"/>
        <w:ind w:firstLine="200"/>
        <w:jc w:val="left"/>
        <w:textAlignment w:val="center"/>
        <w:rPr>
          <w:rFonts w:eastAsia="黑体" w:hint="eastAsia"/>
        </w:rPr>
      </w:pPr>
      <w:r>
        <w:rPr>
          <w:rFonts w:eastAsia="黑体"/>
        </w:rPr>
        <w:t>C．</w:t>
      </w:r>
      <w:r>
        <w:rPr>
          <w:rFonts w:ascii="宋体" w:eastAsia="黑体" w:hAnsi="宋体" w:cs="宋体"/>
        </w:rPr>
        <w:t>护卫舰将下沉一些，所受浮力减小</w:t>
      </w:r>
      <w:r>
        <w:rPr>
          <w:rFonts w:eastAsia="黑体"/>
        </w:rPr>
        <w:t xml:space="preserve">    </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护卫舰始终漂浮，所受浮力不变</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8．</w:t>
      </w:r>
      <w:r>
        <w:rPr>
          <w:rFonts w:ascii="宋体" w:eastAsia="黑体" w:hAnsi="宋体" w:cs="宋体"/>
        </w:rPr>
        <w:t>一块挂在弹簧测力计下的金属圆柱体缓慢浸入水中</w:t>
      </w:r>
      <w:r>
        <w:rPr>
          <w:rFonts w:ascii="Times New Roman" w:eastAsia="黑体" w:hAnsi="Times New Roman"/>
        </w:rPr>
        <w:t>(</w:t>
      </w:r>
      <w:r>
        <w:rPr>
          <w:rFonts w:ascii="宋体" w:eastAsia="黑体" w:hAnsi="宋体" w:cs="宋体"/>
        </w:rPr>
        <w:t>水足够深</w:t>
      </w:r>
      <w:r>
        <w:rPr>
          <w:rFonts w:ascii="Times New Roman" w:eastAsia="黑体" w:hAnsi="Times New Roman"/>
        </w:rPr>
        <w:t>)</w:t>
      </w:r>
      <w:r>
        <w:rPr>
          <w:rFonts w:ascii="宋体" w:eastAsia="黑体" w:hAnsi="宋体" w:cs="宋体"/>
        </w:rPr>
        <w:t>，在圆柱体接触容器底之前，能正确反映弹簧测力计示数</w:t>
      </w:r>
      <w:r>
        <w:rPr>
          <w:rFonts w:ascii="Times New Roman" w:eastAsia="黑体" w:hAnsi="Times New Roman"/>
          <w:i/>
        </w:rPr>
        <w:t>F</w:t>
      </w:r>
      <w:r>
        <w:rPr>
          <w:rFonts w:ascii="宋体" w:eastAsia="黑体" w:hAnsi="宋体" w:cs="宋体"/>
        </w:rPr>
        <w:t>和圆柱体下降的高度</w:t>
      </w:r>
      <w:r>
        <w:rPr>
          <w:rFonts w:ascii="Times New Roman" w:eastAsia="黑体" w:hAnsi="Times New Roman"/>
          <w:i/>
        </w:rPr>
        <w:t>h</w:t>
      </w:r>
      <w:r>
        <w:rPr>
          <w:rFonts w:ascii="宋体" w:eastAsia="黑体" w:hAnsi="宋体" w:cs="宋体"/>
        </w:rPr>
        <w:t>关系的图象是</w:t>
      </w:r>
    </w:p>
    <w:p>
      <w:pPr>
        <w:adjustRightInd w:val="0"/>
        <w:snapToGrid w:val="0"/>
        <w:ind w:firstLine="200"/>
        <w:jc w:val="left"/>
        <w:textAlignment w:val="center"/>
        <w:rPr>
          <w:rFonts w:eastAsia="黑体"/>
        </w:rPr>
      </w:pPr>
      <w:r>
        <w:rPr>
          <w:rFonts w:eastAsia="黑体"/>
        </w:rPr>
        <w:drawing>
          <wp:inline distT="0" distB="0" distL="0" distR="0">
            <wp:extent cx="533400" cy="885825"/>
            <wp:effectExtent l="19050" t="0" r="0" b="0"/>
            <wp:docPr id="570520297" name="图片 570520297" descr=" "/>
            <wp:cNvGraphicFramePr/>
            <a:graphic xmlns:a="http://schemas.openxmlformats.org/drawingml/2006/main">
              <a:graphicData uri="http://schemas.openxmlformats.org/drawingml/2006/picture">
                <pic:pic xmlns:pic="http://schemas.openxmlformats.org/drawingml/2006/picture">
                  <pic:nvPicPr>
                    <pic:cNvPr id="570520297" name="图片 570520297" descr=" "/>
                    <pic:cNvPicPr/>
                  </pic:nvPicPr>
                  <pic:blipFill>
                    <a:blip xmlns:r="http://schemas.openxmlformats.org/officeDocument/2006/relationships" r:embed="rId14" cstate="print"/>
                    <a:stretch>
                      <a:fillRect/>
                    </a:stretch>
                  </pic:blipFill>
                  <pic:spPr>
                    <a:xfrm>
                      <a:off x="0" y="0"/>
                      <a:ext cx="533400" cy="885825"/>
                    </a:xfrm>
                    <a:prstGeom prst="rect">
                      <a:avLst/>
                    </a:prstGeom>
                  </pic:spPr>
                </pic:pic>
              </a:graphicData>
            </a:graphic>
          </wp:inline>
        </w:drawing>
      </w:r>
    </w:p>
    <w:p>
      <w:pPr>
        <w:tabs>
          <w:tab w:val="left" w:pos="4153"/>
        </w:tabs>
        <w:adjustRightInd w:val="0"/>
        <w:snapToGrid w:val="0"/>
        <w:ind w:firstLine="200"/>
        <w:jc w:val="left"/>
        <w:textAlignment w:val="center"/>
        <w:rPr>
          <w:rFonts w:eastAsia="黑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A．</w:t>
      </w:r>
      <w:r>
        <w:rPr>
          <w:rFonts w:eastAsia="黑体"/>
        </w:rPr>
        <w:drawing>
          <wp:inline distT="0" distB="0" distL="0" distR="0">
            <wp:extent cx="809625" cy="885825"/>
            <wp:effectExtent l="19050" t="0" r="9525" b="0"/>
            <wp:docPr id="54708502" name="图片 54708502" descr=" "/>
            <wp:cNvGraphicFramePr/>
            <a:graphic xmlns:a="http://schemas.openxmlformats.org/drawingml/2006/main">
              <a:graphicData uri="http://schemas.openxmlformats.org/drawingml/2006/picture">
                <pic:pic xmlns:pic="http://schemas.openxmlformats.org/drawingml/2006/picture">
                  <pic:nvPicPr>
                    <pic:cNvPr id="54708502" name="图片 54708502" descr=" "/>
                    <pic:cNvPicPr/>
                  </pic:nvPicPr>
                  <pic:blipFill>
                    <a:blip xmlns:r="http://schemas.openxmlformats.org/officeDocument/2006/relationships" r:embed="rId15" cstate="print"/>
                    <a:stretch>
                      <a:fillRect/>
                    </a:stretch>
                  </pic:blipFill>
                  <pic:spPr>
                    <a:xfrm>
                      <a:off x="0" y="0"/>
                      <a:ext cx="809625" cy="885825"/>
                    </a:xfrm>
                    <a:prstGeom prst="rect">
                      <a:avLst/>
                    </a:prstGeom>
                  </pic:spPr>
                </pic:pic>
              </a:graphicData>
            </a:graphic>
          </wp:inline>
        </w:drawing>
      </w:r>
      <w:r>
        <w:rPr>
          <w:rFonts w:eastAsia="黑体"/>
        </w:rPr>
        <w:tab/>
      </w:r>
      <w:r>
        <w:rPr>
          <w:rFonts w:eastAsia="黑体"/>
        </w:rPr>
        <w:t>B．</w:t>
      </w:r>
      <w:r>
        <w:rPr>
          <w:rFonts w:eastAsia="黑体"/>
        </w:rPr>
        <w:drawing>
          <wp:inline distT="0" distB="0" distL="0" distR="0">
            <wp:extent cx="790575" cy="876300"/>
            <wp:effectExtent l="19050" t="0" r="9525" b="0"/>
            <wp:docPr id="359911385" name="图片 359911385" descr=" "/>
            <wp:cNvGraphicFramePr/>
            <a:graphic xmlns:a="http://schemas.openxmlformats.org/drawingml/2006/main">
              <a:graphicData uri="http://schemas.openxmlformats.org/drawingml/2006/picture">
                <pic:pic xmlns:pic="http://schemas.openxmlformats.org/drawingml/2006/picture">
                  <pic:nvPicPr>
                    <pic:cNvPr id="359911385" name="图片 359911385" descr=" "/>
                    <pic:cNvPicPr/>
                  </pic:nvPicPr>
                  <pic:blipFill>
                    <a:blip xmlns:r="http://schemas.openxmlformats.org/officeDocument/2006/relationships" r:embed="rId16" cstate="print"/>
                    <a:stretch>
                      <a:fillRect/>
                    </a:stretch>
                  </pic:blipFill>
                  <pic:spPr>
                    <a:xfrm>
                      <a:off x="0" y="0"/>
                      <a:ext cx="790575" cy="876300"/>
                    </a:xfrm>
                    <a:prstGeom prst="rect">
                      <a:avLst/>
                    </a:prstGeom>
                  </pic:spPr>
                </pic:pic>
              </a:graphicData>
            </a:graphic>
          </wp:inline>
        </w:drawing>
      </w:r>
    </w:p>
    <w:p>
      <w:pPr>
        <w:tabs>
          <w:tab w:val="left" w:pos="4153"/>
        </w:tabs>
        <w:adjustRightInd w:val="0"/>
        <w:snapToGrid w:val="0"/>
        <w:ind w:firstLine="200"/>
        <w:jc w:val="left"/>
        <w:textAlignment w:val="center"/>
        <w:rPr>
          <w:rFonts w:eastAsia="黑体"/>
        </w:rPr>
      </w:pPr>
      <w:r>
        <w:rPr>
          <w:rFonts w:eastAsia="黑体"/>
        </w:rPr>
        <w:t>C．</w:t>
      </w:r>
      <w:r>
        <w:rPr>
          <w:rFonts w:eastAsia="黑体"/>
        </w:rPr>
        <w:drawing>
          <wp:inline distT="0" distB="0" distL="0" distR="0">
            <wp:extent cx="800100" cy="885825"/>
            <wp:effectExtent l="19050" t="0" r="0" b="0"/>
            <wp:docPr id="425898713" name="图片 425898713" descr=" "/>
            <wp:cNvGraphicFramePr/>
            <a:graphic xmlns:a="http://schemas.openxmlformats.org/drawingml/2006/main">
              <a:graphicData uri="http://schemas.openxmlformats.org/drawingml/2006/picture">
                <pic:pic xmlns:pic="http://schemas.openxmlformats.org/drawingml/2006/picture">
                  <pic:nvPicPr>
                    <pic:cNvPr id="425898713" name="图片 425898713" descr=" "/>
                    <pic:cNvPicPr/>
                  </pic:nvPicPr>
                  <pic:blipFill>
                    <a:blip xmlns:r="http://schemas.openxmlformats.org/officeDocument/2006/relationships" r:embed="rId17" cstate="print"/>
                    <a:stretch>
                      <a:fillRect/>
                    </a:stretch>
                  </pic:blipFill>
                  <pic:spPr>
                    <a:xfrm>
                      <a:off x="0" y="0"/>
                      <a:ext cx="800100" cy="885825"/>
                    </a:xfrm>
                    <a:prstGeom prst="rect">
                      <a:avLst/>
                    </a:prstGeom>
                  </pic:spPr>
                </pic:pic>
              </a:graphicData>
            </a:graphic>
          </wp:inline>
        </w:drawing>
      </w:r>
      <w:r>
        <w:rPr>
          <w:rFonts w:eastAsia="黑体"/>
        </w:rPr>
        <w:tab/>
      </w:r>
      <w:r>
        <w:rPr>
          <w:rFonts w:eastAsia="黑体"/>
        </w:rPr>
        <w:t>D．</w:t>
      </w:r>
      <w:r>
        <w:rPr>
          <w:rFonts w:eastAsia="黑体"/>
        </w:rPr>
        <w:drawing>
          <wp:inline distT="0" distB="0" distL="0" distR="0">
            <wp:extent cx="857250" cy="885825"/>
            <wp:effectExtent l="19050" t="0" r="0" b="0"/>
            <wp:docPr id="425898714" name="图片 425898714" descr=" "/>
            <wp:cNvGraphicFramePr/>
            <a:graphic xmlns:a="http://schemas.openxmlformats.org/drawingml/2006/main">
              <a:graphicData uri="http://schemas.openxmlformats.org/drawingml/2006/picture">
                <pic:pic xmlns:pic="http://schemas.openxmlformats.org/drawingml/2006/picture">
                  <pic:nvPicPr>
                    <pic:cNvPr id="425898714" name="图片 425898714" descr=" "/>
                    <pic:cNvPicPr/>
                  </pic:nvPicPr>
                  <pic:blipFill>
                    <a:blip xmlns:r="http://schemas.openxmlformats.org/officeDocument/2006/relationships" r:embed="rId18" cstate="print"/>
                    <a:stretch>
                      <a:fillRect/>
                    </a:stretch>
                  </pic:blipFill>
                  <pic:spPr>
                    <a:xfrm>
                      <a:off x="0" y="0"/>
                      <a:ext cx="857250" cy="88582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9．</w:t>
      </w:r>
      <w:r>
        <w:rPr>
          <w:rFonts w:ascii="宋体" w:eastAsia="黑体" w:hAnsi="宋体" w:cs="宋体"/>
        </w:rPr>
        <w:t>在下列情形中，物体所受浮力不变的是（</w:t>
      </w:r>
      <w:r>
        <w:rPr>
          <w:rFonts w:ascii="Times New Roman" w:eastAsia="黑体" w:hAnsi="Times New Roman"/>
        </w:rPr>
        <w:t xml:space="preserve">   </w:t>
      </w:r>
      <w:r>
        <w:rPr>
          <w:rFonts w:ascii="宋体" w:eastAsia="黑体" w:hAnsi="宋体" w:cs="宋体"/>
        </w:rPr>
        <w:t>）</w:t>
      </w:r>
    </w:p>
    <w:p>
      <w:pPr>
        <w:tabs>
          <w:tab w:val="left" w:pos="4153"/>
        </w:tabs>
        <w:adjustRightInd w:val="0"/>
        <w:snapToGrid w:val="0"/>
        <w:ind w:firstLine="200"/>
        <w:jc w:val="left"/>
        <w:textAlignment w:val="center"/>
        <w:rPr>
          <w:rFonts w:eastAsia="黑体" w:hint="eastAsia"/>
        </w:rPr>
      </w:pPr>
      <w:r>
        <w:rPr>
          <w:rFonts w:eastAsia="黑体"/>
        </w:rPr>
        <w:t>A．</w:t>
      </w:r>
      <w:r>
        <w:rPr>
          <w:rFonts w:ascii="宋体" w:eastAsia="黑体" w:hAnsi="宋体" w:cs="宋体"/>
        </w:rPr>
        <w:t>从海水中走向沙滩的游泳者</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从辽河入海口驶向大海的轮船</w:t>
      </w:r>
    </w:p>
    <w:p>
      <w:pPr>
        <w:tabs>
          <w:tab w:val="left" w:pos="4153"/>
        </w:tabs>
        <w:adjustRightInd w:val="0"/>
        <w:snapToGrid w:val="0"/>
        <w:ind w:firstLine="200"/>
        <w:jc w:val="left"/>
        <w:textAlignment w:val="center"/>
        <w:rPr>
          <w:rFonts w:eastAsia="黑体" w:hint="eastAsia"/>
        </w:rPr>
      </w:pPr>
      <w:r>
        <w:rPr>
          <w:rFonts w:eastAsia="黑体"/>
        </w:rPr>
        <w:t>C．</w:t>
      </w:r>
      <w:r>
        <w:rPr>
          <w:rFonts w:ascii="宋体" w:eastAsia="黑体" w:hAnsi="宋体" w:cs="宋体"/>
        </w:rPr>
        <w:t>正在码头装载货物的轮船</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浮在海面上，正在下潜的潜艇</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10．</w:t>
      </w:r>
      <w:r>
        <w:rPr>
          <w:rFonts w:ascii="宋体" w:eastAsia="黑体" w:hAnsi="宋体" w:cs="宋体"/>
        </w:rPr>
        <w:t>漂浮在水面上的潜艇从水面向下匀速潜航过程如图所示。对该过程中的潜艇，下列分析正确的是</w:t>
      </w:r>
      <w:r>
        <w:rPr>
          <w:rFonts w:ascii="Times New Roman" w:eastAsia="黑体" w:hAnsi="Times New Roman"/>
        </w:rPr>
        <w:t>(  )</w:t>
      </w:r>
    </w:p>
    <w:p>
      <w:pPr>
        <w:adjustRightInd w:val="0"/>
        <w:snapToGrid w:val="0"/>
        <w:ind w:firstLine="200"/>
        <w:jc w:val="left"/>
        <w:textAlignment w:val="center"/>
        <w:rPr>
          <w:rFonts w:eastAsia="黑体"/>
        </w:rPr>
      </w:pPr>
      <w:r>
        <w:rPr>
          <w:rFonts w:eastAsia="黑体"/>
        </w:rPr>
        <w:drawing>
          <wp:inline distT="0" distB="0" distL="0" distR="0">
            <wp:extent cx="1666875" cy="1171575"/>
            <wp:effectExtent l="19050" t="0" r="9525" b="0"/>
            <wp:docPr id="425898715" name="图片 4258987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5" name="图片 425898715" descr=" "/>
                    <pic:cNvPicPr>
                      <a:picLocks noChangeAspect="1"/>
                    </pic:cNvPicPr>
                  </pic:nvPicPr>
                  <pic:blipFill>
                    <a:blip xmlns:r="http://schemas.openxmlformats.org/officeDocument/2006/relationships" r:embed="rId19" cstate="print"/>
                    <a:stretch>
                      <a:fillRect/>
                    </a:stretch>
                  </pic:blipFill>
                  <pic:spPr>
                    <a:xfrm>
                      <a:off x="0" y="0"/>
                      <a:ext cx="1666875" cy="11715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从</w:t>
      </w:r>
      <w:r>
        <w:rPr>
          <w:rFonts w:ascii="Times New Roman" w:eastAsia="黑体" w:hAnsi="Times New Roman"/>
          <w:i/>
        </w:rPr>
        <w:t>a</w:t>
      </w:r>
      <w:r>
        <w:rPr>
          <w:rFonts w:ascii="宋体" w:eastAsia="黑体" w:hAnsi="宋体" w:cs="宋体"/>
        </w:rPr>
        <w:t>到</w:t>
      </w:r>
      <w:r>
        <w:rPr>
          <w:rFonts w:ascii="Times New Roman" w:eastAsia="黑体" w:hAnsi="Times New Roman"/>
          <w:i/>
        </w:rPr>
        <w:t>b</w:t>
      </w:r>
      <w:r>
        <w:rPr>
          <w:rFonts w:ascii="宋体" w:eastAsia="黑体" w:hAnsi="宋体" w:cs="宋体"/>
        </w:rPr>
        <w:t>的过程中，所受浮力增大，自重变大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从</w:t>
      </w:r>
      <w:r>
        <w:rPr>
          <w:rFonts w:ascii="Times New Roman" w:eastAsia="黑体" w:hAnsi="Times New Roman"/>
          <w:i/>
        </w:rPr>
        <w:t>b</w:t>
      </w:r>
      <w:r>
        <w:rPr>
          <w:rFonts w:ascii="宋体" w:eastAsia="黑体" w:hAnsi="宋体" w:cs="宋体"/>
        </w:rPr>
        <w:t>到</w:t>
      </w:r>
      <w:r>
        <w:rPr>
          <w:rFonts w:ascii="Times New Roman" w:eastAsia="黑体" w:hAnsi="Times New Roman"/>
          <w:i/>
        </w:rPr>
        <w:t>c</w:t>
      </w:r>
      <w:r>
        <w:rPr>
          <w:rFonts w:ascii="宋体" w:eastAsia="黑体" w:hAnsi="宋体" w:cs="宋体"/>
        </w:rPr>
        <w:t>的过程中，所受浮力不变，自重变大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从</w:t>
      </w:r>
      <w:r>
        <w:rPr>
          <w:rFonts w:ascii="Times New Roman" w:eastAsia="黑体" w:hAnsi="Times New Roman"/>
          <w:i/>
        </w:rPr>
        <w:t>a</w:t>
      </w:r>
      <w:r>
        <w:rPr>
          <w:rFonts w:ascii="宋体" w:eastAsia="黑体" w:hAnsi="宋体" w:cs="宋体"/>
        </w:rPr>
        <w:t>到</w:t>
      </w:r>
      <w:r>
        <w:rPr>
          <w:rFonts w:ascii="Times New Roman" w:eastAsia="黑体" w:hAnsi="Times New Roman"/>
          <w:i/>
        </w:rPr>
        <w:t>c</w:t>
      </w:r>
      <w:r>
        <w:rPr>
          <w:rFonts w:ascii="宋体" w:eastAsia="黑体" w:hAnsi="宋体" w:cs="宋体"/>
        </w:rPr>
        <w:t>的过程中，所受浮力变大，自重不变</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从</w:t>
      </w:r>
      <w:r>
        <w:rPr>
          <w:rFonts w:ascii="Times New Roman" w:eastAsia="黑体" w:hAnsi="Times New Roman"/>
          <w:i/>
        </w:rPr>
        <w:t>a</w:t>
      </w:r>
      <w:r>
        <w:rPr>
          <w:rFonts w:ascii="宋体" w:eastAsia="黑体" w:hAnsi="宋体" w:cs="宋体"/>
        </w:rPr>
        <w:t>到</w:t>
      </w:r>
      <w:r>
        <w:rPr>
          <w:rFonts w:ascii="Times New Roman" w:eastAsia="黑体" w:hAnsi="Times New Roman"/>
          <w:i/>
        </w:rPr>
        <w:t>c</w:t>
      </w:r>
      <w:r>
        <w:rPr>
          <w:rFonts w:ascii="宋体" w:eastAsia="黑体" w:hAnsi="宋体" w:cs="宋体"/>
        </w:rPr>
        <w:t>的过程中，所受浮力逐渐减小，自重逐渐变大</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11．</w:t>
      </w:r>
      <w:r>
        <w:rPr>
          <w:rFonts w:ascii="宋体" w:eastAsia="黑体" w:hAnsi="宋体" w:cs="宋体"/>
        </w:rPr>
        <w:t>如图一块重</w:t>
      </w:r>
      <w:r>
        <w:rPr>
          <w:rFonts w:ascii="Times New Roman" w:eastAsia="黑体" w:hAnsi="Times New Roman"/>
        </w:rPr>
        <w:t>50</w:t>
      </w:r>
      <w:r>
        <w:rPr>
          <w:rFonts w:ascii="宋体" w:eastAsia="黑体" w:hAnsi="宋体" w:cs="宋体"/>
        </w:rPr>
        <w:t>牛的长方形砖块的长、宽、高分别为</w:t>
      </w:r>
      <w:r>
        <w:rPr>
          <w:rFonts w:ascii="Times New Roman" w:eastAsia="黑体" w:hAnsi="Times New Roman"/>
        </w:rPr>
        <w:t>0.2</w:t>
      </w:r>
      <w:r>
        <w:rPr>
          <w:rFonts w:ascii="宋体" w:eastAsia="黑体" w:hAnsi="宋体" w:cs="宋体"/>
        </w:rPr>
        <w:t>米、</w:t>
      </w:r>
      <w:r>
        <w:rPr>
          <w:rFonts w:ascii="Times New Roman" w:eastAsia="黑体" w:hAnsi="Times New Roman"/>
        </w:rPr>
        <w:t>0.1</w:t>
      </w:r>
      <w:r>
        <w:rPr>
          <w:rFonts w:ascii="宋体" w:eastAsia="黑体" w:hAnsi="宋体" w:cs="宋体"/>
        </w:rPr>
        <w:t>米和</w:t>
      </w:r>
      <w:r>
        <w:rPr>
          <w:rFonts w:ascii="Times New Roman" w:eastAsia="黑体" w:hAnsi="Times New Roman"/>
        </w:rPr>
        <w:t>0.05</w:t>
      </w:r>
      <w:r>
        <w:rPr>
          <w:rFonts w:ascii="宋体" w:eastAsia="黑体" w:hAnsi="宋体" w:cs="宋体"/>
        </w:rPr>
        <w:t>米</w:t>
      </w:r>
      <w:r>
        <w:rPr>
          <w:rFonts w:ascii="Times New Roman" w:eastAsia="黑体" w:hAnsi="Times New Roman"/>
        </w:rPr>
        <w:t>,</w:t>
      </w:r>
      <w:r>
        <w:rPr>
          <w:rFonts w:ascii="宋体" w:eastAsia="黑体" w:hAnsi="宋体" w:cs="宋体"/>
        </w:rPr>
        <w:t>将它平放、侧放、竖放在水平地面上，对地面的压力</w:t>
      </w:r>
      <w:r>
        <w:rPr>
          <w:rFonts w:eastAsia="黑体"/>
        </w:rPr>
        <w:t>______</w:t>
      </w:r>
      <w:r>
        <w:rPr>
          <w:rFonts w:ascii="Times New Roman" w:eastAsia="黑体" w:hAnsi="Times New Roman"/>
        </w:rPr>
        <w:t>“</w:t>
      </w:r>
      <w:r>
        <w:rPr>
          <w:rFonts w:ascii="宋体" w:eastAsia="黑体" w:hAnsi="宋体" w:cs="宋体"/>
        </w:rPr>
        <w:t>相等</w:t>
      </w:r>
      <w:r>
        <w:rPr>
          <w:rFonts w:ascii="Times New Roman" w:eastAsia="黑体" w:hAnsi="Times New Roman"/>
        </w:rPr>
        <w:t>”</w:t>
      </w:r>
      <w:r>
        <w:rPr>
          <w:rFonts w:ascii="宋体" w:eastAsia="黑体" w:hAnsi="宋体" w:cs="宋体"/>
        </w:rPr>
        <w:t>或</w:t>
      </w:r>
      <w:r>
        <w:rPr>
          <w:rFonts w:ascii="Times New Roman" w:eastAsia="黑体" w:hAnsi="Times New Roman"/>
        </w:rPr>
        <w:t xml:space="preserve"> “</w:t>
      </w:r>
      <w:r>
        <w:rPr>
          <w:rFonts w:ascii="宋体" w:eastAsia="黑体" w:hAnsi="宋体" w:cs="宋体"/>
        </w:rPr>
        <w:t>不相等</w:t>
      </w:r>
      <w:r>
        <w:rPr>
          <w:rFonts w:ascii="Times New Roman" w:eastAsia="黑体" w:hAnsi="Times New Roman"/>
        </w:rPr>
        <w:t xml:space="preserve">”), </w:t>
      </w:r>
      <w:r>
        <w:rPr>
          <w:rFonts w:eastAsia="黑体"/>
        </w:rPr>
        <w:t>____</w:t>
      </w:r>
      <w:r>
        <w:rPr>
          <w:rFonts w:ascii="Times New Roman" w:eastAsia="黑体" w:hAnsi="Times New Roman"/>
        </w:rPr>
        <w:t xml:space="preserve"> </w:t>
      </w:r>
      <w:r>
        <w:rPr>
          <w:rFonts w:ascii="宋体" w:eastAsia="黑体" w:hAnsi="宋体" w:cs="宋体"/>
        </w:rPr>
        <w:t>放时地面受到的压强最大，最大压强为</w:t>
      </w:r>
      <w:r>
        <w:rPr>
          <w:rFonts w:eastAsia="黑体"/>
        </w:rPr>
        <w:t>_____</w:t>
      </w:r>
      <w:r>
        <w:rPr>
          <w:rFonts w:ascii="宋体" w:eastAsia="黑体" w:hAnsi="宋体" w:cs="宋体"/>
        </w:rPr>
        <w:t>帕。</w:t>
      </w:r>
    </w:p>
    <w:p>
      <w:pPr>
        <w:adjustRightInd w:val="0"/>
        <w:snapToGrid w:val="0"/>
        <w:ind w:firstLine="200"/>
        <w:jc w:val="left"/>
        <w:textAlignment w:val="center"/>
        <w:rPr>
          <w:rFonts w:eastAsia="黑体"/>
        </w:rPr>
      </w:pPr>
      <w:r>
        <w:rPr>
          <w:rFonts w:eastAsia="黑体"/>
        </w:rPr>
        <w:drawing>
          <wp:inline distT="0" distB="0" distL="0" distR="0">
            <wp:extent cx="1733550" cy="914400"/>
            <wp:effectExtent l="19050" t="0" r="0" b="0"/>
            <wp:docPr id="425898716" name="图片 42589871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6" name="图片 425898716" descr=" "/>
                    <pic:cNvPicPr>
                      <a:picLocks noChangeAspect="1"/>
                    </pic:cNvPicPr>
                  </pic:nvPicPr>
                  <pic:blipFill>
                    <a:blip xmlns:r="http://schemas.openxmlformats.org/officeDocument/2006/relationships" r:embed="rId20" cstate="print"/>
                    <a:stretch>
                      <a:fillRect/>
                    </a:stretch>
                  </pic:blipFill>
                  <pic:spPr>
                    <a:xfrm>
                      <a:off x="0" y="0"/>
                      <a:ext cx="1733550" cy="91440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12．</w:t>
      </w:r>
      <w:r>
        <w:rPr>
          <w:rFonts w:ascii="宋体" w:eastAsia="黑体" w:hAnsi="宋体" w:cs="宋体"/>
        </w:rPr>
        <w:t>如图所示，一个圆台上下底面积之比为</w:t>
      </w:r>
      <w:r>
        <w:rPr>
          <w:rFonts w:ascii="Times New Romance" w:eastAsia="黑体" w:hAnsi="Times New Romance" w:cs="Times New Romance"/>
        </w:rPr>
        <w:t>2:3</w:t>
      </w:r>
      <w:r>
        <w:rPr>
          <w:rFonts w:ascii="宋体" w:eastAsia="黑体" w:hAnsi="宋体" w:cs="宋体"/>
        </w:rPr>
        <w:t>，先把圆台按图</w:t>
      </w:r>
      <w:r>
        <w:rPr>
          <w:rFonts w:ascii="Times New Roman" w:eastAsia="黑体" w:hAnsi="Times New Roman"/>
        </w:rPr>
        <w:t>(A)</w:t>
      </w:r>
      <w:r>
        <w:rPr>
          <w:rFonts w:ascii="宋体" w:eastAsia="黑体" w:hAnsi="宋体" w:cs="宋体"/>
        </w:rPr>
        <w:t>所示放在水平地面上，对地面的压力为</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，压强为</w:t>
      </w:r>
      <w:r>
        <w:rPr>
          <w:rFonts w:ascii="Times New Romance" w:eastAsia="黑体" w:hAnsi="Times New Romance" w:cs="Times New Romance"/>
          <w:i/>
        </w:rPr>
        <w:t>p</w:t>
      </w:r>
      <w:r>
        <w:rPr>
          <w:rFonts w:ascii="Times New Romance" w:eastAsia="黑体" w:hAnsi="Times New Romance" w:cs="Times New Romance"/>
          <w:vertAlign w:val="subscript"/>
        </w:rPr>
        <w:t>1</w:t>
      </w:r>
      <w:r>
        <w:rPr>
          <w:rFonts w:ascii="宋体" w:eastAsia="黑体" w:hAnsi="宋体" w:cs="宋体"/>
        </w:rPr>
        <w:t>，再将它倒过来按图</w:t>
      </w:r>
      <w:r>
        <w:rPr>
          <w:rFonts w:ascii="Times New Roman" w:eastAsia="黑体" w:hAnsi="Times New Roman"/>
        </w:rPr>
        <w:t>(B)</w:t>
      </w:r>
      <w:r>
        <w:rPr>
          <w:rFonts w:ascii="宋体" w:eastAsia="黑体" w:hAnsi="宋体" w:cs="宋体"/>
        </w:rPr>
        <w:t>所示放置，对地面的压力为</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宋体" w:eastAsia="黑体" w:hAnsi="宋体" w:cs="宋体"/>
        </w:rPr>
        <w:t>，对地面的压强为</w:t>
      </w:r>
      <w:r>
        <w:rPr>
          <w:rFonts w:ascii="Times New Romance" w:eastAsia="黑体" w:hAnsi="Times New Romance" w:cs="Times New Romance"/>
          <w:i/>
        </w:rPr>
        <w:t>p</w:t>
      </w:r>
      <w:r>
        <w:rPr>
          <w:rFonts w:ascii="Times New Romance" w:eastAsia="黑体" w:hAnsi="Times New Romance" w:cs="Times New Romance"/>
          <w:vertAlign w:val="subscript"/>
        </w:rPr>
        <w:t>2</w:t>
      </w:r>
      <w:r>
        <w:rPr>
          <w:rFonts w:ascii="宋体" w:eastAsia="黑体" w:hAnsi="宋体" w:cs="宋体"/>
        </w:rPr>
        <w:t>，则</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Times New Romance" w:eastAsia="黑体" w:hAnsi="Times New Romance" w:cs="Times New Romance"/>
        </w:rPr>
        <w:t>=</w:t>
      </w:r>
      <w:r>
        <w:rPr>
          <w:rFonts w:eastAsia="黑体"/>
        </w:rPr>
        <w:t>____________</w:t>
      </w:r>
      <w:r>
        <w:rPr>
          <w:rFonts w:ascii="Times New Roman" w:eastAsia="黑体" w:hAnsi="Times New Roman"/>
        </w:rPr>
        <w:t>,</w:t>
      </w:r>
      <w:r>
        <w:rPr>
          <w:rFonts w:ascii="Times New Romance" w:eastAsia="黑体" w:hAnsi="Times New Romance" w:cs="Times New Romance"/>
          <w:i/>
        </w:rPr>
        <w:t xml:space="preserve"> </w:t>
      </w:r>
      <w:r>
        <w:rPr>
          <w:rFonts w:ascii="Times New Roman" w:eastAsia="黑体" w:hAnsi="Times New Roman"/>
          <w:i/>
        </w:rPr>
        <w:t>p</w:t>
      </w:r>
      <w:r>
        <w:rPr>
          <w:rFonts w:ascii="Times New Roman" w:eastAsia="黑体" w:hAnsi="Times New Roman"/>
          <w:vertAlign w:val="subscript"/>
        </w:rPr>
        <w:t>1</w:t>
      </w:r>
      <w:r>
        <w:rPr>
          <w:rFonts w:ascii="宋体" w:eastAsia="黑体" w:hAnsi="宋体" w:cs="宋体"/>
        </w:rPr>
        <w:t>：</w:t>
      </w:r>
      <w:r>
        <w:rPr>
          <w:rFonts w:ascii="Times New Roman" w:eastAsia="黑体" w:hAnsi="Times New Roman"/>
          <w:i/>
        </w:rPr>
        <w:t>p</w:t>
      </w:r>
      <w:r>
        <w:rPr>
          <w:rFonts w:ascii="Times New Roman" w:eastAsia="黑体" w:hAnsi="Times New Roman"/>
          <w:vertAlign w:val="subscript"/>
        </w:rPr>
        <w:t>2</w:t>
      </w:r>
      <w:r>
        <w:rPr>
          <w:rFonts w:ascii="Times New Roman" w:eastAsia="黑体" w:hAnsi="Times New Roman"/>
        </w:rPr>
        <w:t>=</w:t>
      </w:r>
      <w:r>
        <w:rPr>
          <w:rFonts w:eastAsia="黑体"/>
        </w:rPr>
        <w:t>____________</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828800" cy="876300"/>
            <wp:effectExtent l="19050" t="0" r="0" b="0"/>
            <wp:docPr id="425898717" name="图片 4258987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7" name="图片 425898717" descr=" "/>
                    <pic:cNvPicPr>
                      <a:picLocks noChangeAspect="1"/>
                    </pic:cNvPicPr>
                  </pic:nvPicPr>
                  <pic:blipFill>
                    <a:blip xmlns:r="http://schemas.openxmlformats.org/officeDocument/2006/relationships" r:embed="rId21" cstate="print"/>
                    <a:stretch>
                      <a:fillRect/>
                    </a:stretch>
                  </pic:blipFill>
                  <pic:spPr>
                    <a:xfrm>
                      <a:off x="0" y="0"/>
                      <a:ext cx="1828800" cy="87630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宋体" w:eastAsia="黑体" w:hAnsi="宋体" w:cs="宋体"/>
        </w:rPr>
        <w:t>如图是某同学探究甲、乙两种液体质量跟体积关系时做出的图象。根据图像回答下列问题：</w:t>
      </w:r>
    </w:p>
    <w:p>
      <w:pPr>
        <w:adjustRightInd w:val="0"/>
        <w:snapToGrid w:val="0"/>
        <w:ind w:firstLine="200"/>
        <w:jc w:val="left"/>
        <w:textAlignment w:val="center"/>
        <w:rPr>
          <w:rFonts w:eastAsia="黑体"/>
        </w:rPr>
      </w:pPr>
      <w:r>
        <w:rPr>
          <w:rFonts w:eastAsia="黑体"/>
        </w:rPr>
        <w:drawing>
          <wp:inline distT="0" distB="0" distL="0" distR="0">
            <wp:extent cx="2190750" cy="1828800"/>
            <wp:effectExtent l="19050" t="0" r="0" b="0"/>
            <wp:docPr id="425898718" name="图片 4258987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8" name="图片 425898718" descr=" "/>
                    <pic:cNvPicPr>
                      <a:picLocks noChangeAspect="1"/>
                    </pic:cNvPicPr>
                  </pic:nvPicPr>
                  <pic:blipFill>
                    <a:blip xmlns:r="http://schemas.openxmlformats.org/officeDocument/2006/relationships" r:embed="rId22" cstate="print"/>
                    <a:stretch>
                      <a:fillRect/>
                    </a:stretch>
                  </pic:blipFill>
                  <pic:spPr>
                    <a:xfrm>
                      <a:off x="0" y="0"/>
                      <a:ext cx="2190750" cy="18288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）甲、乙两种液体的质量跟体积的比值是</w:t>
      </w:r>
      <w:r>
        <w:rPr>
          <w:rFonts w:eastAsia="黑体"/>
        </w:rPr>
        <w:t>_____</w:t>
      </w:r>
      <w:r>
        <w:rPr>
          <w:rFonts w:ascii="宋体" w:eastAsia="黑体" w:hAnsi="宋体" w:cs="宋体"/>
        </w:rPr>
        <w:t>（选填“相同”或“不同”）的。</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）若甲的体积等于乙的体积，</w:t>
      </w:r>
      <w:r>
        <w:rPr>
          <w:rFonts w:ascii="Times New Roman" w:eastAsia="黑体" w:hAnsi="Times New Roman"/>
          <w:vertAlign w:val="subscript"/>
        </w:rPr>
        <w:t xml:space="preserve"> </w:t>
      </w:r>
      <w:r>
        <w:rPr>
          <w:rFonts w:ascii="宋体" w:eastAsia="黑体" w:hAnsi="宋体" w:cs="宋体"/>
        </w:rPr>
        <w:t>则甲的质量</w:t>
      </w:r>
      <w:r>
        <w:rPr>
          <w:rFonts w:eastAsia="黑体"/>
        </w:rPr>
        <w:t>_____</w:t>
      </w:r>
      <w:r>
        <w:rPr>
          <w:rFonts w:ascii="宋体" w:eastAsia="黑体" w:hAnsi="宋体" w:cs="宋体"/>
        </w:rPr>
        <w:t>（选填“大于”“小于”或“等于”）乙的质量。</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5"/>
          <w:cols w:num="1" w:space="425"/>
          <w:titlePg w:val="0"/>
          <w:docGrid w:type="lines" w:linePitch="312" w:charSpace="0"/>
        </w:sectPr>
      </w:pPr>
      <w:r>
        <w:rPr>
          <w:rFonts w:ascii="宋体" w:eastAsia="黑体" w:hAnsi="宋体" w:cs="宋体"/>
        </w:rPr>
        <w:t>（</w:t>
      </w:r>
      <w:r>
        <w:rPr>
          <w:rFonts w:ascii="Times New Roman" w:eastAsia="黑体" w:hAnsi="Times New Roman"/>
        </w:rPr>
        <w:t>3</w:t>
      </w:r>
      <w:r>
        <w:rPr>
          <w:rFonts w:ascii="宋体" w:eastAsia="黑体" w:hAnsi="宋体" w:cs="宋体"/>
        </w:rPr>
        <w:t>）将质量相等的甲、乙两种液体倒入两个完全相同的圆柱形容器中，静止放在水平桌面上。液体甲对容器底部的压强和压力分别为</w:t>
      </w:r>
      <w:r>
        <w:rPr>
          <w:rFonts w:ascii="Times New Roman" w:eastAsia="黑体" w:hAnsi="Times New Roman"/>
          <w:i/>
        </w:rPr>
        <w:t>p</w:t>
      </w:r>
      <w:r>
        <w:rPr>
          <w:rFonts w:ascii="Times New Roman" w:eastAsia="黑体" w:hAnsi="Times New Roman"/>
          <w:vertAlign w:val="subscript"/>
        </w:rPr>
        <w:t>1</w:t>
      </w:r>
      <w:r>
        <w:rPr>
          <w:rFonts w:ascii="宋体" w:eastAsia="黑体" w:hAnsi="宋体" w:cs="宋体"/>
        </w:rPr>
        <w:t>和</w:t>
      </w:r>
      <w:r>
        <w:rPr>
          <w:rFonts w:ascii="Times New Roman" w:eastAsia="黑体" w:hAnsi="Times New Roman"/>
          <w:i/>
        </w:rPr>
        <w:t>F</w:t>
      </w:r>
      <w:r>
        <w:rPr>
          <w:rFonts w:ascii="Times New Roman" w:eastAsia="黑体" w:hAnsi="Times New Roman"/>
          <w:vertAlign w:val="subscript"/>
        </w:rPr>
        <w:t>1</w:t>
      </w:r>
    </w:p>
    <w:p>
      <w:pPr>
        <w:adjustRightInd w:val="0"/>
        <w:snapToGrid w:val="0"/>
        <w:ind w:firstLine="200"/>
        <w:jc w:val="left"/>
        <w:textAlignment w:val="center"/>
        <w:rPr>
          <w:rFonts w:ascii="宋体" w:eastAsia="黑体" w:hAnsi="宋体" w:cs="宋体"/>
        </w:rPr>
      </w:pPr>
      <w:r>
        <w:rPr>
          <w:rFonts w:ascii="宋体" w:eastAsia="黑体" w:hAnsi="宋体" w:cs="宋体"/>
        </w:rPr>
        <w:t>，液体乙对容器底部的压强和压力分别为</w:t>
      </w:r>
      <w:r>
        <w:rPr>
          <w:rFonts w:ascii="Times New Roman" w:eastAsia="黑体" w:hAnsi="Times New Roman"/>
          <w:i/>
        </w:rPr>
        <w:t>p</w:t>
      </w:r>
      <w:r>
        <w:rPr>
          <w:rFonts w:ascii="Times New Roman" w:eastAsia="黑体" w:hAnsi="Times New Roman"/>
          <w:vertAlign w:val="subscript"/>
        </w:rPr>
        <w:t>2</w:t>
      </w:r>
      <w:r>
        <w:rPr>
          <w:rFonts w:ascii="宋体" w:eastAsia="黑体" w:hAnsi="宋体" w:cs="宋体"/>
        </w:rPr>
        <w:t>和</w:t>
      </w:r>
      <w:r>
        <w:rPr>
          <w:rFonts w:ascii="Times New Roman" w:eastAsia="黑体" w:hAnsi="Times New Roman"/>
          <w:i/>
        </w:rPr>
        <w:t>F</w:t>
      </w:r>
      <w:r>
        <w:rPr>
          <w:rFonts w:ascii="Times New Roman" w:eastAsia="黑体" w:hAnsi="Times New Roman"/>
          <w:vertAlign w:val="subscript"/>
        </w:rPr>
        <w:t>2</w:t>
      </w:r>
      <w:r>
        <w:rPr>
          <w:rFonts w:ascii="宋体" w:eastAsia="黑体" w:hAnsi="宋体" w:cs="宋体"/>
        </w:rPr>
        <w:t>，则</w:t>
      </w:r>
      <w:r>
        <w:rPr>
          <w:rFonts w:ascii="Times New Roman" w:eastAsia="黑体" w:hAnsi="Times New Roman"/>
          <w:i/>
        </w:rPr>
        <w:t>p</w:t>
      </w:r>
      <w:r>
        <w:rPr>
          <w:rFonts w:ascii="Times New Roman" w:eastAsia="黑体" w:hAnsi="Times New Roman"/>
          <w:vertAlign w:val="subscript"/>
        </w:rPr>
        <w:t>1</w:t>
      </w:r>
      <w:r>
        <w:rPr>
          <w:rFonts w:eastAsia="黑体"/>
        </w:rPr>
        <w:t>_____</w:t>
      </w:r>
      <w:r>
        <w:rPr>
          <w:rFonts w:ascii="Times New Roman" w:eastAsia="黑体" w:hAnsi="Times New Roman"/>
          <w:i/>
        </w:rPr>
        <w:t xml:space="preserve"> p</w:t>
      </w:r>
      <w:r>
        <w:rPr>
          <w:rFonts w:ascii="Times New Roman" w:eastAsia="黑体" w:hAnsi="Times New Roman"/>
          <w:vertAlign w:val="subscript"/>
        </w:rPr>
        <w:t>2</w:t>
      </w:r>
      <w:r>
        <w:rPr>
          <w:rFonts w:ascii="Times New Roman" w:eastAsia="黑体" w:hAnsi="Times New Roman"/>
          <w:i/>
        </w:rPr>
        <w:t xml:space="preserve"> </w:t>
      </w:r>
      <w:r>
        <w:rPr>
          <w:rFonts w:ascii="宋体" w:eastAsia="黑体" w:hAnsi="宋体" w:cs="宋体"/>
        </w:rPr>
        <w:t>，</w:t>
      </w:r>
      <w:r>
        <w:rPr>
          <w:rFonts w:ascii="Times New Roman" w:eastAsia="黑体" w:hAnsi="Times New Roman"/>
          <w:i/>
        </w:rPr>
        <w:t>F</w:t>
      </w:r>
      <w:r>
        <w:rPr>
          <w:rFonts w:ascii="Times New Roman" w:eastAsia="黑体" w:hAnsi="Times New Roman"/>
          <w:vertAlign w:val="subscript"/>
        </w:rPr>
        <w:t>1</w:t>
      </w:r>
      <w:r>
        <w:rPr>
          <w:rFonts w:eastAsia="黑体"/>
        </w:rPr>
        <w:t>_____</w:t>
      </w:r>
      <w:r>
        <w:rPr>
          <w:rFonts w:ascii="Times New Roman" w:eastAsia="黑体" w:hAnsi="Times New Roman"/>
          <w:i/>
        </w:rPr>
        <w:t xml:space="preserve"> F</w:t>
      </w:r>
      <w:r>
        <w:rPr>
          <w:rFonts w:ascii="Times New Roman" w:eastAsia="黑体" w:hAnsi="Times New Roman"/>
          <w:vertAlign w:val="subscript"/>
        </w:rPr>
        <w:t>2</w:t>
      </w:r>
      <w:r>
        <w:rPr>
          <w:rFonts w:ascii="宋体" w:eastAsia="黑体" w:hAnsi="宋体" w:cs="宋体"/>
          <w:vertAlign w:val="subscript"/>
        </w:rPr>
        <w:t>。</w:t>
      </w:r>
      <w:r>
        <w:rPr>
          <w:rFonts w:ascii="宋体" w:eastAsia="黑体" w:hAnsi="宋体" w:cs="宋体"/>
        </w:rPr>
        <w:t>（选填“</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14．</w:t>
      </w:r>
      <w:r>
        <w:rPr>
          <w:rFonts w:ascii="宋体" w:eastAsia="黑体" w:hAnsi="宋体" w:cs="宋体"/>
        </w:rPr>
        <w:t>根据图示情形回答问题：用吸管吸饮料是利用了</w:t>
      </w:r>
      <w:r>
        <w:rPr>
          <w:rFonts w:eastAsia="黑体"/>
        </w:rPr>
        <w:t>_____</w:t>
      </w:r>
      <w:r>
        <w:rPr>
          <w:rFonts w:ascii="宋体" w:eastAsia="黑体" w:hAnsi="宋体" w:cs="宋体"/>
        </w:rPr>
        <w:t>的作用；高铁站台上，乘客候车时不能越过安全黄线，可以用</w:t>
      </w:r>
      <w:r>
        <w:rPr>
          <w:rFonts w:eastAsia="黑体"/>
        </w:rPr>
        <w:t>_____</w:t>
      </w:r>
      <w:r>
        <w:rPr>
          <w:rFonts w:ascii="宋体" w:eastAsia="黑体" w:hAnsi="宋体" w:cs="宋体"/>
        </w:rPr>
        <w:t>这一物理原理来解释。</w:t>
      </w:r>
    </w:p>
    <w:p>
      <w:pPr>
        <w:adjustRightInd w:val="0"/>
        <w:snapToGrid w:val="0"/>
        <w:ind w:firstLine="200"/>
        <w:jc w:val="left"/>
        <w:textAlignment w:val="center"/>
        <w:rPr>
          <w:rFonts w:eastAsia="黑体"/>
        </w:rPr>
      </w:pPr>
      <w:r>
        <w:rPr>
          <w:rFonts w:eastAsia="黑体"/>
        </w:rPr>
        <w:drawing>
          <wp:inline distT="0" distB="0" distL="0" distR="0">
            <wp:extent cx="1790700" cy="933450"/>
            <wp:effectExtent l="19050" t="0" r="0" b="0"/>
            <wp:docPr id="425898719" name="图片 4258987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98719" name="图片 425898719" descr=" "/>
                    <pic:cNvPicPr>
                      <a:picLocks noChangeAspect="1"/>
                    </pic:cNvPicPr>
                  </pic:nvPicPr>
                  <pic:blipFill>
                    <a:blip xmlns:r="http://schemas.openxmlformats.org/officeDocument/2006/relationships" r:embed="rId23" cstate="print"/>
                    <a:stretch>
                      <a:fillRect/>
                    </a:stretch>
                  </pic:blipFill>
                  <pic:spPr>
                    <a:xfrm>
                      <a:off x="0" y="0"/>
                      <a:ext cx="1790700" cy="9334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15．</w:t>
      </w:r>
      <w:r>
        <w:rPr>
          <w:rFonts w:ascii="宋体" w:eastAsia="黑体" w:hAnsi="宋体" w:cs="宋体"/>
        </w:rPr>
        <w:t>如图甲所示，把一个硬质塑料瓶装满水，把乒乓球放在瓶口处按住倒置，松开手后，乒乓球在</w:t>
      </w:r>
      <w:r>
        <w:rPr>
          <w:rFonts w:eastAsia="黑体"/>
        </w:rPr>
        <w:t>______</w:t>
      </w:r>
      <w:r>
        <w:rPr>
          <w:rFonts w:ascii="宋体" w:eastAsia="黑体" w:hAnsi="宋体" w:cs="宋体"/>
        </w:rPr>
        <w:t>的作用下不会下落；如图乙所示，去掉瓶底，把乒乓球放入瓶内，若从瓶口处用力向上吹气，由于气体流速越大的位置，压强越</w:t>
      </w:r>
      <w:r>
        <w:rPr>
          <w:rFonts w:eastAsia="黑体"/>
        </w:rPr>
        <w:t>_______</w:t>
      </w:r>
      <w:r>
        <w:rPr>
          <w:rFonts w:ascii="宋体" w:eastAsia="黑体" w:hAnsi="宋体" w:cs="宋体"/>
        </w:rPr>
        <w:t>，所以乒乓球不会上升。</w:t>
      </w:r>
    </w:p>
    <w:p>
      <w:pPr>
        <w:adjustRightInd w:val="0"/>
        <w:snapToGrid w:val="0"/>
        <w:ind w:firstLine="200"/>
        <w:jc w:val="left"/>
        <w:textAlignment w:val="center"/>
        <w:rPr>
          <w:rFonts w:eastAsia="黑体"/>
        </w:rPr>
      </w:pPr>
      <w:r>
        <w:rPr>
          <w:rFonts w:eastAsia="黑体"/>
        </w:rPr>
        <w:drawing>
          <wp:inline distT="0" distB="0" distL="0" distR="0">
            <wp:extent cx="981075" cy="857250"/>
            <wp:effectExtent l="19050" t="0" r="9525" b="0"/>
            <wp:docPr id="1054681038" name="图片 1054681038" descr=" "/>
            <wp:cNvGraphicFramePr/>
            <a:graphic xmlns:a="http://schemas.openxmlformats.org/drawingml/2006/main">
              <a:graphicData uri="http://schemas.openxmlformats.org/drawingml/2006/picture">
                <pic:pic xmlns:pic="http://schemas.openxmlformats.org/drawingml/2006/picture">
                  <pic:nvPicPr>
                    <pic:cNvPr id="1054681038" name="图片 1054681038" descr=" "/>
                    <pic:cNvPicPr/>
                  </pic:nvPicPr>
                  <pic:blipFill>
                    <a:blip xmlns:r="http://schemas.openxmlformats.org/officeDocument/2006/relationships" r:embed="rId24" cstate="print"/>
                    <a:stretch>
                      <a:fillRect/>
                    </a:stretch>
                  </pic:blipFill>
                  <pic:spPr>
                    <a:xfrm>
                      <a:off x="0" y="0"/>
                      <a:ext cx="981075" cy="8572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16．</w:t>
      </w:r>
      <w:r>
        <w:rPr>
          <w:rFonts w:ascii="宋体" w:eastAsia="黑体" w:hAnsi="宋体" w:cs="宋体"/>
        </w:rPr>
        <w:t>一物体在空气中重</w:t>
      </w:r>
      <w:r>
        <w:rPr>
          <w:rFonts w:ascii="Times New Roman" w:eastAsia="黑体" w:hAnsi="Times New Roman"/>
        </w:rPr>
        <w:t>5N</w:t>
      </w:r>
      <w:r>
        <w:rPr>
          <w:rFonts w:ascii="宋体" w:eastAsia="黑体" w:hAnsi="宋体" w:cs="宋体"/>
        </w:rPr>
        <w:t>，浸没在水中称重为</w:t>
      </w:r>
      <w:r>
        <w:rPr>
          <w:rFonts w:ascii="Times New Roman" w:eastAsia="黑体" w:hAnsi="Times New Roman"/>
        </w:rPr>
        <w:t>3N</w:t>
      </w:r>
      <w:r>
        <w:rPr>
          <w:rFonts w:ascii="宋体" w:eastAsia="黑体" w:hAnsi="宋体" w:cs="宋体"/>
        </w:rPr>
        <w:t>，则物体在水中受到的浮力为</w:t>
      </w:r>
      <w:r>
        <w:rPr>
          <w:rFonts w:eastAsia="黑体"/>
        </w:rPr>
        <w:t>_______</w:t>
      </w:r>
      <w:r>
        <w:rPr>
          <w:rFonts w:ascii="Times New Roman" w:eastAsia="黑体" w:hAnsi="Times New Roman"/>
        </w:rPr>
        <w:t>N</w:t>
      </w:r>
      <w:r>
        <w:rPr>
          <w:rFonts w:ascii="宋体" w:eastAsia="黑体" w:hAnsi="宋体" w:cs="宋体"/>
        </w:rPr>
        <w:t>，当物体的一半浸入水中，弹簧测力计的示数为</w:t>
      </w:r>
      <w:r>
        <w:rPr>
          <w:rFonts w:eastAsia="黑体"/>
        </w:rPr>
        <w:t>________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t>17．</w:t>
      </w:r>
      <w:r>
        <w:rPr>
          <w:rFonts w:ascii="宋体" w:eastAsia="黑体" w:hAnsi="宋体" w:cs="宋体"/>
        </w:rPr>
        <w:t>两个完全相同容器内分别盛满不同的液体，现将两个完全相同的小球轻轻放入容器中，小球静止后的状态如图所示，则液体对容器底部的压强关系是</w:t>
      </w:r>
      <w:r>
        <w:rPr>
          <w:rFonts w:ascii="Times New Roman" w:eastAsia="黑体" w:hAnsi="Times New Roman"/>
          <w:i/>
        </w:rPr>
        <w:t>p</w:t>
      </w:r>
      <w:r>
        <w:rPr>
          <w:rFonts w:ascii="宋体" w:eastAsia="黑体" w:hAnsi="宋体" w:cs="宋体"/>
          <w:vertAlign w:val="subscript"/>
        </w:rPr>
        <w:t>甲</w:t>
      </w:r>
      <w:r>
        <w:rPr>
          <w:rFonts w:eastAsia="黑体"/>
        </w:rPr>
        <w:t>____</w:t>
      </w:r>
      <w:r>
        <w:rPr>
          <w:rFonts w:ascii="Times New Roman" w:eastAsia="黑体" w:hAnsi="Times New Roman"/>
          <w:i/>
        </w:rPr>
        <w:t>p</w:t>
      </w:r>
      <w:r>
        <w:rPr>
          <w:rFonts w:ascii="宋体" w:eastAsia="黑体" w:hAnsi="宋体" w:cs="宋体"/>
          <w:vertAlign w:val="subscript"/>
        </w:rPr>
        <w:t>乙</w:t>
      </w:r>
      <w:r>
        <w:rPr>
          <w:rFonts w:ascii="Times New Roman" w:eastAsia="黑体" w:hAnsi="Times New Roman"/>
        </w:rPr>
        <w:t>;</w:t>
      </w:r>
      <w:r>
        <w:rPr>
          <w:rFonts w:ascii="宋体" w:eastAsia="黑体" w:hAnsi="宋体" w:cs="宋体"/>
        </w:rPr>
        <w:t>两小球所受的浮力关系是</w:t>
      </w:r>
      <w:r>
        <w:rPr>
          <w:rFonts w:ascii="Times New Roman" w:eastAsia="黑体" w:hAnsi="Times New Roman"/>
          <w:i/>
        </w:rPr>
        <w:t>F</w:t>
      </w:r>
      <w:r>
        <w:rPr>
          <w:rFonts w:ascii="宋体" w:eastAsia="黑体" w:hAnsi="宋体" w:cs="宋体"/>
          <w:vertAlign w:val="subscript"/>
        </w:rPr>
        <w:t>甲</w:t>
      </w:r>
      <w:r>
        <w:rPr>
          <w:rFonts w:eastAsia="黑体"/>
        </w:rPr>
        <w:t>__________</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w:t>
      </w:r>
      <w:r>
        <w:rPr>
          <w:rFonts w:ascii="Times New Roman" w:eastAsia="黑体" w:hAnsi="Times New Roman"/>
        </w:rPr>
        <w:t>(</w:t>
      </w:r>
      <w:r>
        <w:rPr>
          <w:rFonts w:ascii="宋体" w:eastAsia="黑体" w:hAnsi="宋体" w:cs="宋体"/>
        </w:rPr>
        <w:t>选填“</w:t>
      </w:r>
      <w:r>
        <w:rPr>
          <w:rFonts w:ascii="Times New Roman" w:eastAsia="黑体" w:hAnsi="Times New Roman"/>
        </w:rPr>
        <w:t>&gt;</w:t>
      </w:r>
      <w:r>
        <w:rPr>
          <w:rFonts w:ascii="宋体" w:eastAsia="黑体" w:hAnsi="宋体" w:cs="宋体"/>
        </w:rPr>
        <w:t>”、“</w:t>
      </w:r>
      <w:r>
        <w:rPr>
          <w:rFonts w:ascii="Times New Roman" w:eastAsia="黑体" w:hAnsi="Times New Roman"/>
        </w:rPr>
        <w:t>&lt;</w:t>
      </w:r>
      <w:r>
        <w:rPr>
          <w:rFonts w:ascii="宋体" w:eastAsia="黑体" w:hAnsi="宋体" w:cs="宋体"/>
        </w:rPr>
        <w:t>”或“</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2066925" cy="1123950"/>
            <wp:effectExtent l="19050" t="0" r="9525" b="0"/>
            <wp:docPr id="1170481984" name="图片 1170481984" descr=" "/>
            <wp:cNvGraphicFramePr/>
            <a:graphic xmlns:a="http://schemas.openxmlformats.org/drawingml/2006/main">
              <a:graphicData uri="http://schemas.openxmlformats.org/drawingml/2006/picture">
                <pic:pic xmlns:pic="http://schemas.openxmlformats.org/drawingml/2006/picture">
                  <pic:nvPicPr>
                    <pic:cNvPr id="1170481984" name="图片 1170481984" descr=" "/>
                    <pic:cNvPicPr/>
                  </pic:nvPicPr>
                  <pic:blipFill>
                    <a:blip xmlns:r="http://schemas.openxmlformats.org/officeDocument/2006/relationships" r:embed="rId25" cstate="print"/>
                    <a:stretch>
                      <a:fillRect/>
                    </a:stretch>
                  </pic:blipFill>
                  <pic:spPr>
                    <a:xfrm>
                      <a:off x="0" y="0"/>
                      <a:ext cx="2066925" cy="1123950"/>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18．</w:t>
      </w:r>
      <w:r>
        <w:rPr>
          <w:rFonts w:ascii="宋体" w:eastAsia="黑体" w:hAnsi="宋体" w:cs="宋体"/>
        </w:rPr>
        <w:t>请在图中画出斜面和水平地面所受压力的示意图。</w:t>
      </w:r>
    </w:p>
    <w:p>
      <w:pPr>
        <w:adjustRightInd w:val="0"/>
        <w:snapToGrid w:val="0"/>
        <w:ind w:firstLine="200"/>
        <w:jc w:val="left"/>
        <w:textAlignment w:val="center"/>
        <w:rPr>
          <w:rFonts w:eastAsia="黑体"/>
        </w:rPr>
      </w:pPr>
      <w:r>
        <w:rPr>
          <w:rFonts w:eastAsia="黑体"/>
        </w:rPr>
        <w:t>（________）</w:t>
      </w:r>
    </w:p>
    <w:p>
      <w:pPr>
        <w:adjustRightInd w:val="0"/>
        <w:snapToGrid w:val="0"/>
        <w:ind w:firstLine="200"/>
        <w:jc w:val="left"/>
        <w:textAlignment w:val="center"/>
        <w:rPr>
          <w:rFonts w:eastAsia="黑体"/>
        </w:rPr>
      </w:pPr>
      <w:r>
        <w:rPr>
          <w:rFonts w:eastAsia="黑体"/>
        </w:rPr>
        <w:drawing>
          <wp:inline distT="0" distB="0" distL="0" distR="0">
            <wp:extent cx="3219450" cy="838200"/>
            <wp:effectExtent l="19050" t="0" r="0" b="0"/>
            <wp:docPr id="1837827880" name="图片 1837827880" descr=" "/>
            <wp:cNvGraphicFramePr/>
            <a:graphic xmlns:a="http://schemas.openxmlformats.org/drawingml/2006/main">
              <a:graphicData uri="http://schemas.openxmlformats.org/drawingml/2006/picture">
                <pic:pic xmlns:pic="http://schemas.openxmlformats.org/drawingml/2006/picture">
                  <pic:nvPicPr>
                    <pic:cNvPr id="1837827880" name="图片 1837827880" descr=" "/>
                    <pic:cNvPicPr/>
                  </pic:nvPicPr>
                  <pic:blipFill>
                    <a:blip xmlns:r="http://schemas.openxmlformats.org/officeDocument/2006/relationships" r:embed="rId26" cstate="print"/>
                    <a:stretch>
                      <a:fillRect/>
                    </a:stretch>
                  </pic:blipFill>
                  <pic:spPr>
                    <a:xfrm>
                      <a:off x="0" y="0"/>
                      <a:ext cx="3219450" cy="838200"/>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小明同学利用同规格的肥皂及海绵探究“压力的作用效果与哪些因素有关”，实验探究过程如图所示．</w:t>
      </w:r>
    </w:p>
    <w:p>
      <w:pPr>
        <w:adjustRightInd w:val="0"/>
        <w:snapToGrid w:val="0"/>
        <w:ind w:firstLine="200"/>
        <w:jc w:val="left"/>
        <w:textAlignment w:val="center"/>
        <w:rPr>
          <w:rFonts w:eastAsia="黑体"/>
        </w:rPr>
      </w:pPr>
      <w:r>
        <w:rPr>
          <w:rFonts w:eastAsia="黑体"/>
        </w:rPr>
        <w:drawing>
          <wp:inline distT="0" distB="0" distL="0" distR="0">
            <wp:extent cx="5238750" cy="742950"/>
            <wp:effectExtent l="19050" t="0" r="0" b="0"/>
            <wp:docPr id="531445689" name="图片 53144568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445689" name="图片 531445689" descr=" "/>
                    <pic:cNvPicPr>
                      <a:picLocks noChangeAspect="1"/>
                    </pic:cNvPicPr>
                  </pic:nvPicPr>
                  <pic:blipFill>
                    <a:blip xmlns:r="http://schemas.openxmlformats.org/officeDocument/2006/relationships" r:embed="rId27" cstate="print"/>
                    <a:stretch>
                      <a:fillRect/>
                    </a:stretch>
                  </pic:blipFill>
                  <pic:spPr>
                    <a:xfrm>
                      <a:off x="0" y="0"/>
                      <a:ext cx="5238750" cy="7429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①此探究实验中主要运用的科学方法是</w:t>
      </w:r>
      <w:r>
        <w:rPr>
          <w:rFonts w:eastAsia="黑体"/>
        </w:rPr>
        <w:t>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②分析比较甲、乙两图中的实验现象，得到的初步结论是</w:t>
      </w:r>
      <w:r>
        <w:rPr>
          <w:rFonts w:eastAsia="黑体"/>
        </w:rPr>
        <w:t>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③图乙和图丙探究的问题是</w:t>
      </w:r>
      <w:r>
        <w:rPr>
          <w:rFonts w:eastAsia="黑体"/>
        </w:rPr>
        <w:t>______________________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④小明将肥皂沿竖直方向切成大小不同的两块，如图丁、戊所示，他经过分析、论证得到的结论是：压力的作用效果与受力面积无关．此实验结论是</w:t>
      </w:r>
      <w:r>
        <w:rPr>
          <w:rFonts w:eastAsia="黑体"/>
        </w:rPr>
        <w:t>________</w:t>
      </w:r>
      <w:r>
        <w:rPr>
          <w:rFonts w:ascii="宋体" w:eastAsia="黑体" w:hAnsi="宋体" w:cs="宋体"/>
        </w:rPr>
        <w:t>（选填“正确”、“合理不完整”或“错误”）的．</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7"/>
          <w:cols w:num="1" w:space="425"/>
          <w:titlePg w:val="0"/>
          <w:docGrid w:type="lines" w:linePitch="312" w:charSpace="0"/>
        </w:sectPr>
      </w:pPr>
      <w:r>
        <w:rPr>
          <w:rFonts w:eastAsia="黑体"/>
        </w:rPr>
        <w:t>20．</w:t>
      </w:r>
      <w:r>
        <w:rPr>
          <w:rFonts w:ascii="宋体" w:eastAsia="黑体" w:hAnsi="宋体" w:cs="宋体"/>
        </w:rPr>
        <w:t>在“探究液体内部的压强与哪些因素有关”的实验中，小明同学在塑料管上离管底等高的不同位置A、B、C处扎了三个小孔，并将其放入水槽中，如图所示</w:t>
      </w:r>
    </w:p>
    <w:p>
      <w:pPr>
        <w:adjustRightInd w:val="0"/>
        <w:snapToGrid w:val="0"/>
        <w:ind w:firstLine="200"/>
        <w:jc w:val="left"/>
        <w:textAlignment w:val="center"/>
        <w:rPr>
          <w:rFonts w:eastAsia="黑体"/>
        </w:rPr>
      </w:pPr>
      <w:r>
        <w:rPr>
          <w:rFonts w:eastAsia="黑体"/>
        </w:rPr>
        <w:drawing>
          <wp:inline distT="0" distB="0" distL="0" distR="0">
            <wp:extent cx="600075" cy="895350"/>
            <wp:effectExtent l="19050" t="0" r="9525" b="0"/>
            <wp:docPr id="2008068639" name="图片 200806863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068639" name="图片 2008068639" descr=" "/>
                    <pic:cNvPicPr>
                      <a:picLocks noChangeAspect="1"/>
                    </pic:cNvPicPr>
                  </pic:nvPicPr>
                  <pic:blipFill>
                    <a:blip xmlns:r="http://schemas.openxmlformats.org/officeDocument/2006/relationships" r:embed="rId28" cstate="print"/>
                    <a:stretch>
                      <a:fillRect/>
                    </a:stretch>
                  </pic:blipFill>
                  <pic:spPr>
                    <a:xfrm>
                      <a:off x="0" y="0"/>
                      <a:ext cx="600075" cy="8953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（1）水通过三个小孔流入塑料管中，说明水内部向</w:t>
      </w:r>
      <w:r>
        <w:rPr>
          <w:rFonts w:eastAsia="黑体"/>
        </w:rPr>
        <w:t>_____________</w:t>
      </w:r>
      <w:r>
        <w:rPr>
          <w:rFonts w:ascii="宋体" w:eastAsia="黑体" w:hAnsi="宋体" w:cs="宋体"/>
        </w:rPr>
        <w:t>都有压强；</w:t>
      </w:r>
    </w:p>
    <w:p>
      <w:pPr>
        <w:adjustRightInd w:val="0"/>
        <w:snapToGrid w:val="0"/>
        <w:ind w:firstLine="200"/>
        <w:jc w:val="left"/>
        <w:textAlignment w:val="center"/>
        <w:rPr>
          <w:rFonts w:ascii="宋体" w:eastAsia="黑体" w:hAnsi="宋体" w:cs="宋体"/>
        </w:rPr>
      </w:pPr>
      <w:r>
        <w:rPr>
          <w:rFonts w:ascii="宋体" w:eastAsia="黑体" w:hAnsi="宋体" w:cs="宋体"/>
        </w:rPr>
        <w:t>（2）若小明改变塑料管在水中的深度，他想探究水内部的压强与</w:t>
      </w:r>
      <w:r>
        <w:rPr>
          <w:rFonts w:eastAsia="黑体"/>
        </w:rPr>
        <w:t>______</w:t>
      </w:r>
      <w:r>
        <w:rPr>
          <w:rFonts w:ascii="宋体" w:eastAsia="黑体" w:hAnsi="宋体" w:cs="宋体"/>
        </w:rPr>
        <w:t>的关系；</w:t>
      </w:r>
    </w:p>
    <w:p>
      <w:pPr>
        <w:adjustRightInd w:val="0"/>
        <w:snapToGrid w:val="0"/>
        <w:ind w:firstLine="200"/>
        <w:jc w:val="left"/>
        <w:textAlignment w:val="center"/>
        <w:rPr>
          <w:rFonts w:ascii="宋体" w:eastAsia="黑体" w:hAnsi="宋体" w:cs="宋体"/>
        </w:rPr>
      </w:pPr>
      <w:r>
        <w:rPr>
          <w:rFonts w:ascii="宋体" w:eastAsia="黑体" w:hAnsi="宋体" w:cs="宋体"/>
        </w:rPr>
        <w:t>（3）若小明还想探究液体内部的压强与液体种类的关系，还需要用液体种类</w:t>
      </w:r>
      <w:r>
        <w:rPr>
          <w:rFonts w:eastAsia="黑体"/>
        </w:rPr>
        <w:t>________</w:t>
      </w:r>
      <w:r>
        <w:rPr>
          <w:rFonts w:ascii="宋体" w:eastAsia="黑体" w:hAnsi="宋体" w:cs="宋体"/>
        </w:rPr>
        <w:t>，且深度</w:t>
      </w:r>
      <w:r>
        <w:rPr>
          <w:rFonts w:eastAsia="黑体"/>
        </w:rPr>
        <w:t>________</w:t>
      </w:r>
      <w:r>
        <w:rPr>
          <w:rFonts w:ascii="宋体" w:eastAsia="黑体" w:hAnsi="宋体" w:cs="宋体"/>
        </w:rPr>
        <w:t>的液体进行多次试验。（选填“相同”或“不同”）</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21．</w:t>
      </w:r>
      <w:r>
        <w:rPr>
          <w:rFonts w:ascii="宋体" w:eastAsia="黑体" w:hAnsi="宋体" w:cs="宋体"/>
        </w:rPr>
        <w:t>在探究有关浮力的实验中：</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1</w:t>
      </w:r>
      <w:r>
        <w:rPr>
          <w:rFonts w:ascii="宋体" w:eastAsia="黑体" w:hAnsi="宋体" w:cs="宋体"/>
        </w:rPr>
        <w:t>）如图所示，小明做了这样一个小实验：在水桶中装多半桶水，用手把空的饮料罐按入水中，体会饮料罐所受浮力及其变化，同时观察水面高度的变化．依据这个小实验，对</w:t>
      </w:r>
      <w:r>
        <w:rPr>
          <w:rFonts w:ascii="Times New Romance" w:eastAsia="黑体" w:hAnsi="Times New Romance" w:cs="Times New Romance"/>
        </w:rPr>
        <w:t>“</w:t>
      </w:r>
      <w:r>
        <w:rPr>
          <w:rFonts w:ascii="宋体" w:eastAsia="黑体" w:hAnsi="宋体" w:cs="宋体"/>
        </w:rPr>
        <w:t>浮力的大小与什么因素有关</w:t>
      </w:r>
      <w:r>
        <w:rPr>
          <w:rFonts w:ascii="Times New Romance" w:eastAsia="黑体" w:hAnsi="Times New Romance" w:cs="Times New Romance"/>
        </w:rPr>
        <w:t>?”</w:t>
      </w:r>
      <w:r>
        <w:rPr>
          <w:rFonts w:ascii="宋体" w:eastAsia="黑体" w:hAnsi="宋体" w:cs="宋体"/>
        </w:rPr>
        <w:t>这一问题，你做出的猜想是</w:t>
      </w:r>
      <w:r>
        <w:rPr>
          <w:rFonts w:eastAsia="黑体"/>
        </w:rPr>
        <w:t>______________</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504950" cy="914400"/>
            <wp:effectExtent l="19050" t="0" r="0" b="0"/>
            <wp:docPr id="683952596" name="图片 68395259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952596" name="图片 683952596" descr=" "/>
                    <pic:cNvPicPr>
                      <a:picLocks noChangeAspect="1"/>
                    </pic:cNvPicPr>
                  </pic:nvPicPr>
                  <pic:blipFill>
                    <a:blip xmlns:r="http://schemas.openxmlformats.org/officeDocument/2006/relationships" r:embed="rId29" cstate="print"/>
                    <a:stretch>
                      <a:fillRect/>
                    </a:stretch>
                  </pic:blipFill>
                  <pic:spPr>
                    <a:xfrm>
                      <a:off x="0" y="0"/>
                      <a:ext cx="1505558" cy="91477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2</w:t>
      </w:r>
      <w:r>
        <w:rPr>
          <w:rFonts w:ascii="宋体" w:eastAsia="黑体" w:hAnsi="宋体" w:cs="宋体"/>
        </w:rPr>
        <w:t>）为验证阿基米德原理，实验需要比较的物理量是</w:t>
      </w:r>
      <w:r>
        <w:rPr>
          <w:rFonts w:eastAsia="黑体"/>
        </w:rPr>
        <w:t>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8"/>
          <w:cols w:num="1" w:space="425"/>
          <w:titlePg w:val="0"/>
          <w:docGrid w:type="lines" w:linePitch="312" w:charSpace="0"/>
        </w:sectPr>
      </w:pPr>
      <w:r>
        <w:rPr>
          <w:rFonts w:ascii="宋体" w:eastAsia="黑体" w:hAnsi="宋体" w:cs="宋体"/>
        </w:rPr>
        <w:t>（</w:t>
      </w:r>
      <w:r>
        <w:rPr>
          <w:rFonts w:ascii="Times New Romance" w:eastAsia="黑体" w:hAnsi="Times New Romance" w:cs="Times New Romance"/>
        </w:rPr>
        <w:t>3</w:t>
      </w:r>
      <w:r>
        <w:rPr>
          <w:rFonts w:ascii="宋体" w:eastAsia="黑体" w:hAnsi="宋体" w:cs="宋体"/>
        </w:rPr>
        <w:t>）下图是验证阿基米德原理的一个实验过程图，通过图中</w:t>
      </w:r>
      <w:r>
        <w:rPr>
          <w:rFonts w:eastAsia="黑体"/>
        </w:rPr>
        <w:t>_____________</w:t>
      </w:r>
      <w:r>
        <w:rPr>
          <w:rFonts w:ascii="宋体" w:eastAsia="黑体" w:hAnsi="宋体" w:cs="宋体"/>
        </w:rPr>
        <w:t>两个步骤测出了浮力（选填代号即可）．</w:t>
      </w:r>
    </w:p>
    <w:p>
      <w:pPr>
        <w:adjustRightInd w:val="0"/>
        <w:snapToGrid w:val="0"/>
        <w:ind w:firstLine="200"/>
        <w:jc w:val="left"/>
        <w:textAlignment w:val="center"/>
        <w:rPr>
          <w:rFonts w:eastAsia="黑体"/>
        </w:rPr>
      </w:pPr>
      <w:r>
        <w:rPr>
          <w:rFonts w:eastAsia="黑体"/>
        </w:rPr>
        <w:drawing>
          <wp:inline distT="0" distB="0" distL="0" distR="0">
            <wp:extent cx="3725545" cy="1696085"/>
            <wp:effectExtent l="19050" t="0" r="8019" b="0"/>
            <wp:docPr id="895861144" name="图片 89586114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861144" name="图片 895861144" descr=" "/>
                    <pic:cNvPicPr>
                      <a:picLocks noChangeAspect="1"/>
                    </pic:cNvPicPr>
                  </pic:nvPicPr>
                  <pic:blipFill>
                    <a:blip xmlns:r="http://schemas.openxmlformats.org/officeDocument/2006/relationships" r:embed="rId30" cstate="print"/>
                    <a:stretch>
                      <a:fillRect/>
                    </a:stretch>
                  </pic:blipFill>
                  <pic:spPr>
                    <a:xfrm>
                      <a:off x="0" y="0"/>
                      <a:ext cx="3725781" cy="1696136"/>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ce" w:eastAsia="黑体" w:hAnsi="Times New Romance" w:cs="Times New Romance"/>
        </w:rPr>
        <w:t>4</w:t>
      </w:r>
      <w:r>
        <w:rPr>
          <w:rFonts w:ascii="宋体" w:eastAsia="黑体" w:hAnsi="宋体" w:cs="宋体"/>
        </w:rPr>
        <w:t>）小明同学利用上面实验中的器材和木块，进一步探究了漂浮在水面上的物体所受浮力的大小是否遵循阿基米德原理．但实验过程中有一个步骤与上图不同，这个步骤是</w:t>
      </w:r>
      <w:r>
        <w:rPr>
          <w:rFonts w:eastAsia="黑体"/>
        </w:rPr>
        <w:t>_____________________</w:t>
      </w:r>
      <w:r>
        <w:rPr>
          <w:rFonts w:ascii="宋体" w:eastAsia="黑体" w:hAnsi="宋体" w:cs="宋体"/>
        </w:rPr>
        <w:t>（选填代号即可）．</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22．</w:t>
      </w:r>
      <w:r>
        <w:rPr>
          <w:rFonts w:ascii="宋体" w:eastAsia="黑体" w:hAnsi="宋体" w:cs="宋体"/>
        </w:rPr>
        <w:t>龙卷风发生时，许多房屋被摧毁，屋外的气压急剧降到</w:t>
      </w:r>
      <w:r>
        <w:rPr>
          <w:rFonts w:ascii="Times New Roman" w:eastAsia="黑体" w:hAnsi="Times New Roman"/>
        </w:rPr>
        <w:t>0.9×10</w:t>
      </w:r>
      <w:r>
        <w:rPr>
          <w:rFonts w:ascii="Times New Roman" w:eastAsia="黑体" w:hAnsi="Times New Roman"/>
          <w:vertAlign w:val="superscript"/>
        </w:rPr>
        <w:t>5</w:t>
      </w:r>
      <w:r>
        <w:rPr>
          <w:rFonts w:ascii="Times New Roman" w:eastAsia="黑体" w:hAnsi="Times New Roman"/>
        </w:rPr>
        <w:t>Pa</w:t>
      </w:r>
      <w:r>
        <w:rPr>
          <w:rFonts w:ascii="宋体" w:eastAsia="黑体" w:hAnsi="宋体" w:cs="宋体"/>
        </w:rPr>
        <w:t>，当时门窗紧闭，可以近似地认为室内的气压是标准大气压，取作</w:t>
      </w:r>
      <w:r>
        <w:rPr>
          <w:rFonts w:ascii="Times New Roman" w:eastAsia="黑体" w:hAnsi="Times New Roman"/>
        </w:rPr>
        <w:t>1×10</w:t>
      </w:r>
      <w:r>
        <w:rPr>
          <w:rFonts w:ascii="Times New Roman" w:eastAsia="黑体" w:hAnsi="Times New Roman"/>
          <w:vertAlign w:val="superscript"/>
        </w:rPr>
        <w:t>5</w:t>
      </w:r>
      <w:r>
        <w:rPr>
          <w:rFonts w:ascii="Times New Roman" w:eastAsia="黑体" w:hAnsi="Times New Roman"/>
        </w:rPr>
        <w:t>Pa</w:t>
      </w:r>
      <w:r>
        <w:rPr>
          <w:rFonts w:ascii="宋体" w:eastAsia="黑体" w:hAnsi="宋体" w:cs="宋体"/>
        </w:rPr>
        <w:t>，若室内屋顶的面积为</w:t>
      </w:r>
      <w:r>
        <w:rPr>
          <w:rFonts w:ascii="Times New Roman" w:eastAsia="黑体" w:hAnsi="Times New Roman"/>
        </w:rPr>
        <w:t>100m</w:t>
      </w:r>
      <w:r>
        <w:rPr>
          <w:rFonts w:ascii="Times New Roman" w:eastAsia="黑体" w:hAnsi="Times New Roman"/>
          <w:vertAlign w:val="superscript"/>
        </w:rPr>
        <w:t>2</w:t>
      </w:r>
      <w:r>
        <w:rPr>
          <w:rFonts w:ascii="Times New Roman" w:eastAsia="黑体" w:hAnsi="Times New Roman"/>
        </w:rPr>
        <w:t>．</w:t>
      </w:r>
    </w:p>
    <w:p>
      <w:pPr>
        <w:adjustRightInd w:val="0"/>
        <w:snapToGrid w:val="0"/>
        <w:ind w:firstLine="200"/>
        <w:jc w:val="left"/>
        <w:textAlignment w:val="center"/>
        <w:rPr>
          <w:rFonts w:ascii="宋体" w:eastAsia="黑体" w:hAnsi="宋体" w:cs="宋体"/>
        </w:rPr>
      </w:pPr>
      <w:r>
        <w:rPr>
          <w:rFonts w:ascii="Times New Roman" w:eastAsia="黑体" w:hAnsi="Times New Roman"/>
        </w:rPr>
        <w:t>（1</w:t>
      </w:r>
      <w:r>
        <w:rPr>
          <w:rFonts w:ascii="宋体" w:eastAsia="黑体" w:hAnsi="宋体" w:cs="宋体"/>
        </w:rPr>
        <w:t>）屋内外的大气压强差是多少？</w:t>
      </w:r>
    </w:p>
    <w:p>
      <w:pPr>
        <w:adjustRightInd w:val="0"/>
        <w:snapToGrid w:val="0"/>
        <w:ind w:firstLine="200"/>
        <w:jc w:val="left"/>
        <w:textAlignment w:val="center"/>
        <w:rPr>
          <w:rFonts w:ascii="宋体" w:eastAsia="黑体" w:hAnsi="宋体" w:cs="宋体"/>
        </w:rPr>
      </w:pPr>
      <w:r>
        <w:rPr>
          <w:rFonts w:ascii="Times New Roman" w:eastAsia="黑体" w:hAnsi="Times New Roman"/>
        </w:rPr>
        <w:t>（2</w:t>
      </w:r>
      <w:r>
        <w:rPr>
          <w:rFonts w:ascii="宋体" w:eastAsia="黑体" w:hAnsi="宋体" w:cs="宋体"/>
        </w:rPr>
        <w:t>）若室内屋顶的面积为</w:t>
      </w:r>
      <w:r>
        <w:rPr>
          <w:rFonts w:ascii="Times New Roman" w:eastAsia="黑体" w:hAnsi="Times New Roman"/>
        </w:rPr>
        <w:t>100m</w:t>
      </w:r>
      <w:r>
        <w:rPr>
          <w:rFonts w:ascii="Times New Roman" w:eastAsia="黑体" w:hAnsi="Times New Roman"/>
          <w:vertAlign w:val="superscript"/>
        </w:rPr>
        <w:t>2</w:t>
      </w:r>
      <w:r>
        <w:rPr>
          <w:rFonts w:ascii="Times New Roman" w:eastAsia="黑体" w:hAnsi="Times New Roman"/>
        </w:rPr>
        <w:t>，</w:t>
      </w:r>
      <w:r>
        <w:rPr>
          <w:rFonts w:ascii="宋体" w:eastAsia="黑体" w:hAnsi="宋体" w:cs="宋体"/>
        </w:rPr>
        <w:t>求屋内外的大气压力差是多少？</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23．</w:t>
      </w:r>
      <w:r>
        <w:rPr>
          <w:rFonts w:ascii="宋体" w:eastAsia="黑体" w:hAnsi="宋体" w:cs="宋体"/>
        </w:rPr>
        <w:t>“雪龙”号极地考察破冰船是我国最大的极地考察船，破冰船满载时的总质量是</w:t>
      </w:r>
      <w:r>
        <w:rPr>
          <w:rFonts w:ascii="Times New Roman" w:eastAsia="黑体" w:hAnsi="Times New Roman"/>
        </w:rPr>
        <w:t>2</w:t>
      </w:r>
      <w:r>
        <w:rPr>
          <w:rFonts w:ascii="宋体" w:eastAsia="黑体" w:hAnsi="宋体" w:cs="宋体"/>
        </w:rPr>
        <w:t>×</w:t>
      </w:r>
      <w:r>
        <w:rPr>
          <w:rFonts w:ascii="Times New Roman" w:eastAsia="黑体" w:hAnsi="Times New Roman"/>
        </w:rPr>
        <w:t>10</w:t>
      </w:r>
      <w:r>
        <w:rPr>
          <w:rFonts w:ascii="Times New Roman" w:eastAsia="黑体" w:hAnsi="Times New Roman"/>
          <w:vertAlign w:val="superscript"/>
        </w:rPr>
        <w:t>4</w:t>
      </w:r>
      <w:r>
        <w:rPr>
          <w:rFonts w:ascii="Times New Roman" w:eastAsia="黑体" w:hAnsi="Times New Roman"/>
        </w:rPr>
        <w:t>t</w:t>
      </w:r>
      <w:r>
        <w:rPr>
          <w:rFonts w:ascii="宋体" w:eastAsia="黑体" w:hAnsi="宋体" w:cs="宋体"/>
        </w:rPr>
        <w:t>，在普通海域最大航速为</w:t>
      </w:r>
      <w:r>
        <w:rPr>
          <w:rFonts w:ascii="Times New Roman" w:eastAsia="黑体" w:hAnsi="Times New Roman"/>
        </w:rPr>
        <w:t>10m/s</w:t>
      </w:r>
      <w:r>
        <w:rPr>
          <w:rFonts w:ascii="宋体" w:eastAsia="黑体" w:hAnsi="宋体" w:cs="宋体"/>
        </w:rPr>
        <w:t>；在</w:t>
      </w:r>
      <w:r>
        <w:rPr>
          <w:rFonts w:ascii="Times New Roman" w:eastAsia="黑体" w:hAnsi="Times New Roman"/>
        </w:rPr>
        <w:t>1m</w:t>
      </w:r>
      <w:r>
        <w:rPr>
          <w:rFonts w:ascii="宋体" w:eastAsia="黑体" w:hAnsi="宋体" w:cs="宋体"/>
        </w:rPr>
        <w:t>厚冰层海域破冰最大航速为</w:t>
      </w:r>
      <w:r>
        <w:rPr>
          <w:rFonts w:ascii="Times New Roman" w:eastAsia="黑体" w:hAnsi="Times New Roman"/>
        </w:rPr>
        <w:t>3.6km/h</w:t>
      </w:r>
      <w:r>
        <w:rPr>
          <w:rFonts w:ascii="宋体" w:eastAsia="黑体" w:hAnsi="宋体" w:cs="宋体"/>
        </w:rPr>
        <w:t>．（</w:t>
      </w:r>
      <w:r>
        <w:rPr>
          <w:rFonts w:ascii="Times New Roman" w:eastAsia="黑体" w:hAnsi="Times New Roman"/>
        </w:rPr>
        <w:t>ρ</w:t>
      </w:r>
      <w:r>
        <w:rPr>
          <w:rFonts w:ascii="宋体" w:eastAsia="黑体" w:hAnsi="宋体" w:cs="宋体"/>
          <w:vertAlign w:val="subscript"/>
        </w:rPr>
        <w:t>海水</w:t>
      </w:r>
      <w:r>
        <w:rPr>
          <w:rFonts w:ascii="宋体" w:eastAsia="黑体" w:hAnsi="宋体" w:cs="宋体"/>
        </w:rPr>
        <w:t>＝</w:t>
      </w:r>
      <w:r>
        <w:rPr>
          <w:rFonts w:ascii="Times New Roman" w:eastAsia="黑体" w:hAnsi="Times New Roman"/>
        </w:rPr>
        <w:t>1.0</w:t>
      </w:r>
      <w:r>
        <w:rPr>
          <w:rFonts w:ascii="宋体" w:eastAsia="黑体" w:hAnsi="宋体" w:cs="宋体"/>
        </w:rPr>
        <w:t>×</w:t>
      </w:r>
      <w:r>
        <w:rPr>
          <w:rFonts w:ascii="Times New Roman" w:eastAsia="黑体" w:hAnsi="Times New Roman"/>
        </w:rPr>
        <w:t>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ascii="宋体" w:eastAsia="黑体" w:hAnsi="宋体" w:cs="宋体"/>
        </w:rPr>
        <w:t>，</w:t>
      </w:r>
      <w:r>
        <w:rPr>
          <w:rFonts w:ascii="Times New Roman" w:eastAsia="黑体" w:hAnsi="Times New Roman"/>
        </w:rPr>
        <w:t>g</w:t>
      </w:r>
      <w:r>
        <w:rPr>
          <w:rFonts w:ascii="宋体" w:eastAsia="黑体" w:hAnsi="宋体" w:cs="宋体"/>
        </w:rPr>
        <w:t>＝</w:t>
      </w:r>
      <w:r>
        <w:rPr>
          <w:rFonts w:ascii="Times New Roman" w:eastAsia="黑体" w:hAnsi="Times New Roman"/>
        </w:rPr>
        <w:t>10N/kg</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请你计算：</w:t>
      </w:r>
    </w:p>
    <w:p>
      <w:pPr>
        <w:adjustRightInd w:val="0"/>
        <w:snapToGrid w:val="0"/>
        <w:ind w:firstLine="200"/>
        <w:jc w:val="left"/>
        <w:textAlignment w:val="center"/>
        <w:rPr>
          <w:rFonts w:eastAsia="黑体"/>
        </w:rPr>
      </w:pPr>
      <w:r>
        <w:rPr>
          <w:rFonts w:eastAsia="黑体"/>
        </w:rPr>
        <w:drawing>
          <wp:inline distT="0" distB="0" distL="0" distR="0">
            <wp:extent cx="1076325" cy="676275"/>
            <wp:effectExtent l="19050" t="0" r="9525" b="0"/>
            <wp:docPr id="1088619674" name="图片 108861967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19674" name="图片 1088619674" descr=" "/>
                    <pic:cNvPicPr>
                      <a:picLocks noChangeAspect="1"/>
                    </pic:cNvPicPr>
                  </pic:nvPicPr>
                  <pic:blipFill>
                    <a:blip xmlns:r="http://schemas.openxmlformats.org/officeDocument/2006/relationships" r:embed="rId31" cstate="print"/>
                    <a:stretch>
                      <a:fillRect/>
                    </a:stretch>
                  </pic:blipFill>
                  <pic:spPr>
                    <a:xfrm>
                      <a:off x="0" y="0"/>
                      <a:ext cx="1076325" cy="6762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）“雪龙”号在</w:t>
      </w:r>
      <w:r>
        <w:rPr>
          <w:rFonts w:ascii="Times New Roman" w:eastAsia="黑体" w:hAnsi="Times New Roman"/>
        </w:rPr>
        <w:t>1m</w:t>
      </w:r>
      <w:r>
        <w:rPr>
          <w:rFonts w:ascii="宋体" w:eastAsia="黑体" w:hAnsi="宋体" w:cs="宋体"/>
        </w:rPr>
        <w:t>厚冰层海域以最大航速匀速行驶</w:t>
      </w:r>
      <w:r>
        <w:rPr>
          <w:rFonts w:ascii="Times New Roman" w:eastAsia="黑体" w:hAnsi="Times New Roman"/>
        </w:rPr>
        <w:t>1200m</w:t>
      </w:r>
      <w:r>
        <w:rPr>
          <w:rFonts w:ascii="宋体" w:eastAsia="黑体" w:hAnsi="宋体" w:cs="宋体"/>
        </w:rPr>
        <w:t>需要多长时间？</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）某次破冰时，破冰船与冰面的接触面积是</w:t>
      </w:r>
      <w:r>
        <w:rPr>
          <w:rFonts w:ascii="Times New Roman" w:eastAsia="黑体" w:hAnsi="Times New Roman"/>
        </w:rPr>
        <w:t>10m</w:t>
      </w:r>
      <w:r>
        <w:rPr>
          <w:rFonts w:ascii="Times New Roman" w:eastAsia="黑体" w:hAnsi="Times New Roman"/>
          <w:vertAlign w:val="superscript"/>
        </w:rPr>
        <w:t>2</w:t>
      </w:r>
      <w:r>
        <w:rPr>
          <w:rFonts w:ascii="宋体" w:eastAsia="黑体" w:hAnsi="宋体" w:cs="宋体"/>
        </w:rPr>
        <w:t>，冰面受到压力为破冰船满载时总重力的</w:t>
      </w:r>
      <w:r>
        <w:rPr>
          <w:rFonts w:ascii="Times New Roman" w:eastAsia="黑体" w:hAnsi="Times New Roman"/>
        </w:rPr>
        <w:t>0.1</w:t>
      </w:r>
      <w:r>
        <w:rPr>
          <w:rFonts w:ascii="宋体" w:eastAsia="黑体" w:hAnsi="宋体" w:cs="宋体"/>
        </w:rPr>
        <w:t>倍，破冰船对冰面的压强是多大？</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9"/>
          <w:cols w:num="1" w:space="425"/>
          <w:titlePg w:val="0"/>
          <w:docGrid w:type="lines" w:linePitch="312" w:charSpace="0"/>
        </w:sectPr>
      </w:pPr>
      <w:r>
        <w:rPr>
          <w:rFonts w:ascii="宋体" w:eastAsia="黑体" w:hAnsi="宋体" w:cs="宋体"/>
        </w:rPr>
        <w:t>（</w:t>
      </w:r>
      <w:r>
        <w:rPr>
          <w:rFonts w:ascii="Times New Roman" w:eastAsia="黑体" w:hAnsi="Times New Roman"/>
        </w:rPr>
        <w:t>3</w:t>
      </w:r>
      <w:r>
        <w:rPr>
          <w:rFonts w:ascii="宋体" w:eastAsia="黑体" w:hAnsi="宋体" w:cs="宋体"/>
        </w:rPr>
        <w:t>）“雪龙”号补给了</w:t>
      </w:r>
      <w:r>
        <w:rPr>
          <w:rFonts w:ascii="Times New Roman" w:eastAsia="黑体" w:hAnsi="Times New Roman"/>
        </w:rPr>
        <w:t>100</w:t>
      </w:r>
      <w:r>
        <w:rPr>
          <w:rFonts w:ascii="宋体" w:eastAsia="黑体" w:hAnsi="宋体" w:cs="宋体"/>
        </w:rPr>
        <w:t>吨的物资后，吃水深度达到</w:t>
      </w:r>
      <w:r>
        <w:rPr>
          <w:rFonts w:ascii="Times New Roman" w:eastAsia="黑体" w:hAnsi="Times New Roman"/>
        </w:rPr>
        <w:t>8m</w:t>
      </w:r>
    </w:p>
    <w:p>
      <w:pPr>
        <w:adjustRightInd w:val="0"/>
        <w:snapToGrid w:val="0"/>
        <w:ind w:firstLine="200"/>
        <w:jc w:val="left"/>
        <w:textAlignment w:val="center"/>
        <w:rPr>
          <w:rFonts w:ascii="宋体" w:eastAsia="黑体" w:hAnsi="宋体" w:cs="宋体"/>
        </w:rPr>
      </w:pPr>
      <w:r>
        <w:rPr>
          <w:rFonts w:ascii="宋体" w:eastAsia="黑体" w:hAnsi="宋体" w:cs="宋体"/>
        </w:rPr>
        <w:t>，则“雪龙”号排开海水的体积增加了多少？</w:t>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rPr>
          <w:rFonts w:eastAsia="黑体"/>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r>
        <w:rPr>
          <w:rFonts w:ascii="黑体" w:eastAsia="黑体" w:hAnsi="黑体"/>
          <w:sz w:val="24"/>
          <w:szCs w:val="24"/>
        </w:rPr>
        <w:br/>
      </w:r>
      <w:r>
        <w:rPr>
          <w:rFonts w:ascii="黑体" w:eastAsia="黑体" w:hAnsi="黑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https://d.book118.com/795304341011011100</w:t>
        </w:r>
      </w:hyperlink>
    </w:p>
    <w:p>
      <w:pPr>
        <w:adjustRightInd w:val="0"/>
        <w:snapToGrid w:val="0"/>
        <w:ind w:firstLine="200"/>
        <w:rPr>
          <w:rFonts w:ascii="黑体" w:eastAsia="黑体" w:hAnsi="黑体"/>
          <w:sz w:val="24"/>
          <w:szCs w:val="24"/>
        </w:rPr>
      </w:pPr>
    </w:p>
    <w:sectPr>
      <w:type w:val="nextPage"/>
      <w:pgSz w:w="10660" w:h="14969"/>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qFormat/>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qFormat/>
    <w:rPr>
      <w:rFonts w:ascii="黑体" w:eastAsia="黑体" w:cs="黑体"/>
      <w:spacing w:val="-10"/>
      <w:sz w:val="21"/>
      <w:szCs w:val="21"/>
      <w:u w:val="none"/>
    </w:rPr>
  </w:style>
  <w:style w:type="character" w:customStyle="1" w:styleId="3Garamond">
    <w:name w:val="标题 #3 + Garamond"/>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hyperlink" Target="https://d.book118.com/795304341011011100"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43C61B-1115-4511-A33D-A2C56AF868F3}">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10</Pages>
  <Words>5771</Words>
  <Characters>6573</Characters>
  <Application>Microsoft Office Word</Application>
  <DocSecurity>0</DocSecurity>
  <Lines>210</Lines>
  <Paragraphs>187</Paragraphs>
  <ScaleCrop>false</ScaleCrop>
  <Company>Xman</Company>
  <LinksUpToDate>false</LinksUpToDate>
  <CharactersWithSpaces>6817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2023-01-31T00:58:53Z</dcterms:created>
  <dcterms:modified xsi:type="dcterms:W3CDTF">2023-01-31T00:58:53Z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