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碘化物项目可行性建设方案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53" w:history="1">
        <w:r>
          <w:rPr>
            <w:rFonts w:ascii="仿宋" w:eastAsia="仿宋" w:hAnsi="仿宋" w:cs="仿宋" w:hint="eastAsia"/>
            <w:lang w:eastAsia="zh-CN"/>
          </w:rPr>
          <w:t>概论</w:t>
        </w:r>
        <w:r>
          <w:tab/>
        </w:r>
        <w:r>
          <w:fldChar w:fldCharType="begin"/>
        </w:r>
        <w:r>
          <w:instrText xml:space="preserve"> PAGEREF _Toc13853 \h </w:instrText>
        </w:r>
        <w:r>
          <w:fldChar w:fldCharType="separate"/>
        </w:r>
        <w:r>
          <w:t>3</w:t>
        </w:r>
        <w:r>
          <w:fldChar w:fldCharType="end"/>
        </w:r>
      </w:hyperlink>
    </w:p>
    <w:p>
      <w:pPr>
        <w:pStyle w:val="TOC1"/>
        <w:tabs>
          <w:tab w:val="right" w:leader="dot" w:pos="8306"/>
        </w:tabs>
      </w:pPr>
      <w:hyperlink w:anchor="_Toc13748" w:history="1">
        <w:r>
          <w:rPr>
            <w:rFonts w:ascii="仿宋" w:eastAsia="仿宋" w:hAnsi="仿宋" w:cs="仿宋" w:hint="eastAsia"/>
            <w:lang w:eastAsia="zh-CN"/>
          </w:rPr>
          <w:t>一、碘化物项目概论</w:t>
        </w:r>
        <w:r>
          <w:tab/>
        </w:r>
        <w:r>
          <w:fldChar w:fldCharType="begin"/>
        </w:r>
        <w:r>
          <w:instrText xml:space="preserve"> PAGEREF _Toc13748 \h </w:instrText>
        </w:r>
        <w:r>
          <w:fldChar w:fldCharType="separate"/>
        </w:r>
        <w:r>
          <w:t>3</w:t>
        </w:r>
        <w:r>
          <w:fldChar w:fldCharType="end"/>
        </w:r>
      </w:hyperlink>
    </w:p>
    <w:p>
      <w:pPr>
        <w:pStyle w:val="TOC2"/>
        <w:tabs>
          <w:tab w:val="right" w:leader="dot" w:pos="8306"/>
        </w:tabs>
      </w:pPr>
      <w:hyperlink w:anchor="_Toc20908" w:history="1">
        <w:r>
          <w:rPr>
            <w:rFonts w:ascii="仿宋" w:eastAsia="仿宋" w:hAnsi="仿宋" w:cs="仿宋" w:hint="eastAsia"/>
            <w:lang w:eastAsia="zh-CN"/>
          </w:rPr>
          <w:t>(一)、项目申报单位概况</w:t>
        </w:r>
        <w:r>
          <w:tab/>
        </w:r>
        <w:r>
          <w:fldChar w:fldCharType="begin"/>
        </w:r>
        <w:r>
          <w:instrText xml:space="preserve"> PAGEREF _Toc20908 \h </w:instrText>
        </w:r>
        <w:r>
          <w:fldChar w:fldCharType="separate"/>
        </w:r>
        <w:r>
          <w:t>3</w:t>
        </w:r>
        <w:r>
          <w:fldChar w:fldCharType="end"/>
        </w:r>
      </w:hyperlink>
    </w:p>
    <w:p>
      <w:pPr>
        <w:pStyle w:val="TOC2"/>
        <w:tabs>
          <w:tab w:val="right" w:leader="dot" w:pos="8306"/>
        </w:tabs>
      </w:pPr>
      <w:hyperlink w:anchor="_Toc10297" w:history="1">
        <w:r>
          <w:rPr>
            <w:rFonts w:ascii="仿宋" w:eastAsia="仿宋" w:hAnsi="仿宋" w:cs="仿宋" w:hint="eastAsia"/>
            <w:lang w:eastAsia="zh-CN"/>
          </w:rPr>
          <w:t>(二)、项目概况</w:t>
        </w:r>
        <w:r>
          <w:tab/>
        </w:r>
        <w:r>
          <w:fldChar w:fldCharType="begin"/>
        </w:r>
        <w:r>
          <w:instrText xml:space="preserve"> PAGEREF _Toc10297 \h </w:instrText>
        </w:r>
        <w:r>
          <w:fldChar w:fldCharType="separate"/>
        </w:r>
        <w:r>
          <w:t>4</w:t>
        </w:r>
        <w:r>
          <w:fldChar w:fldCharType="end"/>
        </w:r>
      </w:hyperlink>
    </w:p>
    <w:p>
      <w:pPr>
        <w:pStyle w:val="TOC1"/>
        <w:tabs>
          <w:tab w:val="right" w:leader="dot" w:pos="8306"/>
        </w:tabs>
      </w:pPr>
      <w:hyperlink w:anchor="_Toc29990" w:history="1">
        <w:r>
          <w:rPr>
            <w:rFonts w:ascii="仿宋" w:eastAsia="仿宋" w:hAnsi="仿宋" w:cs="仿宋" w:hint="eastAsia"/>
            <w:lang w:eastAsia="zh-CN"/>
          </w:rPr>
          <w:t>二、项目监理与质量保证</w:t>
        </w:r>
        <w:r>
          <w:tab/>
        </w:r>
        <w:r>
          <w:fldChar w:fldCharType="begin"/>
        </w:r>
        <w:r>
          <w:instrText xml:space="preserve"> PAGEREF _Toc29990 \h </w:instrText>
        </w:r>
        <w:r>
          <w:fldChar w:fldCharType="separate"/>
        </w:r>
        <w:r>
          <w:t>7</w:t>
        </w:r>
        <w:r>
          <w:fldChar w:fldCharType="end"/>
        </w:r>
      </w:hyperlink>
    </w:p>
    <w:p>
      <w:pPr>
        <w:pStyle w:val="TOC2"/>
        <w:tabs>
          <w:tab w:val="right" w:leader="dot" w:pos="8306"/>
        </w:tabs>
      </w:pPr>
      <w:hyperlink w:anchor="_Toc27852" w:history="1">
        <w:r>
          <w:rPr>
            <w:rFonts w:ascii="仿宋" w:eastAsia="仿宋" w:hAnsi="仿宋" w:cs="仿宋" w:hint="eastAsia"/>
            <w:lang w:eastAsia="zh-CN"/>
          </w:rPr>
          <w:t>(一)、监理体系构建</w:t>
        </w:r>
        <w:r>
          <w:tab/>
        </w:r>
        <w:r>
          <w:fldChar w:fldCharType="begin"/>
        </w:r>
        <w:r>
          <w:instrText xml:space="preserve"> PAGEREF _Toc27852 \h </w:instrText>
        </w:r>
        <w:r>
          <w:fldChar w:fldCharType="separate"/>
        </w:r>
        <w:r>
          <w:t>7</w:t>
        </w:r>
        <w:r>
          <w:fldChar w:fldCharType="end"/>
        </w:r>
      </w:hyperlink>
    </w:p>
    <w:p>
      <w:pPr>
        <w:pStyle w:val="TOC2"/>
        <w:tabs>
          <w:tab w:val="right" w:leader="dot" w:pos="8306"/>
        </w:tabs>
      </w:pPr>
      <w:hyperlink w:anchor="_Toc14852" w:history="1">
        <w:r>
          <w:rPr>
            <w:rFonts w:ascii="仿宋" w:eastAsia="仿宋" w:hAnsi="仿宋" w:cs="仿宋" w:hint="eastAsia"/>
            <w:lang w:eastAsia="zh-CN"/>
          </w:rPr>
          <w:t>(二)、质量保证体系实施</w:t>
        </w:r>
        <w:r>
          <w:tab/>
        </w:r>
        <w:r>
          <w:fldChar w:fldCharType="begin"/>
        </w:r>
        <w:r>
          <w:instrText xml:space="preserve"> PAGEREF _Toc14852 \h </w:instrText>
        </w:r>
        <w:r>
          <w:fldChar w:fldCharType="separate"/>
        </w:r>
        <w:r>
          <w:t>8</w:t>
        </w:r>
        <w:r>
          <w:fldChar w:fldCharType="end"/>
        </w:r>
      </w:hyperlink>
    </w:p>
    <w:p>
      <w:pPr>
        <w:pStyle w:val="TOC2"/>
        <w:tabs>
          <w:tab w:val="right" w:leader="dot" w:pos="8306"/>
        </w:tabs>
      </w:pPr>
      <w:hyperlink w:anchor="_Toc1939" w:history="1">
        <w:r>
          <w:rPr>
            <w:rFonts w:ascii="仿宋" w:eastAsia="仿宋" w:hAnsi="仿宋" w:cs="仿宋" w:hint="eastAsia"/>
            <w:lang w:eastAsia="zh-CN"/>
          </w:rPr>
          <w:t>(三)、监理与质量控制流程</w:t>
        </w:r>
        <w:r>
          <w:tab/>
        </w:r>
        <w:r>
          <w:fldChar w:fldCharType="begin"/>
        </w:r>
        <w:r>
          <w:instrText xml:space="preserve"> PAGEREF _Toc1939 \h </w:instrText>
        </w:r>
        <w:r>
          <w:fldChar w:fldCharType="separate"/>
        </w:r>
        <w:r>
          <w:t>8</w:t>
        </w:r>
        <w:r>
          <w:fldChar w:fldCharType="end"/>
        </w:r>
      </w:hyperlink>
    </w:p>
    <w:p>
      <w:pPr>
        <w:pStyle w:val="TOC1"/>
        <w:tabs>
          <w:tab w:val="right" w:leader="dot" w:pos="8306"/>
        </w:tabs>
      </w:pPr>
      <w:hyperlink w:anchor="_Toc18995" w:history="1">
        <w:r>
          <w:rPr>
            <w:rFonts w:ascii="仿宋" w:eastAsia="仿宋" w:hAnsi="仿宋" w:cs="仿宋" w:hint="eastAsia"/>
            <w:lang w:eastAsia="zh-CN"/>
          </w:rPr>
          <w:t>三、建设风险评估分析</w:t>
        </w:r>
        <w:r>
          <w:tab/>
        </w:r>
        <w:r>
          <w:fldChar w:fldCharType="begin"/>
        </w:r>
        <w:r>
          <w:instrText xml:space="preserve"> PAGEREF _Toc18995 \h </w:instrText>
        </w:r>
        <w:r>
          <w:fldChar w:fldCharType="separate"/>
        </w:r>
        <w:r>
          <w:t>9</w:t>
        </w:r>
        <w:r>
          <w:fldChar w:fldCharType="end"/>
        </w:r>
      </w:hyperlink>
    </w:p>
    <w:p>
      <w:pPr>
        <w:pStyle w:val="TOC2"/>
        <w:tabs>
          <w:tab w:val="right" w:leader="dot" w:pos="8306"/>
        </w:tabs>
      </w:pPr>
      <w:hyperlink w:anchor="_Toc24474" w:history="1">
        <w:r>
          <w:rPr>
            <w:rFonts w:ascii="仿宋" w:eastAsia="仿宋" w:hAnsi="仿宋" w:cs="仿宋" w:hint="eastAsia"/>
            <w:lang w:eastAsia="zh-CN"/>
          </w:rPr>
          <w:t>(一)、政策风险分析</w:t>
        </w:r>
        <w:r>
          <w:tab/>
        </w:r>
        <w:r>
          <w:fldChar w:fldCharType="begin"/>
        </w:r>
        <w:r>
          <w:instrText xml:space="preserve"> PAGEREF _Toc24474 \h </w:instrText>
        </w:r>
        <w:r>
          <w:fldChar w:fldCharType="separate"/>
        </w:r>
        <w:r>
          <w:t>9</w:t>
        </w:r>
        <w:r>
          <w:fldChar w:fldCharType="end"/>
        </w:r>
      </w:hyperlink>
    </w:p>
    <w:p>
      <w:pPr>
        <w:pStyle w:val="TOC2"/>
        <w:tabs>
          <w:tab w:val="right" w:leader="dot" w:pos="8306"/>
        </w:tabs>
      </w:pPr>
      <w:hyperlink w:anchor="_Toc10754" w:history="1">
        <w:r>
          <w:rPr>
            <w:rFonts w:ascii="仿宋" w:eastAsia="仿宋" w:hAnsi="仿宋" w:cs="仿宋" w:hint="eastAsia"/>
            <w:lang w:eastAsia="zh-CN"/>
          </w:rPr>
          <w:t>(二)、社会风险分析</w:t>
        </w:r>
        <w:r>
          <w:tab/>
        </w:r>
        <w:r>
          <w:fldChar w:fldCharType="begin"/>
        </w:r>
        <w:r>
          <w:instrText xml:space="preserve"> PAGEREF _Toc10754 \h </w:instrText>
        </w:r>
        <w:r>
          <w:fldChar w:fldCharType="separate"/>
        </w:r>
        <w:r>
          <w:t>10</w:t>
        </w:r>
        <w:r>
          <w:fldChar w:fldCharType="end"/>
        </w:r>
      </w:hyperlink>
    </w:p>
    <w:p>
      <w:pPr>
        <w:pStyle w:val="TOC2"/>
        <w:tabs>
          <w:tab w:val="right" w:leader="dot" w:pos="8306"/>
        </w:tabs>
      </w:pPr>
      <w:hyperlink w:anchor="_Toc926" w:history="1">
        <w:r>
          <w:rPr>
            <w:rFonts w:ascii="仿宋" w:eastAsia="仿宋" w:hAnsi="仿宋" w:cs="仿宋" w:hint="eastAsia"/>
            <w:lang w:eastAsia="zh-CN"/>
          </w:rPr>
          <w:t>(三)、市场风险分析</w:t>
        </w:r>
        <w:r>
          <w:tab/>
        </w:r>
        <w:r>
          <w:fldChar w:fldCharType="begin"/>
        </w:r>
        <w:r>
          <w:instrText xml:space="preserve"> PAGEREF _Toc926 \h </w:instrText>
        </w:r>
        <w:r>
          <w:fldChar w:fldCharType="separate"/>
        </w:r>
        <w:r>
          <w:t>12</w:t>
        </w:r>
        <w:r>
          <w:fldChar w:fldCharType="end"/>
        </w:r>
      </w:hyperlink>
    </w:p>
    <w:p>
      <w:pPr>
        <w:pStyle w:val="TOC2"/>
        <w:tabs>
          <w:tab w:val="right" w:leader="dot" w:pos="8306"/>
        </w:tabs>
      </w:pPr>
      <w:hyperlink w:anchor="_Toc573" w:history="1">
        <w:r>
          <w:rPr>
            <w:rFonts w:ascii="仿宋" w:eastAsia="仿宋" w:hAnsi="仿宋" w:cs="仿宋" w:hint="eastAsia"/>
            <w:lang w:eastAsia="zh-CN"/>
          </w:rPr>
          <w:t>(四)、资金风险分析</w:t>
        </w:r>
        <w:r>
          <w:tab/>
        </w:r>
        <w:r>
          <w:fldChar w:fldCharType="begin"/>
        </w:r>
        <w:r>
          <w:instrText xml:space="preserve"> PAGEREF _Toc573 \h </w:instrText>
        </w:r>
        <w:r>
          <w:fldChar w:fldCharType="separate"/>
        </w:r>
        <w:r>
          <w:t>12</w:t>
        </w:r>
        <w:r>
          <w:fldChar w:fldCharType="end"/>
        </w:r>
      </w:hyperlink>
    </w:p>
    <w:p>
      <w:pPr>
        <w:pStyle w:val="TOC2"/>
        <w:tabs>
          <w:tab w:val="right" w:leader="dot" w:pos="8306"/>
        </w:tabs>
      </w:pPr>
      <w:hyperlink w:anchor="_Toc572" w:history="1">
        <w:r>
          <w:rPr>
            <w:rFonts w:ascii="仿宋" w:eastAsia="仿宋" w:hAnsi="仿宋" w:cs="仿宋" w:hint="eastAsia"/>
            <w:lang w:eastAsia="zh-CN"/>
          </w:rPr>
          <w:t>(五)、技术风险分析</w:t>
        </w:r>
        <w:r>
          <w:tab/>
        </w:r>
        <w:r>
          <w:fldChar w:fldCharType="begin"/>
        </w:r>
        <w:r>
          <w:instrText xml:space="preserve"> PAGEREF _Toc572 \h </w:instrText>
        </w:r>
        <w:r>
          <w:fldChar w:fldCharType="separate"/>
        </w:r>
        <w:r>
          <w:t>13</w:t>
        </w:r>
        <w:r>
          <w:fldChar w:fldCharType="end"/>
        </w:r>
      </w:hyperlink>
    </w:p>
    <w:p>
      <w:pPr>
        <w:pStyle w:val="TOC2"/>
        <w:tabs>
          <w:tab w:val="right" w:leader="dot" w:pos="8306"/>
        </w:tabs>
      </w:pPr>
      <w:hyperlink w:anchor="_Toc29727" w:history="1">
        <w:r>
          <w:rPr>
            <w:rFonts w:ascii="仿宋" w:eastAsia="仿宋" w:hAnsi="仿宋" w:cs="仿宋" w:hint="eastAsia"/>
            <w:lang w:eastAsia="zh-CN"/>
          </w:rPr>
          <w:t>(六)、财务风险分析</w:t>
        </w:r>
        <w:r>
          <w:tab/>
        </w:r>
        <w:r>
          <w:fldChar w:fldCharType="begin"/>
        </w:r>
        <w:r>
          <w:instrText xml:space="preserve"> PAGEREF _Toc29727 \h </w:instrText>
        </w:r>
        <w:r>
          <w:fldChar w:fldCharType="separate"/>
        </w:r>
        <w:r>
          <w:t>15</w:t>
        </w:r>
        <w:r>
          <w:fldChar w:fldCharType="end"/>
        </w:r>
      </w:hyperlink>
    </w:p>
    <w:p>
      <w:pPr>
        <w:pStyle w:val="TOC2"/>
        <w:tabs>
          <w:tab w:val="right" w:leader="dot" w:pos="8306"/>
        </w:tabs>
      </w:pPr>
      <w:hyperlink w:anchor="_Toc22659" w:history="1">
        <w:r>
          <w:rPr>
            <w:rFonts w:ascii="仿宋" w:eastAsia="仿宋" w:hAnsi="仿宋" w:cs="仿宋" w:hint="eastAsia"/>
            <w:lang w:eastAsia="zh-CN"/>
          </w:rPr>
          <w:t>(七)、管理风险分析</w:t>
        </w:r>
        <w:r>
          <w:tab/>
        </w:r>
        <w:r>
          <w:fldChar w:fldCharType="begin"/>
        </w:r>
        <w:r>
          <w:instrText xml:space="preserve"> PAGEREF _Toc22659 \h </w:instrText>
        </w:r>
        <w:r>
          <w:fldChar w:fldCharType="separate"/>
        </w:r>
        <w:r>
          <w:t>16</w:t>
        </w:r>
        <w:r>
          <w:fldChar w:fldCharType="end"/>
        </w:r>
      </w:hyperlink>
    </w:p>
    <w:p>
      <w:pPr>
        <w:pStyle w:val="TOC2"/>
        <w:tabs>
          <w:tab w:val="right" w:leader="dot" w:pos="8306"/>
        </w:tabs>
      </w:pPr>
      <w:hyperlink w:anchor="_Toc3609" w:history="1">
        <w:r>
          <w:rPr>
            <w:rFonts w:ascii="仿宋" w:eastAsia="仿宋" w:hAnsi="仿宋" w:cs="仿宋" w:hint="eastAsia"/>
            <w:lang w:eastAsia="zh-CN"/>
          </w:rPr>
          <w:t>(八)、其它风险分析</w:t>
        </w:r>
        <w:r>
          <w:tab/>
        </w:r>
        <w:r>
          <w:fldChar w:fldCharType="begin"/>
        </w:r>
        <w:r>
          <w:instrText xml:space="preserve"> PAGEREF _Toc3609 \h </w:instrText>
        </w:r>
        <w:r>
          <w:fldChar w:fldCharType="separate"/>
        </w:r>
        <w:r>
          <w:t>18</w:t>
        </w:r>
        <w:r>
          <w:fldChar w:fldCharType="end"/>
        </w:r>
      </w:hyperlink>
    </w:p>
    <w:p>
      <w:pPr>
        <w:pStyle w:val="TOC2"/>
        <w:tabs>
          <w:tab w:val="right" w:leader="dot" w:pos="8306"/>
        </w:tabs>
      </w:pPr>
      <w:hyperlink w:anchor="_Toc21058" w:history="1">
        <w:r>
          <w:rPr>
            <w:rFonts w:ascii="仿宋" w:eastAsia="仿宋" w:hAnsi="仿宋" w:cs="仿宋" w:hint="eastAsia"/>
            <w:lang w:eastAsia="zh-CN"/>
          </w:rPr>
          <w:t>(九)、社会影响评估</w:t>
        </w:r>
        <w:r>
          <w:tab/>
        </w:r>
        <w:r>
          <w:fldChar w:fldCharType="begin"/>
        </w:r>
        <w:r>
          <w:instrText xml:space="preserve"> PAGEREF _Toc21058 \h </w:instrText>
        </w:r>
        <w:r>
          <w:fldChar w:fldCharType="separate"/>
        </w:r>
        <w:r>
          <w:t>19</w:t>
        </w:r>
        <w:r>
          <w:fldChar w:fldCharType="end"/>
        </w:r>
      </w:hyperlink>
    </w:p>
    <w:p>
      <w:pPr>
        <w:pStyle w:val="TOC1"/>
        <w:tabs>
          <w:tab w:val="right" w:leader="dot" w:pos="8306"/>
        </w:tabs>
      </w:pPr>
      <w:hyperlink w:anchor="_Toc28534" w:history="1">
        <w:r>
          <w:rPr>
            <w:rFonts w:ascii="仿宋" w:eastAsia="仿宋" w:hAnsi="仿宋" w:cs="仿宋" w:hint="eastAsia"/>
            <w:lang w:eastAsia="zh-CN"/>
          </w:rPr>
          <w:t>四、资源开发及综合利用分析</w:t>
        </w:r>
        <w:r>
          <w:tab/>
        </w:r>
        <w:r>
          <w:fldChar w:fldCharType="begin"/>
        </w:r>
        <w:r>
          <w:instrText xml:space="preserve"> PAGEREF _Toc28534 \h </w:instrText>
        </w:r>
        <w:r>
          <w:fldChar w:fldCharType="separate"/>
        </w:r>
        <w:r>
          <w:t>21</w:t>
        </w:r>
        <w:r>
          <w:fldChar w:fldCharType="end"/>
        </w:r>
      </w:hyperlink>
    </w:p>
    <w:p>
      <w:pPr>
        <w:pStyle w:val="TOC2"/>
        <w:tabs>
          <w:tab w:val="right" w:leader="dot" w:pos="8306"/>
        </w:tabs>
      </w:pPr>
      <w:hyperlink w:anchor="_Toc20866" w:history="1">
        <w:r>
          <w:rPr>
            <w:rFonts w:ascii="仿宋" w:eastAsia="仿宋" w:hAnsi="仿宋" w:cs="仿宋" w:hint="eastAsia"/>
            <w:lang w:eastAsia="zh-CN"/>
          </w:rPr>
          <w:t>(一)、资源开发方案</w:t>
        </w:r>
        <w:r>
          <w:tab/>
        </w:r>
        <w:r>
          <w:fldChar w:fldCharType="begin"/>
        </w:r>
        <w:r>
          <w:instrText xml:space="preserve"> PAGEREF _Toc20866 \h </w:instrText>
        </w:r>
        <w:r>
          <w:fldChar w:fldCharType="separate"/>
        </w:r>
        <w:r>
          <w:t>21</w:t>
        </w:r>
        <w:r>
          <w:fldChar w:fldCharType="end"/>
        </w:r>
      </w:hyperlink>
    </w:p>
    <w:p>
      <w:pPr>
        <w:pStyle w:val="TOC2"/>
        <w:tabs>
          <w:tab w:val="right" w:leader="dot" w:pos="8306"/>
        </w:tabs>
      </w:pPr>
      <w:hyperlink w:anchor="_Toc23131" w:history="1">
        <w:r>
          <w:rPr>
            <w:rFonts w:ascii="仿宋" w:eastAsia="仿宋" w:hAnsi="仿宋" w:cs="仿宋" w:hint="eastAsia"/>
            <w:lang w:eastAsia="zh-CN"/>
          </w:rPr>
          <w:t>(二)、资源利用方案</w:t>
        </w:r>
        <w:r>
          <w:tab/>
        </w:r>
        <w:r>
          <w:fldChar w:fldCharType="begin"/>
        </w:r>
        <w:r>
          <w:instrText xml:space="preserve"> PAGEREF _Toc23131 \h </w:instrText>
        </w:r>
        <w:r>
          <w:fldChar w:fldCharType="separate"/>
        </w:r>
        <w:r>
          <w:t>22</w:t>
        </w:r>
        <w:r>
          <w:fldChar w:fldCharType="end"/>
        </w:r>
      </w:hyperlink>
    </w:p>
    <w:p>
      <w:pPr>
        <w:pStyle w:val="TOC2"/>
        <w:tabs>
          <w:tab w:val="right" w:leader="dot" w:pos="8306"/>
        </w:tabs>
      </w:pPr>
      <w:hyperlink w:anchor="_Toc24328" w:history="1">
        <w:r>
          <w:rPr>
            <w:rFonts w:ascii="仿宋" w:eastAsia="仿宋" w:hAnsi="仿宋" w:cs="仿宋" w:hint="eastAsia"/>
            <w:lang w:eastAsia="zh-CN"/>
          </w:rPr>
          <w:t>(三)、资源节约措施</w:t>
        </w:r>
        <w:r>
          <w:tab/>
        </w:r>
        <w:r>
          <w:fldChar w:fldCharType="begin"/>
        </w:r>
        <w:r>
          <w:instrText xml:space="preserve"> PAGEREF _Toc24328 \h </w:instrText>
        </w:r>
        <w:r>
          <w:fldChar w:fldCharType="separate"/>
        </w:r>
        <w:r>
          <w:t>24</w:t>
        </w:r>
        <w:r>
          <w:fldChar w:fldCharType="end"/>
        </w:r>
      </w:hyperlink>
    </w:p>
    <w:p>
      <w:pPr>
        <w:pStyle w:val="TOC1"/>
        <w:tabs>
          <w:tab w:val="right" w:leader="dot" w:pos="8306"/>
        </w:tabs>
      </w:pPr>
      <w:hyperlink w:anchor="_Toc11975" w:history="1">
        <w:r>
          <w:rPr>
            <w:rFonts w:ascii="仿宋" w:eastAsia="仿宋" w:hAnsi="仿宋" w:cs="仿宋" w:hint="eastAsia"/>
            <w:lang w:eastAsia="zh-CN"/>
          </w:rPr>
          <w:t>五、发展规划、产业政策和行业准入分析</w:t>
        </w:r>
        <w:r>
          <w:tab/>
        </w:r>
        <w:r>
          <w:fldChar w:fldCharType="begin"/>
        </w:r>
        <w:r>
          <w:instrText xml:space="preserve"> PAGEREF _Toc11975 \h </w:instrText>
        </w:r>
        <w:r>
          <w:fldChar w:fldCharType="separate"/>
        </w:r>
        <w:r>
          <w:t>25</w:t>
        </w:r>
        <w:r>
          <w:fldChar w:fldCharType="end"/>
        </w:r>
      </w:hyperlink>
    </w:p>
    <w:p>
      <w:pPr>
        <w:pStyle w:val="TOC2"/>
        <w:tabs>
          <w:tab w:val="right" w:leader="dot" w:pos="8306"/>
        </w:tabs>
      </w:pPr>
      <w:hyperlink w:anchor="_Toc13283" w:history="1">
        <w:r>
          <w:rPr>
            <w:rFonts w:ascii="仿宋" w:eastAsia="仿宋" w:hAnsi="仿宋" w:cs="仿宋" w:hint="eastAsia"/>
            <w:lang w:eastAsia="zh-CN"/>
          </w:rPr>
          <w:t>(一)、发展规划分析</w:t>
        </w:r>
        <w:r>
          <w:tab/>
        </w:r>
        <w:r>
          <w:fldChar w:fldCharType="begin"/>
        </w:r>
        <w:r>
          <w:instrText xml:space="preserve"> PAGEREF _Toc13283 \h </w:instrText>
        </w:r>
        <w:r>
          <w:fldChar w:fldCharType="separate"/>
        </w:r>
        <w:r>
          <w:t>25</w:t>
        </w:r>
        <w:r>
          <w:fldChar w:fldCharType="end"/>
        </w:r>
      </w:hyperlink>
    </w:p>
    <w:p>
      <w:pPr>
        <w:pStyle w:val="TOC2"/>
        <w:tabs>
          <w:tab w:val="right" w:leader="dot" w:pos="8306"/>
        </w:tabs>
      </w:pPr>
      <w:hyperlink w:anchor="_Toc24180" w:history="1">
        <w:r>
          <w:rPr>
            <w:rFonts w:ascii="仿宋" w:eastAsia="仿宋" w:hAnsi="仿宋" w:cs="仿宋" w:hint="eastAsia"/>
            <w:lang w:eastAsia="zh-CN"/>
          </w:rPr>
          <w:t>(二)、产业政策分析</w:t>
        </w:r>
        <w:r>
          <w:tab/>
        </w:r>
        <w:r>
          <w:fldChar w:fldCharType="begin"/>
        </w:r>
        <w:r>
          <w:instrText xml:space="preserve"> PAGEREF _Toc24180 \h </w:instrText>
        </w:r>
        <w:r>
          <w:fldChar w:fldCharType="separate"/>
        </w:r>
        <w:r>
          <w:t>26</w:t>
        </w:r>
        <w:r>
          <w:fldChar w:fldCharType="end"/>
        </w:r>
      </w:hyperlink>
    </w:p>
    <w:p>
      <w:pPr>
        <w:pStyle w:val="TOC2"/>
        <w:tabs>
          <w:tab w:val="right" w:leader="dot" w:pos="8306"/>
        </w:tabs>
      </w:pPr>
      <w:hyperlink w:anchor="_Toc11332" w:history="1">
        <w:r>
          <w:rPr>
            <w:rFonts w:ascii="仿宋" w:eastAsia="仿宋" w:hAnsi="仿宋" w:cs="仿宋" w:hint="eastAsia"/>
            <w:lang w:eastAsia="zh-CN"/>
          </w:rPr>
          <w:t>(三)、行业准入分析</w:t>
        </w:r>
        <w:r>
          <w:tab/>
        </w:r>
        <w:r>
          <w:fldChar w:fldCharType="begin"/>
        </w:r>
        <w:r>
          <w:instrText xml:space="preserve"> PAGEREF _Toc11332 \h </w:instrText>
        </w:r>
        <w:r>
          <w:fldChar w:fldCharType="separate"/>
        </w:r>
        <w:r>
          <w:t>28</w:t>
        </w:r>
        <w:r>
          <w:fldChar w:fldCharType="end"/>
        </w:r>
      </w:hyperlink>
    </w:p>
    <w:p>
      <w:pPr>
        <w:pStyle w:val="TOC1"/>
        <w:tabs>
          <w:tab w:val="right" w:leader="dot" w:pos="8306"/>
        </w:tabs>
      </w:pPr>
      <w:hyperlink w:anchor="_Toc10433" w:history="1">
        <w:r>
          <w:rPr>
            <w:rFonts w:ascii="仿宋" w:eastAsia="仿宋" w:hAnsi="仿宋" w:cs="仿宋" w:hint="eastAsia"/>
            <w:lang w:eastAsia="zh-CN"/>
          </w:rPr>
          <w:t>六、环境和生态影响分析</w:t>
        </w:r>
        <w:r>
          <w:tab/>
        </w:r>
        <w:r>
          <w:fldChar w:fldCharType="begin"/>
        </w:r>
        <w:r>
          <w:instrText xml:space="preserve"> PAGEREF _Toc10433 \h </w:instrText>
        </w:r>
        <w:r>
          <w:fldChar w:fldCharType="separate"/>
        </w:r>
        <w:r>
          <w:t>29</w:t>
        </w:r>
        <w:r>
          <w:fldChar w:fldCharType="end"/>
        </w:r>
      </w:hyperlink>
    </w:p>
    <w:p>
      <w:pPr>
        <w:pStyle w:val="TOC2"/>
        <w:tabs>
          <w:tab w:val="right" w:leader="dot" w:pos="8306"/>
        </w:tabs>
      </w:pPr>
      <w:hyperlink w:anchor="_Toc22064" w:history="1">
        <w:r>
          <w:rPr>
            <w:rFonts w:ascii="仿宋" w:eastAsia="仿宋" w:hAnsi="仿宋" w:cs="仿宋" w:hint="eastAsia"/>
            <w:lang w:eastAsia="zh-CN"/>
          </w:rPr>
          <w:t>(一)、环境和生态现状</w:t>
        </w:r>
        <w:r>
          <w:tab/>
        </w:r>
        <w:r>
          <w:fldChar w:fldCharType="begin"/>
        </w:r>
        <w:r>
          <w:instrText xml:space="preserve"> PAGEREF _Toc22064 \h </w:instrText>
        </w:r>
        <w:r>
          <w:fldChar w:fldCharType="separate"/>
        </w:r>
        <w:r>
          <w:t>29</w:t>
        </w:r>
        <w:r>
          <w:fldChar w:fldCharType="end"/>
        </w:r>
      </w:hyperlink>
    </w:p>
    <w:p>
      <w:pPr>
        <w:pStyle w:val="TOC2"/>
        <w:tabs>
          <w:tab w:val="right" w:leader="dot" w:pos="8306"/>
        </w:tabs>
      </w:pPr>
      <w:hyperlink w:anchor="_Toc10013" w:history="1">
        <w:r>
          <w:rPr>
            <w:rFonts w:ascii="仿宋" w:eastAsia="仿宋" w:hAnsi="仿宋" w:cs="仿宋" w:hint="eastAsia"/>
            <w:lang w:eastAsia="zh-CN"/>
          </w:rPr>
          <w:t>(二)、生态环境影响分析</w:t>
        </w:r>
        <w:r>
          <w:tab/>
        </w:r>
        <w:r>
          <w:fldChar w:fldCharType="begin"/>
        </w:r>
        <w:r>
          <w:instrText xml:space="preserve"> PAGEREF _Toc10013 \h </w:instrText>
        </w:r>
        <w:r>
          <w:fldChar w:fldCharType="separate"/>
        </w:r>
        <w:r>
          <w:t>31</w:t>
        </w:r>
        <w:r>
          <w:fldChar w:fldCharType="end"/>
        </w:r>
      </w:hyperlink>
    </w:p>
    <w:p>
      <w:pPr>
        <w:pStyle w:val="TOC2"/>
        <w:tabs>
          <w:tab w:val="right" w:leader="dot" w:pos="8306"/>
        </w:tabs>
      </w:pPr>
      <w:hyperlink w:anchor="_Toc8923" w:history="1">
        <w:r>
          <w:rPr>
            <w:rFonts w:ascii="仿宋" w:eastAsia="仿宋" w:hAnsi="仿宋" w:cs="仿宋" w:hint="eastAsia"/>
            <w:lang w:eastAsia="zh-CN"/>
          </w:rPr>
          <w:t>(三)、生态环境保护措施</w:t>
        </w:r>
        <w:r>
          <w:tab/>
        </w:r>
        <w:r>
          <w:fldChar w:fldCharType="begin"/>
        </w:r>
        <w:r>
          <w:instrText xml:space="preserve"> PAGEREF _Toc8923 \h </w:instrText>
        </w:r>
        <w:r>
          <w:fldChar w:fldCharType="separate"/>
        </w:r>
        <w:r>
          <w:t>32</w:t>
        </w:r>
        <w:r>
          <w:fldChar w:fldCharType="end"/>
        </w:r>
      </w:hyperlink>
    </w:p>
    <w:p>
      <w:pPr>
        <w:pStyle w:val="TOC2"/>
        <w:tabs>
          <w:tab w:val="right" w:leader="dot" w:pos="8306"/>
        </w:tabs>
      </w:pPr>
      <w:hyperlink w:anchor="_Toc13697" w:history="1">
        <w:r>
          <w:rPr>
            <w:rFonts w:ascii="仿宋" w:eastAsia="仿宋" w:hAnsi="仿宋" w:cs="仿宋" w:hint="eastAsia"/>
            <w:lang w:eastAsia="zh-CN"/>
          </w:rPr>
          <w:t>(四)、地质灾害影响分析</w:t>
        </w:r>
        <w:r>
          <w:tab/>
        </w:r>
        <w:r>
          <w:fldChar w:fldCharType="begin"/>
        </w:r>
        <w:r>
          <w:instrText xml:space="preserve"> PAGEREF _Toc13697 \h </w:instrText>
        </w:r>
        <w:r>
          <w:fldChar w:fldCharType="separate"/>
        </w:r>
        <w:r>
          <w:t>34</w:t>
        </w:r>
        <w:r>
          <w:fldChar w:fldCharType="end"/>
        </w:r>
      </w:hyperlink>
    </w:p>
    <w:p>
      <w:pPr>
        <w:pStyle w:val="TOC2"/>
        <w:tabs>
          <w:tab w:val="right" w:leader="dot" w:pos="8306"/>
        </w:tabs>
      </w:pPr>
      <w:hyperlink w:anchor="_Toc14241" w:history="1">
        <w:r>
          <w:rPr>
            <w:rFonts w:ascii="仿宋" w:eastAsia="仿宋" w:hAnsi="仿宋" w:cs="仿宋" w:hint="eastAsia"/>
            <w:lang w:eastAsia="zh-CN"/>
          </w:rPr>
          <w:t>(五)、特殊环境影响</w:t>
        </w:r>
        <w:r>
          <w:tab/>
        </w:r>
        <w:r>
          <w:fldChar w:fldCharType="begin"/>
        </w:r>
        <w:r>
          <w:instrText xml:space="preserve"> PAGEREF _Toc14241 \h </w:instrText>
        </w:r>
        <w:r>
          <w:fldChar w:fldCharType="separate"/>
        </w:r>
        <w:r>
          <w:t>35</w:t>
        </w:r>
        <w:r>
          <w:fldChar w:fldCharType="end"/>
        </w:r>
      </w:hyperlink>
    </w:p>
    <w:p>
      <w:pPr>
        <w:pStyle w:val="TOC1"/>
        <w:tabs>
          <w:tab w:val="right" w:leader="dot" w:pos="8306"/>
        </w:tabs>
      </w:pPr>
      <w:hyperlink w:anchor="_Toc24569" w:history="1">
        <w:r>
          <w:rPr>
            <w:rFonts w:ascii="仿宋" w:eastAsia="仿宋" w:hAnsi="仿宋" w:cs="仿宋" w:hint="eastAsia"/>
            <w:lang w:eastAsia="zh-CN"/>
          </w:rPr>
          <w:t>七、安全与应急管理</w:t>
        </w:r>
        <w:r>
          <w:tab/>
        </w:r>
        <w:r>
          <w:fldChar w:fldCharType="begin"/>
        </w:r>
        <w:r>
          <w:instrText xml:space="preserve"> PAGEREF _Toc24569 \h </w:instrText>
        </w:r>
        <w:r>
          <w:fldChar w:fldCharType="separate"/>
        </w:r>
        <w:r>
          <w:t>36</w:t>
        </w:r>
        <w:r>
          <w:fldChar w:fldCharType="end"/>
        </w:r>
      </w:hyperlink>
    </w:p>
    <w:p>
      <w:pPr>
        <w:pStyle w:val="TOC2"/>
        <w:tabs>
          <w:tab w:val="right" w:leader="dot" w:pos="8306"/>
        </w:tabs>
      </w:pPr>
      <w:hyperlink w:anchor="_Toc1017" w:history="1">
        <w:r>
          <w:rPr>
            <w:rFonts w:ascii="仿宋" w:eastAsia="仿宋" w:hAnsi="仿宋" w:cs="仿宋" w:hint="eastAsia"/>
            <w:lang w:eastAsia="zh-CN"/>
          </w:rPr>
          <w:t>(一)、安全生产管理</w:t>
        </w:r>
        <w:r>
          <w:tab/>
        </w:r>
        <w:r>
          <w:fldChar w:fldCharType="begin"/>
        </w:r>
        <w:r>
          <w:instrText xml:space="preserve"> PAGEREF _Toc1017 \h </w:instrText>
        </w:r>
        <w:r>
          <w:fldChar w:fldCharType="separate"/>
        </w:r>
        <w:r>
          <w:t>36</w:t>
        </w:r>
        <w:r>
          <w:fldChar w:fldCharType="end"/>
        </w:r>
      </w:hyperlink>
    </w:p>
    <w:p>
      <w:pPr>
        <w:pStyle w:val="TOC2"/>
        <w:tabs>
          <w:tab w:val="right" w:leader="dot" w:pos="8306"/>
        </w:tabs>
      </w:pPr>
      <w:hyperlink w:anchor="_Toc1366" w:history="1">
        <w:r>
          <w:rPr>
            <w:rFonts w:ascii="仿宋" w:eastAsia="仿宋" w:hAnsi="仿宋" w:cs="仿宋" w:hint="eastAsia"/>
            <w:lang w:eastAsia="zh-CN"/>
          </w:rPr>
          <w:t>(二)、应急预案与响应</w:t>
        </w:r>
        <w:r>
          <w:tab/>
        </w:r>
        <w:r>
          <w:fldChar w:fldCharType="begin"/>
        </w:r>
        <w:r>
          <w:instrText xml:space="preserve"> PAGEREF _Toc1366 \h </w:instrText>
        </w:r>
        <w:r>
          <w:fldChar w:fldCharType="separate"/>
        </w:r>
        <w:r>
          <w:t>38</w:t>
        </w:r>
        <w:r>
          <w:fldChar w:fldCharType="end"/>
        </w:r>
      </w:hyperlink>
    </w:p>
    <w:p>
      <w:pPr>
        <w:pStyle w:val="TOC1"/>
        <w:tabs>
          <w:tab w:val="right" w:leader="dot" w:pos="8306"/>
        </w:tabs>
      </w:pPr>
      <w:hyperlink w:anchor="_Toc11224" w:history="1">
        <w:r>
          <w:rPr>
            <w:rFonts w:ascii="仿宋" w:eastAsia="仿宋" w:hAnsi="仿宋" w:cs="仿宋" w:hint="eastAsia"/>
            <w:lang w:eastAsia="zh-CN"/>
          </w:rPr>
          <w:t>八、土地利用与规划方案</w:t>
        </w:r>
        <w:r>
          <w:tab/>
        </w:r>
        <w:r>
          <w:fldChar w:fldCharType="begin"/>
        </w:r>
        <w:r>
          <w:instrText xml:space="preserve"> PAGEREF _Toc11224 \h </w:instrText>
        </w:r>
        <w:r>
          <w:fldChar w:fldCharType="separate"/>
        </w:r>
        <w:r>
          <w:t>40</w:t>
        </w:r>
        <w:r>
          <w:fldChar w:fldCharType="end"/>
        </w:r>
      </w:hyperlink>
    </w:p>
    <w:p>
      <w:pPr>
        <w:pStyle w:val="TOC2"/>
        <w:tabs>
          <w:tab w:val="right" w:leader="dot" w:pos="8306"/>
        </w:tabs>
      </w:pPr>
      <w:hyperlink w:anchor="_Toc8309" w:history="1">
        <w:r>
          <w:rPr>
            <w:rFonts w:ascii="仿宋" w:eastAsia="仿宋" w:hAnsi="仿宋" w:cs="仿宋" w:hint="eastAsia"/>
            <w:lang w:eastAsia="zh-CN"/>
          </w:rPr>
          <w:t>(一)、项目用地情况分析</w:t>
        </w:r>
        <w:r>
          <w:tab/>
        </w:r>
        <w:r>
          <w:fldChar w:fldCharType="begin"/>
        </w:r>
        <w:r>
          <w:instrText xml:space="preserve"> PAGEREF _Toc8309 \h </w:instrText>
        </w:r>
        <w:r>
          <w:fldChar w:fldCharType="separate"/>
        </w:r>
        <w:r>
          <w:t>40</w:t>
        </w:r>
        <w:r>
          <w:fldChar w:fldCharType="end"/>
        </w:r>
      </w:hyperlink>
    </w:p>
    <w:p>
      <w:pPr>
        <w:pStyle w:val="TOC2"/>
        <w:tabs>
          <w:tab w:val="right" w:leader="dot" w:pos="8306"/>
        </w:tabs>
      </w:pPr>
      <w:hyperlink w:anchor="_Toc4704" w:history="1">
        <w:r>
          <w:rPr>
            <w:rFonts w:ascii="仿宋" w:eastAsia="仿宋" w:hAnsi="仿宋" w:cs="仿宋" w:hint="eastAsia"/>
            <w:lang w:eastAsia="zh-CN"/>
          </w:rPr>
          <w:t>(二)、土地利用规划方案</w:t>
        </w:r>
        <w:r>
          <w:tab/>
        </w:r>
        <w:r>
          <w:fldChar w:fldCharType="begin"/>
        </w:r>
        <w:r>
          <w:instrText xml:space="preserve"> PAGEREF _Toc4704 \h </w:instrText>
        </w:r>
        <w:r>
          <w:fldChar w:fldCharType="separate"/>
        </w:r>
        <w:r>
          <w:t>41</w:t>
        </w:r>
        <w:r>
          <w:fldChar w:fldCharType="end"/>
        </w:r>
      </w:hyperlink>
    </w:p>
    <w:p>
      <w:pPr>
        <w:pStyle w:val="TOC1"/>
        <w:tabs>
          <w:tab w:val="right" w:leader="dot" w:pos="8306"/>
        </w:tabs>
      </w:pPr>
      <w:hyperlink w:anchor="_Toc29895" w:history="1">
        <w:r>
          <w:rPr>
            <w:rFonts w:ascii="仿宋" w:eastAsia="仿宋" w:hAnsi="仿宋" w:cs="仿宋" w:hint="eastAsia"/>
            <w:lang w:eastAsia="zh-CN"/>
          </w:rPr>
          <w:t>九、资金管理与财务规划</w:t>
        </w:r>
        <w:r>
          <w:tab/>
        </w:r>
        <w:r>
          <w:fldChar w:fldCharType="begin"/>
        </w:r>
        <w:r>
          <w:instrText xml:space="preserve"> PAGEREF _Toc29895 \h </w:instrText>
        </w:r>
        <w:r>
          <w:fldChar w:fldCharType="separate"/>
        </w:r>
        <w:r>
          <w:t>42</w:t>
        </w:r>
        <w:r>
          <w:fldChar w:fldCharType="end"/>
        </w:r>
      </w:hyperlink>
    </w:p>
    <w:p>
      <w:pPr>
        <w:pStyle w:val="TOC2"/>
        <w:tabs>
          <w:tab w:val="right" w:leader="dot" w:pos="8306"/>
        </w:tabs>
      </w:pPr>
      <w:hyperlink w:anchor="_Toc28366" w:history="1">
        <w:r>
          <w:rPr>
            <w:rFonts w:ascii="仿宋" w:eastAsia="仿宋" w:hAnsi="仿宋" w:cs="仿宋" w:hint="eastAsia"/>
            <w:lang w:eastAsia="zh-CN"/>
          </w:rPr>
          <w:t>(一)、项目资金来源与筹措</w:t>
        </w:r>
        <w:r>
          <w:tab/>
        </w:r>
        <w:r>
          <w:fldChar w:fldCharType="begin"/>
        </w:r>
        <w:r>
          <w:instrText xml:space="preserve"> PAGEREF _Toc28366 \h </w:instrText>
        </w:r>
        <w:r>
          <w:fldChar w:fldCharType="separate"/>
        </w:r>
        <w:r>
          <w:t>42</w:t>
        </w:r>
        <w:r>
          <w:fldChar w:fldCharType="end"/>
        </w:r>
      </w:hyperlink>
    </w:p>
    <w:p>
      <w:pPr>
        <w:pStyle w:val="TOC2"/>
        <w:tabs>
          <w:tab w:val="right" w:leader="dot" w:pos="8306"/>
        </w:tabs>
      </w:pPr>
      <w:hyperlink w:anchor="_Toc32756" w:history="1">
        <w:r>
          <w:rPr>
            <w:rFonts w:ascii="仿宋" w:eastAsia="仿宋" w:hAnsi="仿宋" w:cs="仿宋" w:hint="eastAsia"/>
            <w:lang w:eastAsia="zh-CN"/>
          </w:rPr>
          <w:t>(二)、资金使用与监管</w:t>
        </w:r>
        <w:r>
          <w:tab/>
        </w:r>
        <w:r>
          <w:fldChar w:fldCharType="begin"/>
        </w:r>
        <w:r>
          <w:instrText xml:space="preserve"> PAGEREF _Toc32756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12" w:history="1">
        <w:r>
          <w:rPr>
            <w:rFonts w:ascii="仿宋" w:eastAsia="仿宋" w:hAnsi="仿宋" w:cs="仿宋" w:hint="eastAsia"/>
            <w:lang w:eastAsia="zh-CN"/>
          </w:rPr>
          <w:t>(三)、财务规划与预测</w:t>
        </w:r>
        <w:r>
          <w:tab/>
        </w:r>
        <w:r>
          <w:fldChar w:fldCharType="begin"/>
        </w:r>
        <w:r>
          <w:instrText xml:space="preserve"> PAGEREF _Toc26112 \h </w:instrText>
        </w:r>
        <w:r>
          <w:fldChar w:fldCharType="separate"/>
        </w:r>
        <w:r>
          <w:t>45</w:t>
        </w:r>
        <w:r>
          <w:fldChar w:fldCharType="end"/>
        </w:r>
      </w:hyperlink>
    </w:p>
    <w:p>
      <w:pPr>
        <w:pStyle w:val="TOC1"/>
        <w:tabs>
          <w:tab w:val="right" w:leader="dot" w:pos="8306"/>
        </w:tabs>
      </w:pPr>
      <w:hyperlink w:anchor="_Toc25047" w:history="1">
        <w:r>
          <w:rPr>
            <w:rFonts w:ascii="仿宋" w:eastAsia="仿宋" w:hAnsi="仿宋" w:cs="仿宋" w:hint="eastAsia"/>
            <w:lang w:eastAsia="zh-CN"/>
          </w:rPr>
          <w:t>十、环境保护与治理方案</w:t>
        </w:r>
        <w:r>
          <w:tab/>
        </w:r>
        <w:r>
          <w:fldChar w:fldCharType="begin"/>
        </w:r>
        <w:r>
          <w:instrText xml:space="preserve"> PAGEREF _Toc25047 \h </w:instrText>
        </w:r>
        <w:r>
          <w:fldChar w:fldCharType="separate"/>
        </w:r>
        <w:r>
          <w:t>46</w:t>
        </w:r>
        <w:r>
          <w:fldChar w:fldCharType="end"/>
        </w:r>
      </w:hyperlink>
    </w:p>
    <w:p>
      <w:pPr>
        <w:pStyle w:val="TOC2"/>
        <w:tabs>
          <w:tab w:val="right" w:leader="dot" w:pos="8306"/>
        </w:tabs>
      </w:pPr>
      <w:hyperlink w:anchor="_Toc13582" w:history="1">
        <w:r>
          <w:rPr>
            <w:rFonts w:ascii="仿宋" w:eastAsia="仿宋" w:hAnsi="仿宋" w:cs="仿宋" w:hint="eastAsia"/>
            <w:lang w:eastAsia="zh-CN"/>
          </w:rPr>
          <w:t>(一)、项目环境影响评估</w:t>
        </w:r>
        <w:r>
          <w:tab/>
        </w:r>
        <w:r>
          <w:fldChar w:fldCharType="begin"/>
        </w:r>
        <w:r>
          <w:instrText xml:space="preserve"> PAGEREF _Toc13582 \h </w:instrText>
        </w:r>
        <w:r>
          <w:fldChar w:fldCharType="separate"/>
        </w:r>
        <w:r>
          <w:t>46</w:t>
        </w:r>
        <w:r>
          <w:fldChar w:fldCharType="end"/>
        </w:r>
      </w:hyperlink>
    </w:p>
    <w:p>
      <w:pPr>
        <w:pStyle w:val="TOC2"/>
        <w:tabs>
          <w:tab w:val="right" w:leader="dot" w:pos="8306"/>
        </w:tabs>
      </w:pPr>
      <w:hyperlink w:anchor="_Toc13609" w:history="1">
        <w:r>
          <w:rPr>
            <w:rFonts w:ascii="仿宋" w:eastAsia="仿宋" w:hAnsi="仿宋" w:cs="仿宋" w:hint="eastAsia"/>
            <w:lang w:eastAsia="zh-CN"/>
          </w:rPr>
          <w:t>(二)、环境保护措施与治理方案</w:t>
        </w:r>
        <w:r>
          <w:tab/>
        </w:r>
        <w:r>
          <w:fldChar w:fldCharType="begin"/>
        </w:r>
        <w:r>
          <w:instrText xml:space="preserve"> PAGEREF _Toc13609 \h </w:instrText>
        </w:r>
        <w:r>
          <w:fldChar w:fldCharType="separate"/>
        </w:r>
        <w:r>
          <w:t>46</w:t>
        </w:r>
        <w:r>
          <w:fldChar w:fldCharType="end"/>
        </w:r>
      </w:hyperlink>
    </w:p>
    <w:p>
      <w:pPr>
        <w:pStyle w:val="TOC1"/>
        <w:tabs>
          <w:tab w:val="right" w:leader="dot" w:pos="8306"/>
        </w:tabs>
      </w:pPr>
      <w:hyperlink w:anchor="_Toc7624" w:history="1">
        <w:r>
          <w:rPr>
            <w:rFonts w:ascii="仿宋" w:eastAsia="仿宋" w:hAnsi="仿宋" w:cs="仿宋" w:hint="eastAsia"/>
            <w:lang w:eastAsia="zh-CN"/>
          </w:rPr>
          <w:t>十一、客户关系管理与市场拓展</w:t>
        </w:r>
        <w:r>
          <w:tab/>
        </w:r>
        <w:r>
          <w:fldChar w:fldCharType="begin"/>
        </w:r>
        <w:r>
          <w:instrText xml:space="preserve"> PAGEREF _Toc7624 \h </w:instrText>
        </w:r>
        <w:r>
          <w:fldChar w:fldCharType="separate"/>
        </w:r>
        <w:r>
          <w:t>47</w:t>
        </w:r>
        <w:r>
          <w:fldChar w:fldCharType="end"/>
        </w:r>
      </w:hyperlink>
    </w:p>
    <w:p>
      <w:pPr>
        <w:pStyle w:val="TOC2"/>
        <w:tabs>
          <w:tab w:val="right" w:leader="dot" w:pos="8306"/>
        </w:tabs>
      </w:pPr>
      <w:hyperlink w:anchor="_Toc26247" w:history="1">
        <w:r>
          <w:rPr>
            <w:rFonts w:ascii="仿宋" w:eastAsia="仿宋" w:hAnsi="仿宋" w:cs="仿宋" w:hint="eastAsia"/>
            <w:lang w:eastAsia="zh-CN"/>
          </w:rPr>
          <w:t>(一)、客户关系管理策略</w:t>
        </w:r>
        <w:r>
          <w:tab/>
        </w:r>
        <w:r>
          <w:fldChar w:fldCharType="begin"/>
        </w:r>
        <w:r>
          <w:instrText xml:space="preserve"> PAGEREF _Toc26247 \h </w:instrText>
        </w:r>
        <w:r>
          <w:fldChar w:fldCharType="separate"/>
        </w:r>
        <w:r>
          <w:t>47</w:t>
        </w:r>
        <w:r>
          <w:fldChar w:fldCharType="end"/>
        </w:r>
      </w:hyperlink>
    </w:p>
    <w:p>
      <w:pPr>
        <w:pStyle w:val="TOC2"/>
        <w:tabs>
          <w:tab w:val="right" w:leader="dot" w:pos="8306"/>
        </w:tabs>
      </w:pPr>
      <w:hyperlink w:anchor="_Toc3105" w:history="1">
        <w:r>
          <w:rPr>
            <w:rFonts w:ascii="仿宋" w:eastAsia="仿宋" w:hAnsi="仿宋" w:cs="仿宋" w:hint="eastAsia"/>
            <w:lang w:eastAsia="zh-CN"/>
          </w:rPr>
          <w:t>(二)、市场拓展方案</w:t>
        </w:r>
        <w:r>
          <w:tab/>
        </w:r>
        <w:r>
          <w:fldChar w:fldCharType="begin"/>
        </w:r>
        <w:r>
          <w:instrText xml:space="preserve"> PAGEREF _Toc3105 \h </w:instrText>
        </w:r>
        <w:r>
          <w:fldChar w:fldCharType="separate"/>
        </w:r>
        <w:r>
          <w:t>48</w:t>
        </w:r>
        <w:r>
          <w:fldChar w:fldCharType="end"/>
        </w:r>
      </w:hyperlink>
    </w:p>
    <w:p>
      <w:pPr>
        <w:pStyle w:val="TOC1"/>
        <w:tabs>
          <w:tab w:val="right" w:leader="dot" w:pos="8306"/>
        </w:tabs>
      </w:pPr>
      <w:hyperlink w:anchor="_Toc17603" w:history="1">
        <w:r>
          <w:rPr>
            <w:rFonts w:ascii="仿宋" w:eastAsia="仿宋" w:hAnsi="仿宋" w:cs="仿宋" w:hint="eastAsia"/>
            <w:lang w:eastAsia="zh-CN"/>
          </w:rPr>
          <w:t>十二、技术创新与产业升级</w:t>
        </w:r>
        <w:r>
          <w:tab/>
        </w:r>
        <w:r>
          <w:fldChar w:fldCharType="begin"/>
        </w:r>
        <w:r>
          <w:instrText xml:space="preserve"> PAGEREF _Toc17603 \h </w:instrText>
        </w:r>
        <w:r>
          <w:fldChar w:fldCharType="separate"/>
        </w:r>
        <w:r>
          <w:t>49</w:t>
        </w:r>
        <w:r>
          <w:fldChar w:fldCharType="end"/>
        </w:r>
      </w:hyperlink>
    </w:p>
    <w:p>
      <w:pPr>
        <w:pStyle w:val="TOC2"/>
        <w:tabs>
          <w:tab w:val="right" w:leader="dot" w:pos="8306"/>
        </w:tabs>
      </w:pPr>
      <w:hyperlink w:anchor="_Toc25533" w:history="1">
        <w:r>
          <w:rPr>
            <w:rFonts w:ascii="仿宋" w:eastAsia="仿宋" w:hAnsi="仿宋" w:cs="仿宋" w:hint="eastAsia"/>
            <w:lang w:eastAsia="zh-CN"/>
          </w:rPr>
          <w:t>(一)、技术创新方向与目标</w:t>
        </w:r>
        <w:r>
          <w:tab/>
        </w:r>
        <w:r>
          <w:fldChar w:fldCharType="begin"/>
        </w:r>
        <w:r>
          <w:instrText xml:space="preserve"> PAGEREF _Toc25533 \h </w:instrText>
        </w:r>
        <w:r>
          <w:fldChar w:fldCharType="separate"/>
        </w:r>
        <w:r>
          <w:t>49</w:t>
        </w:r>
        <w:r>
          <w:fldChar w:fldCharType="end"/>
        </w:r>
      </w:hyperlink>
    </w:p>
    <w:p>
      <w:pPr>
        <w:pStyle w:val="TOC2"/>
        <w:tabs>
          <w:tab w:val="right" w:leader="dot" w:pos="8306"/>
        </w:tabs>
      </w:pPr>
      <w:hyperlink w:anchor="_Toc7325" w:history="1">
        <w:r>
          <w:rPr>
            <w:rFonts w:ascii="仿宋" w:eastAsia="仿宋" w:hAnsi="仿宋" w:cs="仿宋" w:hint="eastAsia"/>
            <w:lang w:eastAsia="zh-CN"/>
          </w:rPr>
          <w:t>(二)、产业升级路径与措施</w:t>
        </w:r>
        <w:r>
          <w:tab/>
        </w:r>
        <w:r>
          <w:fldChar w:fldCharType="begin"/>
        </w:r>
        <w:r>
          <w:instrText xml:space="preserve"> PAGEREF _Toc7325 \h </w:instrText>
        </w:r>
        <w:r>
          <w:fldChar w:fldCharType="separate"/>
        </w:r>
        <w:r>
          <w:t>50</w:t>
        </w:r>
        <w:r>
          <w:fldChar w:fldCharType="end"/>
        </w:r>
      </w:hyperlink>
    </w:p>
    <w:p>
      <w:pPr>
        <w:pStyle w:val="TOC1"/>
        <w:tabs>
          <w:tab w:val="right" w:leader="dot" w:pos="8306"/>
        </w:tabs>
      </w:pPr>
      <w:hyperlink w:anchor="_Toc8009" w:history="1">
        <w:r>
          <w:rPr>
            <w:rFonts w:ascii="仿宋" w:eastAsia="仿宋" w:hAnsi="仿宋" w:cs="仿宋" w:hint="eastAsia"/>
            <w:lang w:eastAsia="zh-CN"/>
          </w:rPr>
          <w:t>十三、成果转化与推广应用</w:t>
        </w:r>
        <w:r>
          <w:tab/>
        </w:r>
        <w:r>
          <w:fldChar w:fldCharType="begin"/>
        </w:r>
        <w:r>
          <w:instrText xml:space="preserve"> PAGEREF _Toc8009 \h </w:instrText>
        </w:r>
        <w:r>
          <w:fldChar w:fldCharType="separate"/>
        </w:r>
        <w:r>
          <w:t>52</w:t>
        </w:r>
        <w:r>
          <w:fldChar w:fldCharType="end"/>
        </w:r>
      </w:hyperlink>
    </w:p>
    <w:p>
      <w:pPr>
        <w:pStyle w:val="TOC2"/>
        <w:tabs>
          <w:tab w:val="right" w:leader="dot" w:pos="8306"/>
        </w:tabs>
      </w:pPr>
      <w:hyperlink w:anchor="_Toc848" w:history="1">
        <w:r>
          <w:rPr>
            <w:rFonts w:ascii="仿宋" w:eastAsia="仿宋" w:hAnsi="仿宋" w:cs="仿宋" w:hint="eastAsia"/>
            <w:lang w:eastAsia="zh-CN"/>
          </w:rPr>
          <w:t>(一)、成果转化策略制定</w:t>
        </w:r>
        <w:r>
          <w:tab/>
        </w:r>
        <w:r>
          <w:fldChar w:fldCharType="begin"/>
        </w:r>
        <w:r>
          <w:instrText xml:space="preserve"> PAGEREF _Toc848 \h </w:instrText>
        </w:r>
        <w:r>
          <w:fldChar w:fldCharType="separate"/>
        </w:r>
        <w:r>
          <w:t>52</w:t>
        </w:r>
        <w:r>
          <w:fldChar w:fldCharType="end"/>
        </w:r>
      </w:hyperlink>
    </w:p>
    <w:p>
      <w:pPr>
        <w:pStyle w:val="TOC2"/>
        <w:tabs>
          <w:tab w:val="right" w:leader="dot" w:pos="8306"/>
        </w:tabs>
      </w:pPr>
      <w:hyperlink w:anchor="_Toc30537" w:history="1">
        <w:r>
          <w:rPr>
            <w:rFonts w:ascii="仿宋" w:eastAsia="仿宋" w:hAnsi="仿宋" w:cs="仿宋" w:hint="eastAsia"/>
            <w:lang w:eastAsia="zh-CN"/>
          </w:rPr>
          <w:t>(二)、成果推广应用方案</w:t>
        </w:r>
        <w:r>
          <w:tab/>
        </w:r>
        <w:r>
          <w:fldChar w:fldCharType="begin"/>
        </w:r>
        <w:r>
          <w:instrText xml:space="preserve"> PAGEREF _Toc30537 \h </w:instrText>
        </w:r>
        <w:r>
          <w:fldChar w:fldCharType="separate"/>
        </w:r>
        <w:r>
          <w:t>53</w:t>
        </w:r>
        <w:r>
          <w:fldChar w:fldCharType="end"/>
        </w:r>
      </w:hyperlink>
    </w:p>
    <w:p>
      <w:pPr>
        <w:pStyle w:val="TOC1"/>
        <w:tabs>
          <w:tab w:val="right" w:leader="dot" w:pos="8306"/>
        </w:tabs>
      </w:pPr>
      <w:hyperlink w:anchor="_Toc20132" w:history="1">
        <w:r>
          <w:rPr>
            <w:rFonts w:ascii="仿宋" w:eastAsia="仿宋" w:hAnsi="仿宋" w:cs="仿宋" w:hint="eastAsia"/>
            <w:lang w:eastAsia="zh-CN"/>
          </w:rPr>
          <w:t>十四、企业合规与伦理</w:t>
        </w:r>
        <w:r>
          <w:tab/>
        </w:r>
        <w:r>
          <w:fldChar w:fldCharType="begin"/>
        </w:r>
        <w:r>
          <w:instrText xml:space="preserve"> PAGEREF _Toc20132 \h </w:instrText>
        </w:r>
        <w:r>
          <w:fldChar w:fldCharType="separate"/>
        </w:r>
        <w:r>
          <w:t>55</w:t>
        </w:r>
        <w:r>
          <w:fldChar w:fldCharType="end"/>
        </w:r>
      </w:hyperlink>
    </w:p>
    <w:p>
      <w:pPr>
        <w:pStyle w:val="TOC2"/>
        <w:tabs>
          <w:tab w:val="right" w:leader="dot" w:pos="8306"/>
        </w:tabs>
      </w:pPr>
      <w:hyperlink w:anchor="_Toc13426" w:history="1">
        <w:r>
          <w:rPr>
            <w:rFonts w:ascii="仿宋" w:eastAsia="仿宋" w:hAnsi="仿宋" w:cs="仿宋" w:hint="eastAsia"/>
            <w:lang w:eastAsia="zh-CN"/>
          </w:rPr>
          <w:t>(一)、合规政策与程序</w:t>
        </w:r>
        <w:r>
          <w:tab/>
        </w:r>
        <w:r>
          <w:fldChar w:fldCharType="begin"/>
        </w:r>
        <w:r>
          <w:instrText xml:space="preserve"> PAGEREF _Toc13426 \h </w:instrText>
        </w:r>
        <w:r>
          <w:fldChar w:fldCharType="separate"/>
        </w:r>
        <w:r>
          <w:t>55</w:t>
        </w:r>
        <w:r>
          <w:fldChar w:fldCharType="end"/>
        </w:r>
      </w:hyperlink>
    </w:p>
    <w:p>
      <w:pPr>
        <w:pStyle w:val="TOC2"/>
        <w:tabs>
          <w:tab w:val="right" w:leader="dot" w:pos="8306"/>
        </w:tabs>
      </w:pPr>
      <w:hyperlink w:anchor="_Toc28251" w:history="1">
        <w:r>
          <w:rPr>
            <w:rFonts w:ascii="仿宋" w:eastAsia="仿宋" w:hAnsi="仿宋" w:cs="仿宋" w:hint="eastAsia"/>
            <w:lang w:eastAsia="zh-CN"/>
          </w:rPr>
          <w:t>(二)、伦理规范与培训</w:t>
        </w:r>
        <w:r>
          <w:tab/>
        </w:r>
        <w:r>
          <w:fldChar w:fldCharType="begin"/>
        </w:r>
        <w:r>
          <w:instrText xml:space="preserve"> PAGEREF _Toc28251 \h </w:instrText>
        </w:r>
        <w:r>
          <w:fldChar w:fldCharType="separate"/>
        </w:r>
        <w:r>
          <w:t>56</w:t>
        </w:r>
        <w:r>
          <w:fldChar w:fldCharType="end"/>
        </w:r>
      </w:hyperlink>
    </w:p>
    <w:p>
      <w:pPr>
        <w:pStyle w:val="TOC2"/>
        <w:tabs>
          <w:tab w:val="right" w:leader="dot" w:pos="8306"/>
        </w:tabs>
      </w:pPr>
      <w:hyperlink w:anchor="_Toc12757" w:history="1">
        <w:r>
          <w:rPr>
            <w:rFonts w:ascii="仿宋" w:eastAsia="仿宋" w:hAnsi="仿宋" w:cs="仿宋" w:hint="eastAsia"/>
            <w:lang w:eastAsia="zh-CN"/>
          </w:rPr>
          <w:t>(三)、合规风险评估</w:t>
        </w:r>
        <w:r>
          <w:tab/>
        </w:r>
        <w:r>
          <w:fldChar w:fldCharType="begin"/>
        </w:r>
        <w:r>
          <w:instrText xml:space="preserve"> PAGEREF _Toc12757 \h </w:instrText>
        </w:r>
        <w:r>
          <w:fldChar w:fldCharType="separate"/>
        </w:r>
        <w:r>
          <w:t>57</w:t>
        </w:r>
        <w:r>
          <w:fldChar w:fldCharType="end"/>
        </w:r>
      </w:hyperlink>
    </w:p>
    <w:p>
      <w:pPr>
        <w:pStyle w:val="TOC2"/>
        <w:tabs>
          <w:tab w:val="right" w:leader="dot" w:pos="8306"/>
        </w:tabs>
      </w:pPr>
      <w:hyperlink w:anchor="_Toc14900" w:history="1">
        <w:r>
          <w:rPr>
            <w:rFonts w:ascii="仿宋" w:eastAsia="仿宋" w:hAnsi="仿宋" w:cs="仿宋" w:hint="eastAsia"/>
            <w:lang w:eastAsia="zh-CN"/>
          </w:rPr>
          <w:t>(四)、合规监督与执行</w:t>
        </w:r>
        <w:r>
          <w:tab/>
        </w:r>
        <w:r>
          <w:fldChar w:fldCharType="begin"/>
        </w:r>
        <w:r>
          <w:instrText xml:space="preserve"> PAGEREF _Toc14900 \h </w:instrText>
        </w:r>
        <w:r>
          <w:fldChar w:fldCharType="separate"/>
        </w:r>
        <w:r>
          <w:t>58</w:t>
        </w:r>
        <w:r>
          <w:fldChar w:fldCharType="end"/>
        </w:r>
      </w:hyperlink>
    </w:p>
    <w:p>
      <w:pPr>
        <w:pStyle w:val="TOC1"/>
        <w:tabs>
          <w:tab w:val="right" w:leader="dot" w:pos="8306"/>
        </w:tabs>
      </w:pPr>
      <w:hyperlink w:anchor="_Toc30053" w:history="1">
        <w:r>
          <w:rPr>
            <w:rFonts w:ascii="仿宋" w:eastAsia="仿宋" w:hAnsi="仿宋" w:cs="仿宋" w:hint="eastAsia"/>
            <w:lang w:eastAsia="zh-CN"/>
          </w:rPr>
          <w:t>十五、创新驱动与持续发展</w:t>
        </w:r>
        <w:r>
          <w:tab/>
        </w:r>
        <w:r>
          <w:fldChar w:fldCharType="begin"/>
        </w:r>
        <w:r>
          <w:instrText xml:space="preserve"> PAGEREF _Toc30053 \h </w:instrText>
        </w:r>
        <w:r>
          <w:fldChar w:fldCharType="separate"/>
        </w:r>
        <w:r>
          <w:t>59</w:t>
        </w:r>
        <w:r>
          <w:fldChar w:fldCharType="end"/>
        </w:r>
      </w:hyperlink>
    </w:p>
    <w:p>
      <w:pPr>
        <w:pStyle w:val="TOC2"/>
        <w:tabs>
          <w:tab w:val="right" w:leader="dot" w:pos="8306"/>
        </w:tabs>
      </w:pPr>
      <w:hyperlink w:anchor="_Toc8408" w:history="1">
        <w:r>
          <w:rPr>
            <w:rFonts w:ascii="仿宋" w:eastAsia="仿宋" w:hAnsi="仿宋" w:cs="仿宋" w:hint="eastAsia"/>
            <w:lang w:eastAsia="zh-CN"/>
          </w:rPr>
          <w:t>(一)、创新驱动战略实施</w:t>
        </w:r>
        <w:r>
          <w:tab/>
        </w:r>
        <w:r>
          <w:fldChar w:fldCharType="begin"/>
        </w:r>
        <w:r>
          <w:instrText xml:space="preserve"> PAGEREF _Toc8408 \h </w:instrText>
        </w:r>
        <w:r>
          <w:fldChar w:fldCharType="separate"/>
        </w:r>
        <w:r>
          <w:t>59</w:t>
        </w:r>
        <w:r>
          <w:fldChar w:fldCharType="end"/>
        </w:r>
      </w:hyperlink>
    </w:p>
    <w:p>
      <w:pPr>
        <w:pStyle w:val="TOC2"/>
        <w:tabs>
          <w:tab w:val="right" w:leader="dot" w:pos="8306"/>
        </w:tabs>
      </w:pPr>
      <w:hyperlink w:anchor="_Toc14746" w:history="1">
        <w:r>
          <w:rPr>
            <w:rFonts w:ascii="仿宋" w:eastAsia="仿宋" w:hAnsi="仿宋" w:cs="仿宋" w:hint="eastAsia"/>
            <w:lang w:eastAsia="zh-CN"/>
          </w:rPr>
          <w:t>(二)、持续发展路径探索</w:t>
        </w:r>
        <w:r>
          <w:tab/>
        </w:r>
        <w:r>
          <w:fldChar w:fldCharType="begin"/>
        </w:r>
        <w:r>
          <w:instrText xml:space="preserve"> PAGEREF _Toc14746 \h </w:instrText>
        </w:r>
        <w:r>
          <w:fldChar w:fldCharType="separate"/>
        </w:r>
        <w:r>
          <w:t>60</w:t>
        </w:r>
        <w:r>
          <w:fldChar w:fldCharType="end"/>
        </w:r>
      </w:hyperlink>
    </w:p>
    <w:p>
      <w:pPr>
        <w:pStyle w:val="TOC1"/>
        <w:tabs>
          <w:tab w:val="right" w:leader="dot" w:pos="8306"/>
        </w:tabs>
      </w:pPr>
      <w:hyperlink w:anchor="_Toc18291" w:history="1">
        <w:r>
          <w:rPr>
            <w:rFonts w:ascii="仿宋" w:eastAsia="仿宋" w:hAnsi="仿宋" w:cs="仿宋" w:hint="eastAsia"/>
            <w:lang w:eastAsia="zh-CN"/>
          </w:rPr>
          <w:t>十六、合作与交流机制建立</w:t>
        </w:r>
        <w:r>
          <w:tab/>
        </w:r>
        <w:r>
          <w:fldChar w:fldCharType="begin"/>
        </w:r>
        <w:r>
          <w:instrText xml:space="preserve"> PAGEREF _Toc18291 \h </w:instrText>
        </w:r>
        <w:r>
          <w:fldChar w:fldCharType="separate"/>
        </w:r>
        <w:r>
          <w:t>64</w:t>
        </w:r>
        <w:r>
          <w:fldChar w:fldCharType="end"/>
        </w:r>
      </w:hyperlink>
    </w:p>
    <w:p>
      <w:pPr>
        <w:pStyle w:val="TOC2"/>
        <w:tabs>
          <w:tab w:val="right" w:leader="dot" w:pos="8306"/>
        </w:tabs>
      </w:pPr>
      <w:hyperlink w:anchor="_Toc22847" w:history="1">
        <w:r>
          <w:rPr>
            <w:rFonts w:ascii="仿宋" w:eastAsia="仿宋" w:hAnsi="仿宋" w:cs="仿宋" w:hint="eastAsia"/>
            <w:lang w:eastAsia="zh-CN"/>
          </w:rPr>
          <w:t>(一)、合作伙伴选择与合作方式</w:t>
        </w:r>
        <w:r>
          <w:tab/>
        </w:r>
        <w:r>
          <w:fldChar w:fldCharType="begin"/>
        </w:r>
        <w:r>
          <w:instrText xml:space="preserve"> PAGEREF _Toc22847 \h </w:instrText>
        </w:r>
        <w:r>
          <w:fldChar w:fldCharType="separate"/>
        </w:r>
        <w:r>
          <w:t>64</w:t>
        </w:r>
        <w:r>
          <w:fldChar w:fldCharType="end"/>
        </w:r>
      </w:hyperlink>
    </w:p>
    <w:p>
      <w:pPr>
        <w:pStyle w:val="TOC2"/>
        <w:tabs>
          <w:tab w:val="right" w:leader="dot" w:pos="8306"/>
        </w:tabs>
      </w:pPr>
      <w:hyperlink w:anchor="_Toc26307" w:history="1">
        <w:r>
          <w:rPr>
            <w:rFonts w:ascii="仿宋" w:eastAsia="仿宋" w:hAnsi="仿宋" w:cs="仿宋" w:hint="eastAsia"/>
            <w:lang w:eastAsia="zh-CN"/>
          </w:rPr>
          <w:t>(二)、交流与合作平台搭建</w:t>
        </w:r>
        <w:r>
          <w:tab/>
        </w:r>
        <w:r>
          <w:fldChar w:fldCharType="begin"/>
        </w:r>
        <w:r>
          <w:instrText xml:space="preserve"> PAGEREF _Toc26307 \h </w:instrText>
        </w:r>
        <w:r>
          <w:fldChar w:fldCharType="separate"/>
        </w:r>
        <w:r>
          <w:t>66</w:t>
        </w:r>
        <w:r>
          <w:fldChar w:fldCharType="end"/>
        </w:r>
      </w:hyperlink>
    </w:p>
    <w:p>
      <w:pPr>
        <w:pStyle w:val="TOC1"/>
        <w:tabs>
          <w:tab w:val="right" w:leader="dot" w:pos="8306"/>
        </w:tabs>
      </w:pPr>
      <w:hyperlink w:anchor="_Toc22195" w:history="1">
        <w:r>
          <w:rPr>
            <w:rFonts w:ascii="仿宋" w:eastAsia="仿宋" w:hAnsi="仿宋" w:cs="仿宋" w:hint="eastAsia"/>
            <w:lang w:eastAsia="zh-CN"/>
          </w:rPr>
          <w:t>十七、项目施工方案</w:t>
        </w:r>
        <w:r>
          <w:tab/>
        </w:r>
        <w:r>
          <w:fldChar w:fldCharType="begin"/>
        </w:r>
        <w:r>
          <w:instrText xml:space="preserve"> PAGEREF _Toc22195 \h </w:instrText>
        </w:r>
        <w:r>
          <w:fldChar w:fldCharType="separate"/>
        </w:r>
        <w:r>
          <w:t>67</w:t>
        </w:r>
        <w:r>
          <w:fldChar w:fldCharType="end"/>
        </w:r>
      </w:hyperlink>
    </w:p>
    <w:p>
      <w:pPr>
        <w:pStyle w:val="TOC2"/>
        <w:tabs>
          <w:tab w:val="right" w:leader="dot" w:pos="8306"/>
        </w:tabs>
      </w:pPr>
      <w:hyperlink w:anchor="_Toc23004" w:history="1">
        <w:r>
          <w:rPr>
            <w:rFonts w:ascii="仿宋" w:eastAsia="仿宋" w:hAnsi="仿宋" w:cs="仿宋" w:hint="eastAsia"/>
            <w:lang w:eastAsia="zh-CN"/>
          </w:rPr>
          <w:t>(一)、施工组织设计</w:t>
        </w:r>
        <w:r>
          <w:tab/>
        </w:r>
        <w:r>
          <w:fldChar w:fldCharType="begin"/>
        </w:r>
        <w:r>
          <w:instrText xml:space="preserve"> PAGEREF _Toc23004 \h </w:instrText>
        </w:r>
        <w:r>
          <w:fldChar w:fldCharType="separate"/>
        </w:r>
        <w:r>
          <w:t>67</w:t>
        </w:r>
        <w:r>
          <w:fldChar w:fldCharType="end"/>
        </w:r>
      </w:hyperlink>
    </w:p>
    <w:p>
      <w:pPr>
        <w:pStyle w:val="TOC2"/>
        <w:tabs>
          <w:tab w:val="right" w:leader="dot" w:pos="8306"/>
        </w:tabs>
      </w:pPr>
      <w:hyperlink w:anchor="_Toc16929" w:history="1">
        <w:r>
          <w:rPr>
            <w:rFonts w:ascii="仿宋" w:eastAsia="仿宋" w:hAnsi="仿宋" w:cs="仿宋" w:hint="eastAsia"/>
            <w:lang w:eastAsia="zh-CN"/>
          </w:rPr>
          <w:t>(二)、施工工艺与技术路线</w:t>
        </w:r>
        <w:r>
          <w:tab/>
        </w:r>
        <w:r>
          <w:fldChar w:fldCharType="begin"/>
        </w:r>
        <w:r>
          <w:instrText xml:space="preserve"> PAGEREF _Toc16929 \h </w:instrText>
        </w:r>
        <w:r>
          <w:fldChar w:fldCharType="separate"/>
        </w:r>
        <w:r>
          <w:t>69</w:t>
        </w:r>
        <w:r>
          <w:fldChar w:fldCharType="end"/>
        </w:r>
      </w:hyperlink>
    </w:p>
    <w:p>
      <w:pPr>
        <w:pStyle w:val="TOC2"/>
        <w:tabs>
          <w:tab w:val="right" w:leader="dot" w:pos="8306"/>
        </w:tabs>
      </w:pPr>
      <w:hyperlink w:anchor="_Toc13315" w:history="1">
        <w:r>
          <w:rPr>
            <w:rFonts w:ascii="仿宋" w:eastAsia="仿宋" w:hAnsi="仿宋" w:cs="仿宋" w:hint="eastAsia"/>
            <w:lang w:eastAsia="zh-CN"/>
          </w:rPr>
          <w:t>(三)、关键节点施工计划</w:t>
        </w:r>
        <w:r>
          <w:tab/>
        </w:r>
        <w:r>
          <w:fldChar w:fldCharType="begin"/>
        </w:r>
        <w:r>
          <w:instrText xml:space="preserve"> PAGEREF _Toc13315 \h </w:instrText>
        </w:r>
        <w:r>
          <w:fldChar w:fldCharType="separate"/>
        </w:r>
        <w:r>
          <w:t>70</w:t>
        </w:r>
        <w:r>
          <w:fldChar w:fldCharType="end"/>
        </w:r>
      </w:hyperlink>
    </w:p>
    <w:p>
      <w:pPr>
        <w:pStyle w:val="TOC2"/>
        <w:tabs>
          <w:tab w:val="right" w:leader="dot" w:pos="8306"/>
        </w:tabs>
      </w:pPr>
      <w:hyperlink w:anchor="_Toc7799" w:history="1">
        <w:r>
          <w:rPr>
            <w:rFonts w:ascii="仿宋" w:eastAsia="仿宋" w:hAnsi="仿宋" w:cs="仿宋" w:hint="eastAsia"/>
            <w:lang w:eastAsia="zh-CN"/>
          </w:rPr>
          <w:t>(四)、施工现场管理</w:t>
        </w:r>
        <w:r>
          <w:tab/>
        </w:r>
        <w:r>
          <w:fldChar w:fldCharType="begin"/>
        </w:r>
        <w:r>
          <w:instrText xml:space="preserve"> PAGEREF _Toc7799 \h </w:instrText>
        </w:r>
        <w:r>
          <w:fldChar w:fldCharType="separate"/>
        </w:r>
        <w:r>
          <w:t>72</w:t>
        </w:r>
        <w:r>
          <w:fldChar w:fldCharType="end"/>
        </w:r>
      </w:hyperlink>
    </w:p>
    <w:p>
      <w:pPr>
        <w:pStyle w:val="TOC1"/>
        <w:tabs>
          <w:tab w:val="right" w:leader="dot" w:pos="8306"/>
        </w:tabs>
      </w:pPr>
      <w:hyperlink w:anchor="_Toc7743" w:history="1">
        <w:r>
          <w:rPr>
            <w:rFonts w:ascii="仿宋" w:eastAsia="仿宋" w:hAnsi="仿宋" w:cs="仿宋" w:hint="eastAsia"/>
            <w:lang w:eastAsia="zh-CN"/>
          </w:rPr>
          <w:t>十八、法律法规与政策遵循</w:t>
        </w:r>
        <w:r>
          <w:tab/>
        </w:r>
        <w:r>
          <w:fldChar w:fldCharType="begin"/>
        </w:r>
        <w:r>
          <w:instrText xml:space="preserve"> PAGEREF _Toc7743 \h </w:instrText>
        </w:r>
        <w:r>
          <w:fldChar w:fldCharType="separate"/>
        </w:r>
        <w:r>
          <w:t>74</w:t>
        </w:r>
        <w:r>
          <w:fldChar w:fldCharType="end"/>
        </w:r>
      </w:hyperlink>
    </w:p>
    <w:p>
      <w:pPr>
        <w:pStyle w:val="TOC2"/>
        <w:tabs>
          <w:tab w:val="right" w:leader="dot" w:pos="8306"/>
        </w:tabs>
      </w:pPr>
      <w:hyperlink w:anchor="_Toc9002" w:history="1">
        <w:r>
          <w:rPr>
            <w:rFonts w:ascii="仿宋" w:eastAsia="仿宋" w:hAnsi="仿宋" w:cs="仿宋" w:hint="eastAsia"/>
            <w:lang w:eastAsia="zh-CN"/>
          </w:rPr>
          <w:t>(一)、法律法规遵守</w:t>
        </w:r>
        <w:r>
          <w:tab/>
        </w:r>
        <w:r>
          <w:fldChar w:fldCharType="begin"/>
        </w:r>
        <w:r>
          <w:instrText xml:space="preserve"> PAGEREF _Toc9002 \h </w:instrText>
        </w:r>
        <w:r>
          <w:fldChar w:fldCharType="separate"/>
        </w:r>
        <w:r>
          <w:t>74</w:t>
        </w:r>
        <w:r>
          <w:fldChar w:fldCharType="end"/>
        </w:r>
      </w:hyperlink>
    </w:p>
    <w:p>
      <w:pPr>
        <w:pStyle w:val="TOC2"/>
        <w:tabs>
          <w:tab w:val="right" w:leader="dot" w:pos="8306"/>
        </w:tabs>
      </w:pPr>
      <w:hyperlink w:anchor="_Toc660" w:history="1">
        <w:r>
          <w:rPr>
            <w:rFonts w:ascii="仿宋" w:eastAsia="仿宋" w:hAnsi="仿宋" w:cs="仿宋" w:hint="eastAsia"/>
            <w:lang w:eastAsia="zh-CN"/>
          </w:rPr>
          <w:t>(二)、政策导向与利用</w:t>
        </w:r>
        <w:r>
          <w:tab/>
        </w:r>
        <w:r>
          <w:fldChar w:fldCharType="begin"/>
        </w:r>
        <w:r>
          <w:instrText xml:space="preserve"> PAGEREF _Toc660 \h </w:instrText>
        </w:r>
        <w:r>
          <w:fldChar w:fldCharType="separate"/>
        </w:r>
        <w:r>
          <w:t>75</w:t>
        </w:r>
        <w:r>
          <w:fldChar w:fldCharType="end"/>
        </w:r>
      </w:hyperlink>
    </w:p>
    <w:p>
      <w:pPr>
        <w:pStyle w:val="TOC1"/>
        <w:tabs>
          <w:tab w:val="right" w:leader="dot" w:pos="8306"/>
        </w:tabs>
      </w:pPr>
      <w:hyperlink w:anchor="_Toc26887" w:history="1">
        <w:r>
          <w:rPr>
            <w:rFonts w:ascii="仿宋" w:eastAsia="仿宋" w:hAnsi="仿宋" w:cs="仿宋" w:hint="eastAsia"/>
            <w:lang w:eastAsia="zh-CN"/>
          </w:rPr>
          <w:t>十九、产业协同与集群发展</w:t>
        </w:r>
        <w:r>
          <w:tab/>
        </w:r>
        <w:r>
          <w:fldChar w:fldCharType="begin"/>
        </w:r>
        <w:r>
          <w:instrText xml:space="preserve"> PAGEREF _Toc26887 \h </w:instrText>
        </w:r>
        <w:r>
          <w:fldChar w:fldCharType="separate"/>
        </w:r>
        <w:r>
          <w:t>76</w:t>
        </w:r>
        <w:r>
          <w:fldChar w:fldCharType="end"/>
        </w:r>
      </w:hyperlink>
    </w:p>
    <w:p>
      <w:pPr>
        <w:pStyle w:val="TOC2"/>
        <w:tabs>
          <w:tab w:val="right" w:leader="dot" w:pos="8306"/>
        </w:tabs>
      </w:pPr>
      <w:hyperlink w:anchor="_Toc31241" w:history="1">
        <w:r>
          <w:rPr>
            <w:rFonts w:ascii="仿宋" w:eastAsia="仿宋" w:hAnsi="仿宋" w:cs="仿宋" w:hint="eastAsia"/>
            <w:lang w:eastAsia="zh-CN"/>
          </w:rPr>
          <w:t>(一)、产业协同机制建设</w:t>
        </w:r>
        <w:r>
          <w:tab/>
        </w:r>
        <w:r>
          <w:fldChar w:fldCharType="begin"/>
        </w:r>
        <w:r>
          <w:instrText xml:space="preserve"> PAGEREF _Toc31241 \h </w:instrText>
        </w:r>
        <w:r>
          <w:fldChar w:fldCharType="separate"/>
        </w:r>
        <w:r>
          <w:t>76</w:t>
        </w:r>
        <w:r>
          <w:fldChar w:fldCharType="end"/>
        </w:r>
      </w:hyperlink>
    </w:p>
    <w:p>
      <w:pPr>
        <w:pStyle w:val="TOC2"/>
        <w:tabs>
          <w:tab w:val="right" w:leader="dot" w:pos="8306"/>
        </w:tabs>
      </w:pPr>
      <w:hyperlink w:anchor="_Toc17058" w:history="1">
        <w:r>
          <w:rPr>
            <w:rFonts w:ascii="仿宋" w:eastAsia="仿宋" w:hAnsi="仿宋" w:cs="仿宋" w:hint="eastAsia"/>
            <w:lang w:eastAsia="zh-CN"/>
          </w:rPr>
          <w:t>(二)、产业集群培育与发展</w:t>
        </w:r>
        <w:r>
          <w:tab/>
        </w:r>
        <w:r>
          <w:fldChar w:fldCharType="begin"/>
        </w:r>
        <w:r>
          <w:instrText xml:space="preserve"> PAGEREF _Toc17058 \h </w:instrText>
        </w:r>
        <w:r>
          <w:fldChar w:fldCharType="separate"/>
        </w:r>
        <w:r>
          <w:t>77</w:t>
        </w:r>
        <w:r>
          <w:fldChar w:fldCharType="end"/>
        </w:r>
      </w:hyperlink>
    </w:p>
    <w:p>
      <w:pPr>
        <w:pStyle w:val="TOC1"/>
        <w:tabs>
          <w:tab w:val="right" w:leader="dot" w:pos="8306"/>
        </w:tabs>
      </w:pPr>
      <w:hyperlink w:anchor="_Toc23525" w:history="1">
        <w:r>
          <w:rPr>
            <w:rFonts w:ascii="仿宋" w:eastAsia="仿宋" w:hAnsi="仿宋" w:cs="仿宋" w:hint="eastAsia"/>
            <w:lang w:eastAsia="zh-CN"/>
          </w:rPr>
          <w:t>二十、质量管理与控制</w:t>
        </w:r>
        <w:r>
          <w:tab/>
        </w:r>
        <w:r>
          <w:fldChar w:fldCharType="begin"/>
        </w:r>
        <w:r>
          <w:instrText xml:space="preserve"> PAGEREF _Toc23525 \h </w:instrText>
        </w:r>
        <w:r>
          <w:fldChar w:fldCharType="separate"/>
        </w:r>
        <w:r>
          <w:t>78</w:t>
        </w:r>
        <w:r>
          <w:fldChar w:fldCharType="end"/>
        </w:r>
      </w:hyperlink>
    </w:p>
    <w:p>
      <w:pPr>
        <w:pStyle w:val="TOC2"/>
        <w:tabs>
          <w:tab w:val="right" w:leader="dot" w:pos="8306"/>
        </w:tabs>
      </w:pPr>
      <w:hyperlink w:anchor="_Toc17699" w:history="1">
        <w:r>
          <w:rPr>
            <w:rFonts w:ascii="仿宋" w:eastAsia="仿宋" w:hAnsi="仿宋" w:cs="仿宋" w:hint="eastAsia"/>
            <w:lang w:eastAsia="zh-CN"/>
          </w:rPr>
          <w:t>(一)、质量管理体系建设</w:t>
        </w:r>
        <w:r>
          <w:tab/>
        </w:r>
        <w:r>
          <w:fldChar w:fldCharType="begin"/>
        </w:r>
        <w:r>
          <w:instrText xml:space="preserve"> PAGEREF _Toc17699 \h </w:instrText>
        </w:r>
        <w:r>
          <w:fldChar w:fldCharType="separate"/>
        </w:r>
        <w:r>
          <w:t>78</w:t>
        </w:r>
        <w:r>
          <w:fldChar w:fldCharType="end"/>
        </w:r>
      </w:hyperlink>
    </w:p>
    <w:p>
      <w:pPr>
        <w:pStyle w:val="TOC2"/>
        <w:tabs>
          <w:tab w:val="right" w:leader="dot" w:pos="8306"/>
        </w:tabs>
      </w:pPr>
      <w:hyperlink w:anchor="_Toc32710" w:history="1">
        <w:r>
          <w:rPr>
            <w:rFonts w:ascii="仿宋" w:eastAsia="仿宋" w:hAnsi="仿宋" w:cs="仿宋" w:hint="eastAsia"/>
            <w:lang w:eastAsia="zh-CN"/>
          </w:rPr>
          <w:t>(二)、质量控制措施</w:t>
        </w:r>
        <w:r>
          <w:tab/>
        </w:r>
        <w:r>
          <w:fldChar w:fldCharType="begin"/>
        </w:r>
        <w:r>
          <w:instrText xml:space="preserve"> PAGEREF _Toc32710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748"/>
      <w:r>
        <w:rPr>
          <w:rFonts w:ascii="仿宋" w:eastAsia="仿宋" w:hAnsi="仿宋" w:cs="仿宋" w:hint="eastAsia"/>
          <w:sz w:val="28"/>
          <w:lang w:eastAsia="zh-CN"/>
        </w:rPr>
        <w:t>一、碘化物项目概论</w:t>
      </w:r>
      <w:bookmarkEnd w:id="2"/>
    </w:p>
    <w:p>
      <w:pPr>
        <w:pStyle w:val="Heading2"/>
        <w:rPr>
          <w:rFonts w:ascii="仿宋" w:eastAsia="仿宋" w:hAnsi="仿宋" w:cs="仿宋" w:hint="eastAsia"/>
          <w:lang w:eastAsia="zh-CN"/>
        </w:rPr>
      </w:pPr>
      <w:bookmarkStart w:id="3" w:name="_Toc2090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碘化物项目的申报单位是“XXX实业发展公司”，这是一家在其所处行业内备受尊敬的企业。公司自成立以来，通过其在碘化物项目中表现出的创新精神和卓越执行力，在市场上赢得了显著的地位。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该公司的法定代表人秦XX，在碘化物项目及其他多个行业领域中都有着显著的贡献。秦XX以其出色的领导才能和敏锐的商业洞察力，带领公司在碘化物项目等多个领域实现了持续的成长和成功。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碘化物项目的重要合作伙伴。公司专注于[行业名称]领域，以创新作为驱动力，不断推动技术进步和市场扩张。在碘化物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碘化物项目中展现了强劲的增长和稳定的财务表现。公司通过有效的策略，在碘化物项目中扩大了其市场份额并增强了盈利能力。同时，公司积极承担社会责任，参与各类社会公益项目，增强了其在碘化物项目中的品牌形象和社会影响力。</w:t>
      </w:r>
    </w:p>
    <w:p>
      <w:pPr>
        <w:pStyle w:val="Heading2"/>
        <w:ind w:firstLine="560" w:firstLineChars="200"/>
        <w:rPr>
          <w:rFonts w:ascii="仿宋" w:eastAsia="仿宋" w:hAnsi="仿宋" w:cs="仿宋" w:hint="eastAsia"/>
          <w:sz w:val="28"/>
          <w:lang w:eastAsia="zh-CN"/>
        </w:rPr>
      </w:pPr>
      <w:bookmarkStart w:id="4" w:name="_Toc1029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碘化物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碘化物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990"/>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27852"/>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14852"/>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1939"/>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18995"/>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4474"/>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10754"/>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https://d.book118.com/795314240044011112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5B19A1"/>
    <w:rsid w:val="445B19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5314240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2024-02-12T15:34:00Z</dcterms:created>
  <dcterms:modified xsi:type="dcterms:W3CDTF">2024-02-12T15:35:20Z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BFFD67251D2249079FE3064D1B16CAFF_11</vt:lpwstr>
  </property>
  <property fmtid="{D5CDD505-2E9C-101B-9397-08002B2CF9AE}" pid="3" name="KSOProductBuildVer">
    <vt:lpwstr>2052-12.1.0.16250</vt:lpwstr>
  </property>
</Properties>
</file>