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FAC" w:rsidRPr="002F2FAC" w:rsidP="002F2FAC">
      <w:pPr>
        <w:jc w:val="center"/>
        <w:rPr>
          <w:rFonts w:ascii="宋体" w:hAnsi="宋体"/>
          <w:b/>
          <w:color w:val="000000"/>
        </w:rPr>
      </w:pPr>
      <w:r w:rsidRPr="002F2FAC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2F2FAC" w:rsidRPr="002F2FAC" w:rsidP="002F2FAC">
      <w:pPr>
        <w:jc w:val="left"/>
        <w:rPr>
          <w:rFonts w:ascii="宋体" w:hAnsi="宋体"/>
          <w:b/>
          <w:bCs/>
          <w:color w:val="000000"/>
        </w:rPr>
      </w:pPr>
      <w:r w:rsidRPr="002F2FAC">
        <w:rPr>
          <w:rFonts w:ascii="宋体" w:hAnsi="宋体" w:hint="eastAsia"/>
          <w:b/>
          <w:bCs/>
          <w:color w:val="000000"/>
        </w:rPr>
        <w:t>考生须知：</w:t>
      </w:r>
    </w:p>
    <w:p w:rsidR="002F2FAC" w:rsidRPr="002F2FAC" w:rsidP="002F2FAC">
      <w:pPr>
        <w:jc w:val="left"/>
        <w:rPr>
          <w:rFonts w:ascii="宋体" w:hAnsi="宋体" w:hint="eastAsia"/>
          <w:b/>
          <w:bCs/>
          <w:color w:val="000000"/>
        </w:rPr>
      </w:pPr>
      <w:r w:rsidRPr="002F2FAC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2F2FAC">
        <w:rPr>
          <w:rFonts w:ascii="宋体" w:hAnsi="宋体" w:hint="eastAsia"/>
          <w:b/>
          <w:bCs/>
          <w:color w:val="000000"/>
        </w:rPr>
        <w:t>“</w:t>
      </w:r>
      <w:r w:rsidRPr="002F2FAC">
        <w:rPr>
          <w:rFonts w:ascii="宋体" w:hAnsi="宋体" w:hint="eastAsia"/>
          <w:b/>
          <w:bCs/>
          <w:color w:val="000000"/>
        </w:rPr>
        <w:t>答题纸</w:t>
      </w:r>
      <w:r w:rsidRPr="002F2FAC">
        <w:rPr>
          <w:rFonts w:ascii="宋体" w:hAnsi="宋体" w:hint="eastAsia"/>
          <w:b/>
          <w:bCs/>
          <w:color w:val="000000"/>
        </w:rPr>
        <w:t>”</w:t>
      </w:r>
      <w:r w:rsidRPr="002F2FAC">
        <w:rPr>
          <w:rFonts w:ascii="宋体" w:hAnsi="宋体" w:hint="eastAsia"/>
          <w:b/>
          <w:bCs/>
          <w:color w:val="000000"/>
        </w:rPr>
        <w:t>相应位置上。</w:t>
      </w:r>
    </w:p>
    <w:p w:rsidR="002F2FAC" w:rsidRPr="002F2FAC" w:rsidP="002F2FAC">
      <w:pPr>
        <w:jc w:val="left"/>
        <w:rPr>
          <w:rFonts w:ascii="宋体" w:hAnsi="宋体" w:hint="eastAsia"/>
          <w:b/>
          <w:bCs/>
          <w:color w:val="000000"/>
        </w:rPr>
      </w:pPr>
      <w:r w:rsidRPr="002F2FAC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2F2FAC">
        <w:rPr>
          <w:rFonts w:ascii="宋体" w:hAnsi="宋体" w:hint="eastAsia"/>
          <w:b/>
          <w:bCs/>
          <w:color w:val="000000"/>
        </w:rPr>
        <w:t>“</w:t>
      </w:r>
      <w:r w:rsidRPr="002F2FAC">
        <w:rPr>
          <w:rFonts w:ascii="宋体" w:hAnsi="宋体" w:hint="eastAsia"/>
          <w:b/>
          <w:bCs/>
          <w:color w:val="000000"/>
        </w:rPr>
        <w:t>答题纸</w:t>
      </w:r>
      <w:r w:rsidRPr="002F2FAC">
        <w:rPr>
          <w:rFonts w:ascii="宋体" w:hAnsi="宋体" w:hint="eastAsia"/>
          <w:b/>
          <w:bCs/>
          <w:color w:val="000000"/>
        </w:rPr>
        <w:t>”</w:t>
      </w:r>
      <w:r w:rsidRPr="002F2FAC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2F2FAC" w:rsidRPr="002F2FAC" w:rsidP="002F2FAC">
      <w:pPr>
        <w:jc w:val="left"/>
        <w:rPr>
          <w:rFonts w:ascii="宋体" w:hAnsi="宋体"/>
          <w:b/>
          <w:bCs/>
          <w:color w:val="000000"/>
        </w:rPr>
      </w:pPr>
      <w:r w:rsidRPr="002F2FAC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2F2FAC" w:rsidRPr="002F2FAC" w:rsidP="002F2FAC">
      <w:pPr>
        <w:jc w:val="center"/>
        <w:rPr>
          <w:rFonts w:ascii="宋体" w:hAnsi="宋体"/>
          <w:b/>
          <w:color w:val="000000"/>
        </w:rPr>
      </w:pPr>
    </w:p>
    <w:p w:rsidR="002F2FAC" w:rsidRPr="002F2FAC" w:rsidP="002F2FAC">
      <w:pPr>
        <w:jc w:val="left"/>
        <w:rPr>
          <w:rFonts w:ascii="宋体" w:hAnsi="宋体"/>
          <w:b/>
          <w:color w:val="000000"/>
        </w:rPr>
      </w:pPr>
      <w:r w:rsidRPr="002F2FAC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1．</w:t>
      </w:r>
      <w:r w:rsidRPr="002F2FAC">
        <w:rPr>
          <w:b/>
          <w:color w:val="000000"/>
        </w:rPr>
        <w:t>下列是我国四座城市的地铁标志图，其中是中心对称图形的是（   ）</w: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60.75pt;height:65.25pt;visibility:visible" filled="f" stroked="f">
            <v:imagedata r:id="rId5" o:title="figure"/>
          </v:shape>
        </w:pict>
      </w:r>
      <w:r w:rsidRPr="002F2FA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6" type="#_x0000_t75" alt="figure" style="width:59.25pt;height:69.75pt;visibility:visible" filled="f" stroked="f">
            <v:imagedata r:id="rId6" o:title="figure"/>
          </v:shape>
        </w:pict>
      </w:r>
      <w:r w:rsidRPr="002F2FAC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7" type="#_x0000_t75" alt="figure" style="width:56.25pt;height:67.5pt;visibility:visible" filled="f" stroked="f">
            <v:imagedata r:id="rId7" o:title="figure"/>
          </v:shape>
        </w:pict>
      </w:r>
      <w:r w:rsidRPr="002F2FA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8" type="#_x0000_t75" alt="figure" style="width:58.5pt;height:67.5pt;visibility:visible" filled="f" stroked="f">
            <v:imagedata r:id="rId8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2．</w:t>
      </w:r>
      <w:r w:rsidRPr="002F2FAC">
        <w:rPr>
          <w:b/>
          <w:color w:val="000000"/>
        </w:rPr>
        <w:t>如图，在6×4的正方形网格中，△ABC的顶点均为格点，则sin∠ACB=（　　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b3027a6d3b824ce893ad42c3eb946e66" style="width:12pt;height:30.75pt" o:oleicon="f" o:ole="" o:preferrelative="t" stroked="f">
            <v:imagedata r:id="rId9" o:title="eqIdb3027a6d3b824ce893ad42c3eb946e66"/>
          </v:shape>
          <o:OLEObject Type="Embed" ProgID="Equation.DSMT4" ShapeID="_x0000_i1029" DrawAspect="Content" ObjectID="_1649764522" r:id="rId10"/>
        </w:object>
      </w:r>
      <w:r w:rsidRPr="002F2FAC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30" type="#_x0000_t75" alt="eqIdbe3d066a19bb49debeb5b26d0c9e588e" style="width:26.26pt;height:33.76pt" o:oleicon="f" o:ole="" o:preferrelative="t" stroked="f">
            <v:imagedata r:id="rId11" o:title="eqIdbe3d066a19bb49debeb5b26d0c9e588e"/>
          </v:shape>
          <o:OLEObject Type="Embed" ProgID="Equation.DSMT4" ShapeID="_x0000_i1030" DrawAspect="Content" ObjectID="_1649764523" r:id="rId12"/>
        </w:object>
      </w:r>
      <w:r w:rsidRPr="002F2F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e575be9d6a8042079a09cf6e0ce78455" style="width:24.75pt;height:33.75pt" o:oleicon="f" o:ole="" o:preferrelative="t" stroked="f">
            <v:imagedata r:id="rId13" o:title="eqIde575be9d6a8042079a09cf6e0ce78455"/>
          </v:shape>
          <o:OLEObject Type="Embed" ProgID="Equation.DSMT4" ShapeID="_x0000_i1031" DrawAspect="Content" ObjectID="_1649764524" r:id="rId14"/>
        </w:objec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05pt;height:1in;visibility:visible" filled="f" stroked="f">
            <v:imagedata r:id="rId15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3．</w:t>
      </w:r>
      <w:r w:rsidRPr="002F2FAC">
        <w:rPr>
          <w:b/>
          <w:color w:val="000000"/>
        </w:rPr>
        <w:t>一个两位数，它的十位数字是3，个位数字是抛掷一枚质地均匀的骰子（六个面分别标有数字1﹣6）朝上一面的数字，任意抛掷这枚骰子一次，得到的两位数是3的倍数的概率等于（　　）</w: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3e866ebc4a57441386a76af413247f0e" style="width:10.94pt;height:31.09pt" o:oleicon="f" o:ole="" o:preferrelative="t" stroked="f">
            <v:imagedata r:id="rId16" o:title="eqId3e866ebc4a57441386a76af413247f0e"/>
          </v:shape>
          <o:OLEObject Type="Embed" ProgID="Equation.DSMT4" ShapeID="_x0000_i1033" DrawAspect="Content" ObjectID="_1649761339" r:id="rId17"/>
        </w:object>
      </w:r>
      <w:r w:rsidRPr="002F2F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a8012d5322b240128851ebf3cd086e12" style="width:10.9pt;height:31.09pt" o:oleicon="f" o:ole="" o:preferrelative="t" stroked="f">
            <v:imagedata r:id="rId18" o:title="eqIda8012d5322b240128851ebf3cd086e12"/>
          </v:shape>
          <o:OLEObject Type="Embed" ProgID="Equation.DSMT4" ShapeID="_x0000_i1034" DrawAspect="Content" ObjectID="_1649761340" r:id="rId19"/>
        </w:object>
      </w:r>
      <w:r w:rsidRPr="002F2F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767acf51abfd4d97a757561d1a882151" style="width:12pt;height:30.75pt" o:oleicon="f" o:ole="" o:preferrelative="t" stroked="f">
            <v:imagedata r:id="rId20" o:title="eqId767acf51abfd4d97a757561d1a882151"/>
          </v:shape>
          <o:OLEObject Type="Embed" ProgID="Equation.DSMT4" ShapeID="_x0000_i1035" DrawAspect="Content" ObjectID="_1649761341" r:id="rId21"/>
        </w:object>
      </w:r>
      <w:r w:rsidRPr="002F2F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5f51ce9cc7fe4412baeb871cceb26665" style="width:12pt;height:30.75pt" o:oleicon="f" o:ole="" o:preferrelative="t" stroked="f">
            <v:imagedata r:id="rId22" o:title="eqId5f51ce9cc7fe4412baeb871cceb26665"/>
          </v:shape>
          <o:OLEObject Type="Embed" ProgID="Equation.DSMT4" ShapeID="_x0000_i1036" DrawAspect="Content" ObjectID="_1649761342" r:id="rId23"/>
        </w:obje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4．</w:t>
      </w:r>
      <w:r w:rsidRPr="002F2FAC">
        <w:rPr>
          <w:b/>
          <w:color w:val="000000"/>
        </w:rPr>
        <w:t>如果一组数据6、7、x、9、5的平均数是2x，那么这组数据的方差为（　　）</w: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5．</w:t>
      </w:r>
      <w:r w:rsidRPr="002F2FAC">
        <w:rPr>
          <w:b/>
          <w:color w:val="000000"/>
        </w:rPr>
        <w:t>如图，∠ACB=90°，D为AB的中点，连接DC并延长到E，使CE=</w:t>
      </w:r>
      <w:r>
        <w:rPr>
          <w:b/>
          <w:color w:val="000000"/>
        </w:rPr>
        <w:object>
          <v:shape id="_x0000_i1037" type="#_x0000_t75" alt="eqIda8012d5322b240128851ebf3cd086e12" style="width:10.9pt;height:31.09pt" o:oleicon="f" o:ole="" o:preferrelative="t" stroked="f">
            <v:imagedata r:id="rId18" o:title="eqIda8012d5322b240128851ebf3cd086e12"/>
          </v:shape>
          <o:OLEObject Type="Embed" ProgID="Equation.DSMT4" ShapeID="_x0000_i1037" DrawAspect="Content" ObjectID="_1645247046" r:id="rId24"/>
        </w:object>
      </w:r>
      <w:r w:rsidRPr="002F2FAC">
        <w:rPr>
          <w:b/>
          <w:color w:val="000000"/>
        </w:rPr>
        <w:t>CD，过点B作BF∥DE，与AE的延长线交于点F，若AB=6，则BF的长为（　　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93.75pt;height:122.25pt;visibility:visible" filled="f" stroked="f">
            <v:imagedata r:id="rId25" o:title="figure"/>
          </v:shape>
        </w:pic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F2FAC">
        <w:rPr>
          <w:b/>
          <w:color w:val="000000"/>
        </w:rPr>
        <w:t>A．6</w:t>
        <w:tab/>
        <w:t>B．7</w:t>
        <w:tab/>
        <w:t>C．8</w:t>
        <w:tab/>
        <w:t>D．10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6．</w:t>
      </w:r>
      <w:r w:rsidRPr="002F2FAC">
        <w:rPr>
          <w:b/>
          <w:color w:val="000000"/>
        </w:rPr>
        <w:t>有6个相同的立方体搭成的几何体如图所示，则它的主视图是（ 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57.74pt;height:46.5pt;visibility:visible" filled="f" stroked="f">
            <v:imagedata r:id="rId26" o:title="figure"/>
          </v:shape>
        </w:pic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0" type="#_x0000_t75" alt="figure" style="width:38.26pt;height:37.51pt;visibility:visible" filled="f" stroked="f">
            <v:imagedata r:id="rId27" o:title="figure"/>
          </v:shape>
        </w:pict>
      </w:r>
      <w:r w:rsidRPr="002F2FA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1" type="#_x0000_t75" alt="figure" style="width:56.24pt;height:38.26pt;visibility:visible" filled="f" stroked="f">
            <v:imagedata r:id="rId28" o:title="figure"/>
          </v:shape>
        </w:pict>
      </w:r>
      <w:r w:rsidRPr="002F2FAC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2" type="#_x0000_t75" alt="figure" style="width:56.24pt;height:38.26pt;visibility:visible" filled="f" stroked="f">
            <v:imagedata r:id="rId29" o:title="figure"/>
          </v:shape>
        </w:pict>
      </w:r>
      <w:r w:rsidRPr="002F2FA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3" type="#_x0000_t75" alt="figure" style="width:56.24pt;height:38.26pt;visibility:visible" filled="f" stroked="f">
            <v:imagedata r:id="rId30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7．</w:t>
      </w:r>
      <w:r w:rsidRPr="002F2FAC">
        <w:rPr>
          <w:b/>
          <w:color w:val="000000"/>
        </w:rPr>
        <w:t>如图，点A，B在双曲线y=</w:t>
      </w:r>
      <w:r>
        <w:rPr>
          <w:b/>
          <w:color w:val="000000"/>
        </w:rPr>
        <w:object>
          <v:shape id="_x0000_i1044" type="#_x0000_t75" alt="eqId72c3a18c26b84f97a9d7a2650ee07d0d" style="width:12pt;height:30.75pt" o:oleicon="f" o:ole="" o:preferrelative="t" stroked="f">
            <v:imagedata r:id="rId31" o:title="eqId72c3a18c26b84f97a9d7a2650ee07d0d"/>
          </v:shape>
          <o:OLEObject Type="Embed" ProgID="Equation.DSMT4" ShapeID="_x0000_i1044" DrawAspect="Content" ObjectID="_1649765134" r:id="rId32"/>
        </w:object>
      </w:r>
      <w:r w:rsidRPr="002F2FAC">
        <w:rPr>
          <w:b/>
          <w:color w:val="000000"/>
        </w:rPr>
        <w:t>（x＞0）上，点C在双曲线y=</w:t>
      </w:r>
      <w:r>
        <w:rPr>
          <w:b/>
          <w:color w:val="000000"/>
        </w:rPr>
        <w:object>
          <v:shape id="_x0000_i1045" type="#_x0000_t75" alt="eqId5b55a800c13841a9a950777de0f0dec7" style="width:12pt;height:30.75pt" o:oleicon="f" o:ole="" o:preferrelative="t" stroked="f">
            <v:imagedata r:id="rId33" o:title="eqId5b55a800c13841a9a950777de0f0dec7"/>
          </v:shape>
          <o:OLEObject Type="Embed" ProgID="Equation.DSMT4" ShapeID="_x0000_i1045" DrawAspect="Content" ObjectID="_1649765135" r:id="rId34"/>
        </w:object>
      </w:r>
      <w:r w:rsidRPr="002F2FAC">
        <w:rPr>
          <w:b/>
          <w:color w:val="000000"/>
        </w:rPr>
        <w:t>（x＞0）上，若AC∥y轴，BC∥x轴，且AC=BC，则AB等于（　　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87.71pt;height:86.96pt;visibility:visible" filled="f" stroked="f">
            <v:imagedata r:id="rId35" o:title="figure"/>
          </v:shape>
        </w:pic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047" DrawAspect="Content" ObjectID="_1649765136" r:id="rId37"/>
        </w:object>
      </w:r>
      <w:r w:rsidRPr="002F2FAC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48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048" DrawAspect="Content" ObjectID="_1649765137" r:id="rId38"/>
        </w:object>
      </w:r>
      <w:r w:rsidRPr="002F2FAC">
        <w:rPr>
          <w:b/>
          <w:color w:val="000000"/>
        </w:rPr>
        <w:tab/>
        <w:t>C．4</w:t>
        <w:tab/>
        <w:t>D．3</w:t>
      </w:r>
      <w:r>
        <w:rPr>
          <w:b/>
          <w:color w:val="000000"/>
        </w:rPr>
        <w:object>
          <v:shape id="_x0000_i1049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049" DrawAspect="Content" ObjectID="_1649765138" r:id="rId39"/>
        </w:obje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8．</w:t>
      </w:r>
      <w:r w:rsidRPr="002F2FAC">
        <w:rPr>
          <w:b/>
          <w:color w:val="000000"/>
        </w:rPr>
        <w:t>如图，AB是⊙O的直径，点C，D，E在⊙O上，若∠AED＝20°，则∠BCD的度数为(　　)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40.65pt;height:152.56pt;visibility:visible" filled="f" stroked="f">
            <v:imagedata r:id="rId40" o:title="figure"/>
          </v:shape>
        </w:pic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A．100°</w:t>
        <w:tab/>
        <w:t>B．110°</w:t>
        <w:tab/>
        <w:t>C．115°</w:t>
        <w:tab/>
        <w:t>D．120°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9．</w:t>
      </w:r>
      <w:r w:rsidRPr="002F2FAC">
        <w:rPr>
          <w:b/>
          <w:color w:val="000000"/>
        </w:rPr>
        <w:t>下列图形中既是中心对称图形又是轴对称图形的是(   )</w: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1" type="#_x0000_t75" alt="figure" style="width:43.5pt;height:51.75pt;visibility:visible" filled="f" stroked="f">
            <v:imagedata r:id="rId41" o:title="figure"/>
          </v:shape>
        </w:pict>
      </w:r>
      <w:r w:rsidRPr="002F2FA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2" type="#_x0000_t75" alt="figure" style="width:54.75pt;height:40.5pt;visibility:visible" filled="f" stroked="f">
            <v:imagedata r:id="rId42" o:title="figure"/>
          </v:shape>
        </w:pict>
      </w:r>
      <w:r w:rsidRPr="002F2FAC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3" type="#_x0000_t75" alt="figure" style="width:50.25pt;height:50.25pt;visibility:visible" filled="f" stroked="f">
            <v:imagedata r:id="rId43" o:title="figure"/>
          </v:shape>
        </w:pict>
      </w:r>
      <w:r w:rsidRPr="002F2FA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4" type="#_x0000_t75" alt="figure" style="width:52.5pt;height:50.25pt;visibility:visible" filled="f" stroked="f">
            <v:imagedata r:id="rId44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10．</w:t>
      </w:r>
      <w:r w:rsidRPr="002F2FAC">
        <w:rPr>
          <w:b/>
          <w:color w:val="000000"/>
        </w:rPr>
        <w:t>下列图形中，既是轴对称图形又是中心对称图形的是（　　）</w:t>
      </w:r>
    </w:p>
    <w:p w:rsidR="002F2FAC" w:rsidRPr="002F2FAC" w:rsidP="002F2F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A．等边三角形</w:t>
        <w:tab/>
        <w:t>B．菱形</w:t>
        <w:tab/>
        <w:t>C．平行四边形</w:t>
        <w:tab/>
        <w:t>D．正五边形</w:t>
      </w:r>
    </w:p>
    <w:p w:rsidR="002F2FAC" w:rsidRPr="002F2FAC" w:rsidP="002F2FAC">
      <w:pPr>
        <w:jc w:val="left"/>
        <w:rPr>
          <w:rFonts w:ascii="宋体" w:hAnsi="宋体"/>
          <w:b/>
          <w:color w:val="000000"/>
        </w:rPr>
      </w:pPr>
      <w:r w:rsidRPr="002F2FAC">
        <w:rPr>
          <w:rFonts w:ascii="宋体" w:hAnsi="宋体"/>
          <w:b/>
          <w:color w:val="000000"/>
        </w:rPr>
        <w:t>二、填空题（共7小题，每小题3分，满分21分）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F2FAC">
        <w:rPr>
          <w:rFonts w:ascii="宋体" w:hAnsi="宋体"/>
          <w:b/>
          <w:color w:val="000000"/>
        </w:rPr>
        <w:t>11．</w:t>
      </w:r>
      <w:r w:rsidRPr="002F2FAC">
        <w:rPr>
          <w:b/>
          <w:color w:val="000000"/>
        </w:rPr>
        <w:t>如图，李明从A点出发沿直线前进5米到达B点后向左旋转的角度为α，再沿直线前进5米，到达点C后，又向左旋转α角度，照这样走下去，第一次回到出发地点时，他共走了45米，则每次旋转的角度α为_____．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43.3pt;height:117.8pt;visibility:visible" filled="f" stroked="f">
            <v:imagedata r:id="rId45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12．</w:t>
      </w:r>
      <w:r w:rsidRPr="002F2FAC">
        <w:rPr>
          <w:b/>
          <w:color w:val="000000"/>
        </w:rPr>
        <w:t>某菜农搭建了一个横截面为抛物线的大棚，尺寸如图，若菜农身高为1.8m，他在不弯腰的情况下，在棚内的横向活动范围是__m．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41.8pt;height:109.55pt;visibility:visible" filled="f" stroked="f">
            <v:imagedata r:id="rId46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13．</w:t>
      </w:r>
      <w:r w:rsidRPr="002F2FAC">
        <w:rPr>
          <w:b/>
          <w:color w:val="000000"/>
        </w:rPr>
        <w:t>如图，在ABC中，AB=AC=6</w:t>
      </w:r>
      <w:r>
        <w:rPr>
          <w:b/>
          <w:color w:val="000000"/>
        </w:rPr>
        <w:object>
          <v:shape id="_x0000_i1057" type="#_x0000_t75" alt="eqIdd63f3d22885343d0a95c9f27b038c637" style="width:19pt;height:17pt" o:oleicon="f" o:ole="" o:preferrelative="t" stroked="f">
            <v:imagedata r:id="rId47" o:title="eqIdd63f3d22885343d0a95c9f27b038c637"/>
          </v:shape>
          <o:OLEObject Type="Embed" ProgID="Equation.DSMT4" ShapeID="_x0000_i1057" DrawAspect="Content" ObjectID="_1649760485" r:id="rId48"/>
        </w:object>
      </w:r>
      <w:r w:rsidRPr="002F2FAC">
        <w:rPr>
          <w:b/>
          <w:color w:val="000000"/>
        </w:rPr>
        <w:t>，∠BAC=90°，点D、E为BC边上的两点，分别沿AD、AE折叠，B、C两点重合于点F，若DE=5，则AD的长为_____．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6.55pt;height:81.72pt;visibility:visible" filled="f" stroked="f">
            <v:imagedata r:id="rId49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14．</w:t>
      </w:r>
      <w:r w:rsidRPr="002F2FAC">
        <w:rPr>
          <w:b/>
          <w:color w:val="000000"/>
        </w:rPr>
        <w:t>如图，在矩形ABCD中，AB=2，AD=6，E．F分别是线段AD，BC上的点，连接EF，使四边形ABFE为正方形，若点G是AD上的动点，连接FG，将矩形沿FG折叠使得点C落在正方形ABFE的对角线所在的直线上，对应点为P，则线段AP的长为______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24.55pt;height:62.99pt;visibility:visible" filled="f" stroked="f">
            <v:imagedata r:id="rId50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  <w:u w:val="single"/>
        </w:rPr>
      </w:pPr>
      <w:r w:rsidRPr="002F2FAC">
        <w:rPr>
          <w:rFonts w:ascii="宋体" w:hAnsi="宋体"/>
          <w:b/>
          <w:color w:val="000000"/>
        </w:rPr>
        <w:t>15．</w:t>
      </w:r>
      <w:r w:rsidRPr="002F2FAC">
        <w:rPr>
          <w:b/>
          <w:color w:val="000000"/>
        </w:rPr>
        <w:t>如图，以原点O为圆心的圆交X轴于A、B两点，交y轴的正半轴于点C，D为第一象限内⊙O上的一点，若∠DAB=20°，则∠OCD=</w:t>
      </w:r>
      <w:r w:rsidRPr="002F2FAC">
        <w:rPr>
          <w:b/>
          <w:color w:val="000000"/>
          <w:u w:val="single"/>
        </w:rPr>
        <w:t xml:space="preserve">      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F2FAC">
        <w:rPr>
          <w:rFonts w:ascii="宋体" w:hAnsi="宋体"/>
          <w:b/>
          <w:color w:val="000000"/>
        </w:rPr>
        <w:t>16．</w:t>
      </w:r>
      <w:r w:rsidRPr="002F2FAC">
        <w:rPr>
          <w:b/>
          <w:color w:val="000000"/>
        </w:rPr>
        <w:t>中国古代数学著作《算法统宗》中有这样一段记载：“三百七十八里关，初日健步不为难，次日脚痛减一半，六朝才得到其关．”其大意是：有人要去某关口，路程为378里，第一天健步行走，从第二天起，由于脚痛，每天走的路程都为前一天的一半，一共走了六天才到达目的地．求此人第六天走的路程为多少里．设此人第六天走的路程为</w:t>
      </w:r>
      <w:r w:rsidRPr="002F2FAC">
        <w:rPr>
          <w:b/>
          <w:i/>
          <w:color w:val="000000"/>
        </w:rPr>
        <w:t>x</w:t>
      </w:r>
      <w:r w:rsidRPr="002F2FAC">
        <w:rPr>
          <w:b/>
          <w:color w:val="000000"/>
        </w:rPr>
        <w:t>里，依题意，可列方程为________．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17．</w:t>
      </w:r>
      <w:r w:rsidRPr="002F2FAC">
        <w:rPr>
          <w:b/>
          <w:color w:val="000000"/>
        </w:rPr>
        <w:t>如图，半径为5的半圆的初始状态是直径平行于桌面上的直线</w:t>
      </w:r>
      <w:r w:rsidRPr="002F2FAC">
        <w:rPr>
          <w:b/>
          <w:i/>
          <w:color w:val="000000"/>
        </w:rPr>
        <w:t>b</w:t>
      </w:r>
      <w:r w:rsidRPr="002F2FAC">
        <w:rPr>
          <w:b/>
          <w:color w:val="000000"/>
        </w:rPr>
        <w:t>，然后把半圆沿直线</w:t>
      </w:r>
      <w:r w:rsidRPr="002F2FAC">
        <w:rPr>
          <w:b/>
          <w:i/>
          <w:color w:val="000000"/>
        </w:rPr>
        <w:t>b</w:t>
      </w:r>
      <w:r w:rsidRPr="002F2FAC">
        <w:rPr>
          <w:b/>
          <w:color w:val="000000"/>
        </w:rPr>
        <w:t>进行无滑动滚动，使半圆的直径与直线</w:t>
      </w:r>
      <w:r w:rsidRPr="002F2FAC">
        <w:rPr>
          <w:b/>
          <w:i/>
          <w:color w:val="000000"/>
        </w:rPr>
        <w:t>b</w:t>
      </w:r>
      <w:r w:rsidRPr="002F2FAC">
        <w:rPr>
          <w:b/>
          <w:color w:val="000000"/>
        </w:rPr>
        <w:t>重合为止，则圆心</w:t>
      </w:r>
      <w:r w:rsidRPr="002F2FAC">
        <w:rPr>
          <w:b/>
          <w:i/>
          <w:color w:val="000000"/>
        </w:rPr>
        <w:t>O</w:t>
      </w:r>
      <w:r w:rsidRPr="002F2FAC">
        <w:rPr>
          <w:b/>
          <w:color w:val="000000"/>
        </w:rPr>
        <w:t>运动路径的长度等于_____．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233.17pt;height:69.73pt;visibility:visible" filled="f" stroked="f">
            <v:imagedata r:id="rId51" o:title="figure"/>
          </v:shape>
        </w:pict>
      </w:r>
    </w:p>
    <w:p w:rsidR="002F2FAC" w:rsidRPr="002F2FAC" w:rsidP="002F2FAC">
      <w:pPr>
        <w:jc w:val="left"/>
        <w:rPr>
          <w:rFonts w:ascii="宋体" w:hAnsi="宋体"/>
          <w:b/>
          <w:color w:val="000000"/>
        </w:rPr>
      </w:pPr>
      <w:r w:rsidRPr="002F2FAC">
        <w:rPr>
          <w:rFonts w:ascii="宋体" w:hAnsi="宋体"/>
          <w:b/>
          <w:color w:val="000000"/>
        </w:rPr>
        <w:t>三、解答题（共7小题，满分69分）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18．（10分）</w:t>
      </w:r>
      <w:r w:rsidRPr="002F2FAC">
        <w:rPr>
          <w:b/>
          <w:color w:val="000000"/>
        </w:rPr>
        <w:t>某一天，水果经营户老张用1600元从水果批发市场批发猕猴桃和芒果共50千克，后再到水果市场去卖，已知猕猴桃和芒果当天的批发价和零售价如表所示：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3663"/>
        <w:gridCol w:w="3663"/>
      </w:tblGrid>
      <w:tr w:rsidTr="00EF5DF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品名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猕猴桃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芒果</w:t>
            </w:r>
          </w:p>
        </w:tc>
      </w:tr>
      <w:tr w:rsidTr="00EF5DF3">
        <w:tblPrEx>
          <w:tblW w:w="5000" w:type="pct"/>
          <w:tblLook w:val="04A0"/>
        </w:tblPrEx>
        <w:trPr>
          <w:cantSplit/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批发价</w:t>
            </w:r>
            <w:r>
              <w:rPr>
                <w:b/>
                <w:color w:val="000000"/>
              </w:rPr>
              <w:object>
                <v:shape id="_x0000_i1061" type="#_x0000_t75" alt="eqId28fe7ea2cdd940a3890be5a8f24864c9" style="width:8.25pt;height:15.74pt" o:oleicon="f" o:ole="" o:preferrelative="t" stroked="f">
                  <v:imagedata r:id="rId52" o:title=""/>
                </v:shape>
                <o:OLEObject Type="Embed" ProgID="Equation.DSMT4" ShapeID="_x0000_i1061" DrawAspect="Content" ObjectID="_1645246807" r:id="rId53"/>
              </w:object>
            </w:r>
            <w:r w:rsidRPr="002F2FAC">
              <w:rPr>
                <w:b/>
                <w:color w:val="000000"/>
              </w:rPr>
              <w:t>元</w:t>
            </w:r>
            <w:r>
              <w:rPr>
                <w:b/>
                <w:color w:val="000000"/>
              </w:rPr>
              <w:object>
                <v:shape id="_x0000_i1062" type="#_x0000_t75" alt="eqIdfc3f10e0ab39416cb13f37da430a4945" style="width:6.75pt;height:12.76pt" o:oleicon="f" o:ole="" o:preferrelative="t" stroked="f">
                  <v:imagedata r:id="rId54" o:title=""/>
                </v:shape>
                <o:OLEObject Type="Embed" ProgID="Equation.DSMT4" ShapeID="_x0000_i1062" DrawAspect="Content" ObjectID="_1645246808" r:id="rId55"/>
              </w:object>
            </w:r>
            <w:r w:rsidRPr="002F2FAC">
              <w:rPr>
                <w:b/>
                <w:color w:val="000000"/>
              </w:rPr>
              <w:t>千克</w:t>
            </w:r>
            <w:r>
              <w:rPr>
                <w:b/>
                <w:color w:val="000000"/>
              </w:rPr>
              <w:object>
                <v:shape id="_x0000_i1063" type="#_x0000_t75" alt="eqId1dff27163d4a47f3a3201b3b8d5ae407" style="width:8.25pt;height:15.74pt" o:oleicon="f" o:ole="" o:preferrelative="t" stroked="f">
                  <v:imagedata r:id="rId56" o:title=""/>
                </v:shape>
                <o:OLEObject Type="Embed" ProgID="Equation.DSMT4" ShapeID="_x0000_i1063" DrawAspect="Content" ObjectID="_1645246809" r:id="rId5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40</w:t>
            </w:r>
          </w:p>
        </w:tc>
      </w:tr>
      <w:tr w:rsidTr="00EF5DF3">
        <w:tblPrEx>
          <w:tblW w:w="5000" w:type="pct"/>
          <w:tblLook w:val="04A0"/>
        </w:tblPrEx>
        <w:trPr>
          <w:cantSplit/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零售价</w:t>
            </w:r>
            <w:r>
              <w:rPr>
                <w:b/>
                <w:color w:val="000000"/>
              </w:rPr>
              <w:object>
                <v:shape id="_x0000_i1064" type="#_x0000_t75" alt="eqId28fe7ea2cdd940a3890be5a8f24864c9" style="width:8.25pt;height:15.74pt" o:oleicon="f" o:ole="" o:preferrelative="t" stroked="f">
                  <v:imagedata r:id="rId52" o:title=""/>
                </v:shape>
                <o:OLEObject Type="Embed" ProgID="Equation.DSMT4" ShapeID="_x0000_i1064" DrawAspect="Content" ObjectID="_1645246810" r:id="rId58"/>
              </w:object>
            </w:r>
            <w:r w:rsidRPr="002F2FAC">
              <w:rPr>
                <w:b/>
                <w:color w:val="000000"/>
              </w:rPr>
              <w:t>元</w:t>
            </w:r>
            <w:r>
              <w:rPr>
                <w:b/>
                <w:color w:val="000000"/>
              </w:rPr>
              <w:object>
                <v:shape id="_x0000_i1065" type="#_x0000_t75" alt="eqIdfc3f10e0ab39416cb13f37da430a4945" style="width:6.75pt;height:12.76pt" o:oleicon="f" o:ole="" o:preferrelative="t" stroked="f">
                  <v:imagedata r:id="rId54" o:title=""/>
                </v:shape>
                <o:OLEObject Type="Embed" ProgID="Equation.DSMT4" ShapeID="_x0000_i1065" DrawAspect="Content" ObjectID="_1645246811" r:id="rId59"/>
              </w:object>
            </w:r>
            <w:r w:rsidRPr="002F2FAC">
              <w:rPr>
                <w:b/>
                <w:color w:val="000000"/>
              </w:rPr>
              <w:t>千克</w:t>
            </w:r>
            <w:r>
              <w:rPr>
                <w:b/>
                <w:color w:val="000000"/>
              </w:rPr>
              <w:object>
                <v:shape id="_x0000_i1066" type="#_x0000_t75" alt="eqId1dff27163d4a47f3a3201b3b8d5ae407" style="width:8.25pt;height:15.74pt" o:oleicon="f" o:ole="" o:preferrelative="t" stroked="f">
                  <v:imagedata r:id="rId56" o:title=""/>
                </v:shape>
                <o:OLEObject Type="Embed" ProgID="Equation.DSMT4" ShapeID="_x0000_i1066" DrawAspect="Content" ObjectID="_1645246812" r:id="rId6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F2FAC" w:rsidRPr="002F2FAC" w:rsidP="002F2F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F2FAC">
              <w:rPr>
                <w:b/>
                <w:color w:val="000000"/>
              </w:rPr>
              <w:t>50</w:t>
            </w:r>
          </w:p>
        </w:tc>
      </w:tr>
    </w:tbl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7" type="#_x0000_t75" alt="eqId7b0c876472714a72ae295f233fb0622a" style="width:17.26pt;height:20.26pt" o:oleicon="f" o:ole="" o:preferrelative="t" stroked="f">
            <v:imagedata r:id="rId61" o:title=""/>
          </v:shape>
          <o:OLEObject Type="Embed" ProgID="Equation.DSMT4" ShapeID="_x0000_i1067" DrawAspect="Content" ObjectID="_1645246813" r:id="rId62"/>
        </w:object>
      </w:r>
      <w:r w:rsidRPr="002F2FAC">
        <w:rPr>
          <w:b/>
          <w:color w:val="000000"/>
        </w:rPr>
        <w:t>他购进的猕猴桃和芒果各多少千克？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8" type="#_x0000_t75" alt="eqId6a74229c63d7479c8ff55ba05baf9afe" style="width:18.75pt;height:20.26pt" o:oleicon="f" o:ole="" o:preferrelative="t" stroked="f">
            <v:imagedata r:id="rId63" o:title=""/>
          </v:shape>
          <o:OLEObject Type="Embed" ProgID="Equation.DSMT4" ShapeID="_x0000_i1068" DrawAspect="Content" ObjectID="_1645246814" r:id="rId64"/>
        </w:object>
      </w:r>
      <w:r w:rsidRPr="002F2FAC">
        <w:rPr>
          <w:b/>
          <w:color w:val="000000"/>
        </w:rPr>
        <w:t>如果猕猴桃和芒果全部卖完，他能赚多少钱？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19．（5分）</w:t>
      </w:r>
      <w:r w:rsidRPr="002F2FAC">
        <w:rPr>
          <w:b/>
          <w:color w:val="000000"/>
        </w:rPr>
        <w:t>已知关于</w:t>
      </w:r>
      <w:r w:rsidRPr="002F2FAC">
        <w:rPr>
          <w:b/>
          <w:i/>
          <w:color w:val="000000"/>
        </w:rPr>
        <w:t>x</w:t>
      </w:r>
      <w:r w:rsidRPr="002F2FAC">
        <w:rPr>
          <w:b/>
          <w:color w:val="000000"/>
        </w:rPr>
        <w:t>的一元二次方程</w:t>
      </w:r>
      <w:r w:rsidRPr="002F2FAC">
        <w:rPr>
          <w:b/>
          <w:i/>
          <w:color w:val="000000"/>
        </w:rPr>
        <w:t>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+(2</w:t>
      </w:r>
      <w:r w:rsidRPr="002F2FAC">
        <w:rPr>
          <w:b/>
          <w:i/>
          <w:color w:val="000000"/>
        </w:rPr>
        <w:t>m</w:t>
      </w:r>
      <w:r w:rsidRPr="002F2FAC">
        <w:rPr>
          <w:b/>
          <w:color w:val="000000"/>
        </w:rPr>
        <w:t>+3)</w:t>
      </w:r>
      <w:r w:rsidRPr="002F2FAC">
        <w:rPr>
          <w:b/>
          <w:i/>
          <w:color w:val="000000"/>
        </w:rPr>
        <w:t>x</w:t>
      </w:r>
      <w:r w:rsidRPr="002F2FAC">
        <w:rPr>
          <w:b/>
          <w:color w:val="000000"/>
        </w:rPr>
        <w:t>+</w:t>
      </w:r>
      <w:r w:rsidRPr="002F2FAC">
        <w:rPr>
          <w:b/>
          <w:i/>
          <w:color w:val="000000"/>
        </w:rPr>
        <w:t>m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＝1有两根α，β求</w:t>
      </w:r>
      <w:r w:rsidRPr="002F2FAC">
        <w:rPr>
          <w:b/>
          <w:i/>
          <w:color w:val="000000"/>
        </w:rPr>
        <w:t>m</w:t>
      </w:r>
      <w:r w:rsidRPr="002F2FAC">
        <w:rPr>
          <w:b/>
          <w:color w:val="000000"/>
        </w:rPr>
        <w:t>的取值范围；若α+β+αβ＝1．求</w:t>
      </w:r>
      <w:r w:rsidRPr="002F2FAC">
        <w:rPr>
          <w:b/>
          <w:i/>
          <w:color w:val="000000"/>
        </w:rPr>
        <w:t>m</w:t>
      </w:r>
      <w:r w:rsidRPr="002F2FAC">
        <w:rPr>
          <w:b/>
          <w:color w:val="000000"/>
        </w:rPr>
        <w:t>的值．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20．（8分）</w:t>
      </w:r>
      <w:r w:rsidRPr="002F2FAC">
        <w:rPr>
          <w:b/>
          <w:color w:val="000000"/>
        </w:rPr>
        <w:t>全面两孩政策实施后，甲，乙两个家庭有了各自的规划.假定生男生女的概率相同，回答下列问题：甲家庭已有一个男孩，准备再生一个孩子，则第二个孩子是女孩的概率是</w:t>
      </w:r>
      <w:r w:rsidRPr="002F2FAC">
        <w:rPr>
          <w:b/>
          <w:color w:val="000000"/>
          <w:u w:val="single"/>
        </w:rPr>
        <w:t xml:space="preserve">         </w:t>
      </w:r>
      <w:r w:rsidRPr="002F2FAC">
        <w:rPr>
          <w:b/>
          <w:color w:val="000000"/>
        </w:rPr>
        <w:t>；乙家庭没有孩子，准备生两个孩子，求至少有一个孩子是女孩的概率.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21．（10分）</w:t>
      </w:r>
      <w:r w:rsidRPr="002F2FAC">
        <w:rPr>
          <w:b/>
          <w:color w:val="000000"/>
        </w:rPr>
        <w:t>某种商品每天的销售利润</w:t>
      </w:r>
      <w:r>
        <w:rPr>
          <w:b/>
          <w:color w:val="000000"/>
        </w:rPr>
        <w:object>
          <v:shape id="_x0000_i1069" type="#_x0000_t75" alt="eqId072d7d6b911b42bc89207e72515ebf5f" style="width:10.65pt;height:13.16pt" o:oleicon="f" o:ole="" o:preferrelative="t" stroked="f">
            <v:imagedata r:id="rId65" o:title="eqId072d7d6b911b42bc89207e72515ebf5f"/>
          </v:shape>
          <o:OLEObject Type="Embed" ProgID="Equation.DSMT4" ShapeID="_x0000_i1069" DrawAspect="Content" ObjectID="_1649763356" r:id="rId66"/>
        </w:object>
      </w:r>
      <w:r w:rsidRPr="002F2FAC">
        <w:rPr>
          <w:b/>
          <w:color w:val="000000"/>
        </w:rPr>
        <w:t>元，销售单价</w:t>
      </w:r>
      <w:r>
        <w:rPr>
          <w:b/>
          <w:color w:val="000000"/>
        </w:rPr>
        <w:object>
          <v:shape id="_x0000_i1070" type="#_x0000_t75" alt="eqId8e15963708e9415da25069fea5906e24" style="width:9.75pt;height:11.25pt" o:oleicon="f" o:ole="" o:preferrelative="t" stroked="f">
            <v:imagedata r:id="rId67" o:title="eqId8e15963708e9415da25069fea5906e24"/>
          </v:shape>
          <o:OLEObject Type="Embed" ProgID="Equation.DSMT4" ShapeID="_x0000_i1070" DrawAspect="Content" ObjectID="_1649763357" r:id="rId68"/>
        </w:object>
      </w:r>
      <w:r w:rsidRPr="002F2FAC">
        <w:rPr>
          <w:b/>
          <w:color w:val="000000"/>
        </w:rPr>
        <w:t>元，间满足函数关系式：</w:t>
      </w:r>
      <w:r>
        <w:rPr>
          <w:b/>
          <w:color w:val="000000"/>
        </w:rPr>
        <w:object>
          <v:shape id="_x0000_i1071" type="#_x0000_t75" alt="eqId5b1e48df08e641ec9e30176751a248f6" style="width:79.19pt;height:18pt" o:oleicon="f" o:ole="" o:preferrelative="t" stroked="f">
            <v:imagedata r:id="rId69" o:title="eqId5b1e48df08e641ec9e30176751a248f6"/>
          </v:shape>
          <o:OLEObject Type="Embed" ProgID="Equation.DSMT4" ShapeID="_x0000_i1071" DrawAspect="Content" ObjectID="_1649763358" r:id="rId70"/>
        </w:object>
      </w:r>
      <w:r w:rsidRPr="002F2FAC">
        <w:rPr>
          <w:b/>
          <w:color w:val="000000"/>
        </w:rPr>
        <w:t>，其图象如图所示．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（1）销售单价为多少元时，该种商品每天的销售利润最大？ 最大利润为多少元？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（2）销售单价在什么范围时，该种商品每天的销售利润不低于21 元？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95.26pt;height:115.48pt;visibility:visible" filled="f" stroked="f">
            <v:imagedata r:id="rId71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F2FAC">
        <w:rPr>
          <w:rFonts w:ascii="宋体" w:hAnsi="宋体"/>
          <w:b/>
          <w:color w:val="000000"/>
        </w:rPr>
        <w:t>22．（10分）</w:t>
      </w:r>
      <w:r w:rsidRPr="002F2FAC">
        <w:rPr>
          <w:b/>
          <w:color w:val="000000"/>
        </w:rPr>
        <w:t>如图，抛物线y=﹣（x﹣1）</w:t>
      </w:r>
      <w:r w:rsidRPr="002F2FAC">
        <w:rPr>
          <w:b/>
          <w:color w:val="000000"/>
          <w:vertAlign w:val="superscript"/>
        </w:rPr>
        <w:t>2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+c与x轴交于A，B（A，B分别在y轴的左右两侧）两点，与y轴的正半轴交于点C，顶点为D，已知A（﹣1，0）．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00.25pt;height:168pt;visibility:visible" filled="f" stroked="f">
            <v:imagedata r:id="rId72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（1）求点B，C的坐标；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（2）判断△CDB的形状并说明理由；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（3）将△COB沿x轴向右平移t个单位长度（0＜t＜3）得到△QPE．△QPE与△CDB重叠部分（如图中阴影部分）面积为S，求S与t的函数关系式，并写出自变量t的取值范围．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23．（12分）</w:t>
      </w:r>
      <w:r w:rsidRPr="002F2FAC">
        <w:rPr>
          <w:b/>
          <w:color w:val="000000"/>
        </w:rPr>
        <w:t>西安汇聚了很多人们耳熟能详的陕西美食．李华和王涛同时去选美食，李华准备在“肉夹馍（A）、羊肉泡馍（B）、麻酱凉皮（C）、（biang）面（D）”这四种美食中选择一种，王涛准备在“秘制凉皮（E）、肉丸胡辣汤（F）、葫芦鸡（G）、水晶凉皮（H）”这四种美食中选择一种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（1）求李华选择的美食是羊肉泡馍的概率；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（2）请用画树状图或列表的方法，求李华和王涛选择的美食都是凉皮的概率．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24．（14分）</w:t>
      </w:r>
      <w:r w:rsidRPr="002F2FAC">
        <w:rPr>
          <w:b/>
          <w:color w:val="000000"/>
        </w:rPr>
        <w:t>如图，在四边形ABCD中，AB=AD，BC=DC，AC、BD相交于点O，点E在AO上，且OE=OC．求证：∠1=∠2；连结BE、DE，判断四边形BCDE的形状，并说明理由.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15.55pt;height:95.3pt;visibility:visible" filled="f" stroked="f">
            <v:imagedata r:id="rId73" o:title="figure"/>
          </v:shape>
        </w:pict>
      </w:r>
    </w:p>
    <w:p w:rsidR="002F2FAC" w:rsidRPr="002F2FAC" w:rsidP="002F2FA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F2FAC" w:rsidRPr="002F2FAC" w:rsidP="002F2FAC">
      <w:pPr>
        <w:jc w:val="center"/>
        <w:rPr>
          <w:rFonts w:ascii="宋体" w:hAnsi="宋体"/>
          <w:b/>
          <w:color w:val="000000"/>
        </w:rPr>
      </w:pPr>
    </w:p>
    <w:p w:rsidR="002F2FAC" w:rsidRPr="002F2FAC" w:rsidP="002F2FAC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F2FAC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1、</w:t>
      </w:r>
      <w:r w:rsidRPr="002F2FAC">
        <w:rPr>
          <w:b/>
          <w:color w:val="000000"/>
        </w:rPr>
        <w:t>D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根据中心对称图形的定义解答即可.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选项A不是中心对称图形；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选项B不是中心对称图形；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选项C不是中心对称图形；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选项D是中心对称图形.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故选D.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本题考查了中心对称图形的定义，熟练运用中心对称图形的定义是解决问题的关键.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2、</w:t>
      </w:r>
      <w:r w:rsidRPr="002F2FAC">
        <w:rPr>
          <w:b/>
          <w:color w:val="000000"/>
        </w:rPr>
        <w:t>C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如图，由图可知BD=2、CD=1、BC=</w:t>
      </w:r>
      <w:r>
        <w:rPr>
          <w:b/>
          <w:color w:val="000000"/>
        </w:rPr>
        <w:object>
          <v:shape id="_x0000_i1075" type="#_x0000_t75" alt="eqIdcd9b24a6a6e5426ab775be20461174e3" style="width:18.14pt;height:18.14pt" o:oleicon="f" o:ole="" o:preferrelative="t" stroked="f">
            <v:imagedata r:id="rId74" o:title="eqIdcd9b24a6a6e5426ab775be20461174e3"/>
          </v:shape>
          <o:OLEObject Type="Embed" ProgID="Equation.DSMT4" ShapeID="_x0000_i1075" DrawAspect="Content" ObjectID="_1649764525" r:id="rId75"/>
        </w:object>
      </w:r>
      <w:r w:rsidRPr="002F2FAC">
        <w:rPr>
          <w:b/>
          <w:color w:val="000000"/>
        </w:rPr>
        <w:t>，根据sin∠BCA=</w:t>
      </w:r>
      <w:r>
        <w:rPr>
          <w:b/>
          <w:color w:val="000000"/>
        </w:rPr>
        <w:object>
          <v:shape id="_x0000_i1076" type="#_x0000_t75" alt="eqId3d5dc2054d494e1f8f8679556f2b4ffc" style="width:21.89pt;height:31.09pt;mso-position-horizontal-relative:page;mso-position-vertical-relative:page" o:oleicon="f" o:ole="" o:preferrelative="t" stroked="f">
            <v:imagedata r:id="rId76" o:title="eqId3d5dc2054d494e1f8f8679556f2b4ffc"/>
          </v:shape>
          <o:OLEObject Type="Embed" ProgID="Equation.DSMT4" ShapeID="_x0000_i1076" DrawAspect="Content" ObjectID="_1649764526" r:id="rId77"/>
        </w:object>
      </w:r>
      <w:r w:rsidRPr="002F2FAC">
        <w:rPr>
          <w:b/>
          <w:color w:val="000000"/>
        </w:rPr>
        <w:t>可得答案．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解：如图所示，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92.21pt;height:62.24pt;visibility:visible" filled="f" stroked="f">
            <v:imagedata r:id="rId78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∵BD=2、CD=1，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∴BC=</w:t>
      </w:r>
      <w:r>
        <w:rPr>
          <w:b/>
          <w:color w:val="000000"/>
        </w:rPr>
        <w:object>
          <v:shape id="_x0000_i1078" type="#_x0000_t75" alt="eqId60bfe0d00e624d678acd642cec9650a1" style="width:61.32pt;height:18.85pt" o:oleicon="f" o:ole="" o:preferrelative="t" stroked="f">
            <v:imagedata r:id="rId79" o:title="eqId60bfe0d00e624d678acd642cec9650a1"/>
          </v:shape>
          <o:OLEObject Type="Embed" ProgID="Equation.DSMT4" ShapeID="_x0000_i1078" DrawAspect="Content" ObjectID="_1649764527" r:id="rId80"/>
        </w:object>
      </w:r>
      <w:r w:rsidRPr="002F2FAC">
        <w:rPr>
          <w:b/>
          <w:color w:val="000000"/>
        </w:rPr>
        <w:t>=</w:t>
      </w:r>
      <w:r>
        <w:rPr>
          <w:b/>
          <w:color w:val="000000"/>
        </w:rPr>
        <w:object>
          <v:shape id="_x0000_i1079" type="#_x0000_t75" alt="eqId8830111ddeab4232941addb4ca8c309b" style="width:42.74pt;height:18.75pt" o:oleicon="f" o:ole="" o:preferrelative="t" stroked="f">
            <v:imagedata r:id="rId81" o:title="eqId8830111ddeab4232941addb4ca8c309b"/>
          </v:shape>
          <o:OLEObject Type="Embed" ProgID="Equation.DSMT4" ShapeID="_x0000_i1079" DrawAspect="Content" ObjectID="_1649764528" r:id="rId82"/>
        </w:object>
      </w:r>
      <w:r w:rsidRPr="002F2FAC">
        <w:rPr>
          <w:b/>
          <w:color w:val="000000"/>
        </w:rPr>
        <w:t>=</w:t>
      </w:r>
      <w:r>
        <w:rPr>
          <w:b/>
          <w:color w:val="000000"/>
        </w:rPr>
        <w:object>
          <v:shape id="_x0000_i1080" type="#_x0000_t75" alt="eqIdcd9b24a6a6e5426ab775be20461174e3" style="width:18.14pt;height:18.14pt" o:oleicon="f" o:ole="" o:preferrelative="t" stroked="f">
            <v:imagedata r:id="rId74" o:title="eqIdcd9b24a6a6e5426ab775be20461174e3"/>
          </v:shape>
          <o:OLEObject Type="Embed" ProgID="Equation.DSMT4" ShapeID="_x0000_i1080" DrawAspect="Content" ObjectID="_1649764529" r:id="rId83"/>
        </w:object>
      </w:r>
      <w:r w:rsidRPr="002F2FAC">
        <w:rPr>
          <w:b/>
          <w:color w:val="000000"/>
        </w:rPr>
        <w:t>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则sin∠BCA=</w:t>
      </w:r>
      <w:r>
        <w:rPr>
          <w:b/>
          <w:color w:val="000000"/>
        </w:rPr>
        <w:object>
          <v:shape id="_x0000_i1081" type="#_x0000_t75" alt="eqId3d5dc2054d494e1f8f8679556f2b4ffc" style="width:21.89pt;height:31.09pt;mso-position-horizontal-relative:page;mso-position-vertical-relative:page" o:oleicon="f" o:ole="" o:preferrelative="t" stroked="f">
            <v:imagedata r:id="rId76" o:title="eqId3d5dc2054d494e1f8f8679556f2b4ffc"/>
          </v:shape>
          <o:OLEObject Type="Embed" ProgID="Equation.DSMT4" ShapeID="_x0000_i1081" DrawAspect="Content" ObjectID="_1649764530" r:id="rId84"/>
        </w:object>
      </w:r>
      <w:r w:rsidRPr="002F2FAC">
        <w:rPr>
          <w:b/>
          <w:color w:val="000000"/>
        </w:rPr>
        <w:t>=</w:t>
      </w:r>
      <w:r>
        <w:rPr>
          <w:b/>
          <w:color w:val="000000"/>
        </w:rPr>
        <w:object>
          <v:shape id="_x0000_i1082" type="#_x0000_t75" alt="eqIdf754b1c07adc458d8d71ee3c5967e0f0" style="width:20.26pt;height:33pt" o:oleicon="f" o:ole="" o:preferrelative="t" stroked="f">
            <v:imagedata r:id="rId85" o:title="eqIdf754b1c07adc458d8d71ee3c5967e0f0"/>
          </v:shape>
          <o:OLEObject Type="Embed" ProgID="Equation.DSMT4" ShapeID="_x0000_i1082" DrawAspect="Content" ObjectID="_1649764531" r:id="rId86"/>
        </w:object>
      </w:r>
      <w:r w:rsidRPr="002F2FAC">
        <w:rPr>
          <w:b/>
          <w:color w:val="000000"/>
        </w:rPr>
        <w:t>=</w:t>
      </w:r>
      <w:r>
        <w:rPr>
          <w:b/>
          <w:color w:val="000000"/>
        </w:rPr>
        <w:object>
          <v:shape id="_x0000_i1083" type="#_x0000_t75" alt="eqIdbe16cd0bb9774324a8d1694c43f41ac2" style="width:24pt;height:30pt" o:oleicon="f" o:ole="" o:preferrelative="t" stroked="f">
            <v:imagedata r:id="rId87" o:title="eqIdbe16cd0bb9774324a8d1694c43f41ac2"/>
          </v:shape>
          <o:OLEObject Type="Embed" ProgID="Equation.DSMT4" ShapeID="_x0000_i1083" DrawAspect="Content" ObjectID="_1649764532" r:id="rId88"/>
        </w:object>
      </w:r>
      <w:r w:rsidRPr="002F2FAC">
        <w:rPr>
          <w:b/>
          <w:color w:val="000000"/>
        </w:rPr>
        <w:t>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故选C．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本题主要考查解直角三角形，解题的关键是熟练掌握正弦函数的定义和勾股定理．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3、</w:t>
      </w:r>
      <w:r w:rsidRPr="002F2FAC">
        <w:rPr>
          <w:b/>
          <w:color w:val="000000"/>
        </w:rPr>
        <w:t>B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直接得出两位数是3的倍数的个数，再利用概率公式求出答案．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F2FAC">
        <w:rPr>
          <w:b/>
          <w:color w:val="000000"/>
        </w:rPr>
        <w:t>∵一枚质地均匀的骰子，其六个面上分别标有数字1，2，3，4，5，6，投掷一次，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十位数为3，则两位数是3的倍数的个数为2.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∴得到的两位数是3的倍数的概率为：</w:t>
      </w:r>
      <w:r>
        <w:rPr>
          <w:b/>
          <w:color w:val="000000"/>
        </w:rPr>
        <w:object>
          <v:shape id="_x0000_i1084" type="#_x0000_t75" alt="eqId7c0b76e0bffb4d20b17179f9f56eda1a" style="width:10.85pt;height:27.86pt" o:oleicon="f" o:ole="" o:preferrelative="t" stroked="f">
            <v:imagedata r:id="rId89" o:title="eqId7c0b76e0bffb4d20b17179f9f56eda1a"/>
          </v:shape>
          <o:OLEObject Type="Embed" ProgID="Equation.DSMT4" ShapeID="_x0000_i1084" DrawAspect="Content" ObjectID="_1649761343" r:id="rId90"/>
        </w:object>
      </w:r>
      <w:r w:rsidRPr="002F2FAC">
        <w:rPr>
          <w:b/>
          <w:color w:val="000000"/>
        </w:rPr>
        <w:t xml:space="preserve"> =</w:t>
      </w:r>
      <w:r>
        <w:rPr>
          <w:b/>
          <w:color w:val="000000"/>
        </w:rPr>
        <w:object>
          <v:shape id="_x0000_i1085" type="#_x0000_t75" alt="eqIda8012d5322b240128851ebf3cd086e12" style="width:10.9pt;height:31.09pt" o:oleicon="f" o:ole="" o:preferrelative="t" stroked="f">
            <v:imagedata r:id="rId18" o:title="eqIda8012d5322b240128851ebf3cd086e12"/>
          </v:shape>
          <o:OLEObject Type="Embed" ProgID="Equation.DSMT4" ShapeID="_x0000_i1085" DrawAspect="Content" ObjectID="_1649761344" r:id="rId91"/>
        </w:object>
      </w:r>
      <w:r w:rsidRPr="002F2FAC">
        <w:rPr>
          <w:b/>
          <w:color w:val="000000"/>
        </w:rPr>
        <w:t>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故答案选：B.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本题考查了概率的知识点，解题的关键是根据题意找出两位数是3的倍数的个数再运用概率公式解答即可.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4、</w:t>
      </w:r>
      <w:r w:rsidRPr="002F2FAC">
        <w:rPr>
          <w:b/>
          <w:color w:val="000000"/>
        </w:rPr>
        <w:t>A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分析：先根据平均数的定义确定出x的值，再根据方差公式进行计算即可求出答案．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详解：根据题意，得：</w:t>
      </w:r>
      <w:r>
        <w:rPr>
          <w:b/>
          <w:color w:val="000000"/>
        </w:rPr>
        <w:object>
          <v:shape id="_x0000_i1086" type="#_x0000_t75" alt="eqId40f95b8d4e4243b7ad6c25c70c70bfba" style="width:78.03pt;height:30.75pt" o:oleicon="f" o:ole="" o:preferrelative="t" stroked="f">
            <v:imagedata r:id="rId92" o:title="eqId40f95b8d4e4243b7ad6c25c70c70bfba"/>
          </v:shape>
          <o:OLEObject Type="Embed" ProgID="Equation.DSMT4" ShapeID="_x0000_i1086" DrawAspect="Content" ObjectID="_1649766682" r:id="rId93"/>
        </w:object>
      </w:r>
      <w:r w:rsidRPr="002F2FAC">
        <w:rPr>
          <w:b/>
          <w:color w:val="000000"/>
        </w:rPr>
        <w:t>=</w:t>
      </w:r>
      <w:r w:rsidRPr="002F2FAC">
        <w:rPr>
          <w:b/>
          <w:color w:val="000000"/>
        </w:rPr>
        <w:t>2x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解得：x=3，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则这组数据为6、7、3、9、5，其平均数是6，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所以这组数据的方差为</w:t>
      </w:r>
      <w:r>
        <w:rPr>
          <w:b/>
          <w:color w:val="000000"/>
        </w:rPr>
        <w:object>
          <v:shape id="_x0000_i1087" type="#_x0000_t75" alt="eqIde1490df2d2c84688942d45fd01c90a85" style="width:10.9pt;height:31.09pt" o:oleicon="f" o:ole="" o:preferrelative="t" stroked="f">
            <v:imagedata r:id="rId94" o:title="eqIde1490df2d2c84688942d45fd01c90a85"/>
          </v:shape>
          <o:OLEObject Type="Embed" ProgID="Equation.DSMT4" ShapeID="_x0000_i1087" DrawAspect="Content" ObjectID="_1649766683" r:id="rId95"/>
        </w:object>
      </w:r>
      <w:r w:rsidRPr="002F2FAC">
        <w:rPr>
          <w:b/>
          <w:color w:val="000000"/>
        </w:rPr>
        <w:t xml:space="preserve"> [（6﹣6）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+（7﹣6）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+（3﹣6）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+（9﹣6）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+（5﹣6）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]=4，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故选A．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点睛：此题考查了平均数和方差的定义．平均数是所有数据的和除以数据的个数．方差是一组数据中各数据与它们的平均数的差的平方的平均数．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5、</w:t>
      </w:r>
      <w:r w:rsidRPr="002F2FAC">
        <w:rPr>
          <w:b/>
          <w:color w:val="000000"/>
        </w:rPr>
        <w:t>C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  <w:sz w:val="24"/>
        </w:rPr>
        <w:t xml:space="preserve"> </w:t>
      </w:r>
      <w:r w:rsidRPr="002F2FAC">
        <w:rPr>
          <w:b/>
          <w:color w:val="000000"/>
        </w:rPr>
        <w:t>∵∠ACB=90°，D为AB的中点，AB=6，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∴CD=</w:t>
      </w:r>
      <w:r>
        <w:rPr>
          <w:b/>
          <w:color w:val="000000"/>
        </w:rPr>
        <w:object>
          <v:shape id="_x0000_i1088" type="#_x0000_t75" alt="eqIdb3027a6d3b824ce893ad42c3eb946e66" style="width:12pt;height:30.75pt" o:oleicon="f" o:ole="" o:preferrelative="t" stroked="f">
            <v:imagedata r:id="rId9" o:title="eqIdb3027a6d3b824ce893ad42c3eb946e66"/>
          </v:shape>
          <o:OLEObject Type="Embed" ProgID="Equation.DSMT4" ShapeID="_x0000_i1088" DrawAspect="Content" ObjectID="_1645247047" r:id="rId96"/>
        </w:object>
      </w:r>
      <w:r w:rsidRPr="002F2FAC">
        <w:rPr>
          <w:b/>
          <w:color w:val="000000"/>
        </w:rPr>
        <w:t>AB=1．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又CE=</w:t>
      </w:r>
      <w:r>
        <w:rPr>
          <w:b/>
          <w:color w:val="000000"/>
        </w:rPr>
        <w:object>
          <v:shape id="_x0000_i1089" type="#_x0000_t75" alt="eqIda186e6699c5f428a8d2d5d62271c49bc" style="width:11.25pt;height:30.75pt" o:oleicon="f" o:ole="" o:preferrelative="t" stroked="f">
            <v:imagedata r:id="rId97" o:title="eqIda186e6699c5f428a8d2d5d62271c49bc"/>
          </v:shape>
          <o:OLEObject Type="Embed" ProgID="Equation.DSMT4" ShapeID="_x0000_i1089" DrawAspect="Content" ObjectID="_1645247048" r:id="rId98"/>
        </w:object>
      </w:r>
      <w:r w:rsidRPr="002F2FAC">
        <w:rPr>
          <w:b/>
          <w:color w:val="000000"/>
        </w:rPr>
        <w:t>CD，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∴CE=1，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∴ED=CE+CD=2．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又∵BF∥DE，点D是AB的中点，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∴ED是△AFB的中位线，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∴BF=2ED=3．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故选C．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6、</w:t>
      </w:r>
      <w:r w:rsidRPr="002F2FAC">
        <w:rPr>
          <w:b/>
          <w:color w:val="000000"/>
        </w:rPr>
        <w:t>C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F2FAC">
        <w:rPr>
          <w:b/>
          <w:color w:val="000000"/>
        </w:rPr>
        <w:t>试题分析：根据主视图是从正面看得到的图形，可得答案．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解：从正面看第一层三个小正方形，第二层左边一个小正方形，右边一个小正方形．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故选C．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考点：简单组合体的三视图．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7、</w:t>
      </w:r>
      <w:r w:rsidRPr="002F2FAC">
        <w:rPr>
          <w:b/>
          <w:color w:val="000000"/>
        </w:rPr>
        <w:t>B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【分析】依据点C在双曲线y=</w:t>
      </w:r>
      <w:r>
        <w:rPr>
          <w:b/>
          <w:color w:val="000000"/>
        </w:rPr>
        <w:object>
          <v:shape id="_x0000_i1090" type="#_x0000_t75" alt="eqId5b55a800c13841a9a950777de0f0dec7" style="width:12pt;height:30.75pt" o:oleicon="f" o:ole="" o:preferrelative="t" stroked="f">
            <v:imagedata r:id="rId33" o:title="eqId5b55a800c13841a9a950777de0f0dec7"/>
          </v:shape>
          <o:OLEObject Type="Embed" ProgID="Equation.DSMT4" ShapeID="_x0000_i1090" DrawAspect="Content" ObjectID="_1649765139" r:id="rId99"/>
        </w:object>
      </w:r>
      <w:r w:rsidRPr="002F2FAC">
        <w:rPr>
          <w:b/>
          <w:color w:val="000000"/>
        </w:rPr>
        <w:t>上，AC∥y轴，BC∥x轴，可设C（a，</w:t>
      </w:r>
      <w:r>
        <w:rPr>
          <w:b/>
          <w:color w:val="000000"/>
        </w:rPr>
        <w:object>
          <v:shape id="_x0000_i1091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091" DrawAspect="Content" ObjectID="_1649765140" r:id="rId101"/>
        </w:object>
      </w:r>
      <w:r w:rsidRPr="002F2FAC">
        <w:rPr>
          <w:b/>
          <w:color w:val="000000"/>
        </w:rPr>
        <w:t>），则B（3a，</w:t>
      </w:r>
      <w:r>
        <w:rPr>
          <w:b/>
          <w:color w:val="000000"/>
        </w:rPr>
        <w:object>
          <v:shape id="_x0000_i1092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092" DrawAspect="Content" ObjectID="_1649765142" r:id="rId102"/>
        </w:object>
      </w:r>
      <w:r w:rsidRPr="002F2FAC">
        <w:rPr>
          <w:b/>
          <w:color w:val="000000"/>
        </w:rPr>
        <w:t>），A（a，</w:t>
      </w:r>
      <w:r>
        <w:rPr>
          <w:b/>
          <w:color w:val="000000"/>
        </w:rPr>
        <w:object>
          <v:shape id="_x0000_i1093" type="#_x0000_t75" alt="eqId7aa95149cacd43edb176f0744b332d92" style="width:12pt;height:30.75pt" o:oleicon="f" o:ole="" o:preferrelative="t" stroked="f">
            <v:imagedata r:id="rId103" o:title="eqId7aa95149cacd43edb176f0744b332d92"/>
          </v:shape>
          <o:OLEObject Type="Embed" ProgID="Equation.DSMT4" ShapeID="_x0000_i1093" DrawAspect="Content" ObjectID="_1649765143" r:id="rId104"/>
        </w:object>
      </w:r>
      <w:r w:rsidRPr="002F2FAC">
        <w:rPr>
          <w:b/>
          <w:color w:val="000000"/>
        </w:rPr>
        <w:t>），依据AC=BC，即可得到</w:t>
      </w:r>
      <w:r>
        <w:rPr>
          <w:b/>
          <w:color w:val="000000"/>
        </w:rPr>
        <w:object>
          <v:shape id="_x0000_i1094" type="#_x0000_t75" alt="eqId7aa95149cacd43edb176f0744b332d92" style="width:12pt;height:30.75pt" o:oleicon="f" o:ole="" o:preferrelative="t" stroked="f">
            <v:imagedata r:id="rId103" o:title="eqId7aa95149cacd43edb176f0744b332d92"/>
          </v:shape>
          <o:OLEObject Type="Embed" ProgID="Equation.DSMT4" ShapeID="_x0000_i1094" DrawAspect="Content" ObjectID="_1649765144" r:id="rId105"/>
        </w:object>
      </w:r>
      <w:r w:rsidRPr="002F2FAC">
        <w:rPr>
          <w:b/>
          <w:color w:val="000000"/>
        </w:rPr>
        <w:t>﹣</w:t>
      </w:r>
      <w:r>
        <w:rPr>
          <w:b/>
          <w:color w:val="000000"/>
        </w:rPr>
        <w:object>
          <v:shape id="_x0000_i1095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095" DrawAspect="Content" ObjectID="_1649765145" r:id="rId106"/>
        </w:object>
      </w:r>
      <w:r w:rsidRPr="002F2FAC">
        <w:rPr>
          <w:b/>
          <w:color w:val="000000"/>
        </w:rPr>
        <w:t>=3a﹣a，进而得出a=1，依据C（1，1），B（3，1），A（1，3），即可得到AC=BC=2，进而得到Rt△ABC中，AB=2</w:t>
      </w:r>
      <w:r>
        <w:rPr>
          <w:b/>
          <w:color w:val="000000"/>
        </w:rPr>
        <w:object>
          <v:shape id="_x0000_i1096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096" DrawAspect="Content" ObjectID="_1649765146" r:id="rId107"/>
        </w:object>
      </w:r>
      <w:r w:rsidRPr="002F2FAC">
        <w:rPr>
          <w:b/>
          <w:color w:val="000000"/>
        </w:rPr>
        <w:t>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【详解】点C在双曲线y=</w:t>
      </w:r>
      <w:r>
        <w:rPr>
          <w:b/>
          <w:color w:val="000000"/>
        </w:rPr>
        <w:object>
          <v:shape id="_x0000_i1097" type="#_x0000_t75" alt="eqId5b55a800c13841a9a950777de0f0dec7" style="width:12pt;height:30.75pt" o:oleicon="f" o:ole="" o:preferrelative="t" stroked="f">
            <v:imagedata r:id="rId33" o:title="eqId5b55a800c13841a9a950777de0f0dec7"/>
          </v:shape>
          <o:OLEObject Type="Embed" ProgID="Equation.DSMT4" ShapeID="_x0000_i1097" DrawAspect="Content" ObjectID="_1649765147" r:id="rId108"/>
        </w:object>
      </w:r>
      <w:r w:rsidRPr="002F2FAC">
        <w:rPr>
          <w:b/>
          <w:color w:val="000000"/>
        </w:rPr>
        <w:t>上，AC∥y轴，BC∥x轴，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设C（a，</w:t>
      </w:r>
      <w:r>
        <w:rPr>
          <w:b/>
          <w:color w:val="000000"/>
        </w:rPr>
        <w:object>
          <v:shape id="_x0000_i1098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098" DrawAspect="Content" ObjectID="_1649765148" r:id="rId109"/>
        </w:object>
      </w:r>
      <w:r w:rsidRPr="002F2FAC">
        <w:rPr>
          <w:b/>
          <w:color w:val="000000"/>
        </w:rPr>
        <w:t>），则B（3a，</w:t>
      </w:r>
      <w:r>
        <w:rPr>
          <w:b/>
          <w:color w:val="000000"/>
        </w:rPr>
        <w:object>
          <v:shape id="_x0000_i1099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099" DrawAspect="Content" ObjectID="_1649765149" r:id="rId110"/>
        </w:object>
      </w:r>
      <w:r w:rsidRPr="002F2FAC">
        <w:rPr>
          <w:b/>
          <w:color w:val="000000"/>
        </w:rPr>
        <w:t>），A（a，</w:t>
      </w:r>
      <w:r>
        <w:rPr>
          <w:b/>
          <w:color w:val="000000"/>
        </w:rPr>
        <w:object>
          <v:shape id="_x0000_i1100" type="#_x0000_t75" alt="eqId7aa95149cacd43edb176f0744b332d92" style="width:12pt;height:30.75pt" o:oleicon="f" o:ole="" o:preferrelative="t" stroked="f">
            <v:imagedata r:id="rId103" o:title="eqId7aa95149cacd43edb176f0744b332d92"/>
          </v:shape>
          <o:OLEObject Type="Embed" ProgID="Equation.DSMT4" ShapeID="_x0000_i1100" DrawAspect="Content" ObjectID="_1649765150" r:id="rId111"/>
        </w:object>
      </w:r>
      <w:r w:rsidRPr="002F2FAC">
        <w:rPr>
          <w:b/>
          <w:color w:val="000000"/>
        </w:rPr>
        <w:t>），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∵AC=BC，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</w:t>
      </w:r>
      <w:r>
        <w:rPr>
          <w:b/>
          <w:color w:val="000000"/>
        </w:rPr>
        <w:object>
          <v:shape id="_x0000_i1101" type="#_x0000_t75" alt="eqId7aa95149cacd43edb176f0744b332d92" style="width:12pt;height:30.75pt" o:oleicon="f" o:ole="" o:preferrelative="t" stroked="f">
            <v:imagedata r:id="rId103" o:title="eqId7aa95149cacd43edb176f0744b332d92"/>
          </v:shape>
          <o:OLEObject Type="Embed" ProgID="Equation.DSMT4" ShapeID="_x0000_i1101" DrawAspect="Content" ObjectID="_1649765151" r:id="rId112"/>
        </w:object>
      </w:r>
      <w:r w:rsidRPr="002F2FAC">
        <w:rPr>
          <w:b/>
          <w:color w:val="000000"/>
        </w:rPr>
        <w:t>﹣</w:t>
      </w:r>
      <w:r>
        <w:rPr>
          <w:b/>
          <w:color w:val="000000"/>
        </w:rPr>
        <w:object>
          <v:shape id="_x0000_i1102" type="#_x0000_t75" alt="eqIde1c719c10d094d0fb27d12775aa45997" style="width:11.15pt;height:27.86pt" o:oleicon="f" o:ole="" o:preferrelative="t" stroked="f">
            <v:imagedata r:id="rId100" o:title="eqIde1c719c10d094d0fb27d12775aa45997"/>
          </v:shape>
          <o:OLEObject Type="Embed" ProgID="Equation.DSMT4" ShapeID="_x0000_i1102" DrawAspect="Content" ObjectID="_1649765152" r:id="rId113"/>
        </w:object>
      </w:r>
      <w:r w:rsidRPr="002F2FAC">
        <w:rPr>
          <w:b/>
          <w:color w:val="000000"/>
        </w:rPr>
        <w:t>=3a﹣a，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解得a=1，（负值已舍去）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∴C（1，1），B（3，1），A（1，3），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∴AC=BC=2，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∴Rt△ABC中，AB=2</w:t>
      </w:r>
      <w:r>
        <w:rPr>
          <w:b/>
          <w:color w:val="000000"/>
        </w:rPr>
        <w:object>
          <v:shape id="_x0000_i1103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103" DrawAspect="Content" ObjectID="_1649765153" r:id="rId114"/>
        </w:object>
      </w:r>
      <w:r w:rsidRPr="002F2FAC">
        <w:rPr>
          <w:b/>
          <w:color w:val="000000"/>
        </w:rPr>
        <w:t>，</w:t>
      </w:r>
    </w:p>
    <w:p w:rsidR="002F2FAC" w:rsidRPr="002F2FAC" w:rsidP="002F2FAC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故选B．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【点睛】本题主要考查了反比例函数图象上点的坐标特征，注意反比例函数图象上的点（x，y）的横纵坐标的积是定值k，即xy=k．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8、</w:t>
      </w:r>
      <w:r w:rsidRPr="002F2FAC">
        <w:rPr>
          <w:b/>
          <w:color w:val="000000"/>
        </w:rPr>
        <w:t>B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连接AD，BD，由圆周角定理可得∠ABD＝20°，∠ADB＝90°，从而可求得∠BAD＝70°，再由圆的内接四边形对角互补得到∠BCD=110°.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如下图，连接AD，BD，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∵同弧所对的圆周角相等，∴∠ABD=∠AED＝20°，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∵AB为直径，∴∠ADB＝90°，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∴∠BAD＝90°-20°=70°，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F2FAC">
        <w:rPr>
          <w:b/>
          <w:color w:val="000000"/>
        </w:rPr>
        <w:t>∴∠BCD=180°-70°=110°.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故选B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118.5pt;height:128.53pt;visibility:visible" filled="f" stroked="f">
            <v:imagedata r:id="rId115" o:title="figure"/>
          </v:shape>
        </w:pic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本题考查圆中的角度计算，熟练运用圆周角定理和内接四边形的性质是关键.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9、</w:t>
      </w:r>
      <w:r w:rsidRPr="002F2FAC">
        <w:rPr>
          <w:b/>
          <w:color w:val="000000"/>
        </w:rPr>
        <w:t>C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根据轴对称图形和中心对称图形的概念，对各个选项进行判断，即可得到答案.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解：A、是轴对称图形，不是中心对称图形，故A错误；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B、是轴对称图形，不是中心对称图形，故B错误；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C、既是轴对称图形，也是中心对称图形，故C正确；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D、既不是轴对称图形，也不是中心对称图形，故D错误；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故选：C.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本题考查了轴对称图形和中心对称图形的概念，解题的关键是熟练掌握概念进行分析判断.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10、</w:t>
      </w:r>
      <w:r w:rsidRPr="002F2FAC">
        <w:rPr>
          <w:b/>
          <w:color w:val="000000"/>
        </w:rPr>
        <w:t>B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在平面内，如果一个图形沿一条直线对折，直线两旁的部分能够完全重合，这样的图形叫做轴对称图形；在平面内一个图形绕某个点旋转180°，如果旋转前后的图形能互相重合，那么这个图形叫做中心对称图形，分别判断各选项即可解答.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解：A、等边三角形是轴对称图形，不是中心对称图形，故此选项错误；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B、菱形是轴对称图形，也是中心对称图形，故此选项正确；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C、平行四边形不是轴对称图形，是中心对称图形，故此选项错误；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D、正五边形是轴对称图形，不是中心对称图形，故此选项错误．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F2FAC">
        <w:rPr>
          <w:b/>
          <w:color w:val="000000"/>
        </w:rPr>
        <w:t>故选：B．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本题考查了轴对称图形和中心对称图形的定义，熟练掌握是解题的关键.</w:t>
      </w:r>
    </w:p>
    <w:p w:rsidR="002F2FAC" w:rsidRPr="002F2FAC" w:rsidP="002F2FAC">
      <w:pPr>
        <w:jc w:val="left"/>
        <w:rPr>
          <w:rFonts w:ascii="宋体" w:hAnsi="宋体"/>
          <w:b/>
          <w:color w:val="000000"/>
        </w:rPr>
      </w:pPr>
    </w:p>
    <w:p w:rsidR="002F2FAC" w:rsidRPr="002F2FAC" w:rsidP="002F2FAC">
      <w:pPr>
        <w:jc w:val="left"/>
        <w:rPr>
          <w:rFonts w:ascii="宋体" w:hAnsi="宋体"/>
          <w:b/>
          <w:color w:val="000000"/>
        </w:rPr>
      </w:pPr>
      <w:r w:rsidRPr="002F2FAC">
        <w:rPr>
          <w:rFonts w:ascii="宋体" w:hAnsi="宋体"/>
          <w:b/>
          <w:color w:val="000000"/>
        </w:rPr>
        <w:t>二、填空题（共7小题，每小题3分，满分21分）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05" type="#_x0000_t75" alt="eqIdbec2a29662b5451397636ecf66957653" style="width:20pt;height:13.94pt" o:oleicon="f" o:ole="" o:preferrelative="t" stroked="f">
            <v:imagedata r:id="rId116" o:title=""/>
          </v:shape>
          <o:OLEObject Type="Embed" ProgID="Equation.DSMT4" ShapeID="_x0000_i1105" DrawAspect="Content" ObjectID="_1645244685" r:id="rId117"/>
        </w:object>
      </w:r>
      <w:r w:rsidRPr="002F2FAC">
        <w:rPr>
          <w:b/>
          <w:color w:val="000000"/>
        </w:rPr>
        <w:t>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根据共走了45米，每次前进5米且左转的角度相同，则可计算出该正多边形的边数，再根据外角和计算左转的角度．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连续左转后形成的正多边形边数为：</w:t>
      </w:r>
      <w:r>
        <w:rPr>
          <w:b/>
          <w:color w:val="000000"/>
        </w:rPr>
        <w:object>
          <v:shape id="_x0000_i1106" type="#_x0000_t75" alt="eqId87dd413ae2014bb2993dedf069c88afa" style="width:48.75pt;height:14.25pt" o:oleicon="f" o:ole="" o:preferrelative="t" stroked="f">
            <v:imagedata r:id="rId118" o:title=""/>
          </v:shape>
          <o:OLEObject Type="Embed" ProgID="Equation.DSMT4" ShapeID="_x0000_i1106" DrawAspect="Content" ObjectID="_1645244686" r:id="rId119"/>
        </w:object>
      </w:r>
      <w:r w:rsidRPr="002F2FAC">
        <w:rPr>
          <w:b/>
          <w:color w:val="000000"/>
        </w:rPr>
        <w:t>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则左转的角度是</w:t>
      </w:r>
      <w:r>
        <w:rPr>
          <w:b/>
          <w:color w:val="000000"/>
        </w:rPr>
        <w:object>
          <v:shape id="_x0000_i1107" type="#_x0000_t75" alt="eqId6a7ee8e3b85c4847a649c9c2d9f2282c" style="width:71.23pt;height:14.25pt" o:oleicon="f" o:ole="" o:preferrelative="t" stroked="f">
            <v:imagedata r:id="rId120" o:title=""/>
          </v:shape>
          <o:OLEObject Type="Embed" ProgID="Equation.DSMT4" ShapeID="_x0000_i1107" DrawAspect="Content" ObjectID="_1645244687" r:id="rId121"/>
        </w:object>
      </w:r>
      <w:r w:rsidRPr="002F2FAC">
        <w:rPr>
          <w:b/>
          <w:color w:val="000000"/>
        </w:rPr>
        <w:t>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故答案是：</w:t>
      </w:r>
      <w:r>
        <w:rPr>
          <w:b/>
          <w:color w:val="000000"/>
        </w:rPr>
        <w:object>
          <v:shape id="_x0000_i1108" type="#_x0000_t75" alt="eqIdc89a3499f1d34243a862c12a1ce7ddfa" style="width:20.25pt;height:14.25pt" o:oleicon="f" o:ole="" o:preferrelative="t" stroked="f">
            <v:imagedata r:id="rId122" o:title=""/>
          </v:shape>
          <o:OLEObject Type="Embed" ProgID="Equation.DSMT4" ShapeID="_x0000_i1108" DrawAspect="Content" ObjectID="_1645244688" r:id="rId123"/>
        </w:object>
      </w:r>
      <w:r w:rsidRPr="002F2FAC">
        <w:rPr>
          <w:b/>
          <w:color w:val="000000"/>
        </w:rPr>
        <w:t>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【点睛】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本题考查了多边形的外角计算，正确理解多边形的外角和是360°是关键．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12、</w:t>
      </w:r>
      <w:r w:rsidRPr="002F2FAC">
        <w:rPr>
          <w:b/>
          <w:color w:val="000000"/>
        </w:rPr>
        <w:t>1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【解析】</w:t>
        <w:cr/>
        <w:t>设抛物线的解析式为：y=ax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+b，由图得知点（0，2.4），（1，0）在抛物线上，列方程组得到抛物线的解析式为：y=﹣</w:t>
      </w:r>
      <w:r>
        <w:rPr>
          <w:b/>
          <w:noProof/>
          <w:color w:val="000000"/>
        </w:rPr>
        <w:pict>
          <v:shape id="_x0000_i1109" type="#_x0000_t75" alt="figure" style="width:13.5pt;height:26.25pt;visibility:visible" filled="f" stroked="f">
            <v:imagedata r:id="rId124" o:title="figure"/>
          </v:shape>
        </w:pict>
      </w:r>
      <w:r w:rsidRPr="002F2FAC">
        <w:rPr>
          <w:b/>
          <w:color w:val="000000"/>
        </w:rPr>
        <w:t>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+2.4，根据题意求出y=1.8时x的值，进而求出答案；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【详解】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设抛物线的解析式为：y=ax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+b，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由图得知：点（0，2.4），（1，0）在抛物线上，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</w:t>
      </w:r>
      <w:r>
        <w:rPr>
          <w:b/>
          <w:noProof/>
          <w:color w:val="000000"/>
        </w:rPr>
        <w:pict>
          <v:shape id="_x0000_i1110" type="#_x0000_t75" alt="figure" style="width:45pt;height:28.5pt;visibility:visible" filled="f" stroked="f">
            <v:imagedata r:id="rId125" o:title="figure"/>
          </v:shape>
        </w:pict>
      </w:r>
      <w:r w:rsidRPr="002F2FAC">
        <w:rPr>
          <w:b/>
          <w:color w:val="000000"/>
        </w:rPr>
        <w:t>，解得：</w:t>
      </w:r>
      <w:r>
        <w:rPr>
          <w:b/>
          <w:noProof/>
          <w:color w:val="000000"/>
        </w:rPr>
        <w:pict>
          <v:shape id="_x0000_i1111" type="#_x0000_t75" alt="figure" style="width:46.5pt;height:42.75pt;visibility:visible" filled="f" stroked="f">
            <v:imagedata r:id="rId126" o:title="figure"/>
          </v:shape>
        </w:pict>
      </w:r>
      <w:r w:rsidRPr="002F2FAC">
        <w:rPr>
          <w:b/>
          <w:color w:val="000000"/>
        </w:rPr>
        <w:t>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∴抛物线的解析式为：y=﹣</w:t>
      </w:r>
      <w:r>
        <w:rPr>
          <w:b/>
          <w:noProof/>
          <w:color w:val="000000"/>
        </w:rPr>
        <w:pict>
          <v:shape id="_x0000_i1112" type="#_x0000_t75" alt="figure" style="width:13.5pt;height:26.25pt;visibility:visible" filled="f" stroked="f">
            <v:imagedata r:id="rId127" o:title="figure"/>
          </v:shape>
        </w:pict>
      </w:r>
      <w:r w:rsidRPr="002F2FAC">
        <w:rPr>
          <w:b/>
          <w:color w:val="000000"/>
        </w:rPr>
        <w:t>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+2.4，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∵菜农的身高为1.8m，即y=1.8，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则1.8=﹣</w:t>
      </w:r>
      <w:r>
        <w:rPr>
          <w:b/>
          <w:noProof/>
          <w:color w:val="000000"/>
        </w:rPr>
        <w:pict>
          <v:shape id="_x0000_i1113" type="#_x0000_t75" alt="figure" style="width:13.5pt;height:26.25pt;visibility:visible" filled="f" stroked="f">
            <v:imagedata r:id="rId127" o:title="figure"/>
          </v:shape>
        </w:pict>
      </w:r>
      <w:r w:rsidRPr="002F2FAC">
        <w:rPr>
          <w:b/>
          <w:color w:val="000000"/>
        </w:rPr>
        <w:t>x</w:t>
      </w:r>
      <w:r w:rsidRPr="002F2FAC">
        <w:rPr>
          <w:b/>
          <w:color w:val="000000"/>
          <w:vertAlign w:val="superscript"/>
        </w:rPr>
        <w:t>2</w:t>
      </w:r>
      <w:r w:rsidRPr="002F2FAC">
        <w:rPr>
          <w:b/>
          <w:color w:val="000000"/>
        </w:rPr>
        <w:t>+2.4，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解得：x=</w:t>
      </w:r>
      <w:r>
        <w:rPr>
          <w:b/>
          <w:noProof/>
          <w:color w:val="000000"/>
        </w:rPr>
        <w:pict>
          <v:shape id="_x0000_i1114" type="#_x0000_t75" alt="figure" style="width:7.5pt;height:26.25pt;visibility:visible" filled="f" stroked="f">
            <v:imagedata r:id="rId128" o:title="figure"/>
          </v:shape>
        </w:pict>
      </w:r>
      <w:r w:rsidRPr="002F2FAC">
        <w:rPr>
          <w:b/>
          <w:color w:val="000000"/>
        </w:rPr>
        <w:t>（负值舍去）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故他在不弯腰的情况下，横向活动范围是：1米，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b/>
          <w:color w:val="000000"/>
        </w:rPr>
        <w:t>故答案为1．</w:t>
      </w:r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  <w:r w:rsidRPr="002F2FAC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115" type="#_x0000_t75" alt="eqId27fab2657820432b9f92335ebfefeddd" style="width:24pt;height:18pt" o:oleicon="f" o:ole="" o:preferrelative="t" stroked="f">
            <v:imagedata r:id="rId129" o:title="eqId27fab2657820432b9f92335ebfefeddd"/>
          </v:shape>
          <o:OLEObject Type="Embed" ProgID="Equation.DSMT4" ShapeID="_x0000_i1115" DrawAspect="Content" ObjectID="_1649760486" r:id="rId130"/>
        </w:object>
      </w:r>
      <w:r w:rsidRPr="002F2FAC">
        <w:rPr>
          <w:b/>
          <w:color w:val="000000"/>
        </w:rPr>
        <w:t>或</w:t>
      </w:r>
      <w:r>
        <w:rPr>
          <w:b/>
          <w:color w:val="000000"/>
        </w:rPr>
        <w:object>
          <v:shape id="_x0000_i1116" type="#_x0000_t75" alt="eqIdaae71dc8abde4598b3af4eaa406732b7" style="width:30pt;height:18pt" o:oleicon="f" o:ole="" o:preferrelative="t" stroked="f">
            <v:imagedata r:id="rId131" o:title="eqIdaae71dc8abde4598b3af4eaa406732b7"/>
          </v:shape>
          <o:OLEObject Type="Embed" ProgID="Equation.DSMT4" ShapeID="_x0000_i1116" DrawAspect="Content" ObjectID="_1649760487" r:id="rId132"/>
        </w:object>
      </w:r>
      <w:r w:rsidRPr="002F2FAC">
        <w:rPr>
          <w:b/>
          <w:color w:val="000000"/>
        </w:rPr>
        <w:br/>
      </w:r>
      <w:r w:rsidRPr="002F2FA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https://d.book118.com/795324332321011044</w:t>
        </w:r>
      </w:hyperlink>
    </w:p>
    <w:p w:rsidR="002F2FAC" w:rsidRPr="002F2FAC" w:rsidP="002F2FA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F2FAC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F5DF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1.bin" /><Relationship Id="rId100" Type="http://schemas.openxmlformats.org/officeDocument/2006/relationships/image" Target="media/image56.wmf" /><Relationship Id="rId101" Type="http://schemas.openxmlformats.org/officeDocument/2006/relationships/oleObject" Target="embeddings/oleObject41.bin" /><Relationship Id="rId102" Type="http://schemas.openxmlformats.org/officeDocument/2006/relationships/oleObject" Target="embeddings/oleObject42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3.bin" /><Relationship Id="rId105" Type="http://schemas.openxmlformats.org/officeDocument/2006/relationships/oleObject" Target="embeddings/oleObject44.bin" /><Relationship Id="rId106" Type="http://schemas.openxmlformats.org/officeDocument/2006/relationships/oleObject" Target="embeddings/oleObject45.bin" /><Relationship Id="rId107" Type="http://schemas.openxmlformats.org/officeDocument/2006/relationships/oleObject" Target="embeddings/oleObject46.bin" /><Relationship Id="rId108" Type="http://schemas.openxmlformats.org/officeDocument/2006/relationships/oleObject" Target="embeddings/oleObject47.bin" /><Relationship Id="rId109" Type="http://schemas.openxmlformats.org/officeDocument/2006/relationships/oleObject" Target="embeddings/oleObject48.bin" /><Relationship Id="rId11" Type="http://schemas.openxmlformats.org/officeDocument/2006/relationships/image" Target="media/image6.wmf" /><Relationship Id="rId110" Type="http://schemas.openxmlformats.org/officeDocument/2006/relationships/oleObject" Target="embeddings/oleObject49.bin" /><Relationship Id="rId111" Type="http://schemas.openxmlformats.org/officeDocument/2006/relationships/oleObject" Target="embeddings/oleObject50.bin" /><Relationship Id="rId112" Type="http://schemas.openxmlformats.org/officeDocument/2006/relationships/oleObject" Target="embeddings/oleObject51.bin" /><Relationship Id="rId113" Type="http://schemas.openxmlformats.org/officeDocument/2006/relationships/oleObject" Target="embeddings/oleObject52.bin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png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2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png" /><Relationship Id="rId125" Type="http://schemas.openxmlformats.org/officeDocument/2006/relationships/image" Target="media/image64.png" /><Relationship Id="rId126" Type="http://schemas.openxmlformats.org/officeDocument/2006/relationships/image" Target="media/image65.png" /><Relationship Id="rId127" Type="http://schemas.openxmlformats.org/officeDocument/2006/relationships/image" Target="media/image66.png" /><Relationship Id="rId128" Type="http://schemas.openxmlformats.org/officeDocument/2006/relationships/image" Target="media/image67.png" /><Relationship Id="rId129" Type="http://schemas.openxmlformats.org/officeDocument/2006/relationships/image" Target="media/image68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hyperlink" Target="https://d.book118.com/795324332321011044" TargetMode="External" /><Relationship Id="rId134" Type="http://schemas.openxmlformats.org/officeDocument/2006/relationships/theme" Target="theme/theme1.xml" /><Relationship Id="rId135" Type="http://schemas.openxmlformats.org/officeDocument/2006/relationships/styles" Target="styles.xml" /><Relationship Id="rId14" Type="http://schemas.openxmlformats.org/officeDocument/2006/relationships/oleObject" Target="embeddings/oleObject3.bin" /><Relationship Id="rId15" Type="http://schemas.openxmlformats.org/officeDocument/2006/relationships/image" Target="media/image8.png" /><Relationship Id="rId16" Type="http://schemas.openxmlformats.org/officeDocument/2006/relationships/image" Target="media/image9.wmf" /><Relationship Id="rId17" Type="http://schemas.openxmlformats.org/officeDocument/2006/relationships/oleObject" Target="embeddings/oleObject4.bin" /><Relationship Id="rId18" Type="http://schemas.openxmlformats.org/officeDocument/2006/relationships/image" Target="media/image10.wmf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oleObject" Target="embeddings/oleObject6.bin" /><Relationship Id="rId22" Type="http://schemas.openxmlformats.org/officeDocument/2006/relationships/image" Target="media/image12.wmf" /><Relationship Id="rId23" Type="http://schemas.openxmlformats.org/officeDocument/2006/relationships/oleObject" Target="embeddings/oleObject7.bin" /><Relationship Id="rId24" Type="http://schemas.openxmlformats.org/officeDocument/2006/relationships/oleObject" Target="embeddings/oleObject8.bin" /><Relationship Id="rId25" Type="http://schemas.openxmlformats.org/officeDocument/2006/relationships/image" Target="media/image13.png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image" Target="media/image16.png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0.bin" /><Relationship Id="rId35" Type="http://schemas.openxmlformats.org/officeDocument/2006/relationships/image" Target="media/image21.png" /><Relationship Id="rId36" Type="http://schemas.openxmlformats.org/officeDocument/2006/relationships/image" Target="media/image22.wmf" /><Relationship Id="rId37" Type="http://schemas.openxmlformats.org/officeDocument/2006/relationships/oleObject" Target="embeddings/oleObject11.bin" /><Relationship Id="rId38" Type="http://schemas.openxmlformats.org/officeDocument/2006/relationships/oleObject" Target="embeddings/oleObject12.bin" /><Relationship Id="rId39" Type="http://schemas.openxmlformats.org/officeDocument/2006/relationships/oleObject" Target="embeddings/oleObject13.bin" /><Relationship Id="rId4" Type="http://schemas.openxmlformats.org/officeDocument/2006/relationships/customXml" Target="../customXml/item1.xml" /><Relationship Id="rId40" Type="http://schemas.openxmlformats.org/officeDocument/2006/relationships/image" Target="media/image23.png" /><Relationship Id="rId41" Type="http://schemas.openxmlformats.org/officeDocument/2006/relationships/image" Target="media/image24.png" /><Relationship Id="rId42" Type="http://schemas.openxmlformats.org/officeDocument/2006/relationships/image" Target="media/image25.png" /><Relationship Id="rId43" Type="http://schemas.openxmlformats.org/officeDocument/2006/relationships/image" Target="media/image26.png" /><Relationship Id="rId44" Type="http://schemas.openxmlformats.org/officeDocument/2006/relationships/image" Target="media/image27.png" /><Relationship Id="rId45" Type="http://schemas.openxmlformats.org/officeDocument/2006/relationships/image" Target="media/image28.png" /><Relationship Id="rId46" Type="http://schemas.openxmlformats.org/officeDocument/2006/relationships/image" Target="media/image29.png" /><Relationship Id="rId47" Type="http://schemas.openxmlformats.org/officeDocument/2006/relationships/image" Target="media/image30.wmf" /><Relationship Id="rId48" Type="http://schemas.openxmlformats.org/officeDocument/2006/relationships/oleObject" Target="embeddings/oleObject14.bin" /><Relationship Id="rId49" Type="http://schemas.openxmlformats.org/officeDocument/2006/relationships/image" Target="media/image31.png" /><Relationship Id="rId5" Type="http://schemas.openxmlformats.org/officeDocument/2006/relationships/image" Target="media/image1.png" /><Relationship Id="rId50" Type="http://schemas.openxmlformats.org/officeDocument/2006/relationships/image" Target="media/image32.png" /><Relationship Id="rId51" Type="http://schemas.openxmlformats.org/officeDocument/2006/relationships/image" Target="media/image33.png" /><Relationship Id="rId52" Type="http://schemas.openxmlformats.org/officeDocument/2006/relationships/image" Target="media/image34.wmf" /><Relationship Id="rId53" Type="http://schemas.openxmlformats.org/officeDocument/2006/relationships/oleObject" Target="embeddings/oleObject15.bin" /><Relationship Id="rId54" Type="http://schemas.openxmlformats.org/officeDocument/2006/relationships/image" Target="media/image35.wmf" /><Relationship Id="rId55" Type="http://schemas.openxmlformats.org/officeDocument/2006/relationships/oleObject" Target="embeddings/oleObject16.bin" /><Relationship Id="rId56" Type="http://schemas.openxmlformats.org/officeDocument/2006/relationships/image" Target="media/image36.wmf" /><Relationship Id="rId57" Type="http://schemas.openxmlformats.org/officeDocument/2006/relationships/oleObject" Target="embeddings/oleObject17.bin" /><Relationship Id="rId58" Type="http://schemas.openxmlformats.org/officeDocument/2006/relationships/oleObject" Target="embeddings/oleObject18.bin" /><Relationship Id="rId59" Type="http://schemas.openxmlformats.org/officeDocument/2006/relationships/oleObject" Target="embeddings/oleObject19.bin" /><Relationship Id="rId6" Type="http://schemas.openxmlformats.org/officeDocument/2006/relationships/image" Target="media/image2.png" /><Relationship Id="rId60" Type="http://schemas.openxmlformats.org/officeDocument/2006/relationships/oleObject" Target="embeddings/oleObject20.bin" /><Relationship Id="rId61" Type="http://schemas.openxmlformats.org/officeDocument/2006/relationships/image" Target="media/image37.wmf" /><Relationship Id="rId62" Type="http://schemas.openxmlformats.org/officeDocument/2006/relationships/oleObject" Target="embeddings/oleObject21.bin" /><Relationship Id="rId63" Type="http://schemas.openxmlformats.org/officeDocument/2006/relationships/image" Target="media/image38.wmf" /><Relationship Id="rId64" Type="http://schemas.openxmlformats.org/officeDocument/2006/relationships/oleObject" Target="embeddings/oleObject22.bin" /><Relationship Id="rId65" Type="http://schemas.openxmlformats.org/officeDocument/2006/relationships/image" Target="media/image39.wmf" /><Relationship Id="rId66" Type="http://schemas.openxmlformats.org/officeDocument/2006/relationships/oleObject" Target="embeddings/oleObject23.bin" /><Relationship Id="rId67" Type="http://schemas.openxmlformats.org/officeDocument/2006/relationships/image" Target="media/image40.wmf" /><Relationship Id="rId68" Type="http://schemas.openxmlformats.org/officeDocument/2006/relationships/oleObject" Target="embeddings/oleObject24.bin" /><Relationship Id="rId69" Type="http://schemas.openxmlformats.org/officeDocument/2006/relationships/image" Target="media/image41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5.bin" /><Relationship Id="rId71" Type="http://schemas.openxmlformats.org/officeDocument/2006/relationships/image" Target="media/image42.png" /><Relationship Id="rId72" Type="http://schemas.openxmlformats.org/officeDocument/2006/relationships/image" Target="media/image43.png" /><Relationship Id="rId73" Type="http://schemas.openxmlformats.org/officeDocument/2006/relationships/image" Target="media/image44.png" /><Relationship Id="rId74" Type="http://schemas.openxmlformats.org/officeDocument/2006/relationships/image" Target="media/image45.wmf" /><Relationship Id="rId75" Type="http://schemas.openxmlformats.org/officeDocument/2006/relationships/oleObject" Target="embeddings/oleObject26.bin" /><Relationship Id="rId76" Type="http://schemas.openxmlformats.org/officeDocument/2006/relationships/image" Target="media/image46.wmf" /><Relationship Id="rId77" Type="http://schemas.openxmlformats.org/officeDocument/2006/relationships/oleObject" Target="embeddings/oleObject27.bin" /><Relationship Id="rId78" Type="http://schemas.openxmlformats.org/officeDocument/2006/relationships/image" Target="media/image47.png" /><Relationship Id="rId79" Type="http://schemas.openxmlformats.org/officeDocument/2006/relationships/image" Target="media/image48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8.bin" /><Relationship Id="rId81" Type="http://schemas.openxmlformats.org/officeDocument/2006/relationships/image" Target="media/image49.wmf" /><Relationship Id="rId82" Type="http://schemas.openxmlformats.org/officeDocument/2006/relationships/oleObject" Target="embeddings/oleObject29.bin" /><Relationship Id="rId83" Type="http://schemas.openxmlformats.org/officeDocument/2006/relationships/oleObject" Target="embeddings/oleObject30.bin" /><Relationship Id="rId84" Type="http://schemas.openxmlformats.org/officeDocument/2006/relationships/oleObject" Target="embeddings/oleObject31.bin" /><Relationship Id="rId85" Type="http://schemas.openxmlformats.org/officeDocument/2006/relationships/image" Target="media/image50.wmf" /><Relationship Id="rId86" Type="http://schemas.openxmlformats.org/officeDocument/2006/relationships/oleObject" Target="embeddings/oleObject32.bin" /><Relationship Id="rId87" Type="http://schemas.openxmlformats.org/officeDocument/2006/relationships/image" Target="media/image51.wmf" /><Relationship Id="rId88" Type="http://schemas.openxmlformats.org/officeDocument/2006/relationships/oleObject" Target="embeddings/oleObject33.bin" /><Relationship Id="rId89" Type="http://schemas.openxmlformats.org/officeDocument/2006/relationships/image" Target="media/image52.wmf" /><Relationship Id="rId9" Type="http://schemas.openxmlformats.org/officeDocument/2006/relationships/image" Target="media/image5.wmf" /><Relationship Id="rId90" Type="http://schemas.openxmlformats.org/officeDocument/2006/relationships/oleObject" Target="embeddings/oleObject34.bin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wmf" /><Relationship Id="rId93" Type="http://schemas.openxmlformats.org/officeDocument/2006/relationships/oleObject" Target="embeddings/oleObject36.bin" /><Relationship Id="rId94" Type="http://schemas.openxmlformats.org/officeDocument/2006/relationships/image" Target="media/image54.wmf" /><Relationship Id="rId95" Type="http://schemas.openxmlformats.org/officeDocument/2006/relationships/oleObject" Target="embeddings/oleObject37.bin" /><Relationship Id="rId96" Type="http://schemas.openxmlformats.org/officeDocument/2006/relationships/oleObject" Target="embeddings/oleObject38.bin" /><Relationship Id="rId97" Type="http://schemas.openxmlformats.org/officeDocument/2006/relationships/image" Target="media/image55.wmf" /><Relationship Id="rId98" Type="http://schemas.openxmlformats.org/officeDocument/2006/relationships/oleObject" Target="embeddings/oleObject39.bin" /><Relationship Id="rId99" Type="http://schemas.openxmlformats.org/officeDocument/2006/relationships/oleObject" Target="embeddings/oleObject4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2160</Words>
  <Characters>12314</Characters>
  <Application>Microsoft Office Word</Application>
  <DocSecurity>0</DocSecurity>
  <Lines>102</Lines>
  <Paragraphs>28</Paragraphs>
  <ScaleCrop>false</ScaleCrop>
  <Company>zxxk.com</Company>
  <LinksUpToDate>false</LinksUpToDate>
  <CharactersWithSpaces>14446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2023-01-05T11:12:00Z</dcterms:created>
  <dcterms:modified xsi:type="dcterms:W3CDTF">2023-01-05T11:12:00Z</dcterms:modified>
</cp:coreProperties>
</file>