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农村金融项目规划设计蓝图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8" w:history="1">
        <w:r>
          <w:rPr>
            <w:rFonts w:ascii="仿宋" w:eastAsia="仿宋" w:hAnsi="仿宋" w:cs="仿宋" w:hint="eastAsia"/>
            <w:lang w:eastAsia="zh-CN"/>
          </w:rPr>
          <w:t>序言</w:t>
        </w:r>
        <w:r>
          <w:tab/>
        </w:r>
        <w:r>
          <w:fldChar w:fldCharType="begin"/>
        </w:r>
        <w:r>
          <w:instrText xml:space="preserve"> PAGEREF _Toc948 \h </w:instrText>
        </w:r>
        <w:r>
          <w:fldChar w:fldCharType="separate"/>
        </w:r>
        <w:r>
          <w:t>3</w:t>
        </w:r>
        <w:r>
          <w:fldChar w:fldCharType="end"/>
        </w:r>
      </w:hyperlink>
    </w:p>
    <w:p>
      <w:pPr>
        <w:pStyle w:val="TOC1"/>
        <w:tabs>
          <w:tab w:val="right" w:leader="dot" w:pos="8306"/>
        </w:tabs>
      </w:pPr>
      <w:hyperlink w:anchor="_Toc1713" w:history="1">
        <w:r>
          <w:rPr>
            <w:rFonts w:ascii="仿宋" w:eastAsia="仿宋" w:hAnsi="仿宋" w:cs="仿宋" w:hint="eastAsia"/>
            <w:lang w:eastAsia="zh-CN"/>
          </w:rPr>
          <w:t>一、农村金融项目可持续发展</w:t>
        </w:r>
        <w:r>
          <w:tab/>
        </w:r>
        <w:r>
          <w:fldChar w:fldCharType="begin"/>
        </w:r>
        <w:r>
          <w:instrText xml:space="preserve"> PAGEREF _Toc1713 \h </w:instrText>
        </w:r>
        <w:r>
          <w:fldChar w:fldCharType="separate"/>
        </w:r>
        <w:r>
          <w:t>3</w:t>
        </w:r>
        <w:r>
          <w:fldChar w:fldCharType="end"/>
        </w:r>
      </w:hyperlink>
    </w:p>
    <w:p>
      <w:pPr>
        <w:pStyle w:val="TOC2"/>
        <w:tabs>
          <w:tab w:val="right" w:leader="dot" w:pos="8306"/>
        </w:tabs>
      </w:pPr>
      <w:hyperlink w:anchor="_Toc19406" w:history="1">
        <w:r>
          <w:rPr>
            <w:rFonts w:ascii="仿宋" w:eastAsia="仿宋" w:hAnsi="仿宋" w:cs="仿宋" w:hint="eastAsia"/>
            <w:lang w:eastAsia="zh-CN"/>
          </w:rPr>
          <w:t>(一)、可持续战略与实践</w:t>
        </w:r>
        <w:r>
          <w:tab/>
        </w:r>
        <w:r>
          <w:fldChar w:fldCharType="begin"/>
        </w:r>
        <w:r>
          <w:instrText xml:space="preserve"> PAGEREF _Toc19406 \h </w:instrText>
        </w:r>
        <w:r>
          <w:fldChar w:fldCharType="separate"/>
        </w:r>
        <w:r>
          <w:t>3</w:t>
        </w:r>
        <w:r>
          <w:fldChar w:fldCharType="end"/>
        </w:r>
      </w:hyperlink>
    </w:p>
    <w:p>
      <w:pPr>
        <w:pStyle w:val="TOC2"/>
        <w:tabs>
          <w:tab w:val="right" w:leader="dot" w:pos="8306"/>
        </w:tabs>
      </w:pPr>
      <w:hyperlink w:anchor="_Toc9070" w:history="1">
        <w:r>
          <w:rPr>
            <w:rFonts w:ascii="仿宋" w:eastAsia="仿宋" w:hAnsi="仿宋" w:cs="仿宋" w:hint="eastAsia"/>
            <w:lang w:eastAsia="zh-CN"/>
          </w:rPr>
          <w:t>(二)、环保与社会责任</w:t>
        </w:r>
        <w:r>
          <w:tab/>
        </w:r>
        <w:r>
          <w:fldChar w:fldCharType="begin"/>
        </w:r>
        <w:r>
          <w:instrText xml:space="preserve"> PAGEREF _Toc9070 \h </w:instrText>
        </w:r>
        <w:r>
          <w:fldChar w:fldCharType="separate"/>
        </w:r>
        <w:r>
          <w:t>4</w:t>
        </w:r>
        <w:r>
          <w:fldChar w:fldCharType="end"/>
        </w:r>
      </w:hyperlink>
    </w:p>
    <w:p>
      <w:pPr>
        <w:pStyle w:val="TOC1"/>
        <w:tabs>
          <w:tab w:val="right" w:leader="dot" w:pos="8306"/>
        </w:tabs>
      </w:pPr>
      <w:hyperlink w:anchor="_Toc13332" w:history="1">
        <w:r>
          <w:rPr>
            <w:rFonts w:ascii="仿宋" w:eastAsia="仿宋" w:hAnsi="仿宋" w:cs="仿宋" w:hint="eastAsia"/>
            <w:lang w:eastAsia="zh-CN"/>
          </w:rPr>
          <w:t>二、产品规划分析</w:t>
        </w:r>
        <w:r>
          <w:tab/>
        </w:r>
        <w:r>
          <w:fldChar w:fldCharType="begin"/>
        </w:r>
        <w:r>
          <w:instrText xml:space="preserve"> PAGEREF _Toc13332 \h </w:instrText>
        </w:r>
        <w:r>
          <w:fldChar w:fldCharType="separate"/>
        </w:r>
        <w:r>
          <w:t>4</w:t>
        </w:r>
        <w:r>
          <w:fldChar w:fldCharType="end"/>
        </w:r>
      </w:hyperlink>
    </w:p>
    <w:p>
      <w:pPr>
        <w:pStyle w:val="TOC2"/>
        <w:tabs>
          <w:tab w:val="right" w:leader="dot" w:pos="8306"/>
        </w:tabs>
      </w:pPr>
      <w:hyperlink w:anchor="_Toc22079" w:history="1">
        <w:r>
          <w:rPr>
            <w:rFonts w:ascii="仿宋" w:eastAsia="仿宋" w:hAnsi="仿宋" w:cs="仿宋" w:hint="eastAsia"/>
            <w:lang w:eastAsia="zh-CN"/>
          </w:rPr>
          <w:t>(一)、产品规划</w:t>
        </w:r>
        <w:r>
          <w:tab/>
        </w:r>
        <w:r>
          <w:fldChar w:fldCharType="begin"/>
        </w:r>
        <w:r>
          <w:instrText xml:space="preserve"> PAGEREF _Toc22079 \h </w:instrText>
        </w:r>
        <w:r>
          <w:fldChar w:fldCharType="separate"/>
        </w:r>
        <w:r>
          <w:t>4</w:t>
        </w:r>
        <w:r>
          <w:fldChar w:fldCharType="end"/>
        </w:r>
      </w:hyperlink>
    </w:p>
    <w:p>
      <w:pPr>
        <w:pStyle w:val="TOC2"/>
        <w:tabs>
          <w:tab w:val="right" w:leader="dot" w:pos="8306"/>
        </w:tabs>
      </w:pPr>
      <w:hyperlink w:anchor="_Toc25436" w:history="1">
        <w:r>
          <w:rPr>
            <w:rFonts w:ascii="仿宋" w:eastAsia="仿宋" w:hAnsi="仿宋" w:cs="仿宋" w:hint="eastAsia"/>
            <w:lang w:eastAsia="zh-CN"/>
          </w:rPr>
          <w:t>(二)、建设规模</w:t>
        </w:r>
        <w:r>
          <w:tab/>
        </w:r>
        <w:r>
          <w:fldChar w:fldCharType="begin"/>
        </w:r>
        <w:r>
          <w:instrText xml:space="preserve"> PAGEREF _Toc25436 \h </w:instrText>
        </w:r>
        <w:r>
          <w:fldChar w:fldCharType="separate"/>
        </w:r>
        <w:r>
          <w:t>5</w:t>
        </w:r>
        <w:r>
          <w:fldChar w:fldCharType="end"/>
        </w:r>
      </w:hyperlink>
    </w:p>
    <w:p>
      <w:pPr>
        <w:pStyle w:val="TOC1"/>
        <w:tabs>
          <w:tab w:val="right" w:leader="dot" w:pos="8306"/>
        </w:tabs>
      </w:pPr>
      <w:hyperlink w:anchor="_Toc20824" w:history="1">
        <w:r>
          <w:rPr>
            <w:rFonts w:ascii="仿宋" w:eastAsia="仿宋" w:hAnsi="仿宋" w:cs="仿宋" w:hint="eastAsia"/>
            <w:lang w:eastAsia="zh-CN"/>
          </w:rPr>
          <w:t>三、农村金融项目建设单位说明</w:t>
        </w:r>
        <w:r>
          <w:tab/>
        </w:r>
        <w:r>
          <w:fldChar w:fldCharType="begin"/>
        </w:r>
        <w:r>
          <w:instrText xml:space="preserve"> PAGEREF _Toc20824 \h </w:instrText>
        </w:r>
        <w:r>
          <w:fldChar w:fldCharType="separate"/>
        </w:r>
        <w:r>
          <w:t>6</w:t>
        </w:r>
        <w:r>
          <w:fldChar w:fldCharType="end"/>
        </w:r>
      </w:hyperlink>
    </w:p>
    <w:p>
      <w:pPr>
        <w:pStyle w:val="TOC2"/>
        <w:tabs>
          <w:tab w:val="right" w:leader="dot" w:pos="8306"/>
        </w:tabs>
      </w:pPr>
      <w:hyperlink w:anchor="_Toc14037" w:history="1">
        <w:r>
          <w:rPr>
            <w:rFonts w:ascii="仿宋" w:eastAsia="仿宋" w:hAnsi="仿宋" w:cs="仿宋" w:hint="eastAsia"/>
            <w:lang w:eastAsia="zh-CN"/>
          </w:rPr>
          <w:t>(一)、农村金融项目承办单位基本情况</w:t>
        </w:r>
        <w:r>
          <w:tab/>
        </w:r>
        <w:r>
          <w:fldChar w:fldCharType="begin"/>
        </w:r>
        <w:r>
          <w:instrText xml:space="preserve"> PAGEREF _Toc14037 \h </w:instrText>
        </w:r>
        <w:r>
          <w:fldChar w:fldCharType="separate"/>
        </w:r>
        <w:r>
          <w:t>6</w:t>
        </w:r>
        <w:r>
          <w:fldChar w:fldCharType="end"/>
        </w:r>
      </w:hyperlink>
    </w:p>
    <w:p>
      <w:pPr>
        <w:pStyle w:val="TOC2"/>
        <w:tabs>
          <w:tab w:val="right" w:leader="dot" w:pos="8306"/>
        </w:tabs>
      </w:pPr>
      <w:hyperlink w:anchor="_Toc27069" w:history="1">
        <w:r>
          <w:rPr>
            <w:rFonts w:ascii="仿宋" w:eastAsia="仿宋" w:hAnsi="仿宋" w:cs="仿宋" w:hint="eastAsia"/>
            <w:lang w:eastAsia="zh-CN"/>
          </w:rPr>
          <w:t>(二)、公司经济效益分析</w:t>
        </w:r>
        <w:r>
          <w:tab/>
        </w:r>
        <w:r>
          <w:fldChar w:fldCharType="begin"/>
        </w:r>
        <w:r>
          <w:instrText xml:space="preserve"> PAGEREF _Toc27069 \h </w:instrText>
        </w:r>
        <w:r>
          <w:fldChar w:fldCharType="separate"/>
        </w:r>
        <w:r>
          <w:t>7</w:t>
        </w:r>
        <w:r>
          <w:fldChar w:fldCharType="end"/>
        </w:r>
      </w:hyperlink>
    </w:p>
    <w:p>
      <w:pPr>
        <w:pStyle w:val="TOC1"/>
        <w:tabs>
          <w:tab w:val="right" w:leader="dot" w:pos="8306"/>
        </w:tabs>
      </w:pPr>
      <w:hyperlink w:anchor="_Toc4573" w:history="1">
        <w:r>
          <w:rPr>
            <w:rFonts w:ascii="仿宋" w:eastAsia="仿宋" w:hAnsi="仿宋" w:cs="仿宋" w:hint="eastAsia"/>
            <w:lang w:eastAsia="zh-CN"/>
          </w:rPr>
          <w:t>四、工艺说明</w:t>
        </w:r>
        <w:r>
          <w:tab/>
        </w:r>
        <w:r>
          <w:fldChar w:fldCharType="begin"/>
        </w:r>
        <w:r>
          <w:instrText xml:space="preserve"> PAGEREF _Toc4573 \h </w:instrText>
        </w:r>
        <w:r>
          <w:fldChar w:fldCharType="separate"/>
        </w:r>
        <w:r>
          <w:t>8</w:t>
        </w:r>
        <w:r>
          <w:fldChar w:fldCharType="end"/>
        </w:r>
      </w:hyperlink>
    </w:p>
    <w:p>
      <w:pPr>
        <w:pStyle w:val="TOC2"/>
        <w:tabs>
          <w:tab w:val="right" w:leader="dot" w:pos="8306"/>
        </w:tabs>
      </w:pPr>
      <w:hyperlink w:anchor="_Toc22058" w:history="1">
        <w:r>
          <w:rPr>
            <w:rFonts w:ascii="仿宋" w:eastAsia="仿宋" w:hAnsi="仿宋" w:cs="仿宋" w:hint="eastAsia"/>
            <w:lang w:eastAsia="zh-CN"/>
          </w:rPr>
          <w:t>(一)、技术管理特点</w:t>
        </w:r>
        <w:r>
          <w:tab/>
        </w:r>
        <w:r>
          <w:fldChar w:fldCharType="begin"/>
        </w:r>
        <w:r>
          <w:instrText xml:space="preserve"> PAGEREF _Toc22058 \h </w:instrText>
        </w:r>
        <w:r>
          <w:fldChar w:fldCharType="separate"/>
        </w:r>
        <w:r>
          <w:t>8</w:t>
        </w:r>
        <w:r>
          <w:fldChar w:fldCharType="end"/>
        </w:r>
      </w:hyperlink>
    </w:p>
    <w:p>
      <w:pPr>
        <w:pStyle w:val="TOC2"/>
        <w:tabs>
          <w:tab w:val="right" w:leader="dot" w:pos="8306"/>
        </w:tabs>
      </w:pPr>
      <w:hyperlink w:anchor="_Toc5545" w:history="1">
        <w:r>
          <w:rPr>
            <w:rFonts w:ascii="仿宋" w:eastAsia="仿宋" w:hAnsi="仿宋" w:cs="仿宋" w:hint="eastAsia"/>
            <w:lang w:eastAsia="zh-CN"/>
          </w:rPr>
          <w:t>(二)、农村金融项目工艺技术设计方案</w:t>
        </w:r>
        <w:r>
          <w:tab/>
        </w:r>
        <w:r>
          <w:fldChar w:fldCharType="begin"/>
        </w:r>
        <w:r>
          <w:instrText xml:space="preserve"> PAGEREF _Toc5545 \h </w:instrText>
        </w:r>
        <w:r>
          <w:fldChar w:fldCharType="separate"/>
        </w:r>
        <w:r>
          <w:t>9</w:t>
        </w:r>
        <w:r>
          <w:fldChar w:fldCharType="end"/>
        </w:r>
      </w:hyperlink>
    </w:p>
    <w:p>
      <w:pPr>
        <w:pStyle w:val="TOC2"/>
        <w:tabs>
          <w:tab w:val="right" w:leader="dot" w:pos="8306"/>
        </w:tabs>
      </w:pPr>
      <w:hyperlink w:anchor="_Toc10921" w:history="1">
        <w:r>
          <w:rPr>
            <w:rFonts w:ascii="仿宋" w:eastAsia="仿宋" w:hAnsi="仿宋" w:cs="仿宋" w:hint="eastAsia"/>
            <w:lang w:eastAsia="zh-CN"/>
          </w:rPr>
          <w:t>(三)、设备选型方案</w:t>
        </w:r>
        <w:r>
          <w:tab/>
        </w:r>
        <w:r>
          <w:fldChar w:fldCharType="begin"/>
        </w:r>
        <w:r>
          <w:instrText xml:space="preserve"> PAGEREF _Toc10921 \h </w:instrText>
        </w:r>
        <w:r>
          <w:fldChar w:fldCharType="separate"/>
        </w:r>
        <w:r>
          <w:t>10</w:t>
        </w:r>
        <w:r>
          <w:fldChar w:fldCharType="end"/>
        </w:r>
      </w:hyperlink>
    </w:p>
    <w:p>
      <w:pPr>
        <w:pStyle w:val="TOC1"/>
        <w:tabs>
          <w:tab w:val="right" w:leader="dot" w:pos="8306"/>
        </w:tabs>
      </w:pPr>
      <w:hyperlink w:anchor="_Toc18210" w:history="1">
        <w:r>
          <w:rPr>
            <w:rFonts w:ascii="仿宋" w:eastAsia="仿宋" w:hAnsi="仿宋" w:cs="仿宋" w:hint="eastAsia"/>
            <w:lang w:eastAsia="zh-CN"/>
          </w:rPr>
          <w:t>五、农村金融项目概论</w:t>
        </w:r>
        <w:r>
          <w:tab/>
        </w:r>
        <w:r>
          <w:fldChar w:fldCharType="begin"/>
        </w:r>
        <w:r>
          <w:instrText xml:space="preserve"> PAGEREF _Toc18210 \h </w:instrText>
        </w:r>
        <w:r>
          <w:fldChar w:fldCharType="separate"/>
        </w:r>
        <w:r>
          <w:t>12</w:t>
        </w:r>
        <w:r>
          <w:fldChar w:fldCharType="end"/>
        </w:r>
      </w:hyperlink>
    </w:p>
    <w:p>
      <w:pPr>
        <w:pStyle w:val="TOC2"/>
        <w:tabs>
          <w:tab w:val="right" w:leader="dot" w:pos="8306"/>
        </w:tabs>
      </w:pPr>
      <w:hyperlink w:anchor="_Toc7545" w:history="1">
        <w:r>
          <w:rPr>
            <w:rFonts w:ascii="仿宋" w:eastAsia="仿宋" w:hAnsi="仿宋" w:cs="仿宋" w:hint="eastAsia"/>
            <w:lang w:eastAsia="zh-CN"/>
          </w:rPr>
          <w:t>(一)、农村金融项目概况</w:t>
        </w:r>
        <w:r>
          <w:tab/>
        </w:r>
        <w:r>
          <w:fldChar w:fldCharType="begin"/>
        </w:r>
        <w:r>
          <w:instrText xml:space="preserve"> PAGEREF _Toc7545 \h </w:instrText>
        </w:r>
        <w:r>
          <w:fldChar w:fldCharType="separate"/>
        </w:r>
        <w:r>
          <w:t>12</w:t>
        </w:r>
        <w:r>
          <w:fldChar w:fldCharType="end"/>
        </w:r>
      </w:hyperlink>
    </w:p>
    <w:p>
      <w:pPr>
        <w:pStyle w:val="TOC2"/>
        <w:tabs>
          <w:tab w:val="right" w:leader="dot" w:pos="8306"/>
        </w:tabs>
      </w:pPr>
      <w:hyperlink w:anchor="_Toc7326" w:history="1">
        <w:r>
          <w:rPr>
            <w:rFonts w:ascii="仿宋" w:eastAsia="仿宋" w:hAnsi="仿宋" w:cs="仿宋" w:hint="eastAsia"/>
            <w:lang w:eastAsia="zh-CN"/>
          </w:rPr>
          <w:t>(二)、农村金融项目目标</w:t>
        </w:r>
        <w:r>
          <w:tab/>
        </w:r>
        <w:r>
          <w:fldChar w:fldCharType="begin"/>
        </w:r>
        <w:r>
          <w:instrText xml:space="preserve"> PAGEREF _Toc7326 \h </w:instrText>
        </w:r>
        <w:r>
          <w:fldChar w:fldCharType="separate"/>
        </w:r>
        <w:r>
          <w:t>14</w:t>
        </w:r>
        <w:r>
          <w:fldChar w:fldCharType="end"/>
        </w:r>
      </w:hyperlink>
    </w:p>
    <w:p>
      <w:pPr>
        <w:pStyle w:val="TOC2"/>
        <w:tabs>
          <w:tab w:val="right" w:leader="dot" w:pos="8306"/>
        </w:tabs>
      </w:pPr>
      <w:hyperlink w:anchor="_Toc18533" w:history="1">
        <w:r>
          <w:rPr>
            <w:rFonts w:ascii="仿宋" w:eastAsia="仿宋" w:hAnsi="仿宋" w:cs="仿宋" w:hint="eastAsia"/>
            <w:lang w:eastAsia="zh-CN"/>
          </w:rPr>
          <w:t>(三)、农村金融项目提出的理由</w:t>
        </w:r>
        <w:r>
          <w:tab/>
        </w:r>
        <w:r>
          <w:fldChar w:fldCharType="begin"/>
        </w:r>
        <w:r>
          <w:instrText xml:space="preserve"> PAGEREF _Toc18533 \h </w:instrText>
        </w:r>
        <w:r>
          <w:fldChar w:fldCharType="separate"/>
        </w:r>
        <w:r>
          <w:t>15</w:t>
        </w:r>
        <w:r>
          <w:fldChar w:fldCharType="end"/>
        </w:r>
      </w:hyperlink>
    </w:p>
    <w:p>
      <w:pPr>
        <w:pStyle w:val="TOC2"/>
        <w:tabs>
          <w:tab w:val="right" w:leader="dot" w:pos="8306"/>
        </w:tabs>
      </w:pPr>
      <w:hyperlink w:anchor="_Toc31322" w:history="1">
        <w:r>
          <w:rPr>
            <w:rFonts w:ascii="仿宋" w:eastAsia="仿宋" w:hAnsi="仿宋" w:cs="仿宋" w:hint="eastAsia"/>
            <w:lang w:eastAsia="zh-CN"/>
          </w:rPr>
          <w:t>(四)、农村金融项目意义</w:t>
        </w:r>
        <w:r>
          <w:tab/>
        </w:r>
        <w:r>
          <w:fldChar w:fldCharType="begin"/>
        </w:r>
        <w:r>
          <w:instrText xml:space="preserve"> PAGEREF _Toc31322 \h </w:instrText>
        </w:r>
        <w:r>
          <w:fldChar w:fldCharType="separate"/>
        </w:r>
        <w:r>
          <w:t>16</w:t>
        </w:r>
        <w:r>
          <w:fldChar w:fldCharType="end"/>
        </w:r>
      </w:hyperlink>
    </w:p>
    <w:p>
      <w:pPr>
        <w:pStyle w:val="TOC2"/>
        <w:tabs>
          <w:tab w:val="right" w:leader="dot" w:pos="8306"/>
        </w:tabs>
      </w:pPr>
      <w:hyperlink w:anchor="_Toc29134" w:history="1">
        <w:r>
          <w:rPr>
            <w:rFonts w:ascii="仿宋" w:eastAsia="仿宋" w:hAnsi="仿宋" w:cs="仿宋" w:hint="eastAsia"/>
            <w:lang w:eastAsia="zh-CN"/>
          </w:rPr>
          <w:t>(五)、农村金融项目背景</w:t>
        </w:r>
        <w:r>
          <w:tab/>
        </w:r>
        <w:r>
          <w:fldChar w:fldCharType="begin"/>
        </w:r>
        <w:r>
          <w:instrText xml:space="preserve"> PAGEREF _Toc29134 \h </w:instrText>
        </w:r>
        <w:r>
          <w:fldChar w:fldCharType="separate"/>
        </w:r>
        <w:r>
          <w:t>17</w:t>
        </w:r>
        <w:r>
          <w:fldChar w:fldCharType="end"/>
        </w:r>
      </w:hyperlink>
    </w:p>
    <w:p>
      <w:pPr>
        <w:pStyle w:val="TOC1"/>
        <w:tabs>
          <w:tab w:val="right" w:leader="dot" w:pos="8306"/>
        </w:tabs>
      </w:pPr>
      <w:hyperlink w:anchor="_Toc7144" w:history="1">
        <w:r>
          <w:rPr>
            <w:rFonts w:ascii="仿宋" w:eastAsia="仿宋" w:hAnsi="仿宋" w:cs="仿宋" w:hint="eastAsia"/>
            <w:lang w:eastAsia="zh-CN"/>
          </w:rPr>
          <w:t>六、农村金融项目危机管理</w:t>
        </w:r>
        <w:r>
          <w:tab/>
        </w:r>
        <w:r>
          <w:fldChar w:fldCharType="begin"/>
        </w:r>
        <w:r>
          <w:instrText xml:space="preserve"> PAGEREF _Toc7144 \h </w:instrText>
        </w:r>
        <w:r>
          <w:fldChar w:fldCharType="separate"/>
        </w:r>
        <w:r>
          <w:t>18</w:t>
        </w:r>
        <w:r>
          <w:fldChar w:fldCharType="end"/>
        </w:r>
      </w:hyperlink>
    </w:p>
    <w:p>
      <w:pPr>
        <w:pStyle w:val="TOC2"/>
        <w:tabs>
          <w:tab w:val="right" w:leader="dot" w:pos="8306"/>
        </w:tabs>
      </w:pPr>
      <w:hyperlink w:anchor="_Toc744" w:history="1">
        <w:r>
          <w:rPr>
            <w:rFonts w:ascii="仿宋" w:eastAsia="仿宋" w:hAnsi="仿宋" w:cs="仿宋" w:hint="eastAsia"/>
            <w:lang w:eastAsia="zh-CN"/>
          </w:rPr>
          <w:t>(一)、危机预警与识别</w:t>
        </w:r>
        <w:r>
          <w:tab/>
        </w:r>
        <w:r>
          <w:fldChar w:fldCharType="begin"/>
        </w:r>
        <w:r>
          <w:instrText xml:space="preserve"> PAGEREF _Toc744 \h </w:instrText>
        </w:r>
        <w:r>
          <w:fldChar w:fldCharType="separate"/>
        </w:r>
        <w:r>
          <w:t>18</w:t>
        </w:r>
        <w:r>
          <w:fldChar w:fldCharType="end"/>
        </w:r>
      </w:hyperlink>
    </w:p>
    <w:p>
      <w:pPr>
        <w:pStyle w:val="TOC2"/>
        <w:tabs>
          <w:tab w:val="right" w:leader="dot" w:pos="8306"/>
        </w:tabs>
      </w:pPr>
      <w:hyperlink w:anchor="_Toc6638" w:history="1">
        <w:r>
          <w:rPr>
            <w:rFonts w:ascii="仿宋" w:eastAsia="仿宋" w:hAnsi="仿宋" w:cs="仿宋" w:hint="eastAsia"/>
            <w:lang w:eastAsia="zh-CN"/>
          </w:rPr>
          <w:t>(二)、危机应对与恢复</w:t>
        </w:r>
        <w:r>
          <w:tab/>
        </w:r>
        <w:r>
          <w:fldChar w:fldCharType="begin"/>
        </w:r>
        <w:r>
          <w:instrText xml:space="preserve"> PAGEREF _Toc6638 \h </w:instrText>
        </w:r>
        <w:r>
          <w:fldChar w:fldCharType="separate"/>
        </w:r>
        <w:r>
          <w:t>19</w:t>
        </w:r>
        <w:r>
          <w:fldChar w:fldCharType="end"/>
        </w:r>
      </w:hyperlink>
    </w:p>
    <w:p>
      <w:pPr>
        <w:pStyle w:val="TOC1"/>
        <w:tabs>
          <w:tab w:val="right" w:leader="dot" w:pos="8306"/>
        </w:tabs>
      </w:pPr>
      <w:hyperlink w:anchor="_Toc15612" w:history="1">
        <w:r>
          <w:rPr>
            <w:rFonts w:ascii="仿宋" w:eastAsia="仿宋" w:hAnsi="仿宋" w:cs="仿宋" w:hint="eastAsia"/>
            <w:lang w:eastAsia="zh-CN"/>
          </w:rPr>
          <w:t>七、农村金融项目风险管理</w:t>
        </w:r>
        <w:r>
          <w:tab/>
        </w:r>
        <w:r>
          <w:fldChar w:fldCharType="begin"/>
        </w:r>
        <w:r>
          <w:instrText xml:space="preserve"> PAGEREF _Toc15612 \h </w:instrText>
        </w:r>
        <w:r>
          <w:fldChar w:fldCharType="separate"/>
        </w:r>
        <w:r>
          <w:t>20</w:t>
        </w:r>
        <w:r>
          <w:fldChar w:fldCharType="end"/>
        </w:r>
      </w:hyperlink>
    </w:p>
    <w:p>
      <w:pPr>
        <w:pStyle w:val="TOC2"/>
        <w:tabs>
          <w:tab w:val="right" w:leader="dot" w:pos="8306"/>
        </w:tabs>
      </w:pPr>
      <w:hyperlink w:anchor="_Toc30433" w:history="1">
        <w:r>
          <w:rPr>
            <w:rFonts w:ascii="仿宋" w:eastAsia="仿宋" w:hAnsi="仿宋" w:cs="仿宋" w:hint="eastAsia"/>
            <w:lang w:eastAsia="zh-CN"/>
          </w:rPr>
          <w:t>(一)、风险识别与评估</w:t>
        </w:r>
        <w:r>
          <w:tab/>
        </w:r>
        <w:r>
          <w:fldChar w:fldCharType="begin"/>
        </w:r>
        <w:r>
          <w:instrText xml:space="preserve"> PAGEREF _Toc30433 \h </w:instrText>
        </w:r>
        <w:r>
          <w:fldChar w:fldCharType="separate"/>
        </w:r>
        <w:r>
          <w:t>20</w:t>
        </w:r>
        <w:r>
          <w:fldChar w:fldCharType="end"/>
        </w:r>
      </w:hyperlink>
    </w:p>
    <w:p>
      <w:pPr>
        <w:pStyle w:val="TOC2"/>
        <w:tabs>
          <w:tab w:val="right" w:leader="dot" w:pos="8306"/>
        </w:tabs>
      </w:pPr>
      <w:hyperlink w:anchor="_Toc3508" w:history="1">
        <w:r>
          <w:rPr>
            <w:rFonts w:ascii="仿宋" w:eastAsia="仿宋" w:hAnsi="仿宋" w:cs="仿宋" w:hint="eastAsia"/>
            <w:lang w:eastAsia="zh-CN"/>
          </w:rPr>
          <w:t>(二)、风险应对策略</w:t>
        </w:r>
        <w:r>
          <w:tab/>
        </w:r>
        <w:r>
          <w:fldChar w:fldCharType="begin"/>
        </w:r>
        <w:r>
          <w:instrText xml:space="preserve"> PAGEREF _Toc3508 \h </w:instrText>
        </w:r>
        <w:r>
          <w:fldChar w:fldCharType="separate"/>
        </w:r>
        <w:r>
          <w:t>22</w:t>
        </w:r>
        <w:r>
          <w:fldChar w:fldCharType="end"/>
        </w:r>
      </w:hyperlink>
    </w:p>
    <w:p>
      <w:pPr>
        <w:pStyle w:val="TOC2"/>
        <w:tabs>
          <w:tab w:val="right" w:leader="dot" w:pos="8306"/>
        </w:tabs>
      </w:pPr>
      <w:hyperlink w:anchor="_Toc12969" w:history="1">
        <w:r>
          <w:rPr>
            <w:rFonts w:ascii="仿宋" w:eastAsia="仿宋" w:hAnsi="仿宋" w:cs="仿宋" w:hint="eastAsia"/>
            <w:lang w:eastAsia="zh-CN"/>
          </w:rPr>
          <w:t>(三)、风险监控与控制</w:t>
        </w:r>
        <w:r>
          <w:tab/>
        </w:r>
        <w:r>
          <w:fldChar w:fldCharType="begin"/>
        </w:r>
        <w:r>
          <w:instrText xml:space="preserve"> PAGEREF _Toc12969 \h </w:instrText>
        </w:r>
        <w:r>
          <w:fldChar w:fldCharType="separate"/>
        </w:r>
        <w:r>
          <w:t>23</w:t>
        </w:r>
        <w:r>
          <w:fldChar w:fldCharType="end"/>
        </w:r>
      </w:hyperlink>
    </w:p>
    <w:p>
      <w:pPr>
        <w:pStyle w:val="TOC1"/>
        <w:tabs>
          <w:tab w:val="right" w:leader="dot" w:pos="8306"/>
        </w:tabs>
      </w:pPr>
      <w:hyperlink w:anchor="_Toc8881" w:history="1">
        <w:r>
          <w:rPr>
            <w:rFonts w:ascii="仿宋" w:eastAsia="仿宋" w:hAnsi="仿宋" w:cs="仿宋" w:hint="eastAsia"/>
            <w:lang w:eastAsia="zh-CN"/>
          </w:rPr>
          <w:t>八、农村金融项目经营效益</w:t>
        </w:r>
        <w:r>
          <w:tab/>
        </w:r>
        <w:r>
          <w:fldChar w:fldCharType="begin"/>
        </w:r>
        <w:r>
          <w:instrText xml:space="preserve"> PAGEREF _Toc8881 \h </w:instrText>
        </w:r>
        <w:r>
          <w:fldChar w:fldCharType="separate"/>
        </w:r>
        <w:r>
          <w:t>24</w:t>
        </w:r>
        <w:r>
          <w:fldChar w:fldCharType="end"/>
        </w:r>
      </w:hyperlink>
    </w:p>
    <w:p>
      <w:pPr>
        <w:pStyle w:val="TOC2"/>
        <w:tabs>
          <w:tab w:val="right" w:leader="dot" w:pos="8306"/>
        </w:tabs>
      </w:pPr>
      <w:hyperlink w:anchor="_Toc9294" w:history="1">
        <w:r>
          <w:rPr>
            <w:rFonts w:ascii="仿宋" w:eastAsia="仿宋" w:hAnsi="仿宋" w:cs="仿宋" w:hint="eastAsia"/>
            <w:lang w:eastAsia="zh-CN"/>
          </w:rPr>
          <w:t>(一)、经济评价财务测算</w:t>
        </w:r>
        <w:r>
          <w:tab/>
        </w:r>
        <w:r>
          <w:fldChar w:fldCharType="begin"/>
        </w:r>
        <w:r>
          <w:instrText xml:space="preserve"> PAGEREF _Toc9294 \h </w:instrText>
        </w:r>
        <w:r>
          <w:fldChar w:fldCharType="separate"/>
        </w:r>
        <w:r>
          <w:t>24</w:t>
        </w:r>
        <w:r>
          <w:fldChar w:fldCharType="end"/>
        </w:r>
      </w:hyperlink>
    </w:p>
    <w:p>
      <w:pPr>
        <w:pStyle w:val="TOC2"/>
        <w:tabs>
          <w:tab w:val="right" w:leader="dot" w:pos="8306"/>
        </w:tabs>
      </w:pPr>
      <w:hyperlink w:anchor="_Toc7943" w:history="1">
        <w:r>
          <w:rPr>
            <w:rFonts w:ascii="仿宋" w:eastAsia="仿宋" w:hAnsi="仿宋" w:cs="仿宋" w:hint="eastAsia"/>
            <w:lang w:eastAsia="zh-CN"/>
          </w:rPr>
          <w:t>(二)、农村金融项目盈利能力分析</w:t>
        </w:r>
        <w:r>
          <w:tab/>
        </w:r>
        <w:r>
          <w:fldChar w:fldCharType="begin"/>
        </w:r>
        <w:r>
          <w:instrText xml:space="preserve"> PAGEREF _Toc7943 \h </w:instrText>
        </w:r>
        <w:r>
          <w:fldChar w:fldCharType="separate"/>
        </w:r>
        <w:r>
          <w:t>26</w:t>
        </w:r>
        <w:r>
          <w:fldChar w:fldCharType="end"/>
        </w:r>
      </w:hyperlink>
    </w:p>
    <w:p>
      <w:pPr>
        <w:pStyle w:val="TOC1"/>
        <w:tabs>
          <w:tab w:val="right" w:leader="dot" w:pos="8306"/>
        </w:tabs>
      </w:pPr>
      <w:hyperlink w:anchor="_Toc4636" w:history="1">
        <w:r>
          <w:rPr>
            <w:rFonts w:ascii="仿宋" w:eastAsia="仿宋" w:hAnsi="仿宋" w:cs="仿宋" w:hint="eastAsia"/>
            <w:lang w:eastAsia="zh-CN"/>
          </w:rPr>
          <w:t>九、农村金融项目投资规划</w:t>
        </w:r>
        <w:r>
          <w:tab/>
        </w:r>
        <w:r>
          <w:fldChar w:fldCharType="begin"/>
        </w:r>
        <w:r>
          <w:instrText xml:space="preserve"> PAGEREF _Toc4636 \h </w:instrText>
        </w:r>
        <w:r>
          <w:fldChar w:fldCharType="separate"/>
        </w:r>
        <w:r>
          <w:t>26</w:t>
        </w:r>
        <w:r>
          <w:fldChar w:fldCharType="end"/>
        </w:r>
      </w:hyperlink>
    </w:p>
    <w:p>
      <w:pPr>
        <w:pStyle w:val="TOC2"/>
        <w:tabs>
          <w:tab w:val="right" w:leader="dot" w:pos="8306"/>
        </w:tabs>
      </w:pPr>
      <w:hyperlink w:anchor="_Toc10572" w:history="1">
        <w:r>
          <w:rPr>
            <w:rFonts w:ascii="仿宋" w:eastAsia="仿宋" w:hAnsi="仿宋" w:cs="仿宋" w:hint="eastAsia"/>
            <w:lang w:eastAsia="zh-CN"/>
          </w:rPr>
          <w:t>(一)、农村金融项目总投资估算</w:t>
        </w:r>
        <w:r>
          <w:tab/>
        </w:r>
        <w:r>
          <w:fldChar w:fldCharType="begin"/>
        </w:r>
        <w:r>
          <w:instrText xml:space="preserve"> PAGEREF _Toc10572 \h </w:instrText>
        </w:r>
        <w:r>
          <w:fldChar w:fldCharType="separate"/>
        </w:r>
        <w:r>
          <w:t>26</w:t>
        </w:r>
        <w:r>
          <w:fldChar w:fldCharType="end"/>
        </w:r>
      </w:hyperlink>
    </w:p>
    <w:p>
      <w:pPr>
        <w:pStyle w:val="TOC2"/>
        <w:tabs>
          <w:tab w:val="right" w:leader="dot" w:pos="8306"/>
        </w:tabs>
      </w:pPr>
      <w:hyperlink w:anchor="_Toc996" w:history="1">
        <w:r>
          <w:rPr>
            <w:rFonts w:ascii="仿宋" w:eastAsia="仿宋" w:hAnsi="仿宋" w:cs="仿宋" w:hint="eastAsia"/>
            <w:lang w:eastAsia="zh-CN"/>
          </w:rPr>
          <w:t>(二)、资金筹措</w:t>
        </w:r>
        <w:r>
          <w:tab/>
        </w:r>
        <w:r>
          <w:fldChar w:fldCharType="begin"/>
        </w:r>
        <w:r>
          <w:instrText xml:space="preserve"> PAGEREF _Toc996 \h </w:instrText>
        </w:r>
        <w:r>
          <w:fldChar w:fldCharType="separate"/>
        </w:r>
        <w:r>
          <w:t>28</w:t>
        </w:r>
        <w:r>
          <w:fldChar w:fldCharType="end"/>
        </w:r>
      </w:hyperlink>
    </w:p>
    <w:p>
      <w:pPr>
        <w:pStyle w:val="TOC1"/>
        <w:tabs>
          <w:tab w:val="right" w:leader="dot" w:pos="8306"/>
        </w:tabs>
      </w:pPr>
      <w:hyperlink w:anchor="_Toc32598" w:history="1">
        <w:r>
          <w:rPr>
            <w:rFonts w:ascii="仿宋" w:eastAsia="仿宋" w:hAnsi="仿宋" w:cs="仿宋" w:hint="eastAsia"/>
            <w:lang w:eastAsia="zh-CN"/>
          </w:rPr>
          <w:t>十、农村金融项目计划安排</w:t>
        </w:r>
        <w:r>
          <w:tab/>
        </w:r>
        <w:r>
          <w:fldChar w:fldCharType="begin"/>
        </w:r>
        <w:r>
          <w:instrText xml:space="preserve"> PAGEREF _Toc32598 \h </w:instrText>
        </w:r>
        <w:r>
          <w:fldChar w:fldCharType="separate"/>
        </w:r>
        <w:r>
          <w:t>28</w:t>
        </w:r>
        <w:r>
          <w:fldChar w:fldCharType="end"/>
        </w:r>
      </w:hyperlink>
    </w:p>
    <w:p>
      <w:pPr>
        <w:pStyle w:val="TOC2"/>
        <w:tabs>
          <w:tab w:val="right" w:leader="dot" w:pos="8306"/>
        </w:tabs>
      </w:pPr>
      <w:hyperlink w:anchor="_Toc26689" w:history="1">
        <w:r>
          <w:rPr>
            <w:rFonts w:ascii="仿宋" w:eastAsia="仿宋" w:hAnsi="仿宋" w:cs="仿宋" w:hint="eastAsia"/>
            <w:lang w:eastAsia="zh-CN"/>
          </w:rPr>
          <w:t>(一)、建设周期</w:t>
        </w:r>
        <w:r>
          <w:tab/>
        </w:r>
        <w:r>
          <w:fldChar w:fldCharType="begin"/>
        </w:r>
        <w:r>
          <w:instrText xml:space="preserve"> PAGEREF _Toc26689 \h </w:instrText>
        </w:r>
        <w:r>
          <w:fldChar w:fldCharType="separate"/>
        </w:r>
        <w:r>
          <w:t>28</w:t>
        </w:r>
        <w:r>
          <w:fldChar w:fldCharType="end"/>
        </w:r>
      </w:hyperlink>
    </w:p>
    <w:p>
      <w:pPr>
        <w:pStyle w:val="TOC2"/>
        <w:tabs>
          <w:tab w:val="right" w:leader="dot" w:pos="8306"/>
        </w:tabs>
      </w:pPr>
      <w:hyperlink w:anchor="_Toc25838" w:history="1">
        <w:r>
          <w:rPr>
            <w:rFonts w:ascii="仿宋" w:eastAsia="仿宋" w:hAnsi="仿宋" w:cs="仿宋" w:hint="eastAsia"/>
            <w:lang w:eastAsia="zh-CN"/>
          </w:rPr>
          <w:t>(二)、建设进度</w:t>
        </w:r>
        <w:r>
          <w:tab/>
        </w:r>
        <w:r>
          <w:fldChar w:fldCharType="begin"/>
        </w:r>
        <w:r>
          <w:instrText xml:space="preserve"> PAGEREF _Toc25838 \h </w:instrText>
        </w:r>
        <w:r>
          <w:fldChar w:fldCharType="separate"/>
        </w:r>
        <w:r>
          <w:t>29</w:t>
        </w:r>
        <w:r>
          <w:fldChar w:fldCharType="end"/>
        </w:r>
      </w:hyperlink>
    </w:p>
    <w:p>
      <w:pPr>
        <w:pStyle w:val="TOC2"/>
        <w:tabs>
          <w:tab w:val="right" w:leader="dot" w:pos="8306"/>
        </w:tabs>
      </w:pPr>
      <w:hyperlink w:anchor="_Toc11531" w:history="1">
        <w:r>
          <w:rPr>
            <w:rFonts w:ascii="仿宋" w:eastAsia="仿宋" w:hAnsi="仿宋" w:cs="仿宋" w:hint="eastAsia"/>
            <w:lang w:eastAsia="zh-CN"/>
          </w:rPr>
          <w:t>(三)、进度安排注意事项</w:t>
        </w:r>
        <w:r>
          <w:tab/>
        </w:r>
        <w:r>
          <w:fldChar w:fldCharType="begin"/>
        </w:r>
        <w:r>
          <w:instrText xml:space="preserve"> PAGEREF _Toc11531 \h </w:instrText>
        </w:r>
        <w:r>
          <w:fldChar w:fldCharType="separate"/>
        </w:r>
        <w:r>
          <w:t>30</w:t>
        </w:r>
        <w:r>
          <w:fldChar w:fldCharType="end"/>
        </w:r>
      </w:hyperlink>
    </w:p>
    <w:p>
      <w:pPr>
        <w:pStyle w:val="TOC2"/>
        <w:tabs>
          <w:tab w:val="right" w:leader="dot" w:pos="8306"/>
        </w:tabs>
      </w:pPr>
      <w:hyperlink w:anchor="_Toc11511" w:history="1">
        <w:r>
          <w:rPr>
            <w:rFonts w:ascii="仿宋" w:eastAsia="仿宋" w:hAnsi="仿宋" w:cs="仿宋" w:hint="eastAsia"/>
            <w:lang w:eastAsia="zh-CN"/>
          </w:rPr>
          <w:t>(四)、人力资源配置</w:t>
        </w:r>
        <w:r>
          <w:tab/>
        </w:r>
        <w:r>
          <w:fldChar w:fldCharType="begin"/>
        </w:r>
        <w:r>
          <w:instrText xml:space="preserve"> PAGEREF _Toc11511 \h </w:instrText>
        </w:r>
        <w:r>
          <w:fldChar w:fldCharType="separate"/>
        </w:r>
        <w:r>
          <w:t>32</w:t>
        </w:r>
        <w:r>
          <w:fldChar w:fldCharType="end"/>
        </w:r>
      </w:hyperlink>
    </w:p>
    <w:p>
      <w:pPr>
        <w:pStyle w:val="TOC1"/>
        <w:tabs>
          <w:tab w:val="right" w:leader="dot" w:pos="8306"/>
        </w:tabs>
      </w:pPr>
      <w:hyperlink w:anchor="_Toc11358" w:history="1">
        <w:r>
          <w:rPr>
            <w:rFonts w:ascii="仿宋" w:eastAsia="仿宋" w:hAnsi="仿宋" w:cs="仿宋" w:hint="eastAsia"/>
            <w:lang w:eastAsia="zh-CN"/>
          </w:rPr>
          <w:t>十一、农村金融项目财务管理</w:t>
        </w:r>
        <w:r>
          <w:tab/>
        </w:r>
        <w:r>
          <w:fldChar w:fldCharType="begin"/>
        </w:r>
        <w:r>
          <w:instrText xml:space="preserve"> PAGEREF _Toc11358 \h </w:instrText>
        </w:r>
        <w:r>
          <w:fldChar w:fldCharType="separate"/>
        </w:r>
        <w:r>
          <w:t>32</w:t>
        </w:r>
        <w:r>
          <w:fldChar w:fldCharType="end"/>
        </w:r>
      </w:hyperlink>
    </w:p>
    <w:p>
      <w:pPr>
        <w:pStyle w:val="TOC2"/>
        <w:tabs>
          <w:tab w:val="right" w:leader="dot" w:pos="8306"/>
        </w:tabs>
      </w:pPr>
      <w:hyperlink w:anchor="_Toc22740" w:history="1">
        <w:r>
          <w:rPr>
            <w:rFonts w:ascii="仿宋" w:eastAsia="仿宋" w:hAnsi="仿宋" w:cs="仿宋" w:hint="eastAsia"/>
            <w:lang w:eastAsia="zh-CN"/>
          </w:rPr>
          <w:t>(一)、资金需求大</w:t>
        </w:r>
        <w:r>
          <w:tab/>
        </w:r>
        <w:r>
          <w:fldChar w:fldCharType="begin"/>
        </w:r>
        <w:r>
          <w:instrText xml:space="preserve"> PAGEREF _Toc22740 \h </w:instrText>
        </w:r>
        <w:r>
          <w:fldChar w:fldCharType="separate"/>
        </w:r>
        <w:r>
          <w:t>32</w:t>
        </w:r>
        <w:r>
          <w:fldChar w:fldCharType="end"/>
        </w:r>
      </w:hyperlink>
    </w:p>
    <w:p>
      <w:pPr>
        <w:pStyle w:val="TOC2"/>
        <w:tabs>
          <w:tab w:val="right" w:leader="dot" w:pos="8306"/>
        </w:tabs>
      </w:pPr>
      <w:hyperlink w:anchor="_Toc6881" w:history="1">
        <w:r>
          <w:rPr>
            <w:rFonts w:ascii="仿宋" w:eastAsia="仿宋" w:hAnsi="仿宋" w:cs="仿宋" w:hint="eastAsia"/>
            <w:lang w:eastAsia="zh-CN"/>
          </w:rPr>
          <w:t>(二)、研发周期长</w:t>
        </w:r>
        <w:r>
          <w:tab/>
        </w:r>
        <w:r>
          <w:fldChar w:fldCharType="begin"/>
        </w:r>
        <w:r>
          <w:instrText xml:space="preserve"> PAGEREF _Toc6881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54" w:history="1">
        <w:r>
          <w:rPr>
            <w:rFonts w:ascii="仿宋" w:eastAsia="仿宋" w:hAnsi="仿宋" w:cs="仿宋" w:hint="eastAsia"/>
            <w:lang w:eastAsia="zh-CN"/>
          </w:rPr>
          <w:t>(三)、市场风险大</w:t>
        </w:r>
        <w:r>
          <w:tab/>
        </w:r>
        <w:r>
          <w:fldChar w:fldCharType="begin"/>
        </w:r>
        <w:r>
          <w:instrText xml:space="preserve"> PAGEREF _Toc26654 \h </w:instrText>
        </w:r>
        <w:r>
          <w:fldChar w:fldCharType="separate"/>
        </w:r>
        <w:r>
          <w:t>35</w:t>
        </w:r>
        <w:r>
          <w:fldChar w:fldCharType="end"/>
        </w:r>
      </w:hyperlink>
    </w:p>
    <w:p>
      <w:pPr>
        <w:pStyle w:val="TOC2"/>
        <w:tabs>
          <w:tab w:val="right" w:leader="dot" w:pos="8306"/>
        </w:tabs>
      </w:pPr>
      <w:hyperlink w:anchor="_Toc18732" w:history="1">
        <w:r>
          <w:rPr>
            <w:rFonts w:ascii="仿宋" w:eastAsia="仿宋" w:hAnsi="仿宋" w:cs="仿宋" w:hint="eastAsia"/>
            <w:lang w:eastAsia="zh-CN"/>
          </w:rPr>
          <w:t>(四)、利润率高</w:t>
        </w:r>
        <w:r>
          <w:tab/>
        </w:r>
        <w:r>
          <w:fldChar w:fldCharType="begin"/>
        </w:r>
        <w:r>
          <w:instrText xml:space="preserve"> PAGEREF _Toc18732 \h </w:instrText>
        </w:r>
        <w:r>
          <w:fldChar w:fldCharType="separate"/>
        </w:r>
        <w:r>
          <w:t>37</w:t>
        </w:r>
        <w:r>
          <w:fldChar w:fldCharType="end"/>
        </w:r>
      </w:hyperlink>
    </w:p>
    <w:p>
      <w:pPr>
        <w:pStyle w:val="TOC1"/>
        <w:tabs>
          <w:tab w:val="right" w:leader="dot" w:pos="8306"/>
        </w:tabs>
      </w:pPr>
      <w:hyperlink w:anchor="_Toc740" w:history="1">
        <w:r>
          <w:rPr>
            <w:rFonts w:ascii="仿宋" w:eastAsia="仿宋" w:hAnsi="仿宋" w:cs="仿宋" w:hint="eastAsia"/>
            <w:lang w:eastAsia="zh-CN"/>
          </w:rPr>
          <w:t>十二、农村金融项目技术管理</w:t>
        </w:r>
        <w:r>
          <w:tab/>
        </w:r>
        <w:r>
          <w:fldChar w:fldCharType="begin"/>
        </w:r>
        <w:r>
          <w:instrText xml:space="preserve"> PAGEREF _Toc740 \h </w:instrText>
        </w:r>
        <w:r>
          <w:fldChar w:fldCharType="separate"/>
        </w:r>
        <w:r>
          <w:t>39</w:t>
        </w:r>
        <w:r>
          <w:fldChar w:fldCharType="end"/>
        </w:r>
      </w:hyperlink>
    </w:p>
    <w:p>
      <w:pPr>
        <w:pStyle w:val="TOC2"/>
        <w:tabs>
          <w:tab w:val="right" w:leader="dot" w:pos="8306"/>
        </w:tabs>
      </w:pPr>
      <w:hyperlink w:anchor="_Toc22914" w:history="1">
        <w:r>
          <w:rPr>
            <w:rFonts w:ascii="仿宋" w:eastAsia="仿宋" w:hAnsi="仿宋" w:cs="仿宋" w:hint="eastAsia"/>
            <w:lang w:eastAsia="zh-CN"/>
          </w:rPr>
          <w:t>(一)、技术方案选用方向</w:t>
        </w:r>
        <w:r>
          <w:tab/>
        </w:r>
        <w:r>
          <w:fldChar w:fldCharType="begin"/>
        </w:r>
        <w:r>
          <w:instrText xml:space="preserve"> PAGEREF _Toc22914 \h </w:instrText>
        </w:r>
        <w:r>
          <w:fldChar w:fldCharType="separate"/>
        </w:r>
        <w:r>
          <w:t>39</w:t>
        </w:r>
        <w:r>
          <w:fldChar w:fldCharType="end"/>
        </w:r>
      </w:hyperlink>
    </w:p>
    <w:p>
      <w:pPr>
        <w:pStyle w:val="TOC2"/>
        <w:tabs>
          <w:tab w:val="right" w:leader="dot" w:pos="8306"/>
        </w:tabs>
      </w:pPr>
      <w:hyperlink w:anchor="_Toc15114" w:history="1">
        <w:r>
          <w:rPr>
            <w:rFonts w:ascii="仿宋" w:eastAsia="仿宋" w:hAnsi="仿宋" w:cs="仿宋" w:hint="eastAsia"/>
            <w:lang w:eastAsia="zh-CN"/>
          </w:rPr>
          <w:t>(二)、工艺技术方案选用原则</w:t>
        </w:r>
        <w:r>
          <w:tab/>
        </w:r>
        <w:r>
          <w:fldChar w:fldCharType="begin"/>
        </w:r>
        <w:r>
          <w:instrText xml:space="preserve"> PAGEREF _Toc15114 \h </w:instrText>
        </w:r>
        <w:r>
          <w:fldChar w:fldCharType="separate"/>
        </w:r>
        <w:r>
          <w:t>41</w:t>
        </w:r>
        <w:r>
          <w:fldChar w:fldCharType="end"/>
        </w:r>
      </w:hyperlink>
    </w:p>
    <w:p>
      <w:pPr>
        <w:pStyle w:val="TOC2"/>
        <w:tabs>
          <w:tab w:val="right" w:leader="dot" w:pos="8306"/>
        </w:tabs>
      </w:pPr>
      <w:hyperlink w:anchor="_Toc21561" w:history="1">
        <w:r>
          <w:rPr>
            <w:rFonts w:ascii="仿宋" w:eastAsia="仿宋" w:hAnsi="仿宋" w:cs="仿宋" w:hint="eastAsia"/>
            <w:lang w:eastAsia="zh-CN"/>
          </w:rPr>
          <w:t>(三)、工艺技术方案要求</w:t>
        </w:r>
        <w:r>
          <w:tab/>
        </w:r>
        <w:r>
          <w:fldChar w:fldCharType="begin"/>
        </w:r>
        <w:r>
          <w:instrText xml:space="preserve"> PAGEREF _Toc21561 \h </w:instrText>
        </w:r>
        <w:r>
          <w:fldChar w:fldCharType="separate"/>
        </w:r>
        <w:r>
          <w:t>43</w:t>
        </w:r>
        <w:r>
          <w:fldChar w:fldCharType="end"/>
        </w:r>
      </w:hyperlink>
    </w:p>
    <w:p>
      <w:pPr>
        <w:pStyle w:val="TOC1"/>
        <w:tabs>
          <w:tab w:val="right" w:leader="dot" w:pos="8306"/>
        </w:tabs>
      </w:pPr>
      <w:hyperlink w:anchor="_Toc17797" w:history="1">
        <w:r>
          <w:rPr>
            <w:rFonts w:ascii="仿宋" w:eastAsia="仿宋" w:hAnsi="仿宋" w:cs="仿宋" w:hint="eastAsia"/>
            <w:lang w:eastAsia="zh-CN"/>
          </w:rPr>
          <w:t>十三、农村金融项目实施时间节点</w:t>
        </w:r>
        <w:r>
          <w:tab/>
        </w:r>
        <w:r>
          <w:fldChar w:fldCharType="begin"/>
        </w:r>
        <w:r>
          <w:instrText xml:space="preserve"> PAGEREF _Toc17797 \h </w:instrText>
        </w:r>
        <w:r>
          <w:fldChar w:fldCharType="separate"/>
        </w:r>
        <w:r>
          <w:t>45</w:t>
        </w:r>
        <w:r>
          <w:fldChar w:fldCharType="end"/>
        </w:r>
      </w:hyperlink>
    </w:p>
    <w:p>
      <w:pPr>
        <w:pStyle w:val="TOC2"/>
        <w:tabs>
          <w:tab w:val="right" w:leader="dot" w:pos="8306"/>
        </w:tabs>
      </w:pPr>
      <w:hyperlink w:anchor="_Toc6279" w:history="1">
        <w:r>
          <w:rPr>
            <w:rFonts w:ascii="仿宋" w:eastAsia="仿宋" w:hAnsi="仿宋" w:cs="仿宋" w:hint="eastAsia"/>
            <w:lang w:eastAsia="zh-CN"/>
          </w:rPr>
          <w:t>(一)、农村金融项目启动阶段时间节点</w:t>
        </w:r>
        <w:r>
          <w:tab/>
        </w:r>
        <w:r>
          <w:fldChar w:fldCharType="begin"/>
        </w:r>
        <w:r>
          <w:instrText xml:space="preserve"> PAGEREF _Toc6279 \h </w:instrText>
        </w:r>
        <w:r>
          <w:fldChar w:fldCharType="separate"/>
        </w:r>
        <w:r>
          <w:t>45</w:t>
        </w:r>
        <w:r>
          <w:fldChar w:fldCharType="end"/>
        </w:r>
      </w:hyperlink>
    </w:p>
    <w:p>
      <w:pPr>
        <w:pStyle w:val="TOC2"/>
        <w:tabs>
          <w:tab w:val="right" w:leader="dot" w:pos="8306"/>
        </w:tabs>
      </w:pPr>
      <w:hyperlink w:anchor="_Toc21120" w:history="1">
        <w:r>
          <w:rPr>
            <w:rFonts w:ascii="仿宋" w:eastAsia="仿宋" w:hAnsi="仿宋" w:cs="仿宋" w:hint="eastAsia"/>
            <w:lang w:eastAsia="zh-CN"/>
          </w:rPr>
          <w:t>(二)、农村金融项目执行阶段时间节点</w:t>
        </w:r>
        <w:r>
          <w:tab/>
        </w:r>
        <w:r>
          <w:fldChar w:fldCharType="begin"/>
        </w:r>
        <w:r>
          <w:instrText xml:space="preserve"> PAGEREF _Toc21120 \h </w:instrText>
        </w:r>
        <w:r>
          <w:fldChar w:fldCharType="separate"/>
        </w:r>
        <w:r>
          <w:t>47</w:t>
        </w:r>
        <w:r>
          <w:fldChar w:fldCharType="end"/>
        </w:r>
      </w:hyperlink>
    </w:p>
    <w:p>
      <w:pPr>
        <w:pStyle w:val="TOC2"/>
        <w:tabs>
          <w:tab w:val="right" w:leader="dot" w:pos="8306"/>
        </w:tabs>
      </w:pPr>
      <w:hyperlink w:anchor="_Toc21643" w:history="1">
        <w:r>
          <w:rPr>
            <w:rFonts w:ascii="仿宋" w:eastAsia="仿宋" w:hAnsi="仿宋" w:cs="仿宋" w:hint="eastAsia"/>
            <w:lang w:eastAsia="zh-CN"/>
          </w:rPr>
          <w:t>(三)、农村金融项目完成阶段时间节点</w:t>
        </w:r>
        <w:r>
          <w:tab/>
        </w:r>
        <w:r>
          <w:fldChar w:fldCharType="begin"/>
        </w:r>
        <w:r>
          <w:instrText xml:space="preserve"> PAGEREF _Toc21643 \h </w:instrText>
        </w:r>
        <w:r>
          <w:fldChar w:fldCharType="separate"/>
        </w:r>
        <w:r>
          <w:t>48</w:t>
        </w:r>
        <w:r>
          <w:fldChar w:fldCharType="end"/>
        </w:r>
      </w:hyperlink>
    </w:p>
    <w:p>
      <w:pPr>
        <w:pStyle w:val="TOC1"/>
        <w:tabs>
          <w:tab w:val="right" w:leader="dot" w:pos="8306"/>
        </w:tabs>
      </w:pPr>
      <w:hyperlink w:anchor="_Toc9140" w:history="1">
        <w:r>
          <w:rPr>
            <w:rFonts w:ascii="仿宋" w:eastAsia="仿宋" w:hAnsi="仿宋" w:cs="仿宋" w:hint="eastAsia"/>
            <w:lang w:eastAsia="zh-CN"/>
          </w:rPr>
          <w:t>十四、营销与推广策略</w:t>
        </w:r>
        <w:r>
          <w:tab/>
        </w:r>
        <w:r>
          <w:fldChar w:fldCharType="begin"/>
        </w:r>
        <w:r>
          <w:instrText xml:space="preserve"> PAGEREF _Toc9140 \h </w:instrText>
        </w:r>
        <w:r>
          <w:fldChar w:fldCharType="separate"/>
        </w:r>
        <w:r>
          <w:t>49</w:t>
        </w:r>
        <w:r>
          <w:fldChar w:fldCharType="end"/>
        </w:r>
      </w:hyperlink>
    </w:p>
    <w:p>
      <w:pPr>
        <w:pStyle w:val="TOC2"/>
        <w:tabs>
          <w:tab w:val="right" w:leader="dot" w:pos="8306"/>
        </w:tabs>
      </w:pPr>
      <w:hyperlink w:anchor="_Toc18124" w:history="1">
        <w:r>
          <w:rPr>
            <w:rFonts w:ascii="仿宋" w:eastAsia="仿宋" w:hAnsi="仿宋" w:cs="仿宋" w:hint="eastAsia"/>
            <w:lang w:eastAsia="zh-CN"/>
          </w:rPr>
          <w:t>(一)、产品/服务定位与特点</w:t>
        </w:r>
        <w:r>
          <w:tab/>
        </w:r>
        <w:r>
          <w:fldChar w:fldCharType="begin"/>
        </w:r>
        <w:r>
          <w:instrText xml:space="preserve"> PAGEREF _Toc18124 \h </w:instrText>
        </w:r>
        <w:r>
          <w:fldChar w:fldCharType="separate"/>
        </w:r>
        <w:r>
          <w:t>49</w:t>
        </w:r>
        <w:r>
          <w:fldChar w:fldCharType="end"/>
        </w:r>
      </w:hyperlink>
    </w:p>
    <w:p>
      <w:pPr>
        <w:pStyle w:val="TOC2"/>
        <w:tabs>
          <w:tab w:val="right" w:leader="dot" w:pos="8306"/>
        </w:tabs>
      </w:pPr>
      <w:hyperlink w:anchor="_Toc14969" w:history="1">
        <w:r>
          <w:rPr>
            <w:rFonts w:ascii="仿宋" w:eastAsia="仿宋" w:hAnsi="仿宋" w:cs="仿宋" w:hint="eastAsia"/>
            <w:lang w:eastAsia="zh-CN"/>
          </w:rPr>
          <w:t>(二)、市场定位与竞争分析</w:t>
        </w:r>
        <w:r>
          <w:tab/>
        </w:r>
        <w:r>
          <w:fldChar w:fldCharType="begin"/>
        </w:r>
        <w:r>
          <w:instrText xml:space="preserve"> PAGEREF _Toc14969 \h </w:instrText>
        </w:r>
        <w:r>
          <w:fldChar w:fldCharType="separate"/>
        </w:r>
        <w:r>
          <w:t>50</w:t>
        </w:r>
        <w:r>
          <w:fldChar w:fldCharType="end"/>
        </w:r>
      </w:hyperlink>
    </w:p>
    <w:p>
      <w:pPr>
        <w:pStyle w:val="TOC2"/>
        <w:tabs>
          <w:tab w:val="right" w:leader="dot" w:pos="8306"/>
        </w:tabs>
      </w:pPr>
      <w:hyperlink w:anchor="_Toc23686" w:history="1">
        <w:r>
          <w:rPr>
            <w:rFonts w:ascii="仿宋" w:eastAsia="仿宋" w:hAnsi="仿宋" w:cs="仿宋" w:hint="eastAsia"/>
            <w:lang w:eastAsia="zh-CN"/>
          </w:rPr>
          <w:t>(三)、营销渠道与策略</w:t>
        </w:r>
        <w:r>
          <w:tab/>
        </w:r>
        <w:r>
          <w:fldChar w:fldCharType="begin"/>
        </w:r>
        <w:r>
          <w:instrText xml:space="preserve"> PAGEREF _Toc23686 \h </w:instrText>
        </w:r>
        <w:r>
          <w:fldChar w:fldCharType="separate"/>
        </w:r>
        <w:r>
          <w:t>51</w:t>
        </w:r>
        <w:r>
          <w:fldChar w:fldCharType="end"/>
        </w:r>
      </w:hyperlink>
    </w:p>
    <w:p>
      <w:pPr>
        <w:pStyle w:val="TOC2"/>
        <w:tabs>
          <w:tab w:val="right" w:leader="dot" w:pos="8306"/>
        </w:tabs>
      </w:pPr>
      <w:hyperlink w:anchor="_Toc853" w:history="1">
        <w:r>
          <w:rPr>
            <w:rFonts w:ascii="仿宋" w:eastAsia="仿宋" w:hAnsi="仿宋" w:cs="仿宋" w:hint="eastAsia"/>
            <w:lang w:eastAsia="zh-CN"/>
          </w:rPr>
          <w:t>(四)、推广与宣传活动</w:t>
        </w:r>
        <w:r>
          <w:tab/>
        </w:r>
        <w:r>
          <w:fldChar w:fldCharType="begin"/>
        </w:r>
        <w:r>
          <w:instrText xml:space="preserve"> PAGEREF _Toc853 \h </w:instrText>
        </w:r>
        <w:r>
          <w:fldChar w:fldCharType="separate"/>
        </w:r>
        <w:r>
          <w:t>52</w:t>
        </w:r>
        <w:r>
          <w:fldChar w:fldCharType="end"/>
        </w:r>
      </w:hyperlink>
    </w:p>
    <w:p>
      <w:pPr>
        <w:pStyle w:val="TOC1"/>
        <w:tabs>
          <w:tab w:val="right" w:leader="dot" w:pos="8306"/>
        </w:tabs>
      </w:pPr>
      <w:hyperlink w:anchor="_Toc7031" w:history="1">
        <w:r>
          <w:rPr>
            <w:rFonts w:ascii="仿宋" w:eastAsia="仿宋" w:hAnsi="仿宋" w:cs="仿宋" w:hint="eastAsia"/>
            <w:lang w:eastAsia="zh-CN"/>
          </w:rPr>
          <w:t>十五、农村金融项目治理与监督</w:t>
        </w:r>
        <w:r>
          <w:tab/>
        </w:r>
        <w:r>
          <w:fldChar w:fldCharType="begin"/>
        </w:r>
        <w:r>
          <w:instrText xml:space="preserve"> PAGEREF _Toc7031 \h </w:instrText>
        </w:r>
        <w:r>
          <w:fldChar w:fldCharType="separate"/>
        </w:r>
        <w:r>
          <w:t>58</w:t>
        </w:r>
        <w:r>
          <w:fldChar w:fldCharType="end"/>
        </w:r>
      </w:hyperlink>
    </w:p>
    <w:p>
      <w:pPr>
        <w:pStyle w:val="TOC2"/>
        <w:tabs>
          <w:tab w:val="right" w:leader="dot" w:pos="8306"/>
        </w:tabs>
      </w:pPr>
      <w:hyperlink w:anchor="_Toc21272" w:history="1">
        <w:r>
          <w:rPr>
            <w:rFonts w:ascii="仿宋" w:eastAsia="仿宋" w:hAnsi="仿宋" w:cs="仿宋" w:hint="eastAsia"/>
            <w:lang w:eastAsia="zh-CN"/>
          </w:rPr>
          <w:t>(一)、农村金融项目治理结构</w:t>
        </w:r>
        <w:r>
          <w:tab/>
        </w:r>
        <w:r>
          <w:fldChar w:fldCharType="begin"/>
        </w:r>
        <w:r>
          <w:instrText xml:space="preserve"> PAGEREF _Toc21272 \h </w:instrText>
        </w:r>
        <w:r>
          <w:fldChar w:fldCharType="separate"/>
        </w:r>
        <w:r>
          <w:t>58</w:t>
        </w:r>
        <w:r>
          <w:fldChar w:fldCharType="end"/>
        </w:r>
      </w:hyperlink>
    </w:p>
    <w:p>
      <w:pPr>
        <w:pStyle w:val="TOC2"/>
        <w:tabs>
          <w:tab w:val="right" w:leader="dot" w:pos="8306"/>
        </w:tabs>
      </w:pPr>
      <w:hyperlink w:anchor="_Toc31504" w:history="1">
        <w:r>
          <w:rPr>
            <w:rFonts w:ascii="仿宋" w:eastAsia="仿宋" w:hAnsi="仿宋" w:cs="仿宋" w:hint="eastAsia"/>
            <w:lang w:eastAsia="zh-CN"/>
          </w:rPr>
          <w:t>(二)、监督与审计</w:t>
        </w:r>
        <w:r>
          <w:tab/>
        </w:r>
        <w:r>
          <w:fldChar w:fldCharType="begin"/>
        </w:r>
        <w:r>
          <w:instrText xml:space="preserve"> PAGEREF _Toc31504 \h </w:instrText>
        </w:r>
        <w:r>
          <w:fldChar w:fldCharType="separate"/>
        </w:r>
        <w:r>
          <w:t>59</w:t>
        </w:r>
        <w:r>
          <w:fldChar w:fldCharType="end"/>
        </w:r>
      </w:hyperlink>
    </w:p>
    <w:p>
      <w:pPr>
        <w:pStyle w:val="TOC1"/>
        <w:tabs>
          <w:tab w:val="right" w:leader="dot" w:pos="8306"/>
        </w:tabs>
      </w:pPr>
      <w:hyperlink w:anchor="_Toc27078" w:history="1">
        <w:r>
          <w:rPr>
            <w:rFonts w:ascii="仿宋" w:eastAsia="仿宋" w:hAnsi="仿宋" w:cs="仿宋" w:hint="eastAsia"/>
            <w:lang w:eastAsia="zh-CN"/>
          </w:rPr>
          <w:t>十六、风险识别与分类</w:t>
        </w:r>
        <w:r>
          <w:tab/>
        </w:r>
        <w:r>
          <w:fldChar w:fldCharType="begin"/>
        </w:r>
        <w:r>
          <w:instrText xml:space="preserve"> PAGEREF _Toc27078 \h </w:instrText>
        </w:r>
        <w:r>
          <w:fldChar w:fldCharType="separate"/>
        </w:r>
        <w:r>
          <w:t>60</w:t>
        </w:r>
        <w:r>
          <w:fldChar w:fldCharType="end"/>
        </w:r>
      </w:hyperlink>
    </w:p>
    <w:p>
      <w:pPr>
        <w:pStyle w:val="TOC2"/>
        <w:tabs>
          <w:tab w:val="right" w:leader="dot" w:pos="8306"/>
        </w:tabs>
      </w:pPr>
      <w:hyperlink w:anchor="_Toc12341" w:history="1">
        <w:r>
          <w:rPr>
            <w:rFonts w:ascii="仿宋" w:eastAsia="仿宋" w:hAnsi="仿宋" w:cs="仿宋" w:hint="eastAsia"/>
            <w:lang w:eastAsia="zh-CN"/>
          </w:rPr>
          <w:t>(一)、风险识别</w:t>
        </w:r>
        <w:r>
          <w:tab/>
        </w:r>
        <w:r>
          <w:fldChar w:fldCharType="begin"/>
        </w:r>
        <w:r>
          <w:instrText xml:space="preserve"> PAGEREF _Toc12341 \h </w:instrText>
        </w:r>
        <w:r>
          <w:fldChar w:fldCharType="separate"/>
        </w:r>
        <w:r>
          <w:t>60</w:t>
        </w:r>
        <w:r>
          <w:fldChar w:fldCharType="end"/>
        </w:r>
      </w:hyperlink>
    </w:p>
    <w:p>
      <w:pPr>
        <w:pStyle w:val="TOC2"/>
        <w:tabs>
          <w:tab w:val="right" w:leader="dot" w:pos="8306"/>
        </w:tabs>
      </w:pPr>
      <w:hyperlink w:anchor="_Toc4574" w:history="1">
        <w:r>
          <w:rPr>
            <w:rFonts w:ascii="仿宋" w:eastAsia="仿宋" w:hAnsi="仿宋" w:cs="仿宋" w:hint="eastAsia"/>
            <w:lang w:eastAsia="zh-CN"/>
          </w:rPr>
          <w:t>(二)、风险分类</w:t>
        </w:r>
        <w:r>
          <w:tab/>
        </w:r>
        <w:r>
          <w:fldChar w:fldCharType="begin"/>
        </w:r>
        <w:r>
          <w:instrText xml:space="preserve"> PAGEREF _Toc4574 \h </w:instrText>
        </w:r>
        <w:r>
          <w:fldChar w:fldCharType="separate"/>
        </w:r>
        <w:r>
          <w:t>62</w:t>
        </w:r>
        <w:r>
          <w:fldChar w:fldCharType="end"/>
        </w:r>
      </w:hyperlink>
    </w:p>
    <w:p>
      <w:pPr>
        <w:pStyle w:val="TOC1"/>
        <w:tabs>
          <w:tab w:val="right" w:leader="dot" w:pos="8306"/>
        </w:tabs>
      </w:pPr>
      <w:hyperlink w:anchor="_Toc18418" w:history="1">
        <w:r>
          <w:rPr>
            <w:rFonts w:ascii="仿宋" w:eastAsia="仿宋" w:hAnsi="仿宋" w:cs="仿宋" w:hint="eastAsia"/>
            <w:lang w:eastAsia="zh-CN"/>
          </w:rPr>
          <w:t>十七、农村金融项目实施保障措施</w:t>
        </w:r>
        <w:r>
          <w:tab/>
        </w:r>
        <w:r>
          <w:fldChar w:fldCharType="begin"/>
        </w:r>
        <w:r>
          <w:instrText xml:space="preserve"> PAGEREF _Toc18418 \h </w:instrText>
        </w:r>
        <w:r>
          <w:fldChar w:fldCharType="separate"/>
        </w:r>
        <w:r>
          <w:t>63</w:t>
        </w:r>
        <w:r>
          <w:fldChar w:fldCharType="end"/>
        </w:r>
      </w:hyperlink>
    </w:p>
    <w:p>
      <w:pPr>
        <w:pStyle w:val="TOC2"/>
        <w:tabs>
          <w:tab w:val="right" w:leader="dot" w:pos="8306"/>
        </w:tabs>
      </w:pPr>
      <w:hyperlink w:anchor="_Toc26298" w:history="1">
        <w:r>
          <w:rPr>
            <w:rFonts w:ascii="仿宋" w:eastAsia="仿宋" w:hAnsi="仿宋" w:cs="仿宋" w:hint="eastAsia"/>
            <w:lang w:eastAsia="zh-CN"/>
          </w:rPr>
          <w:t>(一)、农村金融项目实施保障机制</w:t>
        </w:r>
        <w:r>
          <w:tab/>
        </w:r>
        <w:r>
          <w:fldChar w:fldCharType="begin"/>
        </w:r>
        <w:r>
          <w:instrText xml:space="preserve"> PAGEREF _Toc26298 \h </w:instrText>
        </w:r>
        <w:r>
          <w:fldChar w:fldCharType="separate"/>
        </w:r>
        <w:r>
          <w:t>63</w:t>
        </w:r>
        <w:r>
          <w:fldChar w:fldCharType="end"/>
        </w:r>
      </w:hyperlink>
    </w:p>
    <w:p>
      <w:pPr>
        <w:pStyle w:val="TOC2"/>
        <w:tabs>
          <w:tab w:val="right" w:leader="dot" w:pos="8306"/>
        </w:tabs>
      </w:pPr>
      <w:hyperlink w:anchor="_Toc4295" w:history="1">
        <w:r>
          <w:rPr>
            <w:rFonts w:ascii="仿宋" w:eastAsia="仿宋" w:hAnsi="仿宋" w:cs="仿宋" w:hint="eastAsia"/>
            <w:lang w:eastAsia="zh-CN"/>
          </w:rPr>
          <w:t>(二)、农村金融项目法律合规要求</w:t>
        </w:r>
        <w:r>
          <w:tab/>
        </w:r>
        <w:r>
          <w:fldChar w:fldCharType="begin"/>
        </w:r>
        <w:r>
          <w:instrText xml:space="preserve"> PAGEREF _Toc4295 \h </w:instrText>
        </w:r>
        <w:r>
          <w:fldChar w:fldCharType="separate"/>
        </w:r>
        <w:r>
          <w:t>67</w:t>
        </w:r>
        <w:r>
          <w:fldChar w:fldCharType="end"/>
        </w:r>
      </w:hyperlink>
    </w:p>
    <w:p>
      <w:pPr>
        <w:pStyle w:val="TOC2"/>
        <w:tabs>
          <w:tab w:val="right" w:leader="dot" w:pos="8306"/>
        </w:tabs>
      </w:pPr>
      <w:hyperlink w:anchor="_Toc25377" w:history="1">
        <w:r>
          <w:rPr>
            <w:rFonts w:ascii="仿宋" w:eastAsia="仿宋" w:hAnsi="仿宋" w:cs="仿宋" w:hint="eastAsia"/>
            <w:lang w:eastAsia="zh-CN"/>
          </w:rPr>
          <w:t>(三)、农村金融项目合同管理与法律事务</w:t>
        </w:r>
        <w:r>
          <w:tab/>
        </w:r>
        <w:r>
          <w:fldChar w:fldCharType="begin"/>
        </w:r>
        <w:r>
          <w:instrText xml:space="preserve"> PAGEREF _Toc25377 \h </w:instrText>
        </w:r>
        <w:r>
          <w:fldChar w:fldCharType="separate"/>
        </w:r>
        <w:r>
          <w:t>71</w:t>
        </w:r>
        <w:r>
          <w:fldChar w:fldCharType="end"/>
        </w:r>
      </w:hyperlink>
    </w:p>
    <w:p>
      <w:pPr>
        <w:pStyle w:val="TOC2"/>
        <w:tabs>
          <w:tab w:val="right" w:leader="dot" w:pos="8306"/>
        </w:tabs>
      </w:pPr>
      <w:hyperlink w:anchor="_Toc3969" w:history="1">
        <w:r>
          <w:rPr>
            <w:rFonts w:ascii="仿宋" w:eastAsia="仿宋" w:hAnsi="仿宋" w:cs="仿宋" w:hint="eastAsia"/>
            <w:lang w:eastAsia="zh-CN"/>
          </w:rPr>
          <w:t>(四)、农村金融项目知识产权保护策略</w:t>
        </w:r>
        <w:r>
          <w:tab/>
        </w:r>
        <w:r>
          <w:fldChar w:fldCharType="begin"/>
        </w:r>
        <w:r>
          <w:instrText xml:space="preserve"> PAGEREF _Toc3969 \h </w:instrText>
        </w:r>
        <w:r>
          <w:fldChar w:fldCharType="separate"/>
        </w:r>
        <w:r>
          <w:t>77</w:t>
        </w:r>
        <w:r>
          <w:fldChar w:fldCharType="end"/>
        </w:r>
      </w:hyperlink>
    </w:p>
    <w:p>
      <w:pPr>
        <w:pStyle w:val="TOC1"/>
        <w:tabs>
          <w:tab w:val="right" w:leader="dot" w:pos="8306"/>
        </w:tabs>
      </w:pPr>
      <w:hyperlink w:anchor="_Toc8517" w:history="1">
        <w:r>
          <w:rPr>
            <w:rFonts w:ascii="仿宋" w:eastAsia="仿宋" w:hAnsi="仿宋" w:cs="仿宋" w:hint="eastAsia"/>
            <w:lang w:eastAsia="zh-CN"/>
          </w:rPr>
          <w:t>十八、农村金融项目变更管理</w:t>
        </w:r>
        <w:r>
          <w:tab/>
        </w:r>
        <w:r>
          <w:fldChar w:fldCharType="begin"/>
        </w:r>
        <w:r>
          <w:instrText xml:space="preserve"> PAGEREF _Toc8517 \h </w:instrText>
        </w:r>
        <w:r>
          <w:fldChar w:fldCharType="separate"/>
        </w:r>
        <w:r>
          <w:t>80</w:t>
        </w:r>
        <w:r>
          <w:fldChar w:fldCharType="end"/>
        </w:r>
      </w:hyperlink>
    </w:p>
    <w:p>
      <w:pPr>
        <w:pStyle w:val="TOC2"/>
        <w:tabs>
          <w:tab w:val="right" w:leader="dot" w:pos="8306"/>
        </w:tabs>
      </w:pPr>
      <w:hyperlink w:anchor="_Toc25534" w:history="1">
        <w:r>
          <w:rPr>
            <w:rFonts w:ascii="仿宋" w:eastAsia="仿宋" w:hAnsi="仿宋" w:cs="仿宋" w:hint="eastAsia"/>
            <w:lang w:eastAsia="zh-CN"/>
          </w:rPr>
          <w:t>(一)、变更申请与评估</w:t>
        </w:r>
        <w:r>
          <w:tab/>
        </w:r>
        <w:r>
          <w:fldChar w:fldCharType="begin"/>
        </w:r>
        <w:r>
          <w:instrText xml:space="preserve"> PAGEREF _Toc25534 \h </w:instrText>
        </w:r>
        <w:r>
          <w:fldChar w:fldCharType="separate"/>
        </w:r>
        <w:r>
          <w:t>80</w:t>
        </w:r>
        <w:r>
          <w:fldChar w:fldCharType="end"/>
        </w:r>
      </w:hyperlink>
    </w:p>
    <w:p>
      <w:pPr>
        <w:pStyle w:val="TOC2"/>
        <w:tabs>
          <w:tab w:val="right" w:leader="dot" w:pos="8306"/>
        </w:tabs>
      </w:pPr>
      <w:hyperlink w:anchor="_Toc16314" w:history="1">
        <w:r>
          <w:rPr>
            <w:rFonts w:ascii="仿宋" w:eastAsia="仿宋" w:hAnsi="仿宋" w:cs="仿宋" w:hint="eastAsia"/>
            <w:lang w:eastAsia="zh-CN"/>
          </w:rPr>
          <w:t>(二)、变更实施与控制</w:t>
        </w:r>
        <w:r>
          <w:tab/>
        </w:r>
        <w:r>
          <w:fldChar w:fldCharType="begin"/>
        </w:r>
        <w:r>
          <w:instrText xml:space="preserve"> PAGEREF _Toc16314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3"/>
      <w:r>
        <w:rPr>
          <w:rFonts w:ascii="仿宋" w:eastAsia="仿宋" w:hAnsi="仿宋" w:cs="仿宋" w:hint="eastAsia"/>
          <w:sz w:val="28"/>
          <w:lang w:eastAsia="zh-CN"/>
        </w:rPr>
        <w:t>一、农村金融项目可持续发展</w:t>
      </w:r>
      <w:bookmarkEnd w:id="2"/>
    </w:p>
    <w:p>
      <w:pPr>
        <w:pStyle w:val="Heading2"/>
        <w:rPr>
          <w:rFonts w:ascii="仿宋" w:eastAsia="仿宋" w:hAnsi="仿宋" w:cs="仿宋" w:hint="eastAsia"/>
          <w:lang w:eastAsia="zh-CN"/>
        </w:rPr>
      </w:pPr>
      <w:bookmarkStart w:id="3" w:name="_Toc1940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中，农村金融项目团队着眼于未来，明确了可持续发展的战略方向。制定的具体可持续发展目标包括降低资源使用、采用环保技术、最大化社会效益等。这一步骤不仅有助于农村金融项目在环保和社会责任方面达到最高标准，也为未来提供了明确的指引，确保农村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可持续实践的融入农村金融项目管理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农村金融项目管理周期。从农村金融项目规划开始，农村金融项目团队就考虑了环境和社会的因素。在执行阶段，农村金融项目团队积极推动绿色技术的应用，优化资源利用。此外，关注员工的社会责任，通过培训和沟通活动提高员工对可持续发展的认知，使他们能够在日常工作中践行可持续实践。这些举措不仅为农村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07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扎根于农村金融项目的可持续发展理念，我们深信环保与社会责任是农村金融项目成功的关键支柱。在农村金融项目的每一步，我们都致力于通过创新和实践，履行对环境和社会的坚定责任。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团队通过引入先进的环保技术、建立高效的废物处理系统以及推动能源节约措施，积极履行环保责任。定期的环保监测和评估确保农村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不仅致力于自身可持续发展，还注重对社会的回馈。通过支持社区农村金融项目、参与慈善事业、提供培训机会等方式，农村金融项目积极履行社会责任。与当地社区建立积极互动，关注员工的工作与生活平衡，以及员工的身心健康，是农村金融项目在社会责任层面的关键举措。这样的实践不仅增强了农村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33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07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农村金融项目的主要产品是XXXX，预计年产值为XXX万元。这一产品在市场中占据着重要的地位，其广泛的应用范围使得该农村金融项目的市场前景非常广阔。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村金融项目的xxx产品作为重要的原材料之一，将在多个领域发挥关键作用。其在建筑、交通、能源等方面的广泛应用将为整个产业链提供强大的支持，形成产业协同效应。农村金融项目的年产值XXX万XXX万XXX万万元不仅反映了其在市场上的巨大潜力，更预示着它对国民经济的积极贡献。这种关联度高、涉及面广的产业关系，使得该农村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43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总征地面积为XXXX平方米，相当于约XX.XX亩，其中净用地面积为XXXX平方米，红线范围内相当于约XX.XX亩。这一用地规模充分考虑了农村金融项目的建设需求，保障了农村金融项目在合适的空间内得以充分发展。农村金融项目规划的总建筑面积为XXXX平方米，其中主体工程建设占XXXX平方米，计容建筑面积达XXXX平方米。预计建筑工程的投资将达到XXXX万元，为农村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计划购置的设备共计XXXX台（套），设备购置费用为XXXX万元。这一设备购置计划充分考虑到农村金融项目的生产需求和技术要求，确保了农村金融项目在生产运营中具备先进的技术装备和高效的生产能力。设备的合理配置将为农村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计划总投资为XXXX万元，预计年实现营业收入为XXXX万元。这一产能规模的设定旨在确保农村金融项目能够在投资与回报之间取得平衡，实现长期可持续的发展。农村金融项目的总投资充分考虑到各个方面的需求，包括用地建设、设备购置等多个环节，以确保农村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824"/>
      <w:r>
        <w:rPr>
          <w:rFonts w:ascii="仿宋" w:eastAsia="仿宋" w:hAnsi="仿宋" w:cs="仿宋" w:hint="eastAsia"/>
          <w:sz w:val="28"/>
          <w:lang w:eastAsia="zh-CN"/>
        </w:rPr>
        <w:t>三、农村金融项目建设单位说明</w:t>
      </w:r>
      <w:bookmarkEnd w:id="8"/>
    </w:p>
    <w:p>
      <w:pPr>
        <w:pStyle w:val="Heading2"/>
        <w:rPr>
          <w:rFonts w:ascii="仿宋" w:eastAsia="仿宋" w:hAnsi="仿宋" w:cs="仿宋" w:hint="eastAsia"/>
          <w:lang w:eastAsia="zh-CN"/>
        </w:rPr>
      </w:pPr>
      <w:bookmarkStart w:id="9" w:name="_Toc14037"/>
      <w:r>
        <w:rPr>
          <w:rFonts w:ascii="仿宋" w:eastAsia="仿宋" w:hAnsi="仿宋" w:cs="仿宋" w:hint="eastAsia"/>
          <w:lang w:eastAsia="zh-CN"/>
        </w:rPr>
        <w:t>(一)、农村金融项目承办单位基本情况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06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村金融项目承办单位的XXXX，我们着眼于实现可持续的经济效益。通过技术创新和解决方案的提供，公司预计在农村金融项目执行期间将获得可观的收入增长。这一收入来源主要包括农村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同时，我们注重成本控制和效率提升，以确保农村金融项目的可持续盈利。透过精细的管理和资源优化，公司期望实现农村金融项目利润最大化。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村金融项目实施进行全面的投资评估，包括农村金融项目启动阶段的资金投入和后续运营成本。通过对农村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村金融项目实施过程中具备足够的资金流动性，公司将进行详尽的现金流分析。这包括资金需求的合理预测、农村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457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205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技术管理特点体现在其创新导向。通过引入最先进的技术趋势和解决方案，农村金融项目致力于提升科技含量、提高质量和效率水平。这意味着我们将采用最新的工具和方法，确保农村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村金融项目技术管理的显著特征。通过整合不同领域的技术资源，我们实现了跨学科的协同工作。这有助于优化技术架构，提高整体效能。此外，整合性策略还促进了不同技术团队之间的紧密沟通和高效合作，确保农村金融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村金融项目所采用的技术。通过不断优化技术方案，农村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村金融项目团队将在农村金融项目初期识别可能的技术风险，并采取相应的预防和应对措施。通过建立健全的风险评估机制，农村金融项目能够在实施过程中及时发现并解决潜在的技术问题，保障农村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村金融项目中，技术将成为农村金融项目成功的有力支持。这一深度剖析揭示了技术管理在农村金融项目实施中的关键作用，为农村金融项目的技术基础奠定了坚实的基础。</w:t>
      </w:r>
    </w:p>
    <w:p>
      <w:pPr>
        <w:pStyle w:val="Heading2"/>
        <w:ind w:firstLine="560" w:firstLineChars="200"/>
        <w:rPr>
          <w:rFonts w:ascii="仿宋" w:eastAsia="仿宋" w:hAnsi="仿宋" w:cs="仿宋" w:hint="eastAsia"/>
          <w:sz w:val="28"/>
          <w:lang w:eastAsia="zh-CN"/>
        </w:rPr>
      </w:pPr>
      <w:bookmarkStart w:id="13" w:name="_Toc5545"/>
      <w:r>
        <w:rPr>
          <w:rFonts w:ascii="仿宋" w:eastAsia="仿宋" w:hAnsi="仿宋" w:cs="仿宋" w:hint="eastAsia"/>
          <w:sz w:val="28"/>
          <w:lang w:eastAsia="zh-CN"/>
        </w:rPr>
        <w:t>(二)、农村金融项目工艺技术设计方案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村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村金融项目将严格按照相关行业规范要求进行组织。通过有效控制产品质量，农村金融项目将致力于为顾客提供优质的农村金融项目产品和良好的服务。这体现了农村金融项目对于生产活动合规性和质量标准的高度重视，为农村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村金融项目注重生态效益和清洁生产原则。农村金融项目建设将紧密结合地方特色经济发展，与社会经济发展规划和区域环境保护规划方案相协调一致。通过与当地区域自然生态系统的结合，农村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村金融项目产品具有多样化的客户需求和个性化的特点。因此，农村金融项目产品规格品种多样，且单批生产数量较小。为满足这一特点，农村金融项目承办单位将建设先进的柔性制造生产线。通过广泛应用柔性制造技术，农村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村金融项目采用的技术具有较高的技术含量和自动化水平，处于国内先进水平。这一技术选用不仅体现了对生产效率、质量和环境友好性的高标准要求，同时为农村金融项目的可持续发展奠定了坚实的基础。</w:t>
      </w:r>
    </w:p>
    <w:p>
      <w:pPr>
        <w:pStyle w:val="Heading2"/>
        <w:ind w:firstLine="560" w:firstLineChars="200"/>
        <w:rPr>
          <w:rFonts w:ascii="仿宋" w:eastAsia="仿宋" w:hAnsi="仿宋" w:cs="仿宋" w:hint="eastAsia"/>
          <w:sz w:val="28"/>
          <w:lang w:eastAsia="zh-CN"/>
        </w:rPr>
      </w:pPr>
      <w:bookmarkStart w:id="14" w:name="_Toc1092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为确保农村金融项目的高效生产和技术实施，我们制定了一套精心设计的设备选型方案，以满足农村金融项目生产、质量和环保的要求。该方案的主要特点如下：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村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针对农村金融项目产品的多样性和小批量生产的特点，我们将建设柔性制造生产线。通过在设备选型中考虑柔性制造技术，可以灵活应对不同产品规格和生产需求，实现生产线的高度灵活性和适应性。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8210"/>
      <w:r>
        <w:rPr>
          <w:rFonts w:ascii="仿宋" w:eastAsia="仿宋" w:hAnsi="仿宋" w:cs="仿宋" w:hint="eastAsia"/>
          <w:sz w:val="28"/>
          <w:lang w:eastAsia="zh-CN"/>
        </w:rPr>
        <w:t>五、农村金融项目概论</w:t>
      </w:r>
      <w:bookmarkEnd w:id="15"/>
    </w:p>
    <w:p>
      <w:pPr>
        <w:pStyle w:val="Heading2"/>
        <w:rPr>
          <w:rFonts w:ascii="仿宋" w:eastAsia="仿宋" w:hAnsi="仿宋" w:cs="仿宋" w:hint="eastAsia"/>
          <w:lang w:eastAsia="zh-CN"/>
        </w:rPr>
      </w:pPr>
      <w:bookmarkStart w:id="16" w:name="_Toc7545"/>
      <w:r>
        <w:rPr>
          <w:rFonts w:ascii="仿宋" w:eastAsia="仿宋" w:hAnsi="仿宋" w:cs="仿宋" w:hint="eastAsia"/>
          <w:lang w:eastAsia="zh-CN"/>
        </w:rPr>
        <w:t>(一)、农村金融项目概况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起源追溯至对市场的深入洞察。市场的不断演变与变革为农村金融项目提供了难得的机遇。当前市场存在的需求缺口和变革的大环境共同构成了农村金融项目的背景。这个农村金融项目旨在充分利用市场机遇，填补行业中尚未满足的需求，为客户提供全新的解决方案。市场的变革和需求的增长使得这个农村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农村金融项目名称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正式命名为农村金融。这个名称不仅仅是一个标识，更代表了农村金融项目的核心理念和愿景。它蕴含着农村金融项目所要解决问题的关键字，具有强烈的表达和辨识度，为农村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农村金融项目目标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核心目标是提供一种全新、高效的解决方案，满足客户日益增长的需求。农村金融项目追求的不仅仅是满足市场需求，更是在市场中获得卓越的竞争优势。通过不断提升产品或服务的质量和创新水平，农村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农村金融项目范围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全面涵盖了产品研发、制造、市场推广和售后服务，确保从产品设计到最终用户体验的全方位关注。这一全面的农村金融项目范围是为了确保农村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农村金融项目时间表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农村金融项目计划在未来18个月内完成，包括研发、测试、市场试点和正式推出等不同阶段。这个时间表的合理设计是为了确保农村金融项目各个阶段的顺利推进，以便按时交付高质量的成果。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农村金融项目预算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农村金融项目总预算估算为XX百万美元，主要分配在研发、市场推广、人员培训和运营等方面。这一充足的预算为农村金融项目提供了充足的资源，确保农村金融项目在各个方面都能取得优异的表现。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农村金融项目风险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农村金融项目可能面临的风险包括市场接受度低、技术难题、竞争激烈等。农村金融项目团队已经制定了相应的风险应对计划，通过前瞻性的风险管理，确保农村金融项目在面对不确定性时能够迅速做出应对。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农村金融项目团队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农村金融项目汇聚了一支经验丰富、多领域专业素养的核心团队，确保农村金融项目在各个方面都能拥有高水平的执行力。团队的协同作战是农村金融项目成功的关键因素之一。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农村金融项目背景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农村金融项目的背景根植于市场对更高效、创新产品的渴望，同时也受到科技发展对行业格局的深刻改变的影响。这为农村金融项目提供了广阔的发展空间和市场需求。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农村金融项目现状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截至目前，农村金融项目已完成市场调研和技术验证，取得了初步的成功。这为农村金融项目在未来的发展奠定了坚实的基础，为更远大的目标打下了坚实的基石。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7326"/>
      <w:r>
        <w:rPr>
          <w:rFonts w:ascii="仿宋" w:eastAsia="仿宋" w:hAnsi="仿宋" w:cs="仿宋" w:hint="eastAsia"/>
          <w:sz w:val="28"/>
          <w:lang w:eastAsia="zh-CN"/>
        </w:rPr>
        <w:t>(二)、农村金融项目目标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keyword》农村金融项目首要业务目标是在市场中占据有利地位，实现产品/服务的成功推广和销售。通过不断提升产品质量、创新性，农村金融项目追求成为行业中的领导者，赢得更多客户的青睐。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在科技迅速发展的时代，农村金融项目着眼于技术创新。通过持续的研发和技术升级，农村金融项目旨在推出更具创新性的产品或服务，以满足市场对新鲜、先进解决方案的需求。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为了建立可持续的客户关系，农村金融项目设定了客户满意度目标。通过提供卓越的产品质量和优质的客户服务，农村金融项目追求赢得客户的信任和忠诚度，确保他们的满意度达到行业领先水平。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农村金融项目注重社会责任和可持续发展。通过实施环保、社会责任农村金融项目，农村金融项目致力于在经济发展的同时保护环境，促进社会公平，实现可持续经营。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农村金融项目的团队是实现目标的核心驱动力。因此，农村金融项目设定了团队发展目标，包括提升团队成员的专业技能、培养领导力，以及搭建协同高效的团队工作氛围。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8533"/>
      <w:r>
        <w:rPr>
          <w:rFonts w:ascii="仿宋" w:eastAsia="仿宋" w:hAnsi="仿宋" w:cs="仿宋" w:hint="eastAsia"/>
          <w:sz w:val="28"/>
          <w:lang w:eastAsia="zh-CN"/>
        </w:rPr>
        <w:t>(三)、农村金融项目提出的理由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农村金融项目提出的理由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源于对市场机遇的深刻洞察。当前市场中存在的需求缺口和行业发展趋势表明，有巨大的商业机会等待被开发。通过准确捕捉市场机遇，农村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理念基于对技术创新的信仰。通过持续的研发和技术投入，农村金融项目有望推出更具创新性的产品或服务。在科技飞速发展的当下，农村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是为了增强企业的行业竞争力。通过提升产品或服务的质量和独特性，农村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响应了消费者需求的变化。随着社会和科技的不断发展，消费者对产品和服务的需求也在发生变化。通过深入了解并及时回应消费者的新需求，农村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农村金融项目的提出是企业战略发展规划的一部分。在面对日益激烈的市场竞争和不断变化的商业环境中，农村金融项目作为企业战略的一环，旨在为企业开辟新的增长领域，巩固企业在行业中的地位。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不仅仅是基于商业考量，还注重社会责任。通过推出环保、社会责任等方面的农村金融项目，农村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农村金融项目的提出反映了对利益相关者期望的关注。包括客户、员工、投资者等利益相关者在企业发展中都有着各自的期望，农村金融项目力求在满足这些期望的同时，取得更大的共赢。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31322"/>
      <w:r>
        <w:rPr>
          <w:rFonts w:ascii="仿宋" w:eastAsia="仿宋" w:hAnsi="仿宋" w:cs="仿宋" w:hint="eastAsia"/>
          <w:sz w:val="28"/>
          <w:lang w:eastAsia="zh-CN"/>
        </w:rPr>
        <w:t>(四)、农村金融项目意义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在实施农村金融项目的过程中，我们不仅仅是在追逐商业成功，更是为企业和社会的多个层面创造了深远的意义。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https://d.book118.com/795341240140011101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83592"/>
    <w:rsid w:val="04D83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3412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2024-01-29T07:38:00Z</dcterms:created>
  <dcterms:modified xsi:type="dcterms:W3CDTF">2024-01-29T07:38:48Z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A37D7E4FF15247738851C02839CA0ED1_11</vt:lpwstr>
  </property>
  <property fmtid="{D5CDD505-2E9C-101B-9397-08002B2CF9AE}" pid="3" name="KSOProductBuildVer">
    <vt:lpwstr>2052-12.1.0.16250</vt:lpwstr>
  </property>
</Properties>
</file>