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PBT项目规划设计纲要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03" w:history="1">
        <w:r>
          <w:rPr>
            <w:rFonts w:ascii="仿宋" w:eastAsia="仿宋" w:hAnsi="仿宋" w:cs="仿宋" w:hint="eastAsia"/>
            <w:lang w:eastAsia="zh-CN"/>
          </w:rPr>
          <w:t>前言</w:t>
        </w:r>
        <w:r>
          <w:tab/>
        </w:r>
        <w:r>
          <w:fldChar w:fldCharType="begin"/>
        </w:r>
        <w:r>
          <w:instrText xml:space="preserve"> PAGEREF _Toc9103 \h </w:instrText>
        </w:r>
        <w:r>
          <w:fldChar w:fldCharType="separate"/>
        </w:r>
        <w:r>
          <w:t>3</w:t>
        </w:r>
        <w:r>
          <w:fldChar w:fldCharType="end"/>
        </w:r>
      </w:hyperlink>
    </w:p>
    <w:p>
      <w:pPr>
        <w:pStyle w:val="TOC1"/>
        <w:tabs>
          <w:tab w:val="right" w:leader="dot" w:pos="8306"/>
        </w:tabs>
      </w:pPr>
      <w:hyperlink w:anchor="_Toc7629" w:history="1">
        <w:r>
          <w:rPr>
            <w:rFonts w:ascii="仿宋" w:eastAsia="仿宋" w:hAnsi="仿宋" w:cs="仿宋" w:hint="eastAsia"/>
            <w:lang w:eastAsia="zh-CN"/>
          </w:rPr>
          <w:t>一、PBT项目建设单位说明</w:t>
        </w:r>
        <w:r>
          <w:tab/>
        </w:r>
        <w:r>
          <w:fldChar w:fldCharType="begin"/>
        </w:r>
        <w:r>
          <w:instrText xml:space="preserve"> PAGEREF _Toc7629 \h </w:instrText>
        </w:r>
        <w:r>
          <w:fldChar w:fldCharType="separate"/>
        </w:r>
        <w:r>
          <w:t>3</w:t>
        </w:r>
        <w:r>
          <w:fldChar w:fldCharType="end"/>
        </w:r>
      </w:hyperlink>
    </w:p>
    <w:p>
      <w:pPr>
        <w:pStyle w:val="TOC2"/>
        <w:tabs>
          <w:tab w:val="right" w:leader="dot" w:pos="8306"/>
        </w:tabs>
      </w:pPr>
      <w:hyperlink w:anchor="_Toc23782" w:history="1">
        <w:r>
          <w:rPr>
            <w:rFonts w:ascii="仿宋" w:eastAsia="仿宋" w:hAnsi="仿宋" w:cs="仿宋" w:hint="eastAsia"/>
            <w:lang w:eastAsia="zh-CN"/>
          </w:rPr>
          <w:t>(一)、PBT项目承办单位基本情况</w:t>
        </w:r>
        <w:r>
          <w:tab/>
        </w:r>
        <w:r>
          <w:fldChar w:fldCharType="begin"/>
        </w:r>
        <w:r>
          <w:instrText xml:space="preserve"> PAGEREF _Toc23782 \h </w:instrText>
        </w:r>
        <w:r>
          <w:fldChar w:fldCharType="separate"/>
        </w:r>
        <w:r>
          <w:t>3</w:t>
        </w:r>
        <w:r>
          <w:fldChar w:fldCharType="end"/>
        </w:r>
      </w:hyperlink>
    </w:p>
    <w:p>
      <w:pPr>
        <w:pStyle w:val="TOC2"/>
        <w:tabs>
          <w:tab w:val="right" w:leader="dot" w:pos="8306"/>
        </w:tabs>
      </w:pPr>
      <w:hyperlink w:anchor="_Toc32144" w:history="1">
        <w:r>
          <w:rPr>
            <w:rFonts w:ascii="仿宋" w:eastAsia="仿宋" w:hAnsi="仿宋" w:cs="仿宋" w:hint="eastAsia"/>
            <w:lang w:eastAsia="zh-CN"/>
          </w:rPr>
          <w:t>(二)、公司经济效益分析</w:t>
        </w:r>
        <w:r>
          <w:tab/>
        </w:r>
        <w:r>
          <w:fldChar w:fldCharType="begin"/>
        </w:r>
        <w:r>
          <w:instrText xml:space="preserve"> PAGEREF _Toc32144 \h </w:instrText>
        </w:r>
        <w:r>
          <w:fldChar w:fldCharType="separate"/>
        </w:r>
        <w:r>
          <w:t>4</w:t>
        </w:r>
        <w:r>
          <w:fldChar w:fldCharType="end"/>
        </w:r>
      </w:hyperlink>
    </w:p>
    <w:p>
      <w:pPr>
        <w:pStyle w:val="TOC1"/>
        <w:tabs>
          <w:tab w:val="right" w:leader="dot" w:pos="8306"/>
        </w:tabs>
      </w:pPr>
      <w:hyperlink w:anchor="_Toc2912" w:history="1">
        <w:r>
          <w:rPr>
            <w:rFonts w:ascii="仿宋" w:eastAsia="仿宋" w:hAnsi="仿宋" w:cs="仿宋" w:hint="eastAsia"/>
            <w:lang w:eastAsia="zh-CN"/>
          </w:rPr>
          <w:t>二、PBT项目绩效评估</w:t>
        </w:r>
        <w:r>
          <w:tab/>
        </w:r>
        <w:r>
          <w:fldChar w:fldCharType="begin"/>
        </w:r>
        <w:r>
          <w:instrText xml:space="preserve"> PAGEREF _Toc2912 \h </w:instrText>
        </w:r>
        <w:r>
          <w:fldChar w:fldCharType="separate"/>
        </w:r>
        <w:r>
          <w:t>5</w:t>
        </w:r>
        <w:r>
          <w:fldChar w:fldCharType="end"/>
        </w:r>
      </w:hyperlink>
    </w:p>
    <w:p>
      <w:pPr>
        <w:pStyle w:val="TOC2"/>
        <w:tabs>
          <w:tab w:val="right" w:leader="dot" w:pos="8306"/>
        </w:tabs>
      </w:pPr>
      <w:hyperlink w:anchor="_Toc13691" w:history="1">
        <w:r>
          <w:rPr>
            <w:rFonts w:ascii="仿宋" w:eastAsia="仿宋" w:hAnsi="仿宋" w:cs="仿宋" w:hint="eastAsia"/>
            <w:lang w:eastAsia="zh-CN"/>
          </w:rPr>
          <w:t>(一)、绩效评估指标</w:t>
        </w:r>
        <w:r>
          <w:tab/>
        </w:r>
        <w:r>
          <w:fldChar w:fldCharType="begin"/>
        </w:r>
        <w:r>
          <w:instrText xml:space="preserve"> PAGEREF _Toc13691 \h </w:instrText>
        </w:r>
        <w:r>
          <w:fldChar w:fldCharType="separate"/>
        </w:r>
        <w:r>
          <w:t>5</w:t>
        </w:r>
        <w:r>
          <w:fldChar w:fldCharType="end"/>
        </w:r>
      </w:hyperlink>
    </w:p>
    <w:p>
      <w:pPr>
        <w:pStyle w:val="TOC2"/>
        <w:tabs>
          <w:tab w:val="right" w:leader="dot" w:pos="8306"/>
        </w:tabs>
      </w:pPr>
      <w:hyperlink w:anchor="_Toc5047" w:history="1">
        <w:r>
          <w:rPr>
            <w:rFonts w:ascii="仿宋" w:eastAsia="仿宋" w:hAnsi="仿宋" w:cs="仿宋" w:hint="eastAsia"/>
            <w:lang w:eastAsia="zh-CN"/>
          </w:rPr>
          <w:t>(二)、绩效评估方法</w:t>
        </w:r>
        <w:r>
          <w:tab/>
        </w:r>
        <w:r>
          <w:fldChar w:fldCharType="begin"/>
        </w:r>
        <w:r>
          <w:instrText xml:space="preserve"> PAGEREF _Toc5047 \h </w:instrText>
        </w:r>
        <w:r>
          <w:fldChar w:fldCharType="separate"/>
        </w:r>
        <w:r>
          <w:t>6</w:t>
        </w:r>
        <w:r>
          <w:fldChar w:fldCharType="end"/>
        </w:r>
      </w:hyperlink>
    </w:p>
    <w:p>
      <w:pPr>
        <w:pStyle w:val="TOC2"/>
        <w:tabs>
          <w:tab w:val="right" w:leader="dot" w:pos="8306"/>
        </w:tabs>
      </w:pPr>
      <w:hyperlink w:anchor="_Toc7631" w:history="1">
        <w:r>
          <w:rPr>
            <w:rFonts w:ascii="仿宋" w:eastAsia="仿宋" w:hAnsi="仿宋" w:cs="仿宋" w:hint="eastAsia"/>
            <w:lang w:eastAsia="zh-CN"/>
          </w:rPr>
          <w:t>(三)、绩效评估周期</w:t>
        </w:r>
        <w:r>
          <w:tab/>
        </w:r>
        <w:r>
          <w:fldChar w:fldCharType="begin"/>
        </w:r>
        <w:r>
          <w:instrText xml:space="preserve"> PAGEREF _Toc7631 \h </w:instrText>
        </w:r>
        <w:r>
          <w:fldChar w:fldCharType="separate"/>
        </w:r>
        <w:r>
          <w:t>7</w:t>
        </w:r>
        <w:r>
          <w:fldChar w:fldCharType="end"/>
        </w:r>
      </w:hyperlink>
    </w:p>
    <w:p>
      <w:pPr>
        <w:pStyle w:val="TOC1"/>
        <w:tabs>
          <w:tab w:val="right" w:leader="dot" w:pos="8306"/>
        </w:tabs>
      </w:pPr>
      <w:hyperlink w:anchor="_Toc8657" w:history="1">
        <w:r>
          <w:rPr>
            <w:rFonts w:ascii="仿宋" w:eastAsia="仿宋" w:hAnsi="仿宋" w:cs="仿宋" w:hint="eastAsia"/>
            <w:lang w:eastAsia="zh-CN"/>
          </w:rPr>
          <w:t>三、PBT项目建设背景及必要性分析</w:t>
        </w:r>
        <w:r>
          <w:tab/>
        </w:r>
        <w:r>
          <w:fldChar w:fldCharType="begin"/>
        </w:r>
        <w:r>
          <w:instrText xml:space="preserve"> PAGEREF _Toc8657 \h </w:instrText>
        </w:r>
        <w:r>
          <w:fldChar w:fldCharType="separate"/>
        </w:r>
        <w:r>
          <w:t>8</w:t>
        </w:r>
        <w:r>
          <w:fldChar w:fldCharType="end"/>
        </w:r>
      </w:hyperlink>
    </w:p>
    <w:p>
      <w:pPr>
        <w:pStyle w:val="TOC2"/>
        <w:tabs>
          <w:tab w:val="right" w:leader="dot" w:pos="8306"/>
        </w:tabs>
      </w:pPr>
      <w:hyperlink w:anchor="_Toc15579" w:history="1">
        <w:r>
          <w:rPr>
            <w:rFonts w:ascii="仿宋" w:eastAsia="仿宋" w:hAnsi="仿宋" w:cs="仿宋" w:hint="eastAsia"/>
            <w:lang w:eastAsia="zh-CN"/>
          </w:rPr>
          <w:t>(一)、PBT项目背景分析</w:t>
        </w:r>
        <w:r>
          <w:tab/>
        </w:r>
        <w:r>
          <w:fldChar w:fldCharType="begin"/>
        </w:r>
        <w:r>
          <w:instrText xml:space="preserve"> PAGEREF _Toc15579 \h </w:instrText>
        </w:r>
        <w:r>
          <w:fldChar w:fldCharType="separate"/>
        </w:r>
        <w:r>
          <w:t>8</w:t>
        </w:r>
        <w:r>
          <w:fldChar w:fldCharType="end"/>
        </w:r>
      </w:hyperlink>
    </w:p>
    <w:p>
      <w:pPr>
        <w:pStyle w:val="TOC2"/>
        <w:tabs>
          <w:tab w:val="right" w:leader="dot" w:pos="8306"/>
        </w:tabs>
      </w:pPr>
      <w:hyperlink w:anchor="_Toc3262" w:history="1">
        <w:r>
          <w:rPr>
            <w:rFonts w:ascii="仿宋" w:eastAsia="仿宋" w:hAnsi="仿宋" w:cs="仿宋" w:hint="eastAsia"/>
            <w:lang w:eastAsia="zh-CN"/>
          </w:rPr>
          <w:t>(二)、PBT项目建设必要性分析</w:t>
        </w:r>
        <w:r>
          <w:tab/>
        </w:r>
        <w:r>
          <w:fldChar w:fldCharType="begin"/>
        </w:r>
        <w:r>
          <w:instrText xml:space="preserve"> PAGEREF _Toc3262 \h </w:instrText>
        </w:r>
        <w:r>
          <w:fldChar w:fldCharType="separate"/>
        </w:r>
        <w:r>
          <w:t>9</w:t>
        </w:r>
        <w:r>
          <w:fldChar w:fldCharType="end"/>
        </w:r>
      </w:hyperlink>
    </w:p>
    <w:p>
      <w:pPr>
        <w:pStyle w:val="TOC1"/>
        <w:tabs>
          <w:tab w:val="right" w:leader="dot" w:pos="8306"/>
        </w:tabs>
      </w:pPr>
      <w:hyperlink w:anchor="_Toc14210" w:history="1">
        <w:r>
          <w:rPr>
            <w:rFonts w:ascii="仿宋" w:eastAsia="仿宋" w:hAnsi="仿宋" w:cs="仿宋" w:hint="eastAsia"/>
            <w:lang w:eastAsia="zh-CN"/>
          </w:rPr>
          <w:t>四、PBT项目概论</w:t>
        </w:r>
        <w:r>
          <w:tab/>
        </w:r>
        <w:r>
          <w:fldChar w:fldCharType="begin"/>
        </w:r>
        <w:r>
          <w:instrText xml:space="preserve"> PAGEREF _Toc14210 \h </w:instrText>
        </w:r>
        <w:r>
          <w:fldChar w:fldCharType="separate"/>
        </w:r>
        <w:r>
          <w:t>11</w:t>
        </w:r>
        <w:r>
          <w:fldChar w:fldCharType="end"/>
        </w:r>
      </w:hyperlink>
    </w:p>
    <w:p>
      <w:pPr>
        <w:pStyle w:val="TOC2"/>
        <w:tabs>
          <w:tab w:val="right" w:leader="dot" w:pos="8306"/>
        </w:tabs>
      </w:pPr>
      <w:hyperlink w:anchor="_Toc12189" w:history="1">
        <w:r>
          <w:rPr>
            <w:rFonts w:ascii="仿宋" w:eastAsia="仿宋" w:hAnsi="仿宋" w:cs="仿宋" w:hint="eastAsia"/>
            <w:lang w:eastAsia="zh-CN"/>
          </w:rPr>
          <w:t>(一)、PBT项目概况</w:t>
        </w:r>
        <w:r>
          <w:tab/>
        </w:r>
        <w:r>
          <w:fldChar w:fldCharType="begin"/>
        </w:r>
        <w:r>
          <w:instrText xml:space="preserve"> PAGEREF _Toc12189 \h </w:instrText>
        </w:r>
        <w:r>
          <w:fldChar w:fldCharType="separate"/>
        </w:r>
        <w:r>
          <w:t>11</w:t>
        </w:r>
        <w:r>
          <w:fldChar w:fldCharType="end"/>
        </w:r>
      </w:hyperlink>
    </w:p>
    <w:p>
      <w:pPr>
        <w:pStyle w:val="TOC2"/>
        <w:tabs>
          <w:tab w:val="right" w:leader="dot" w:pos="8306"/>
        </w:tabs>
      </w:pPr>
      <w:hyperlink w:anchor="_Toc18187" w:history="1">
        <w:r>
          <w:rPr>
            <w:rFonts w:ascii="仿宋" w:eastAsia="仿宋" w:hAnsi="仿宋" w:cs="仿宋" w:hint="eastAsia"/>
            <w:lang w:eastAsia="zh-CN"/>
          </w:rPr>
          <w:t>(二)、PBT项目目标</w:t>
        </w:r>
        <w:r>
          <w:tab/>
        </w:r>
        <w:r>
          <w:fldChar w:fldCharType="begin"/>
        </w:r>
        <w:r>
          <w:instrText xml:space="preserve"> PAGEREF _Toc18187 \h </w:instrText>
        </w:r>
        <w:r>
          <w:fldChar w:fldCharType="separate"/>
        </w:r>
        <w:r>
          <w:t>13</w:t>
        </w:r>
        <w:r>
          <w:fldChar w:fldCharType="end"/>
        </w:r>
      </w:hyperlink>
    </w:p>
    <w:p>
      <w:pPr>
        <w:pStyle w:val="TOC2"/>
        <w:tabs>
          <w:tab w:val="right" w:leader="dot" w:pos="8306"/>
        </w:tabs>
      </w:pPr>
      <w:hyperlink w:anchor="_Toc1713" w:history="1">
        <w:r>
          <w:rPr>
            <w:rFonts w:ascii="仿宋" w:eastAsia="仿宋" w:hAnsi="仿宋" w:cs="仿宋" w:hint="eastAsia"/>
            <w:lang w:eastAsia="zh-CN"/>
          </w:rPr>
          <w:t>(三)、PBT项目提出的理由</w:t>
        </w:r>
        <w:r>
          <w:tab/>
        </w:r>
        <w:r>
          <w:fldChar w:fldCharType="begin"/>
        </w:r>
        <w:r>
          <w:instrText xml:space="preserve"> PAGEREF _Toc1713 \h </w:instrText>
        </w:r>
        <w:r>
          <w:fldChar w:fldCharType="separate"/>
        </w:r>
        <w:r>
          <w:t>14</w:t>
        </w:r>
        <w:r>
          <w:fldChar w:fldCharType="end"/>
        </w:r>
      </w:hyperlink>
    </w:p>
    <w:p>
      <w:pPr>
        <w:pStyle w:val="TOC2"/>
        <w:tabs>
          <w:tab w:val="right" w:leader="dot" w:pos="8306"/>
        </w:tabs>
      </w:pPr>
      <w:hyperlink w:anchor="_Toc26205" w:history="1">
        <w:r>
          <w:rPr>
            <w:rFonts w:ascii="仿宋" w:eastAsia="仿宋" w:hAnsi="仿宋" w:cs="仿宋" w:hint="eastAsia"/>
            <w:lang w:eastAsia="zh-CN"/>
          </w:rPr>
          <w:t>(四)、PBT项目意义</w:t>
        </w:r>
        <w:r>
          <w:tab/>
        </w:r>
        <w:r>
          <w:fldChar w:fldCharType="begin"/>
        </w:r>
        <w:r>
          <w:instrText xml:space="preserve"> PAGEREF _Toc26205 \h </w:instrText>
        </w:r>
        <w:r>
          <w:fldChar w:fldCharType="separate"/>
        </w:r>
        <w:r>
          <w:t>15</w:t>
        </w:r>
        <w:r>
          <w:fldChar w:fldCharType="end"/>
        </w:r>
      </w:hyperlink>
    </w:p>
    <w:p>
      <w:pPr>
        <w:pStyle w:val="TOC2"/>
        <w:tabs>
          <w:tab w:val="right" w:leader="dot" w:pos="8306"/>
        </w:tabs>
      </w:pPr>
      <w:hyperlink w:anchor="_Toc6708" w:history="1">
        <w:r>
          <w:rPr>
            <w:rFonts w:ascii="仿宋" w:eastAsia="仿宋" w:hAnsi="仿宋" w:cs="仿宋" w:hint="eastAsia"/>
            <w:lang w:eastAsia="zh-CN"/>
          </w:rPr>
          <w:t>(五)、PBT项目背景</w:t>
        </w:r>
        <w:r>
          <w:tab/>
        </w:r>
        <w:r>
          <w:fldChar w:fldCharType="begin"/>
        </w:r>
        <w:r>
          <w:instrText xml:space="preserve"> PAGEREF _Toc6708 \h </w:instrText>
        </w:r>
        <w:r>
          <w:fldChar w:fldCharType="separate"/>
        </w:r>
        <w:r>
          <w:t>16</w:t>
        </w:r>
        <w:r>
          <w:fldChar w:fldCharType="end"/>
        </w:r>
      </w:hyperlink>
    </w:p>
    <w:p>
      <w:pPr>
        <w:pStyle w:val="TOC1"/>
        <w:tabs>
          <w:tab w:val="right" w:leader="dot" w:pos="8306"/>
        </w:tabs>
      </w:pPr>
      <w:hyperlink w:anchor="_Toc14857" w:history="1">
        <w:r>
          <w:rPr>
            <w:rFonts w:ascii="仿宋" w:eastAsia="仿宋" w:hAnsi="仿宋" w:cs="仿宋" w:hint="eastAsia"/>
            <w:lang w:eastAsia="zh-CN"/>
          </w:rPr>
          <w:t>五、市场分析、调研</w:t>
        </w:r>
        <w:r>
          <w:tab/>
        </w:r>
        <w:r>
          <w:fldChar w:fldCharType="begin"/>
        </w:r>
        <w:r>
          <w:instrText xml:space="preserve"> PAGEREF _Toc14857 \h </w:instrText>
        </w:r>
        <w:r>
          <w:fldChar w:fldCharType="separate"/>
        </w:r>
        <w:r>
          <w:t>17</w:t>
        </w:r>
        <w:r>
          <w:fldChar w:fldCharType="end"/>
        </w:r>
      </w:hyperlink>
    </w:p>
    <w:p>
      <w:pPr>
        <w:pStyle w:val="TOC2"/>
        <w:tabs>
          <w:tab w:val="right" w:leader="dot" w:pos="8306"/>
        </w:tabs>
      </w:pPr>
      <w:hyperlink w:anchor="_Toc19626" w:history="1">
        <w:r>
          <w:rPr>
            <w:rFonts w:ascii="仿宋" w:eastAsia="仿宋" w:hAnsi="仿宋" w:cs="仿宋" w:hint="eastAsia"/>
            <w:lang w:eastAsia="zh-CN"/>
          </w:rPr>
          <w:t>(一)、PBT行业分析</w:t>
        </w:r>
        <w:r>
          <w:tab/>
        </w:r>
        <w:r>
          <w:fldChar w:fldCharType="begin"/>
        </w:r>
        <w:r>
          <w:instrText xml:space="preserve"> PAGEREF _Toc19626 \h </w:instrText>
        </w:r>
        <w:r>
          <w:fldChar w:fldCharType="separate"/>
        </w:r>
        <w:r>
          <w:t>17</w:t>
        </w:r>
        <w:r>
          <w:fldChar w:fldCharType="end"/>
        </w:r>
      </w:hyperlink>
    </w:p>
    <w:p>
      <w:pPr>
        <w:pStyle w:val="TOC2"/>
        <w:tabs>
          <w:tab w:val="right" w:leader="dot" w:pos="8306"/>
        </w:tabs>
      </w:pPr>
      <w:hyperlink w:anchor="_Toc4572" w:history="1">
        <w:r>
          <w:rPr>
            <w:rFonts w:ascii="仿宋" w:eastAsia="仿宋" w:hAnsi="仿宋" w:cs="仿宋" w:hint="eastAsia"/>
            <w:lang w:eastAsia="zh-CN"/>
          </w:rPr>
          <w:t>(二)、PBT市场分析预测</w:t>
        </w:r>
        <w:r>
          <w:tab/>
        </w:r>
        <w:r>
          <w:fldChar w:fldCharType="begin"/>
        </w:r>
        <w:r>
          <w:instrText xml:space="preserve"> PAGEREF _Toc4572 \h </w:instrText>
        </w:r>
        <w:r>
          <w:fldChar w:fldCharType="separate"/>
        </w:r>
        <w:r>
          <w:t>18</w:t>
        </w:r>
        <w:r>
          <w:fldChar w:fldCharType="end"/>
        </w:r>
      </w:hyperlink>
    </w:p>
    <w:p>
      <w:pPr>
        <w:pStyle w:val="TOC1"/>
        <w:tabs>
          <w:tab w:val="right" w:leader="dot" w:pos="8306"/>
        </w:tabs>
      </w:pPr>
      <w:hyperlink w:anchor="_Toc4276" w:history="1">
        <w:r>
          <w:rPr>
            <w:rFonts w:ascii="仿宋" w:eastAsia="仿宋" w:hAnsi="仿宋" w:cs="仿宋" w:hint="eastAsia"/>
            <w:lang w:eastAsia="zh-CN"/>
          </w:rPr>
          <w:t>六、PBT项目选址可行性分析</w:t>
        </w:r>
        <w:r>
          <w:tab/>
        </w:r>
        <w:r>
          <w:fldChar w:fldCharType="begin"/>
        </w:r>
        <w:r>
          <w:instrText xml:space="preserve"> PAGEREF _Toc4276 \h </w:instrText>
        </w:r>
        <w:r>
          <w:fldChar w:fldCharType="separate"/>
        </w:r>
        <w:r>
          <w:t>18</w:t>
        </w:r>
        <w:r>
          <w:fldChar w:fldCharType="end"/>
        </w:r>
      </w:hyperlink>
    </w:p>
    <w:p>
      <w:pPr>
        <w:pStyle w:val="TOC2"/>
        <w:tabs>
          <w:tab w:val="right" w:leader="dot" w:pos="8306"/>
        </w:tabs>
      </w:pPr>
      <w:hyperlink w:anchor="_Toc6096" w:history="1">
        <w:r>
          <w:rPr>
            <w:rFonts w:ascii="仿宋" w:eastAsia="仿宋" w:hAnsi="仿宋" w:cs="仿宋" w:hint="eastAsia"/>
            <w:lang w:eastAsia="zh-CN"/>
          </w:rPr>
          <w:t>(一)、PBT项目选址</w:t>
        </w:r>
        <w:r>
          <w:tab/>
        </w:r>
        <w:r>
          <w:fldChar w:fldCharType="begin"/>
        </w:r>
        <w:r>
          <w:instrText xml:space="preserve"> PAGEREF _Toc6096 \h </w:instrText>
        </w:r>
        <w:r>
          <w:fldChar w:fldCharType="separate"/>
        </w:r>
        <w:r>
          <w:t>18</w:t>
        </w:r>
        <w:r>
          <w:fldChar w:fldCharType="end"/>
        </w:r>
      </w:hyperlink>
    </w:p>
    <w:p>
      <w:pPr>
        <w:pStyle w:val="TOC2"/>
        <w:tabs>
          <w:tab w:val="right" w:leader="dot" w:pos="8306"/>
        </w:tabs>
      </w:pPr>
      <w:hyperlink w:anchor="_Toc27330" w:history="1">
        <w:r>
          <w:rPr>
            <w:rFonts w:ascii="仿宋" w:eastAsia="仿宋" w:hAnsi="仿宋" w:cs="仿宋" w:hint="eastAsia"/>
            <w:lang w:eastAsia="zh-CN"/>
          </w:rPr>
          <w:t>(二)、用地控制指标</w:t>
        </w:r>
        <w:r>
          <w:tab/>
        </w:r>
        <w:r>
          <w:fldChar w:fldCharType="begin"/>
        </w:r>
        <w:r>
          <w:instrText xml:space="preserve"> PAGEREF _Toc27330 \h </w:instrText>
        </w:r>
        <w:r>
          <w:fldChar w:fldCharType="separate"/>
        </w:r>
        <w:r>
          <w:t>19</w:t>
        </w:r>
        <w:r>
          <w:fldChar w:fldCharType="end"/>
        </w:r>
      </w:hyperlink>
    </w:p>
    <w:p>
      <w:pPr>
        <w:pStyle w:val="TOC2"/>
        <w:tabs>
          <w:tab w:val="right" w:leader="dot" w:pos="8306"/>
        </w:tabs>
      </w:pPr>
      <w:hyperlink w:anchor="_Toc8072" w:history="1">
        <w:r>
          <w:rPr>
            <w:rFonts w:ascii="仿宋" w:eastAsia="仿宋" w:hAnsi="仿宋" w:cs="仿宋" w:hint="eastAsia"/>
            <w:lang w:eastAsia="zh-CN"/>
          </w:rPr>
          <w:t>(三)、节约用地措施</w:t>
        </w:r>
        <w:r>
          <w:tab/>
        </w:r>
        <w:r>
          <w:fldChar w:fldCharType="begin"/>
        </w:r>
        <w:r>
          <w:instrText xml:space="preserve"> PAGEREF _Toc8072 \h </w:instrText>
        </w:r>
        <w:r>
          <w:fldChar w:fldCharType="separate"/>
        </w:r>
        <w:r>
          <w:t>20</w:t>
        </w:r>
        <w:r>
          <w:fldChar w:fldCharType="end"/>
        </w:r>
      </w:hyperlink>
    </w:p>
    <w:p>
      <w:pPr>
        <w:pStyle w:val="TOC2"/>
        <w:tabs>
          <w:tab w:val="right" w:leader="dot" w:pos="8306"/>
        </w:tabs>
      </w:pPr>
      <w:hyperlink w:anchor="_Toc1301" w:history="1">
        <w:r>
          <w:rPr>
            <w:rFonts w:ascii="仿宋" w:eastAsia="仿宋" w:hAnsi="仿宋" w:cs="仿宋" w:hint="eastAsia"/>
            <w:lang w:eastAsia="zh-CN"/>
          </w:rPr>
          <w:t>(四)、总图布置方案</w:t>
        </w:r>
        <w:r>
          <w:tab/>
        </w:r>
        <w:r>
          <w:fldChar w:fldCharType="begin"/>
        </w:r>
        <w:r>
          <w:instrText xml:space="preserve"> PAGEREF _Toc1301 \h </w:instrText>
        </w:r>
        <w:r>
          <w:fldChar w:fldCharType="separate"/>
        </w:r>
        <w:r>
          <w:t>21</w:t>
        </w:r>
        <w:r>
          <w:fldChar w:fldCharType="end"/>
        </w:r>
      </w:hyperlink>
    </w:p>
    <w:p>
      <w:pPr>
        <w:pStyle w:val="TOC2"/>
        <w:tabs>
          <w:tab w:val="right" w:leader="dot" w:pos="8306"/>
        </w:tabs>
      </w:pPr>
      <w:hyperlink w:anchor="_Toc25284" w:history="1">
        <w:r>
          <w:rPr>
            <w:rFonts w:ascii="仿宋" w:eastAsia="仿宋" w:hAnsi="仿宋" w:cs="仿宋" w:hint="eastAsia"/>
            <w:lang w:eastAsia="zh-CN"/>
          </w:rPr>
          <w:t>(五)、选址综合评价</w:t>
        </w:r>
        <w:r>
          <w:tab/>
        </w:r>
        <w:r>
          <w:fldChar w:fldCharType="begin"/>
        </w:r>
        <w:r>
          <w:instrText xml:space="preserve"> PAGEREF _Toc25284 \h </w:instrText>
        </w:r>
        <w:r>
          <w:fldChar w:fldCharType="separate"/>
        </w:r>
        <w:r>
          <w:t>23</w:t>
        </w:r>
        <w:r>
          <w:fldChar w:fldCharType="end"/>
        </w:r>
      </w:hyperlink>
    </w:p>
    <w:p>
      <w:pPr>
        <w:pStyle w:val="TOC1"/>
        <w:tabs>
          <w:tab w:val="right" w:leader="dot" w:pos="8306"/>
        </w:tabs>
      </w:pPr>
      <w:hyperlink w:anchor="_Toc4322" w:history="1">
        <w:r>
          <w:rPr>
            <w:rFonts w:ascii="仿宋" w:eastAsia="仿宋" w:hAnsi="仿宋" w:cs="仿宋" w:hint="eastAsia"/>
            <w:lang w:eastAsia="zh-CN"/>
          </w:rPr>
          <w:t>七、PBT项目投资规划</w:t>
        </w:r>
        <w:r>
          <w:tab/>
        </w:r>
        <w:r>
          <w:fldChar w:fldCharType="begin"/>
        </w:r>
        <w:r>
          <w:instrText xml:space="preserve"> PAGEREF _Toc4322 \h </w:instrText>
        </w:r>
        <w:r>
          <w:fldChar w:fldCharType="separate"/>
        </w:r>
        <w:r>
          <w:t>24</w:t>
        </w:r>
        <w:r>
          <w:fldChar w:fldCharType="end"/>
        </w:r>
      </w:hyperlink>
    </w:p>
    <w:p>
      <w:pPr>
        <w:pStyle w:val="TOC2"/>
        <w:tabs>
          <w:tab w:val="right" w:leader="dot" w:pos="8306"/>
        </w:tabs>
      </w:pPr>
      <w:hyperlink w:anchor="_Toc6774" w:history="1">
        <w:r>
          <w:rPr>
            <w:rFonts w:ascii="仿宋" w:eastAsia="仿宋" w:hAnsi="仿宋" w:cs="仿宋" w:hint="eastAsia"/>
            <w:lang w:eastAsia="zh-CN"/>
          </w:rPr>
          <w:t>(一)、PBT项目总投资估算</w:t>
        </w:r>
        <w:r>
          <w:tab/>
        </w:r>
        <w:r>
          <w:fldChar w:fldCharType="begin"/>
        </w:r>
        <w:r>
          <w:instrText xml:space="preserve"> PAGEREF _Toc6774 \h </w:instrText>
        </w:r>
        <w:r>
          <w:fldChar w:fldCharType="separate"/>
        </w:r>
        <w:r>
          <w:t>24</w:t>
        </w:r>
        <w:r>
          <w:fldChar w:fldCharType="end"/>
        </w:r>
      </w:hyperlink>
    </w:p>
    <w:p>
      <w:pPr>
        <w:pStyle w:val="TOC2"/>
        <w:tabs>
          <w:tab w:val="right" w:leader="dot" w:pos="8306"/>
        </w:tabs>
      </w:pPr>
      <w:hyperlink w:anchor="_Toc17827" w:history="1">
        <w:r>
          <w:rPr>
            <w:rFonts w:ascii="仿宋" w:eastAsia="仿宋" w:hAnsi="仿宋" w:cs="仿宋" w:hint="eastAsia"/>
            <w:lang w:eastAsia="zh-CN"/>
          </w:rPr>
          <w:t>(二)、资金筹措</w:t>
        </w:r>
        <w:r>
          <w:tab/>
        </w:r>
        <w:r>
          <w:fldChar w:fldCharType="begin"/>
        </w:r>
        <w:r>
          <w:instrText xml:space="preserve"> PAGEREF _Toc17827 \h </w:instrText>
        </w:r>
        <w:r>
          <w:fldChar w:fldCharType="separate"/>
        </w:r>
        <w:r>
          <w:t>25</w:t>
        </w:r>
        <w:r>
          <w:fldChar w:fldCharType="end"/>
        </w:r>
      </w:hyperlink>
    </w:p>
    <w:p>
      <w:pPr>
        <w:pStyle w:val="TOC1"/>
        <w:tabs>
          <w:tab w:val="right" w:leader="dot" w:pos="8306"/>
        </w:tabs>
      </w:pPr>
      <w:hyperlink w:anchor="_Toc8528" w:history="1">
        <w:r>
          <w:rPr>
            <w:rFonts w:ascii="仿宋" w:eastAsia="仿宋" w:hAnsi="仿宋" w:cs="仿宋" w:hint="eastAsia"/>
            <w:lang w:eastAsia="zh-CN"/>
          </w:rPr>
          <w:t>八、PBT项目风险管理</w:t>
        </w:r>
        <w:r>
          <w:tab/>
        </w:r>
        <w:r>
          <w:fldChar w:fldCharType="begin"/>
        </w:r>
        <w:r>
          <w:instrText xml:space="preserve"> PAGEREF _Toc8528 \h </w:instrText>
        </w:r>
        <w:r>
          <w:fldChar w:fldCharType="separate"/>
        </w:r>
        <w:r>
          <w:t>26</w:t>
        </w:r>
        <w:r>
          <w:fldChar w:fldCharType="end"/>
        </w:r>
      </w:hyperlink>
    </w:p>
    <w:p>
      <w:pPr>
        <w:pStyle w:val="TOC2"/>
        <w:tabs>
          <w:tab w:val="right" w:leader="dot" w:pos="8306"/>
        </w:tabs>
      </w:pPr>
      <w:hyperlink w:anchor="_Toc6102" w:history="1">
        <w:r>
          <w:rPr>
            <w:rFonts w:ascii="仿宋" w:eastAsia="仿宋" w:hAnsi="仿宋" w:cs="仿宋" w:hint="eastAsia"/>
            <w:lang w:eastAsia="zh-CN"/>
          </w:rPr>
          <w:t>(一)、风险识别与评估</w:t>
        </w:r>
        <w:r>
          <w:tab/>
        </w:r>
        <w:r>
          <w:fldChar w:fldCharType="begin"/>
        </w:r>
        <w:r>
          <w:instrText xml:space="preserve"> PAGEREF _Toc6102 \h </w:instrText>
        </w:r>
        <w:r>
          <w:fldChar w:fldCharType="separate"/>
        </w:r>
        <w:r>
          <w:t>26</w:t>
        </w:r>
        <w:r>
          <w:fldChar w:fldCharType="end"/>
        </w:r>
      </w:hyperlink>
    </w:p>
    <w:p>
      <w:pPr>
        <w:pStyle w:val="TOC2"/>
        <w:tabs>
          <w:tab w:val="right" w:leader="dot" w:pos="8306"/>
        </w:tabs>
      </w:pPr>
      <w:hyperlink w:anchor="_Toc29712" w:history="1">
        <w:r>
          <w:rPr>
            <w:rFonts w:ascii="仿宋" w:eastAsia="仿宋" w:hAnsi="仿宋" w:cs="仿宋" w:hint="eastAsia"/>
            <w:lang w:eastAsia="zh-CN"/>
          </w:rPr>
          <w:t>(二)、风险应对策略</w:t>
        </w:r>
        <w:r>
          <w:tab/>
        </w:r>
        <w:r>
          <w:fldChar w:fldCharType="begin"/>
        </w:r>
        <w:r>
          <w:instrText xml:space="preserve"> PAGEREF _Toc29712 \h </w:instrText>
        </w:r>
        <w:r>
          <w:fldChar w:fldCharType="separate"/>
        </w:r>
        <w:r>
          <w:t>27</w:t>
        </w:r>
        <w:r>
          <w:fldChar w:fldCharType="end"/>
        </w:r>
      </w:hyperlink>
    </w:p>
    <w:p>
      <w:pPr>
        <w:pStyle w:val="TOC2"/>
        <w:tabs>
          <w:tab w:val="right" w:leader="dot" w:pos="8306"/>
        </w:tabs>
      </w:pPr>
      <w:hyperlink w:anchor="_Toc19122" w:history="1">
        <w:r>
          <w:rPr>
            <w:rFonts w:ascii="仿宋" w:eastAsia="仿宋" w:hAnsi="仿宋" w:cs="仿宋" w:hint="eastAsia"/>
            <w:lang w:eastAsia="zh-CN"/>
          </w:rPr>
          <w:t>(三)、风险监控与控制</w:t>
        </w:r>
        <w:r>
          <w:tab/>
        </w:r>
        <w:r>
          <w:fldChar w:fldCharType="begin"/>
        </w:r>
        <w:r>
          <w:instrText xml:space="preserve"> PAGEREF _Toc19122 \h </w:instrText>
        </w:r>
        <w:r>
          <w:fldChar w:fldCharType="separate"/>
        </w:r>
        <w:r>
          <w:t>29</w:t>
        </w:r>
        <w:r>
          <w:fldChar w:fldCharType="end"/>
        </w:r>
      </w:hyperlink>
    </w:p>
    <w:p>
      <w:pPr>
        <w:pStyle w:val="TOC1"/>
        <w:tabs>
          <w:tab w:val="right" w:leader="dot" w:pos="8306"/>
        </w:tabs>
      </w:pPr>
      <w:hyperlink w:anchor="_Toc17614" w:history="1">
        <w:r>
          <w:rPr>
            <w:rFonts w:ascii="仿宋" w:eastAsia="仿宋" w:hAnsi="仿宋" w:cs="仿宋" w:hint="eastAsia"/>
            <w:lang w:eastAsia="zh-CN"/>
          </w:rPr>
          <w:t>九、PBT项目人力资源管理</w:t>
        </w:r>
        <w:r>
          <w:tab/>
        </w:r>
        <w:r>
          <w:fldChar w:fldCharType="begin"/>
        </w:r>
        <w:r>
          <w:instrText xml:space="preserve"> PAGEREF _Toc17614 \h </w:instrText>
        </w:r>
        <w:r>
          <w:fldChar w:fldCharType="separate"/>
        </w:r>
        <w:r>
          <w:t>30</w:t>
        </w:r>
        <w:r>
          <w:fldChar w:fldCharType="end"/>
        </w:r>
      </w:hyperlink>
    </w:p>
    <w:p>
      <w:pPr>
        <w:pStyle w:val="TOC2"/>
        <w:tabs>
          <w:tab w:val="right" w:leader="dot" w:pos="8306"/>
        </w:tabs>
      </w:pPr>
      <w:hyperlink w:anchor="_Toc23715" w:history="1">
        <w:r>
          <w:rPr>
            <w:rFonts w:ascii="仿宋" w:eastAsia="仿宋" w:hAnsi="仿宋" w:cs="仿宋" w:hint="eastAsia"/>
            <w:lang w:eastAsia="zh-CN"/>
          </w:rPr>
          <w:t>(一)、建立健全的预算管理制度</w:t>
        </w:r>
        <w:r>
          <w:tab/>
        </w:r>
        <w:r>
          <w:fldChar w:fldCharType="begin"/>
        </w:r>
        <w:r>
          <w:instrText xml:space="preserve"> PAGEREF _Toc23715 \h </w:instrText>
        </w:r>
        <w:r>
          <w:fldChar w:fldCharType="separate"/>
        </w:r>
        <w:r>
          <w:t>30</w:t>
        </w:r>
        <w:r>
          <w:fldChar w:fldCharType="end"/>
        </w:r>
      </w:hyperlink>
    </w:p>
    <w:p>
      <w:pPr>
        <w:pStyle w:val="TOC2"/>
        <w:tabs>
          <w:tab w:val="right" w:leader="dot" w:pos="8306"/>
        </w:tabs>
      </w:pPr>
      <w:hyperlink w:anchor="_Toc16919" w:history="1">
        <w:r>
          <w:rPr>
            <w:rFonts w:ascii="仿宋" w:eastAsia="仿宋" w:hAnsi="仿宋" w:cs="仿宋" w:hint="eastAsia"/>
            <w:lang w:eastAsia="zh-CN"/>
          </w:rPr>
          <w:t>(二)、加强资金流动监控</w:t>
        </w:r>
        <w:r>
          <w:tab/>
        </w:r>
        <w:r>
          <w:fldChar w:fldCharType="begin"/>
        </w:r>
        <w:r>
          <w:instrText xml:space="preserve"> PAGEREF _Toc16919 \h </w:instrText>
        </w:r>
        <w:r>
          <w:fldChar w:fldCharType="separate"/>
        </w:r>
        <w:r>
          <w:t>31</w:t>
        </w:r>
        <w:r>
          <w:fldChar w:fldCharType="end"/>
        </w:r>
      </w:hyperlink>
    </w:p>
    <w:p>
      <w:pPr>
        <w:pStyle w:val="TOC2"/>
        <w:tabs>
          <w:tab w:val="right" w:leader="dot" w:pos="8306"/>
        </w:tabs>
      </w:pPr>
      <w:hyperlink w:anchor="_Toc3213" w:history="1">
        <w:r>
          <w:rPr>
            <w:rFonts w:ascii="仿宋" w:eastAsia="仿宋" w:hAnsi="仿宋" w:cs="仿宋" w:hint="eastAsia"/>
            <w:lang w:eastAsia="zh-CN"/>
          </w:rPr>
          <w:t>(三)、制定完善的风险控制机制</w:t>
        </w:r>
        <w:r>
          <w:tab/>
        </w:r>
        <w:r>
          <w:fldChar w:fldCharType="begin"/>
        </w:r>
        <w:r>
          <w:instrText xml:space="preserve"> PAGEREF _Toc3213 \h </w:instrText>
        </w:r>
        <w:r>
          <w:fldChar w:fldCharType="separate"/>
        </w:r>
        <w:r>
          <w:t>32</w:t>
        </w:r>
        <w:r>
          <w:fldChar w:fldCharType="end"/>
        </w:r>
      </w:hyperlink>
    </w:p>
    <w:p>
      <w:pPr>
        <w:pStyle w:val="TOC2"/>
        <w:tabs>
          <w:tab w:val="right" w:leader="dot" w:pos="8306"/>
        </w:tabs>
      </w:pPr>
      <w:hyperlink w:anchor="_Toc30631" w:history="1">
        <w:r>
          <w:rPr>
            <w:rFonts w:ascii="仿宋" w:eastAsia="仿宋" w:hAnsi="仿宋" w:cs="仿宋" w:hint="eastAsia"/>
            <w:lang w:eastAsia="zh-CN"/>
          </w:rPr>
          <w:t>(四)、优化成本管理</w:t>
        </w:r>
        <w:r>
          <w:tab/>
        </w:r>
        <w:r>
          <w:fldChar w:fldCharType="begin"/>
        </w:r>
        <w:r>
          <w:instrText xml:space="preserve"> PAGEREF _Toc30631 \h </w:instrText>
        </w:r>
        <w:r>
          <w:fldChar w:fldCharType="separate"/>
        </w:r>
        <w:r>
          <w:t>34</w:t>
        </w:r>
        <w:r>
          <w:fldChar w:fldCharType="end"/>
        </w:r>
      </w:hyperlink>
    </w:p>
    <w:p>
      <w:pPr>
        <w:pStyle w:val="TOC1"/>
        <w:tabs>
          <w:tab w:val="right" w:leader="dot" w:pos="8306"/>
        </w:tabs>
      </w:pPr>
      <w:hyperlink w:anchor="_Toc26139" w:history="1">
        <w:r>
          <w:rPr>
            <w:rFonts w:ascii="仿宋" w:eastAsia="仿宋" w:hAnsi="仿宋" w:cs="仿宋" w:hint="eastAsia"/>
            <w:lang w:eastAsia="zh-CN"/>
          </w:rPr>
          <w:t>十、PBT项目财务管理</w:t>
        </w:r>
        <w:r>
          <w:tab/>
        </w:r>
        <w:r>
          <w:fldChar w:fldCharType="begin"/>
        </w:r>
        <w:r>
          <w:instrText xml:space="preserve"> PAGEREF _Toc26139 \h </w:instrText>
        </w:r>
        <w:r>
          <w:fldChar w:fldCharType="separate"/>
        </w:r>
        <w:r>
          <w:t>35</w:t>
        </w:r>
        <w:r>
          <w:fldChar w:fldCharType="end"/>
        </w:r>
      </w:hyperlink>
    </w:p>
    <w:p>
      <w:pPr>
        <w:pStyle w:val="TOC2"/>
        <w:tabs>
          <w:tab w:val="right" w:leader="dot" w:pos="8306"/>
        </w:tabs>
      </w:pPr>
      <w:hyperlink w:anchor="_Toc7657" w:history="1">
        <w:r>
          <w:rPr>
            <w:rFonts w:ascii="仿宋" w:eastAsia="仿宋" w:hAnsi="仿宋" w:cs="仿宋" w:hint="eastAsia"/>
            <w:lang w:eastAsia="zh-CN"/>
          </w:rPr>
          <w:t>(一)、资金需求大</w:t>
        </w:r>
        <w:r>
          <w:tab/>
        </w:r>
        <w:r>
          <w:fldChar w:fldCharType="begin"/>
        </w:r>
        <w:r>
          <w:instrText xml:space="preserve"> PAGEREF _Toc7657 \h </w:instrText>
        </w:r>
        <w:r>
          <w:fldChar w:fldCharType="separate"/>
        </w:r>
        <w:r>
          <w:t>35</w:t>
        </w:r>
        <w:r>
          <w:fldChar w:fldCharType="end"/>
        </w:r>
      </w:hyperlink>
    </w:p>
    <w:p>
      <w:pPr>
        <w:pStyle w:val="TOC2"/>
        <w:tabs>
          <w:tab w:val="right" w:leader="dot" w:pos="8306"/>
        </w:tabs>
      </w:pPr>
      <w:hyperlink w:anchor="_Toc30127" w:history="1">
        <w:r>
          <w:rPr>
            <w:rFonts w:ascii="仿宋" w:eastAsia="仿宋" w:hAnsi="仿宋" w:cs="仿宋" w:hint="eastAsia"/>
            <w:lang w:eastAsia="zh-CN"/>
          </w:rPr>
          <w:t>(二)、研发周期长</w:t>
        </w:r>
        <w:r>
          <w:tab/>
        </w:r>
        <w:r>
          <w:fldChar w:fldCharType="begin"/>
        </w:r>
        <w:r>
          <w:instrText xml:space="preserve"> PAGEREF _Toc30127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19" w:history="1">
        <w:r>
          <w:rPr>
            <w:rFonts w:ascii="仿宋" w:eastAsia="仿宋" w:hAnsi="仿宋" w:cs="仿宋" w:hint="eastAsia"/>
            <w:lang w:eastAsia="zh-CN"/>
          </w:rPr>
          <w:t>(三)、市场风险大</w:t>
        </w:r>
        <w:r>
          <w:tab/>
        </w:r>
        <w:r>
          <w:fldChar w:fldCharType="begin"/>
        </w:r>
        <w:r>
          <w:instrText xml:space="preserve"> PAGEREF _Toc5819 \h </w:instrText>
        </w:r>
        <w:r>
          <w:fldChar w:fldCharType="separate"/>
        </w:r>
        <w:r>
          <w:t>37</w:t>
        </w:r>
        <w:r>
          <w:fldChar w:fldCharType="end"/>
        </w:r>
      </w:hyperlink>
    </w:p>
    <w:p>
      <w:pPr>
        <w:pStyle w:val="TOC2"/>
        <w:tabs>
          <w:tab w:val="right" w:leader="dot" w:pos="8306"/>
        </w:tabs>
      </w:pPr>
      <w:hyperlink w:anchor="_Toc2222" w:history="1">
        <w:r>
          <w:rPr>
            <w:rFonts w:ascii="仿宋" w:eastAsia="仿宋" w:hAnsi="仿宋" w:cs="仿宋" w:hint="eastAsia"/>
            <w:lang w:eastAsia="zh-CN"/>
          </w:rPr>
          <w:t>(四)、利润率高</w:t>
        </w:r>
        <w:r>
          <w:tab/>
        </w:r>
        <w:r>
          <w:fldChar w:fldCharType="begin"/>
        </w:r>
        <w:r>
          <w:instrText xml:space="preserve"> PAGEREF _Toc2222 \h </w:instrText>
        </w:r>
        <w:r>
          <w:fldChar w:fldCharType="separate"/>
        </w:r>
        <w:r>
          <w:t>40</w:t>
        </w:r>
        <w:r>
          <w:fldChar w:fldCharType="end"/>
        </w:r>
      </w:hyperlink>
    </w:p>
    <w:p>
      <w:pPr>
        <w:pStyle w:val="TOC1"/>
        <w:tabs>
          <w:tab w:val="right" w:leader="dot" w:pos="8306"/>
        </w:tabs>
      </w:pPr>
      <w:hyperlink w:anchor="_Toc2304" w:history="1">
        <w:r>
          <w:rPr>
            <w:rFonts w:ascii="仿宋" w:eastAsia="仿宋" w:hAnsi="仿宋" w:cs="仿宋" w:hint="eastAsia"/>
            <w:lang w:eastAsia="zh-CN"/>
          </w:rPr>
          <w:t>十一、PBT项目人力资源培养与发展</w:t>
        </w:r>
        <w:r>
          <w:tab/>
        </w:r>
        <w:r>
          <w:fldChar w:fldCharType="begin"/>
        </w:r>
        <w:r>
          <w:instrText xml:space="preserve"> PAGEREF _Toc2304 \h </w:instrText>
        </w:r>
        <w:r>
          <w:fldChar w:fldCharType="separate"/>
        </w:r>
        <w:r>
          <w:t>42</w:t>
        </w:r>
        <w:r>
          <w:fldChar w:fldCharType="end"/>
        </w:r>
      </w:hyperlink>
    </w:p>
    <w:p>
      <w:pPr>
        <w:pStyle w:val="TOC2"/>
        <w:tabs>
          <w:tab w:val="right" w:leader="dot" w:pos="8306"/>
        </w:tabs>
      </w:pPr>
      <w:hyperlink w:anchor="_Toc17718" w:history="1">
        <w:r>
          <w:rPr>
            <w:rFonts w:ascii="仿宋" w:eastAsia="仿宋" w:hAnsi="仿宋" w:cs="仿宋" w:hint="eastAsia"/>
            <w:lang w:eastAsia="zh-CN"/>
          </w:rPr>
          <w:t>(一)、人才需求与规划</w:t>
        </w:r>
        <w:r>
          <w:tab/>
        </w:r>
        <w:r>
          <w:fldChar w:fldCharType="begin"/>
        </w:r>
        <w:r>
          <w:instrText xml:space="preserve"> PAGEREF _Toc17718 \h </w:instrText>
        </w:r>
        <w:r>
          <w:fldChar w:fldCharType="separate"/>
        </w:r>
        <w:r>
          <w:t>42</w:t>
        </w:r>
        <w:r>
          <w:fldChar w:fldCharType="end"/>
        </w:r>
      </w:hyperlink>
    </w:p>
    <w:p>
      <w:pPr>
        <w:pStyle w:val="TOC2"/>
        <w:tabs>
          <w:tab w:val="right" w:leader="dot" w:pos="8306"/>
        </w:tabs>
      </w:pPr>
      <w:hyperlink w:anchor="_Toc23043" w:history="1">
        <w:r>
          <w:rPr>
            <w:rFonts w:ascii="仿宋" w:eastAsia="仿宋" w:hAnsi="仿宋" w:cs="仿宋" w:hint="eastAsia"/>
            <w:lang w:eastAsia="zh-CN"/>
          </w:rPr>
          <w:t>(二)、培训与发展计划</w:t>
        </w:r>
        <w:r>
          <w:tab/>
        </w:r>
        <w:r>
          <w:fldChar w:fldCharType="begin"/>
        </w:r>
        <w:r>
          <w:instrText xml:space="preserve"> PAGEREF _Toc23043 \h </w:instrText>
        </w:r>
        <w:r>
          <w:fldChar w:fldCharType="separate"/>
        </w:r>
        <w:r>
          <w:t>42</w:t>
        </w:r>
        <w:r>
          <w:fldChar w:fldCharType="end"/>
        </w:r>
      </w:hyperlink>
    </w:p>
    <w:p>
      <w:pPr>
        <w:pStyle w:val="TOC1"/>
        <w:tabs>
          <w:tab w:val="right" w:leader="dot" w:pos="8306"/>
        </w:tabs>
      </w:pPr>
      <w:hyperlink w:anchor="_Toc31875" w:history="1">
        <w:r>
          <w:rPr>
            <w:rFonts w:ascii="仿宋" w:eastAsia="仿宋" w:hAnsi="仿宋" w:cs="仿宋" w:hint="eastAsia"/>
            <w:lang w:eastAsia="zh-CN"/>
          </w:rPr>
          <w:t>十二、PBT项目环境影响分析</w:t>
        </w:r>
        <w:r>
          <w:tab/>
        </w:r>
        <w:r>
          <w:fldChar w:fldCharType="begin"/>
        </w:r>
        <w:r>
          <w:instrText xml:space="preserve"> PAGEREF _Toc31875 \h </w:instrText>
        </w:r>
        <w:r>
          <w:fldChar w:fldCharType="separate"/>
        </w:r>
        <w:r>
          <w:t>43</w:t>
        </w:r>
        <w:r>
          <w:fldChar w:fldCharType="end"/>
        </w:r>
      </w:hyperlink>
    </w:p>
    <w:p>
      <w:pPr>
        <w:pStyle w:val="TOC2"/>
        <w:tabs>
          <w:tab w:val="right" w:leader="dot" w:pos="8306"/>
        </w:tabs>
      </w:pPr>
      <w:hyperlink w:anchor="_Toc31420" w:history="1">
        <w:r>
          <w:rPr>
            <w:rFonts w:ascii="仿宋" w:eastAsia="仿宋" w:hAnsi="仿宋" w:cs="仿宋" w:hint="eastAsia"/>
            <w:lang w:eastAsia="zh-CN"/>
          </w:rPr>
          <w:t>(一)、建设区域环境质量现状</w:t>
        </w:r>
        <w:r>
          <w:tab/>
        </w:r>
        <w:r>
          <w:fldChar w:fldCharType="begin"/>
        </w:r>
        <w:r>
          <w:instrText xml:space="preserve"> PAGEREF _Toc31420 \h </w:instrText>
        </w:r>
        <w:r>
          <w:fldChar w:fldCharType="separate"/>
        </w:r>
        <w:r>
          <w:t>43</w:t>
        </w:r>
        <w:r>
          <w:fldChar w:fldCharType="end"/>
        </w:r>
      </w:hyperlink>
    </w:p>
    <w:p>
      <w:pPr>
        <w:pStyle w:val="TOC2"/>
        <w:tabs>
          <w:tab w:val="right" w:leader="dot" w:pos="8306"/>
        </w:tabs>
      </w:pPr>
      <w:hyperlink w:anchor="_Toc30100" w:history="1">
        <w:r>
          <w:rPr>
            <w:rFonts w:ascii="仿宋" w:eastAsia="仿宋" w:hAnsi="仿宋" w:cs="仿宋" w:hint="eastAsia"/>
            <w:lang w:eastAsia="zh-CN"/>
          </w:rPr>
          <w:t>(二)、建设期环境保护</w:t>
        </w:r>
        <w:r>
          <w:tab/>
        </w:r>
        <w:r>
          <w:fldChar w:fldCharType="begin"/>
        </w:r>
        <w:r>
          <w:instrText xml:space="preserve"> PAGEREF _Toc30100 \h </w:instrText>
        </w:r>
        <w:r>
          <w:fldChar w:fldCharType="separate"/>
        </w:r>
        <w:r>
          <w:t>44</w:t>
        </w:r>
        <w:r>
          <w:fldChar w:fldCharType="end"/>
        </w:r>
      </w:hyperlink>
    </w:p>
    <w:p>
      <w:pPr>
        <w:pStyle w:val="TOC2"/>
        <w:tabs>
          <w:tab w:val="right" w:leader="dot" w:pos="8306"/>
        </w:tabs>
      </w:pPr>
      <w:hyperlink w:anchor="_Toc28788" w:history="1">
        <w:r>
          <w:rPr>
            <w:rFonts w:ascii="仿宋" w:eastAsia="仿宋" w:hAnsi="仿宋" w:cs="仿宋" w:hint="eastAsia"/>
            <w:lang w:eastAsia="zh-CN"/>
          </w:rPr>
          <w:t>(三)、运营期环境保护</w:t>
        </w:r>
        <w:r>
          <w:tab/>
        </w:r>
        <w:r>
          <w:fldChar w:fldCharType="begin"/>
        </w:r>
        <w:r>
          <w:instrText xml:space="preserve"> PAGEREF _Toc28788 \h </w:instrText>
        </w:r>
        <w:r>
          <w:fldChar w:fldCharType="separate"/>
        </w:r>
        <w:r>
          <w:t>45</w:t>
        </w:r>
        <w:r>
          <w:fldChar w:fldCharType="end"/>
        </w:r>
      </w:hyperlink>
    </w:p>
    <w:p>
      <w:pPr>
        <w:pStyle w:val="TOC2"/>
        <w:tabs>
          <w:tab w:val="right" w:leader="dot" w:pos="8306"/>
        </w:tabs>
      </w:pPr>
      <w:hyperlink w:anchor="_Toc6600" w:history="1">
        <w:r>
          <w:rPr>
            <w:rFonts w:ascii="仿宋" w:eastAsia="仿宋" w:hAnsi="仿宋" w:cs="仿宋" w:hint="eastAsia"/>
            <w:lang w:eastAsia="zh-CN"/>
          </w:rPr>
          <w:t>(四)、PBT项目建设对区域经济的影响</w:t>
        </w:r>
        <w:r>
          <w:tab/>
        </w:r>
        <w:r>
          <w:fldChar w:fldCharType="begin"/>
        </w:r>
        <w:r>
          <w:instrText xml:space="preserve"> PAGEREF _Toc6600 \h </w:instrText>
        </w:r>
        <w:r>
          <w:fldChar w:fldCharType="separate"/>
        </w:r>
        <w:r>
          <w:t>47</w:t>
        </w:r>
        <w:r>
          <w:fldChar w:fldCharType="end"/>
        </w:r>
      </w:hyperlink>
    </w:p>
    <w:p>
      <w:pPr>
        <w:pStyle w:val="TOC2"/>
        <w:tabs>
          <w:tab w:val="right" w:leader="dot" w:pos="8306"/>
        </w:tabs>
      </w:pPr>
      <w:hyperlink w:anchor="_Toc31586" w:history="1">
        <w:r>
          <w:rPr>
            <w:rFonts w:ascii="仿宋" w:eastAsia="仿宋" w:hAnsi="仿宋" w:cs="仿宋" w:hint="eastAsia"/>
            <w:lang w:eastAsia="zh-CN"/>
          </w:rPr>
          <w:t>(五)、废弃物处理</w:t>
        </w:r>
        <w:r>
          <w:tab/>
        </w:r>
        <w:r>
          <w:fldChar w:fldCharType="begin"/>
        </w:r>
        <w:r>
          <w:instrText xml:space="preserve"> PAGEREF _Toc31586 \h </w:instrText>
        </w:r>
        <w:r>
          <w:fldChar w:fldCharType="separate"/>
        </w:r>
        <w:r>
          <w:t>48</w:t>
        </w:r>
        <w:r>
          <w:fldChar w:fldCharType="end"/>
        </w:r>
      </w:hyperlink>
    </w:p>
    <w:p>
      <w:pPr>
        <w:pStyle w:val="TOC2"/>
        <w:tabs>
          <w:tab w:val="right" w:leader="dot" w:pos="8306"/>
        </w:tabs>
      </w:pPr>
      <w:hyperlink w:anchor="_Toc31624" w:history="1">
        <w:r>
          <w:rPr>
            <w:rFonts w:ascii="仿宋" w:eastAsia="仿宋" w:hAnsi="仿宋" w:cs="仿宋" w:hint="eastAsia"/>
            <w:lang w:eastAsia="zh-CN"/>
          </w:rPr>
          <w:t>(六)、特殊环境影响分析</w:t>
        </w:r>
        <w:r>
          <w:tab/>
        </w:r>
        <w:r>
          <w:fldChar w:fldCharType="begin"/>
        </w:r>
        <w:r>
          <w:instrText xml:space="preserve"> PAGEREF _Toc31624 \h </w:instrText>
        </w:r>
        <w:r>
          <w:fldChar w:fldCharType="separate"/>
        </w:r>
        <w:r>
          <w:t>50</w:t>
        </w:r>
        <w:r>
          <w:fldChar w:fldCharType="end"/>
        </w:r>
      </w:hyperlink>
    </w:p>
    <w:p>
      <w:pPr>
        <w:pStyle w:val="TOC2"/>
        <w:tabs>
          <w:tab w:val="right" w:leader="dot" w:pos="8306"/>
        </w:tabs>
      </w:pPr>
      <w:hyperlink w:anchor="_Toc4903" w:history="1">
        <w:r>
          <w:rPr>
            <w:rFonts w:ascii="仿宋" w:eastAsia="仿宋" w:hAnsi="仿宋" w:cs="仿宋" w:hint="eastAsia"/>
            <w:lang w:eastAsia="zh-CN"/>
          </w:rPr>
          <w:t>(七)、清洁生产</w:t>
        </w:r>
        <w:r>
          <w:tab/>
        </w:r>
        <w:r>
          <w:fldChar w:fldCharType="begin"/>
        </w:r>
        <w:r>
          <w:instrText xml:space="preserve"> PAGEREF _Toc4903 \h </w:instrText>
        </w:r>
        <w:r>
          <w:fldChar w:fldCharType="separate"/>
        </w:r>
        <w:r>
          <w:t>51</w:t>
        </w:r>
        <w:r>
          <w:fldChar w:fldCharType="end"/>
        </w:r>
      </w:hyperlink>
    </w:p>
    <w:p>
      <w:pPr>
        <w:pStyle w:val="TOC2"/>
        <w:tabs>
          <w:tab w:val="right" w:leader="dot" w:pos="8306"/>
        </w:tabs>
      </w:pPr>
      <w:hyperlink w:anchor="_Toc12102" w:history="1">
        <w:r>
          <w:rPr>
            <w:rFonts w:ascii="仿宋" w:eastAsia="仿宋" w:hAnsi="仿宋" w:cs="仿宋" w:hint="eastAsia"/>
            <w:lang w:eastAsia="zh-CN"/>
          </w:rPr>
          <w:t>(八)、环境保护综合评价</w:t>
        </w:r>
        <w:r>
          <w:tab/>
        </w:r>
        <w:r>
          <w:fldChar w:fldCharType="begin"/>
        </w:r>
        <w:r>
          <w:instrText xml:space="preserve"> PAGEREF _Toc12102 \h </w:instrText>
        </w:r>
        <w:r>
          <w:fldChar w:fldCharType="separate"/>
        </w:r>
        <w:r>
          <w:t>52</w:t>
        </w:r>
        <w:r>
          <w:fldChar w:fldCharType="end"/>
        </w:r>
      </w:hyperlink>
    </w:p>
    <w:p>
      <w:pPr>
        <w:pStyle w:val="TOC1"/>
        <w:tabs>
          <w:tab w:val="right" w:leader="dot" w:pos="8306"/>
        </w:tabs>
      </w:pPr>
      <w:hyperlink w:anchor="_Toc28772" w:history="1">
        <w:r>
          <w:rPr>
            <w:rFonts w:ascii="仿宋" w:eastAsia="仿宋" w:hAnsi="仿宋" w:cs="仿宋" w:hint="eastAsia"/>
            <w:lang w:eastAsia="zh-CN"/>
          </w:rPr>
          <w:t>十三、PBT项目实施时间节点</w:t>
        </w:r>
        <w:r>
          <w:tab/>
        </w:r>
        <w:r>
          <w:fldChar w:fldCharType="begin"/>
        </w:r>
        <w:r>
          <w:instrText xml:space="preserve"> PAGEREF _Toc28772 \h </w:instrText>
        </w:r>
        <w:r>
          <w:fldChar w:fldCharType="separate"/>
        </w:r>
        <w:r>
          <w:t>53</w:t>
        </w:r>
        <w:r>
          <w:fldChar w:fldCharType="end"/>
        </w:r>
      </w:hyperlink>
    </w:p>
    <w:p>
      <w:pPr>
        <w:pStyle w:val="TOC2"/>
        <w:tabs>
          <w:tab w:val="right" w:leader="dot" w:pos="8306"/>
        </w:tabs>
      </w:pPr>
      <w:hyperlink w:anchor="_Toc29005" w:history="1">
        <w:r>
          <w:rPr>
            <w:rFonts w:ascii="仿宋" w:eastAsia="仿宋" w:hAnsi="仿宋" w:cs="仿宋" w:hint="eastAsia"/>
            <w:lang w:eastAsia="zh-CN"/>
          </w:rPr>
          <w:t>(一)、PBT项目启动阶段时间节点</w:t>
        </w:r>
        <w:r>
          <w:tab/>
        </w:r>
        <w:r>
          <w:fldChar w:fldCharType="begin"/>
        </w:r>
        <w:r>
          <w:instrText xml:space="preserve"> PAGEREF _Toc29005 \h </w:instrText>
        </w:r>
        <w:r>
          <w:fldChar w:fldCharType="separate"/>
        </w:r>
        <w:r>
          <w:t>53</w:t>
        </w:r>
        <w:r>
          <w:fldChar w:fldCharType="end"/>
        </w:r>
      </w:hyperlink>
    </w:p>
    <w:p>
      <w:pPr>
        <w:pStyle w:val="TOC2"/>
        <w:tabs>
          <w:tab w:val="right" w:leader="dot" w:pos="8306"/>
        </w:tabs>
      </w:pPr>
      <w:hyperlink w:anchor="_Toc21432" w:history="1">
        <w:r>
          <w:rPr>
            <w:rFonts w:ascii="仿宋" w:eastAsia="仿宋" w:hAnsi="仿宋" w:cs="仿宋" w:hint="eastAsia"/>
            <w:lang w:eastAsia="zh-CN"/>
          </w:rPr>
          <w:t>(二)、PBT项目执行阶段时间节点</w:t>
        </w:r>
        <w:r>
          <w:tab/>
        </w:r>
        <w:r>
          <w:fldChar w:fldCharType="begin"/>
        </w:r>
        <w:r>
          <w:instrText xml:space="preserve"> PAGEREF _Toc21432 \h </w:instrText>
        </w:r>
        <w:r>
          <w:fldChar w:fldCharType="separate"/>
        </w:r>
        <w:r>
          <w:t>54</w:t>
        </w:r>
        <w:r>
          <w:fldChar w:fldCharType="end"/>
        </w:r>
      </w:hyperlink>
    </w:p>
    <w:p>
      <w:pPr>
        <w:pStyle w:val="TOC2"/>
        <w:tabs>
          <w:tab w:val="right" w:leader="dot" w:pos="8306"/>
        </w:tabs>
      </w:pPr>
      <w:hyperlink w:anchor="_Toc10040" w:history="1">
        <w:r>
          <w:rPr>
            <w:rFonts w:ascii="仿宋" w:eastAsia="仿宋" w:hAnsi="仿宋" w:cs="仿宋" w:hint="eastAsia"/>
            <w:lang w:eastAsia="zh-CN"/>
          </w:rPr>
          <w:t>(三)、PBT项目完成阶段时间节点</w:t>
        </w:r>
        <w:r>
          <w:tab/>
        </w:r>
        <w:r>
          <w:fldChar w:fldCharType="begin"/>
        </w:r>
        <w:r>
          <w:instrText xml:space="preserve"> PAGEREF _Toc10040 \h </w:instrText>
        </w:r>
        <w:r>
          <w:fldChar w:fldCharType="separate"/>
        </w:r>
        <w:r>
          <w:t>55</w:t>
        </w:r>
        <w:r>
          <w:fldChar w:fldCharType="end"/>
        </w:r>
      </w:hyperlink>
    </w:p>
    <w:p>
      <w:pPr>
        <w:pStyle w:val="TOC1"/>
        <w:tabs>
          <w:tab w:val="right" w:leader="dot" w:pos="8306"/>
        </w:tabs>
      </w:pPr>
      <w:hyperlink w:anchor="_Toc32227" w:history="1">
        <w:r>
          <w:rPr>
            <w:rFonts w:ascii="仿宋" w:eastAsia="仿宋" w:hAnsi="仿宋" w:cs="仿宋" w:hint="eastAsia"/>
            <w:lang w:eastAsia="zh-CN"/>
          </w:rPr>
          <w:t>十四、PBT项目变更管理</w:t>
        </w:r>
        <w:r>
          <w:tab/>
        </w:r>
        <w:r>
          <w:fldChar w:fldCharType="begin"/>
        </w:r>
        <w:r>
          <w:instrText xml:space="preserve"> PAGEREF _Toc32227 \h </w:instrText>
        </w:r>
        <w:r>
          <w:fldChar w:fldCharType="separate"/>
        </w:r>
        <w:r>
          <w:t>56</w:t>
        </w:r>
        <w:r>
          <w:fldChar w:fldCharType="end"/>
        </w:r>
      </w:hyperlink>
    </w:p>
    <w:p>
      <w:pPr>
        <w:pStyle w:val="TOC2"/>
        <w:tabs>
          <w:tab w:val="right" w:leader="dot" w:pos="8306"/>
        </w:tabs>
      </w:pPr>
      <w:hyperlink w:anchor="_Toc529" w:history="1">
        <w:r>
          <w:rPr>
            <w:rFonts w:ascii="仿宋" w:eastAsia="仿宋" w:hAnsi="仿宋" w:cs="仿宋" w:hint="eastAsia"/>
            <w:lang w:eastAsia="zh-CN"/>
          </w:rPr>
          <w:t>(一)、变更申请与评估</w:t>
        </w:r>
        <w:r>
          <w:tab/>
        </w:r>
        <w:r>
          <w:fldChar w:fldCharType="begin"/>
        </w:r>
        <w:r>
          <w:instrText xml:space="preserve"> PAGEREF _Toc529 \h </w:instrText>
        </w:r>
        <w:r>
          <w:fldChar w:fldCharType="separate"/>
        </w:r>
        <w:r>
          <w:t>56</w:t>
        </w:r>
        <w:r>
          <w:fldChar w:fldCharType="end"/>
        </w:r>
      </w:hyperlink>
    </w:p>
    <w:p>
      <w:pPr>
        <w:pStyle w:val="TOC2"/>
        <w:tabs>
          <w:tab w:val="right" w:leader="dot" w:pos="8306"/>
        </w:tabs>
      </w:pPr>
      <w:hyperlink w:anchor="_Toc10732" w:history="1">
        <w:r>
          <w:rPr>
            <w:rFonts w:ascii="仿宋" w:eastAsia="仿宋" w:hAnsi="仿宋" w:cs="仿宋" w:hint="eastAsia"/>
            <w:lang w:eastAsia="zh-CN"/>
          </w:rPr>
          <w:t>(二)、变更实施与控制</w:t>
        </w:r>
        <w:r>
          <w:tab/>
        </w:r>
        <w:r>
          <w:fldChar w:fldCharType="begin"/>
        </w:r>
        <w:r>
          <w:instrText xml:space="preserve"> PAGEREF _Toc10732 \h </w:instrText>
        </w:r>
        <w:r>
          <w:fldChar w:fldCharType="separate"/>
        </w:r>
        <w:r>
          <w:t>57</w:t>
        </w:r>
        <w:r>
          <w:fldChar w:fldCharType="end"/>
        </w:r>
      </w:hyperlink>
    </w:p>
    <w:p>
      <w:pPr>
        <w:pStyle w:val="TOC1"/>
        <w:tabs>
          <w:tab w:val="right" w:leader="dot" w:pos="8306"/>
        </w:tabs>
      </w:pPr>
      <w:hyperlink w:anchor="_Toc28253" w:history="1">
        <w:r>
          <w:rPr>
            <w:rFonts w:ascii="仿宋" w:eastAsia="仿宋" w:hAnsi="仿宋" w:cs="仿宋" w:hint="eastAsia"/>
            <w:lang w:eastAsia="zh-CN"/>
          </w:rPr>
          <w:t>十五、PBT项目治理与监督</w:t>
        </w:r>
        <w:r>
          <w:tab/>
        </w:r>
        <w:r>
          <w:fldChar w:fldCharType="begin"/>
        </w:r>
        <w:r>
          <w:instrText xml:space="preserve"> PAGEREF _Toc28253 \h </w:instrText>
        </w:r>
        <w:r>
          <w:fldChar w:fldCharType="separate"/>
        </w:r>
        <w:r>
          <w:t>57</w:t>
        </w:r>
        <w:r>
          <w:fldChar w:fldCharType="end"/>
        </w:r>
      </w:hyperlink>
    </w:p>
    <w:p>
      <w:pPr>
        <w:pStyle w:val="TOC2"/>
        <w:tabs>
          <w:tab w:val="right" w:leader="dot" w:pos="8306"/>
        </w:tabs>
      </w:pPr>
      <w:hyperlink w:anchor="_Toc8562" w:history="1">
        <w:r>
          <w:rPr>
            <w:rFonts w:ascii="仿宋" w:eastAsia="仿宋" w:hAnsi="仿宋" w:cs="仿宋" w:hint="eastAsia"/>
            <w:lang w:eastAsia="zh-CN"/>
          </w:rPr>
          <w:t>(一)、PBT项目治理结构</w:t>
        </w:r>
        <w:r>
          <w:tab/>
        </w:r>
        <w:r>
          <w:fldChar w:fldCharType="begin"/>
        </w:r>
        <w:r>
          <w:instrText xml:space="preserve"> PAGEREF _Toc8562 \h </w:instrText>
        </w:r>
        <w:r>
          <w:fldChar w:fldCharType="separate"/>
        </w:r>
        <w:r>
          <w:t>57</w:t>
        </w:r>
        <w:r>
          <w:fldChar w:fldCharType="end"/>
        </w:r>
      </w:hyperlink>
    </w:p>
    <w:p>
      <w:pPr>
        <w:pStyle w:val="TOC2"/>
        <w:tabs>
          <w:tab w:val="right" w:leader="dot" w:pos="8306"/>
        </w:tabs>
      </w:pPr>
      <w:hyperlink w:anchor="_Toc10664" w:history="1">
        <w:r>
          <w:rPr>
            <w:rFonts w:ascii="仿宋" w:eastAsia="仿宋" w:hAnsi="仿宋" w:cs="仿宋" w:hint="eastAsia"/>
            <w:lang w:eastAsia="zh-CN"/>
          </w:rPr>
          <w:t>(二)、监督与审计</w:t>
        </w:r>
        <w:r>
          <w:tab/>
        </w:r>
        <w:r>
          <w:fldChar w:fldCharType="begin"/>
        </w:r>
        <w:r>
          <w:instrText xml:space="preserve"> PAGEREF _Toc10664 \h </w:instrText>
        </w:r>
        <w:r>
          <w:fldChar w:fldCharType="separate"/>
        </w:r>
        <w:r>
          <w:t>59</w:t>
        </w:r>
        <w:r>
          <w:fldChar w:fldCharType="end"/>
        </w:r>
      </w:hyperlink>
    </w:p>
    <w:p>
      <w:pPr>
        <w:pStyle w:val="TOC1"/>
        <w:tabs>
          <w:tab w:val="right" w:leader="dot" w:pos="8306"/>
        </w:tabs>
      </w:pPr>
      <w:hyperlink w:anchor="_Toc1174" w:history="1">
        <w:r>
          <w:rPr>
            <w:rFonts w:ascii="仿宋" w:eastAsia="仿宋" w:hAnsi="仿宋" w:cs="仿宋" w:hint="eastAsia"/>
            <w:lang w:eastAsia="zh-CN"/>
          </w:rPr>
          <w:t>十六、PBT项目工程方案分析</w:t>
        </w:r>
        <w:r>
          <w:tab/>
        </w:r>
        <w:r>
          <w:fldChar w:fldCharType="begin"/>
        </w:r>
        <w:r>
          <w:instrText xml:space="preserve"> PAGEREF _Toc1174 \h </w:instrText>
        </w:r>
        <w:r>
          <w:fldChar w:fldCharType="separate"/>
        </w:r>
        <w:r>
          <w:t>60</w:t>
        </w:r>
        <w:r>
          <w:fldChar w:fldCharType="end"/>
        </w:r>
      </w:hyperlink>
    </w:p>
    <w:p>
      <w:pPr>
        <w:pStyle w:val="TOC2"/>
        <w:tabs>
          <w:tab w:val="right" w:leader="dot" w:pos="8306"/>
        </w:tabs>
      </w:pPr>
      <w:hyperlink w:anchor="_Toc20812" w:history="1">
        <w:r>
          <w:rPr>
            <w:rFonts w:ascii="仿宋" w:eastAsia="仿宋" w:hAnsi="仿宋" w:cs="仿宋" w:hint="eastAsia"/>
            <w:lang w:eastAsia="zh-CN"/>
          </w:rPr>
          <w:t>(一)、建筑工程设计原则</w:t>
        </w:r>
        <w:r>
          <w:tab/>
        </w:r>
        <w:r>
          <w:fldChar w:fldCharType="begin"/>
        </w:r>
        <w:r>
          <w:instrText xml:space="preserve"> PAGEREF _Toc20812 \h </w:instrText>
        </w:r>
        <w:r>
          <w:fldChar w:fldCharType="separate"/>
        </w:r>
        <w:r>
          <w:t>60</w:t>
        </w:r>
        <w:r>
          <w:fldChar w:fldCharType="end"/>
        </w:r>
      </w:hyperlink>
    </w:p>
    <w:p>
      <w:pPr>
        <w:pStyle w:val="TOC2"/>
        <w:tabs>
          <w:tab w:val="right" w:leader="dot" w:pos="8306"/>
        </w:tabs>
      </w:pPr>
      <w:hyperlink w:anchor="_Toc27165" w:history="1">
        <w:r>
          <w:rPr>
            <w:rFonts w:ascii="仿宋" w:eastAsia="仿宋" w:hAnsi="仿宋" w:cs="仿宋" w:hint="eastAsia"/>
            <w:lang w:eastAsia="zh-CN"/>
          </w:rPr>
          <w:t>(二)、土建工程建设指标</w:t>
        </w:r>
        <w:r>
          <w:tab/>
        </w:r>
        <w:r>
          <w:fldChar w:fldCharType="begin"/>
        </w:r>
        <w:r>
          <w:instrText xml:space="preserve"> PAGEREF _Toc27165 \h </w:instrText>
        </w:r>
        <w:r>
          <w:fldChar w:fldCharType="separate"/>
        </w:r>
        <w:r>
          <w:t>63</w:t>
        </w:r>
        <w:r>
          <w:fldChar w:fldCharType="end"/>
        </w:r>
      </w:hyperlink>
    </w:p>
    <w:p>
      <w:pPr>
        <w:pStyle w:val="TOC1"/>
        <w:tabs>
          <w:tab w:val="right" w:leader="dot" w:pos="8306"/>
        </w:tabs>
      </w:pPr>
      <w:hyperlink w:anchor="_Toc7298" w:history="1">
        <w:r>
          <w:rPr>
            <w:rFonts w:ascii="仿宋" w:eastAsia="仿宋" w:hAnsi="仿宋" w:cs="仿宋" w:hint="eastAsia"/>
            <w:lang w:eastAsia="zh-CN"/>
          </w:rPr>
          <w:t>十七、质量管理体系</w:t>
        </w:r>
        <w:r>
          <w:tab/>
        </w:r>
        <w:r>
          <w:fldChar w:fldCharType="begin"/>
        </w:r>
        <w:r>
          <w:instrText xml:space="preserve"> PAGEREF _Toc7298 \h </w:instrText>
        </w:r>
        <w:r>
          <w:fldChar w:fldCharType="separate"/>
        </w:r>
        <w:r>
          <w:t>65</w:t>
        </w:r>
        <w:r>
          <w:fldChar w:fldCharType="end"/>
        </w:r>
      </w:hyperlink>
    </w:p>
    <w:p>
      <w:pPr>
        <w:pStyle w:val="TOC2"/>
        <w:tabs>
          <w:tab w:val="right" w:leader="dot" w:pos="8306"/>
        </w:tabs>
      </w:pPr>
      <w:hyperlink w:anchor="_Toc25019" w:history="1">
        <w:r>
          <w:rPr>
            <w:rFonts w:ascii="仿宋" w:eastAsia="仿宋" w:hAnsi="仿宋" w:cs="仿宋" w:hint="eastAsia"/>
            <w:lang w:eastAsia="zh-CN"/>
          </w:rPr>
          <w:t>(一)、质量目标与方针</w:t>
        </w:r>
        <w:r>
          <w:tab/>
        </w:r>
        <w:r>
          <w:fldChar w:fldCharType="begin"/>
        </w:r>
        <w:r>
          <w:instrText xml:space="preserve"> PAGEREF _Toc25019 \h </w:instrText>
        </w:r>
        <w:r>
          <w:fldChar w:fldCharType="separate"/>
        </w:r>
        <w:r>
          <w:t>65</w:t>
        </w:r>
        <w:r>
          <w:fldChar w:fldCharType="end"/>
        </w:r>
      </w:hyperlink>
    </w:p>
    <w:p>
      <w:pPr>
        <w:pStyle w:val="TOC2"/>
        <w:tabs>
          <w:tab w:val="right" w:leader="dot" w:pos="8306"/>
        </w:tabs>
      </w:pPr>
      <w:hyperlink w:anchor="_Toc17416" w:history="1">
        <w:r>
          <w:rPr>
            <w:rFonts w:ascii="仿宋" w:eastAsia="仿宋" w:hAnsi="仿宋" w:cs="仿宋" w:hint="eastAsia"/>
            <w:lang w:eastAsia="zh-CN"/>
          </w:rPr>
          <w:t>(二)、质量管理责任</w:t>
        </w:r>
        <w:r>
          <w:tab/>
        </w:r>
        <w:r>
          <w:fldChar w:fldCharType="begin"/>
        </w:r>
        <w:r>
          <w:instrText xml:space="preserve"> PAGEREF _Toc17416 \h </w:instrText>
        </w:r>
        <w:r>
          <w:fldChar w:fldCharType="separate"/>
        </w:r>
        <w:r>
          <w:t>66</w:t>
        </w:r>
        <w:r>
          <w:fldChar w:fldCharType="end"/>
        </w:r>
      </w:hyperlink>
    </w:p>
    <w:p>
      <w:pPr>
        <w:pStyle w:val="TOC2"/>
        <w:tabs>
          <w:tab w:val="right" w:leader="dot" w:pos="8306"/>
        </w:tabs>
      </w:pPr>
      <w:hyperlink w:anchor="_Toc29098" w:history="1">
        <w:r>
          <w:rPr>
            <w:rFonts w:ascii="仿宋" w:eastAsia="仿宋" w:hAnsi="仿宋" w:cs="仿宋" w:hint="eastAsia"/>
            <w:lang w:eastAsia="zh-CN"/>
          </w:rPr>
          <w:t>(三)、质量管理体系文件</w:t>
        </w:r>
        <w:r>
          <w:tab/>
        </w:r>
        <w:r>
          <w:fldChar w:fldCharType="begin"/>
        </w:r>
        <w:r>
          <w:instrText xml:space="preserve"> PAGEREF _Toc29098 \h </w:instrText>
        </w:r>
        <w:r>
          <w:fldChar w:fldCharType="separate"/>
        </w:r>
        <w:r>
          <w:t>67</w:t>
        </w:r>
        <w:r>
          <w:fldChar w:fldCharType="end"/>
        </w:r>
      </w:hyperlink>
    </w:p>
    <w:p>
      <w:pPr>
        <w:pStyle w:val="TOC2"/>
        <w:tabs>
          <w:tab w:val="right" w:leader="dot" w:pos="8306"/>
        </w:tabs>
      </w:pPr>
      <w:hyperlink w:anchor="_Toc27610" w:history="1">
        <w:r>
          <w:rPr>
            <w:rFonts w:ascii="仿宋" w:eastAsia="仿宋" w:hAnsi="仿宋" w:cs="仿宋" w:hint="eastAsia"/>
            <w:lang w:eastAsia="zh-CN"/>
          </w:rPr>
          <w:t>(四)、质量培训与教育</w:t>
        </w:r>
        <w:r>
          <w:tab/>
        </w:r>
        <w:r>
          <w:fldChar w:fldCharType="begin"/>
        </w:r>
        <w:r>
          <w:instrText xml:space="preserve"> PAGEREF _Toc27610 \h </w:instrText>
        </w:r>
        <w:r>
          <w:fldChar w:fldCharType="separate"/>
        </w:r>
        <w:r>
          <w:t>69</w:t>
        </w:r>
        <w:r>
          <w:fldChar w:fldCharType="end"/>
        </w:r>
      </w:hyperlink>
    </w:p>
    <w:p>
      <w:pPr>
        <w:pStyle w:val="TOC2"/>
        <w:tabs>
          <w:tab w:val="right" w:leader="dot" w:pos="8306"/>
        </w:tabs>
      </w:pPr>
      <w:hyperlink w:anchor="_Toc12788" w:history="1">
        <w:r>
          <w:rPr>
            <w:rFonts w:ascii="仿宋" w:eastAsia="仿宋" w:hAnsi="仿宋" w:cs="仿宋" w:hint="eastAsia"/>
            <w:lang w:eastAsia="zh-CN"/>
          </w:rPr>
          <w:t>(五)、质量审核与评价</w:t>
        </w:r>
        <w:r>
          <w:tab/>
        </w:r>
        <w:r>
          <w:fldChar w:fldCharType="begin"/>
        </w:r>
        <w:r>
          <w:instrText xml:space="preserve"> PAGEREF _Toc12788 \h </w:instrText>
        </w:r>
        <w:r>
          <w:fldChar w:fldCharType="separate"/>
        </w:r>
        <w:r>
          <w:t>70</w:t>
        </w:r>
        <w:r>
          <w:fldChar w:fldCharType="end"/>
        </w:r>
      </w:hyperlink>
    </w:p>
    <w:p>
      <w:pPr>
        <w:pStyle w:val="TOC2"/>
        <w:tabs>
          <w:tab w:val="right" w:leader="dot" w:pos="8306"/>
        </w:tabs>
      </w:pPr>
      <w:hyperlink w:anchor="_Toc18388" w:history="1">
        <w:r>
          <w:rPr>
            <w:rFonts w:ascii="仿宋" w:eastAsia="仿宋" w:hAnsi="仿宋" w:cs="仿宋" w:hint="eastAsia"/>
            <w:lang w:eastAsia="zh-CN"/>
          </w:rPr>
          <w:t>(六)、不符合与纠正措施</w:t>
        </w:r>
        <w:r>
          <w:tab/>
        </w:r>
        <w:r>
          <w:fldChar w:fldCharType="begin"/>
        </w:r>
        <w:r>
          <w:instrText xml:space="preserve"> PAGEREF _Toc18388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629"/>
      <w:r>
        <w:rPr>
          <w:rFonts w:ascii="仿宋" w:eastAsia="仿宋" w:hAnsi="仿宋" w:cs="仿宋" w:hint="eastAsia"/>
          <w:sz w:val="28"/>
          <w:lang w:eastAsia="zh-CN"/>
        </w:rPr>
        <w:t>一、PBT项目建设单位说明</w:t>
      </w:r>
      <w:bookmarkEnd w:id="2"/>
    </w:p>
    <w:p>
      <w:pPr>
        <w:pStyle w:val="Heading2"/>
        <w:rPr>
          <w:rFonts w:ascii="仿宋" w:eastAsia="仿宋" w:hAnsi="仿宋" w:cs="仿宋" w:hint="eastAsia"/>
          <w:lang w:eastAsia="zh-CN"/>
        </w:rPr>
      </w:pPr>
      <w:bookmarkStart w:id="3" w:name="_Toc23782"/>
      <w:r>
        <w:rPr>
          <w:rFonts w:ascii="仿宋" w:eastAsia="仿宋" w:hAnsi="仿宋" w:cs="仿宋" w:hint="eastAsia"/>
          <w:lang w:eastAsia="zh-CN"/>
        </w:rPr>
        <w:t>(一)、PBT项目承办单位基本情况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214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BT项目承办单位的XXXX，我们着眼于实现可持续的经济效益。通过技术创新和解决方案的提供，公司预计在PBT项目执行期间将获得可观的收入增长。这一收入来源主要包括PBT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同时，我们注重成本控制和效率提升，以确保PBT项目的可持续盈利。透过精细的管理和资源优化，公司期望实现PBT项目利润最大化。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BT项目实施进行全面的投资评估，包括PBT项目启动阶段的资金投入和后续运营成本。通过对PBT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为确保公司在PBT项目实施过程中具备足够的资金流动性，公司将进行详尽的现金流分析。这包括资金需求的合理预测、PBT项目周期内的资金峰谷分析以及灵活的财务管理策略，以应对各种潜在的经济变动。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12"/>
      <w:r>
        <w:rPr>
          <w:rFonts w:ascii="仿宋" w:eastAsia="仿宋" w:hAnsi="仿宋" w:cs="仿宋" w:hint="eastAsia"/>
          <w:sz w:val="28"/>
          <w:lang w:eastAsia="zh-CN"/>
        </w:rPr>
        <w:t>二、PBT项目绩效评估</w:t>
      </w:r>
      <w:bookmarkEnd w:id="5"/>
    </w:p>
    <w:p>
      <w:pPr>
        <w:pStyle w:val="Heading2"/>
        <w:rPr>
          <w:rFonts w:ascii="仿宋" w:eastAsia="仿宋" w:hAnsi="仿宋" w:cs="仿宋" w:hint="eastAsia"/>
          <w:lang w:eastAsia="zh-CN"/>
        </w:rPr>
      </w:pPr>
      <w:bookmarkStart w:id="6" w:name="_Toc1369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在PBT项目中，我们设计了一套全面的绩效评估指标，以确保PBT项目的可控和成功交付。这些指标跨足PBT项目目标、成本、进度和质量等多个维度，为我们提供了全面洞察PBT项目的健康状况。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目标达成率是我们关注的首要指标。我们设定了明确的目标，并通过定期监测和评估，迅速发现并应对潜在的目标偏差。这为PBT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成本绩效是另一个核心关注点。通过实际成本与预算成本的对比分析，我们深入了解成本差异的原因，及时调整资源分配，保持PBT项目在经济效益方面的合理水平。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进度作为关键的绩效指标之一，得到了精心的关注。我们制定了详细的PBT项目进度计划，并设立了进度符合度指标，确保实际进度与计划进度保持一致。这使我们能够快速发现和解决潜在的进度问题，保持PBT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BT项目绩效的不可或缺的一环。我们引入了一系列的质量标准和客户满意度指标，以确保PBT项目交付的成果在质量上达到或超越预期水平。通过持续监测这些指标，我们努力提升PBT项目整体质量水平，为PBT项目的成功交付提供有力保障。通过这些科学且全面的绩效评估，我们能够更好地引导PBT项目的持续改进，确保PBT项目目标的顺利达成。</w:t>
      </w:r>
    </w:p>
    <w:p>
      <w:pPr>
        <w:pStyle w:val="Heading2"/>
        <w:ind w:firstLine="560" w:firstLineChars="200"/>
        <w:rPr>
          <w:rFonts w:ascii="仿宋" w:eastAsia="仿宋" w:hAnsi="仿宋" w:cs="仿宋" w:hint="eastAsia"/>
          <w:sz w:val="28"/>
          <w:lang w:eastAsia="zh-CN"/>
        </w:rPr>
      </w:pPr>
      <w:bookmarkStart w:id="7" w:name="_Toc504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绩效评估是PBT项目中的关键环节，为确保PBT项目达到预期目标，我们采用了多层次、多维度的绩效评估方法。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从定性角度来看，我们注重PBT项目的战略目标对齐，确保每个决策和行动都与PBT项目整体目标保持一致。团队会定期召开战略对齐会议，审视当前工作与PBT项目战略是否保持一致，以及是否需要调整战略方向。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BT项目进度、质量、成本和风险等方面。这些指标通过数据收集和分析，为PBT项目管理团队提供了客观的评估依据。例如，我们通过PBT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绩效评估不仅仅停留在PBT项目内部，还考虑了PBT项目对外部环境的影响。我们定期进行干系人满意度调查，以了解各利益相关方对PBT项目的期望和满意度，并及时做出调整。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这种多层次、多角度的绩效评估方法，使得我们能够全面了解PBT项目的运行状态，及时做出调整，确保PBT项目在不断变化的环境中保持稳健前行。</w:t>
      </w:r>
    </w:p>
    <w:p>
      <w:pPr>
        <w:pStyle w:val="Heading2"/>
        <w:ind w:firstLine="560" w:firstLineChars="200"/>
        <w:rPr>
          <w:rFonts w:ascii="仿宋" w:eastAsia="仿宋" w:hAnsi="仿宋" w:cs="仿宋" w:hint="eastAsia"/>
          <w:sz w:val="28"/>
          <w:lang w:eastAsia="zh-CN"/>
        </w:rPr>
      </w:pPr>
      <w:bookmarkStart w:id="8" w:name="_Toc763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为了确保PBT项目的有效管理和不断优化，我们采用了精心设计的绩效评估周期。这个周期旨在实现灵活、实时和全面的评估，以适应PBT项目执行中的各种挑战。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BT项目的不同需求，分为短期、中期和长期。短期评估关注每个迭代或工作周期，以及时发现和解决当前任务中的问题。中期评估涵盖几个迭代，深入了解整体PBT项目的趋势和性能。长期评估则着眼于整个PBT项目阶段，确保PBT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我们强调实时性的信息反馈，通过采用先进的PBT项目管理工具和协作平台，团队成员能够随时更新和分享PBT项目数据。这种实时性的反馈机制使我们能够及时察觉潜在问题，快速调整，保持PBT项目的稳健运作。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PBT项目的决策制定密不可分。每个周期的PBT项目回顾会议成为集体总结经验、识别问题深层次原因并找到创新解决方案的平台。这种定期的反思与调整机制使PBT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8657"/>
      <w:r>
        <w:rPr>
          <w:rFonts w:ascii="仿宋" w:eastAsia="仿宋" w:hAnsi="仿宋" w:cs="仿宋" w:hint="eastAsia"/>
          <w:sz w:val="28"/>
          <w:lang w:eastAsia="zh-CN"/>
        </w:rPr>
        <w:t>三、PBT项目建设背景及必要性分析</w:t>
      </w:r>
      <w:bookmarkEnd w:id="9"/>
    </w:p>
    <w:p>
      <w:pPr>
        <w:pStyle w:val="Heading2"/>
        <w:rPr>
          <w:rFonts w:ascii="仿宋" w:eastAsia="仿宋" w:hAnsi="仿宋" w:cs="仿宋" w:hint="eastAsia"/>
          <w:lang w:eastAsia="zh-CN"/>
        </w:rPr>
      </w:pPr>
      <w:bookmarkStart w:id="10" w:name="_Toc15579"/>
      <w:r>
        <w:rPr>
          <w:rFonts w:ascii="仿宋" w:eastAsia="仿宋" w:hAnsi="仿宋" w:cs="仿宋" w:hint="eastAsia"/>
          <w:lang w:eastAsia="zh-CN"/>
        </w:rPr>
        <w:t>(一)、PBT项目背景分析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BT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我们的背景分析将深入挖掘当前行业的发展趋势，通过对竞争态势的全面审视，找到PBT项目在这个潮流中的定位。同时，我们将关注行业内涌现的新兴机遇，以便PBT项目更好地融入行业发展的潮流中。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BT项目提供了强大的发展动力。我们将聚焦于行业内最新的技术发展趋势，包括但不限于人工智能、大数据分析、物联网等领域。通过深度的技术研究，我们将确保PBT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BT项目发展的源泉。我们将投入更多的精力对市场需求进行深入剖析，超越表面的需求，深入挖掘潜在的市场痛点和机遇。通过对市场需求的细致了解，PBT项目将更有针对性地设计解决方案，满足市场的多样化需求，从而更好地促进PBT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BT项目战略至关重要。我们将对竞争态势进行更为深入的分析，包括但不限于市场份额、产品特点、客户满意度等多个维度。通过深度的竞争分析，PBT项目将能够更准确地把握市场脉搏，制定具有竞争力的PBT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BT项目的发展具有直接的影响。我们将进行更为全面的法规和政策分析，了解行业发展中的潜在法律风险和合规挑战。通过充分了解和遵守相关法规，PBT项目将确保在法律框架内合法合规运营，为PBT项目的稳健发展提供有力支持。</w:t>
      </w:r>
    </w:p>
    <w:p>
      <w:pPr>
        <w:pStyle w:val="Heading2"/>
        <w:ind w:firstLine="560" w:firstLineChars="200"/>
        <w:rPr>
          <w:rFonts w:ascii="仿宋" w:eastAsia="仿宋" w:hAnsi="仿宋" w:cs="仿宋" w:hint="eastAsia"/>
          <w:sz w:val="28"/>
          <w:lang w:eastAsia="zh-CN"/>
        </w:rPr>
      </w:pPr>
      <w:bookmarkStart w:id="11" w:name="_Toc3262"/>
      <w:r>
        <w:rPr>
          <w:rFonts w:ascii="仿宋" w:eastAsia="仿宋" w:hAnsi="仿宋" w:cs="仿宋" w:hint="eastAsia"/>
          <w:sz w:val="28"/>
          <w:lang w:eastAsia="zh-CN"/>
        </w:rPr>
        <w:t>(二)、PBT项目建设必要性分析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建设的迫切性源于对行业发展趋势的深刻洞察。我们正处于一个行业变革的时代，科技创新、数字化转型成为企业发展的关键动力。PBT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建设不仅仅是为了跟上潮流，更是为了通过技术创新推动企业的持续发展。通过引入先进的技术和解决方案，PBT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BT项目的建设成为必然选择，通过提高产品质量、拓展服务领域，从而在竞争中获得更多的机会。PBT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BT项目建设的必要性体现在对客户需求更精准的满足。通过PBT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PBT项目建设的背后是对企业持续创新的追求。只有通过不断创新，企业才能在竞争中立于不败之地。PBT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4210"/>
      <w:r>
        <w:rPr>
          <w:rFonts w:ascii="仿宋" w:eastAsia="仿宋" w:hAnsi="仿宋" w:cs="仿宋" w:hint="eastAsia"/>
          <w:sz w:val="28"/>
          <w:lang w:eastAsia="zh-CN"/>
        </w:rPr>
        <w:t>四、PBT项目概论</w:t>
      </w:r>
      <w:bookmarkEnd w:id="12"/>
    </w:p>
    <w:p>
      <w:pPr>
        <w:pStyle w:val="Heading2"/>
        <w:rPr>
          <w:rFonts w:ascii="仿宋" w:eastAsia="仿宋" w:hAnsi="仿宋" w:cs="仿宋" w:hint="eastAsia"/>
          <w:lang w:eastAsia="zh-CN"/>
        </w:rPr>
      </w:pPr>
      <w:bookmarkStart w:id="13" w:name="_Toc12189"/>
      <w:r>
        <w:rPr>
          <w:rFonts w:ascii="仿宋" w:eastAsia="仿宋" w:hAnsi="仿宋" w:cs="仿宋" w:hint="eastAsia"/>
          <w:lang w:eastAsia="zh-CN"/>
        </w:rPr>
        <w:t>(一)、PBT项目概况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起源追溯至对市场的深入洞察。市场的不断演变与变革为PBT项目提供了难得的机遇。当前市场存在的需求缺口和变革的大环境共同构成了PBT项目的背景。这个PBT项目旨在充分利用市场机遇，填补行业中尚未满足的需求，为客户提供全新的解决方案。市场的变革和需求的增长使得这个PBT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PBT项目名称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PBT项目正式命名为PBT。这个名称不仅仅是一个标识，更代表了PBT项目的核心理念和愿景。它蕴含着PBT项目所要解决问题的关键字，具有强烈的表达和辨识度，为PBT项目树立了鲜明的品牌形象。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PBT项目目标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核心目标是提供一种全新、高效的解决方案，满足客户日益增长的需求。PBT项目追求的不仅仅是满足市场需求，更是在市场中获得卓越的竞争优势。通过不断提升产品或服务的质量和创新水平，PBT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PBT项目范围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全面涵盖了产品研发、制造、市场推广和售后服务，确保从产品设计到最终用户体验的全方位关注。这一全面的PBT项目范围是为了确保PBT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PBT项目时间表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PBT项目计划在未来18个月内完成，包括研发、测试、市场试点和正式推出等不同阶段。这个时间表的合理设计是为了确保PBT项目各个阶段的顺利推进，以便按时交付高质量的成果。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PBT项目预算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PBT项目总预算估算为XX百万美元，主要分配在研发、市场推广、人员培训和运营等方面。这一充足的预算为PBT项目提供了充足的资源，确保PBT项目在各个方面都能取得优异的表现。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PBT项目风险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PBT项目可能面临的风险包括市场接受度低、技术难题、竞争激烈等。PBT项目团队已经制定了相应的风险应对计划，通过前瞻性的风险管理，确保PBT项目在面对不确定性时能够迅速做出应对。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PBT项目团队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PBT项目汇聚了一支经验丰富、多领域专业素养的核心团队，确保PBT项目在各个方面都能拥有高水平的执行力。团队的协同作战是PBT项目成功的关键因素之一。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PBT项目背景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PBT项目的背景根植于市场对更高效、创新产品的渴望，同时也受到科技发展对行业格局的深刻改变的影响。这为PBT项目提供了广阔的发展空间和市场需求。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1.10 PBT项目现状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截至目前，PBT项目已完成市场调研和技术验证，取得了初步的成功。这为PBT项目在未来的发展奠定了坚实的基础，为更远大的目标打下了坚实的基石。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8187"/>
      <w:r>
        <w:rPr>
          <w:rFonts w:ascii="仿宋" w:eastAsia="仿宋" w:hAnsi="仿宋" w:cs="仿宋" w:hint="eastAsia"/>
          <w:sz w:val="28"/>
          <w:lang w:eastAsia="zh-CN"/>
        </w:rPr>
        <w:t>(二)、PBT项目目标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keyword》PBT项目首要业务目标是在市场中占据有利地位，实现产品/服务的成功推广和销售。通过不断提升产品质量、创新性，PBT项目追求成为行业中的领导者，赢得更多客户的青睐。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在科技迅速发展的时代，PBT项目着眼于技术创新。通过持续的研发和技术升级，PBT项目旨在推出更具创新性的产品或服务，以满足市场对新鲜、先进解决方案的需求。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为了建立可持续的客户关系，PBT项目设定了客户满意度目标。通过提供卓越的产品质量和优质的客户服务，PBT项目追求赢得客户的信任和忠诚度，确保他们的满意度达到行业领先水平。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PBT项目注重社会责任和可持续发展。通过实施环保、社会责任PBT项目，PBT项目致力于在经济发展的同时保护环境，促进社会公平，实现可持续经营。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PBT项目的团队是实现目标的核心驱动力。因此，PBT项目设定了团队发展目标，包括提升团队成员的专业技能、培养领导力，以及搭建协同高效的团队工作氛围。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713"/>
      <w:r>
        <w:rPr>
          <w:rFonts w:ascii="仿宋" w:eastAsia="仿宋" w:hAnsi="仿宋" w:cs="仿宋" w:hint="eastAsia"/>
          <w:sz w:val="28"/>
          <w:lang w:eastAsia="zh-CN"/>
        </w:rPr>
        <w:t>(三)、PBT项目提出的理由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PBT项目提出的理由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PBT项目的提出源于对市场机遇的深刻洞察。当前市场中存在的需求缺口和行业发展趋势表明，有巨大的商业机会等待被开发。通过准确捕捉市场机遇，PBT项目可以在激烈的竞争中脱颖而出，迅速占领市场份额。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理念基于对技术创新的信仰。通过持续的研发和技术投入，PBT项目有望推出更具创新性的产品或服务。在科技飞速发展的当下，PBT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提出是为了增强企业的行业竞争力。通过提升产品或服务的质量和独特性，PBT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PBT项目响应了消费者需求的变化。随着社会和科技的不断发展，消费者对产品和服务的需求也在发生变化。通过深入了解并及时回应消费者的新需求，PBT项目将能够提供更符合市场潮流和客户期望的解决方案。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PBT项目的提出是企业战略发展规划的一部分。在面对日益激烈的市场竞争和不断变化的商业环境中，PBT项目作为企业战略的一环，旨在为企业开辟新的增长领域，巩固企业在行业中的地位。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PBT项目的提出不仅仅是基于商业考量，还注重社会责任。通过推出环保、社会责任等方面的PBT项目，PBT企业可以在社会中树立积极形象，为社会做出积极贡献，实现经济效益和社会效益的双赢。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PBT项目的提出反映了对利益相关者期望的关注。包括客户、员工、投资者等利益相关者在企业发展中都有着各自的期望，PBT项目力求在满足这些期望的同时，取得更大的共赢。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6205"/>
      <w:r>
        <w:rPr>
          <w:rFonts w:ascii="仿宋" w:eastAsia="仿宋" w:hAnsi="仿宋" w:cs="仿宋" w:hint="eastAsia"/>
          <w:sz w:val="28"/>
          <w:lang w:eastAsia="zh-CN"/>
        </w:rPr>
        <w:t>(四)、PBT项目意义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在实施PBT项目的过程中，我们不仅仅是在追逐商业成功，更是为企业和社会的多个层面创造了深远的意义。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首要意义在于提升企业的市场竞争力。通过持续的创新和对产品质量的高标准要求，PBT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此外，PBT项目的推进将促使行业技术水平的提升。通过引入先进技术和创新性解决方案，PBT项目有望在行业中树立标杆，推动整个行业走向更高水平。这对于行业的可持续发展和创新力的提升都具有积极的影响。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在社会层面，PBT项目不仅创造了大量就业机会，提高了就业水平，还注重社会责任和环保。通过参与社会公益事业和推动环保PBT项目，PBT项目为社会贡献了一份力量，体现了企业对社会的积极回馈。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综合而言，PBT项目意义重大，不仅推动了企业的发展，也为行业和社会的进步贡献了积极力量。这是一个全面而深刻的影响，将在未来产生可持续的正面效应。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6708"/>
      <w:r>
        <w:rPr>
          <w:rFonts w:ascii="仿宋" w:eastAsia="仿宋" w:hAnsi="仿宋" w:cs="仿宋" w:hint="eastAsia"/>
          <w:sz w:val="28"/>
          <w:lang w:eastAsia="zh-CN"/>
        </w:rPr>
        <w:t>(五)、PBT项目背景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在当今迅猛发展的商业环境中，PBT项目的动因根植于对多方面因素的审慎考量。这个PBT项目的提出并非孤立的决策，而是对企业所处背景深入思考的产物。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市场的不断演变是PBT项目背后的首要原因。科技的迅速发展和全球市场的快速变化使得企业必须灵活应对。PBT项目应运而生，旨在通过创新性的解决方案迎合市场的多变需求，赢得竞争中的先机。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竞争的激烈程度也是PBT项目背景中不可忽视的一环。企业需要在激烈竞争中脱颖而出，为此，PBT项目致力于打破常规，提供独特的价值主张，以吸引客户并确保市场份额的增长。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https://d.book118.com/796004012221010051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3032A3"/>
    <w:rsid w:val="5A3032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6004012221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2024-02-18T21:41:00Z</dcterms:created>
  <dcterms:modified xsi:type="dcterms:W3CDTF">2024-02-18T21:41:44Z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68AD30B0C1CE4846ADB599C3DA779212_11</vt:lpwstr>
  </property>
  <property fmtid="{D5CDD505-2E9C-101B-9397-08002B2CF9AE}" pid="3" name="KSOProductBuildVer">
    <vt:lpwstr>2052-12.1.0.16250</vt:lpwstr>
  </property>
</Properties>
</file>