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快干胶水相关项目运行指导方案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86" w:history="1">
        <w:r>
          <w:rPr>
            <w:rFonts w:ascii="仿宋" w:eastAsia="仿宋" w:hAnsi="仿宋" w:cs="仿宋" w:hint="eastAsia"/>
            <w:lang w:eastAsia="zh-CN"/>
          </w:rPr>
          <w:t>序言</w:t>
        </w:r>
        <w:r>
          <w:tab/>
        </w:r>
        <w:r>
          <w:fldChar w:fldCharType="begin"/>
        </w:r>
        <w:r>
          <w:instrText xml:space="preserve"> PAGEREF _Toc21786 \h </w:instrText>
        </w:r>
        <w:r>
          <w:fldChar w:fldCharType="separate"/>
        </w:r>
        <w:r>
          <w:t>3</w:t>
        </w:r>
        <w:r>
          <w:fldChar w:fldCharType="end"/>
        </w:r>
      </w:hyperlink>
    </w:p>
    <w:p>
      <w:pPr>
        <w:pStyle w:val="TOC1"/>
        <w:tabs>
          <w:tab w:val="right" w:leader="dot" w:pos="8306"/>
        </w:tabs>
      </w:pPr>
      <w:hyperlink w:anchor="_Toc13217" w:history="1">
        <w:r>
          <w:rPr>
            <w:rFonts w:ascii="仿宋" w:eastAsia="仿宋" w:hAnsi="仿宋" w:cs="仿宋" w:hint="eastAsia"/>
            <w:lang w:eastAsia="zh-CN"/>
          </w:rPr>
          <w:t>一、快干胶水项目建设地方案</w:t>
        </w:r>
        <w:r>
          <w:tab/>
        </w:r>
        <w:r>
          <w:fldChar w:fldCharType="begin"/>
        </w:r>
        <w:r>
          <w:instrText xml:space="preserve"> PAGEREF _Toc13217 \h </w:instrText>
        </w:r>
        <w:r>
          <w:fldChar w:fldCharType="separate"/>
        </w:r>
        <w:r>
          <w:t>3</w:t>
        </w:r>
        <w:r>
          <w:fldChar w:fldCharType="end"/>
        </w:r>
      </w:hyperlink>
    </w:p>
    <w:p>
      <w:pPr>
        <w:pStyle w:val="TOC2"/>
        <w:tabs>
          <w:tab w:val="right" w:leader="dot" w:pos="8306"/>
        </w:tabs>
      </w:pPr>
      <w:hyperlink w:anchor="_Toc26345" w:history="1">
        <w:r>
          <w:rPr>
            <w:rFonts w:ascii="仿宋" w:eastAsia="仿宋" w:hAnsi="仿宋" w:cs="仿宋" w:hint="eastAsia"/>
            <w:lang w:eastAsia="zh-CN"/>
          </w:rPr>
          <w:t>(一)、快干胶水项目选址原则</w:t>
        </w:r>
        <w:r>
          <w:tab/>
        </w:r>
        <w:r>
          <w:fldChar w:fldCharType="begin"/>
        </w:r>
        <w:r>
          <w:instrText xml:space="preserve"> PAGEREF _Toc26345 \h </w:instrText>
        </w:r>
        <w:r>
          <w:fldChar w:fldCharType="separate"/>
        </w:r>
        <w:r>
          <w:t>3</w:t>
        </w:r>
        <w:r>
          <w:fldChar w:fldCharType="end"/>
        </w:r>
      </w:hyperlink>
    </w:p>
    <w:p>
      <w:pPr>
        <w:pStyle w:val="TOC2"/>
        <w:tabs>
          <w:tab w:val="right" w:leader="dot" w:pos="8306"/>
        </w:tabs>
      </w:pPr>
      <w:hyperlink w:anchor="_Toc7270" w:history="1">
        <w:r>
          <w:rPr>
            <w:rFonts w:ascii="仿宋" w:eastAsia="仿宋" w:hAnsi="仿宋" w:cs="仿宋" w:hint="eastAsia"/>
            <w:lang w:eastAsia="zh-CN"/>
          </w:rPr>
          <w:t>(二)、快干胶水项目选址</w:t>
        </w:r>
        <w:r>
          <w:tab/>
        </w:r>
        <w:r>
          <w:fldChar w:fldCharType="begin"/>
        </w:r>
        <w:r>
          <w:instrText xml:space="preserve"> PAGEREF _Toc7270 \h </w:instrText>
        </w:r>
        <w:r>
          <w:fldChar w:fldCharType="separate"/>
        </w:r>
        <w:r>
          <w:t>4</w:t>
        </w:r>
        <w:r>
          <w:fldChar w:fldCharType="end"/>
        </w:r>
      </w:hyperlink>
    </w:p>
    <w:p>
      <w:pPr>
        <w:pStyle w:val="TOC2"/>
        <w:tabs>
          <w:tab w:val="right" w:leader="dot" w:pos="8306"/>
        </w:tabs>
      </w:pPr>
      <w:hyperlink w:anchor="_Toc6689" w:history="1">
        <w:r>
          <w:rPr>
            <w:rFonts w:ascii="仿宋" w:eastAsia="仿宋" w:hAnsi="仿宋" w:cs="仿宋" w:hint="eastAsia"/>
            <w:lang w:eastAsia="zh-CN"/>
          </w:rPr>
          <w:t>(三)、建设条件分析</w:t>
        </w:r>
        <w:r>
          <w:tab/>
        </w:r>
        <w:r>
          <w:fldChar w:fldCharType="begin"/>
        </w:r>
        <w:r>
          <w:instrText xml:space="preserve"> PAGEREF _Toc6689 \h </w:instrText>
        </w:r>
        <w:r>
          <w:fldChar w:fldCharType="separate"/>
        </w:r>
        <w:r>
          <w:t>4</w:t>
        </w:r>
        <w:r>
          <w:fldChar w:fldCharType="end"/>
        </w:r>
      </w:hyperlink>
    </w:p>
    <w:p>
      <w:pPr>
        <w:pStyle w:val="TOC2"/>
        <w:tabs>
          <w:tab w:val="right" w:leader="dot" w:pos="8306"/>
        </w:tabs>
      </w:pPr>
      <w:hyperlink w:anchor="_Toc25038" w:history="1">
        <w:r>
          <w:rPr>
            <w:rFonts w:ascii="仿宋" w:eastAsia="仿宋" w:hAnsi="仿宋" w:cs="仿宋" w:hint="eastAsia"/>
            <w:lang w:eastAsia="zh-CN"/>
          </w:rPr>
          <w:t>(四)、用地控制指标</w:t>
        </w:r>
        <w:r>
          <w:tab/>
        </w:r>
        <w:r>
          <w:fldChar w:fldCharType="begin"/>
        </w:r>
        <w:r>
          <w:instrText xml:space="preserve"> PAGEREF _Toc25038 \h </w:instrText>
        </w:r>
        <w:r>
          <w:fldChar w:fldCharType="separate"/>
        </w:r>
        <w:r>
          <w:t>5</w:t>
        </w:r>
        <w:r>
          <w:fldChar w:fldCharType="end"/>
        </w:r>
      </w:hyperlink>
    </w:p>
    <w:p>
      <w:pPr>
        <w:pStyle w:val="TOC2"/>
        <w:tabs>
          <w:tab w:val="right" w:leader="dot" w:pos="8306"/>
        </w:tabs>
      </w:pPr>
      <w:hyperlink w:anchor="_Toc13784" w:history="1">
        <w:r>
          <w:rPr>
            <w:rFonts w:ascii="仿宋" w:eastAsia="仿宋" w:hAnsi="仿宋" w:cs="仿宋" w:hint="eastAsia"/>
            <w:lang w:eastAsia="zh-CN"/>
          </w:rPr>
          <w:t>(五)、用地总体要求</w:t>
        </w:r>
        <w:r>
          <w:tab/>
        </w:r>
        <w:r>
          <w:fldChar w:fldCharType="begin"/>
        </w:r>
        <w:r>
          <w:instrText xml:space="preserve"> PAGEREF _Toc13784 \h </w:instrText>
        </w:r>
        <w:r>
          <w:fldChar w:fldCharType="separate"/>
        </w:r>
        <w:r>
          <w:t>6</w:t>
        </w:r>
        <w:r>
          <w:fldChar w:fldCharType="end"/>
        </w:r>
      </w:hyperlink>
    </w:p>
    <w:p>
      <w:pPr>
        <w:pStyle w:val="TOC2"/>
        <w:tabs>
          <w:tab w:val="right" w:leader="dot" w:pos="8306"/>
        </w:tabs>
      </w:pPr>
      <w:hyperlink w:anchor="_Toc12153" w:history="1">
        <w:r>
          <w:rPr>
            <w:rFonts w:ascii="仿宋" w:eastAsia="仿宋" w:hAnsi="仿宋" w:cs="仿宋" w:hint="eastAsia"/>
            <w:lang w:eastAsia="zh-CN"/>
          </w:rPr>
          <w:t>(六)、节约用地措施</w:t>
        </w:r>
        <w:r>
          <w:tab/>
        </w:r>
        <w:r>
          <w:fldChar w:fldCharType="begin"/>
        </w:r>
        <w:r>
          <w:instrText xml:space="preserve"> PAGEREF _Toc12153 \h </w:instrText>
        </w:r>
        <w:r>
          <w:fldChar w:fldCharType="separate"/>
        </w:r>
        <w:r>
          <w:t>6</w:t>
        </w:r>
        <w:r>
          <w:fldChar w:fldCharType="end"/>
        </w:r>
      </w:hyperlink>
    </w:p>
    <w:p>
      <w:pPr>
        <w:pStyle w:val="TOC2"/>
        <w:tabs>
          <w:tab w:val="right" w:leader="dot" w:pos="8306"/>
        </w:tabs>
      </w:pPr>
      <w:hyperlink w:anchor="_Toc15502" w:history="1">
        <w:r>
          <w:rPr>
            <w:rFonts w:ascii="仿宋" w:eastAsia="仿宋" w:hAnsi="仿宋" w:cs="仿宋" w:hint="eastAsia"/>
            <w:lang w:eastAsia="zh-CN"/>
          </w:rPr>
          <w:t>(七)、总图布置方案</w:t>
        </w:r>
        <w:r>
          <w:tab/>
        </w:r>
        <w:r>
          <w:fldChar w:fldCharType="begin"/>
        </w:r>
        <w:r>
          <w:instrText xml:space="preserve"> PAGEREF _Toc15502 \h </w:instrText>
        </w:r>
        <w:r>
          <w:fldChar w:fldCharType="separate"/>
        </w:r>
        <w:r>
          <w:t>6</w:t>
        </w:r>
        <w:r>
          <w:fldChar w:fldCharType="end"/>
        </w:r>
      </w:hyperlink>
    </w:p>
    <w:p>
      <w:pPr>
        <w:pStyle w:val="TOC2"/>
        <w:tabs>
          <w:tab w:val="right" w:leader="dot" w:pos="8306"/>
        </w:tabs>
      </w:pPr>
      <w:hyperlink w:anchor="_Toc21971" w:history="1">
        <w:r>
          <w:rPr>
            <w:rFonts w:ascii="仿宋" w:eastAsia="仿宋" w:hAnsi="仿宋" w:cs="仿宋" w:hint="eastAsia"/>
            <w:lang w:eastAsia="zh-CN"/>
          </w:rPr>
          <w:t>(八)、运输组成</w:t>
        </w:r>
        <w:r>
          <w:tab/>
        </w:r>
        <w:r>
          <w:fldChar w:fldCharType="begin"/>
        </w:r>
        <w:r>
          <w:instrText xml:space="preserve"> PAGEREF _Toc21971 \h </w:instrText>
        </w:r>
        <w:r>
          <w:fldChar w:fldCharType="separate"/>
        </w:r>
        <w:r>
          <w:t>8</w:t>
        </w:r>
        <w:r>
          <w:fldChar w:fldCharType="end"/>
        </w:r>
      </w:hyperlink>
    </w:p>
    <w:p>
      <w:pPr>
        <w:pStyle w:val="TOC2"/>
        <w:tabs>
          <w:tab w:val="right" w:leader="dot" w:pos="8306"/>
        </w:tabs>
      </w:pPr>
      <w:hyperlink w:anchor="_Toc32037" w:history="1">
        <w:r>
          <w:rPr>
            <w:rFonts w:ascii="仿宋" w:eastAsia="仿宋" w:hAnsi="仿宋" w:cs="仿宋" w:hint="eastAsia"/>
            <w:lang w:eastAsia="zh-CN"/>
          </w:rPr>
          <w:t>(九)、选址综合评价</w:t>
        </w:r>
        <w:r>
          <w:tab/>
        </w:r>
        <w:r>
          <w:fldChar w:fldCharType="begin"/>
        </w:r>
        <w:r>
          <w:instrText xml:space="preserve"> PAGEREF _Toc32037 \h </w:instrText>
        </w:r>
        <w:r>
          <w:fldChar w:fldCharType="separate"/>
        </w:r>
        <w:r>
          <w:t>9</w:t>
        </w:r>
        <w:r>
          <w:fldChar w:fldCharType="end"/>
        </w:r>
      </w:hyperlink>
    </w:p>
    <w:p>
      <w:pPr>
        <w:pStyle w:val="TOC1"/>
        <w:tabs>
          <w:tab w:val="right" w:leader="dot" w:pos="8306"/>
        </w:tabs>
      </w:pPr>
      <w:hyperlink w:anchor="_Toc20415" w:history="1">
        <w:r>
          <w:rPr>
            <w:rFonts w:ascii="仿宋" w:eastAsia="仿宋" w:hAnsi="仿宋" w:cs="仿宋" w:hint="eastAsia"/>
            <w:lang w:eastAsia="zh-CN"/>
          </w:rPr>
          <w:t>二、快干胶水概述</w:t>
        </w:r>
        <w:r>
          <w:tab/>
        </w:r>
        <w:r>
          <w:fldChar w:fldCharType="begin"/>
        </w:r>
        <w:r>
          <w:instrText xml:space="preserve"> PAGEREF _Toc20415 \h </w:instrText>
        </w:r>
        <w:r>
          <w:fldChar w:fldCharType="separate"/>
        </w:r>
        <w:r>
          <w:t>10</w:t>
        </w:r>
        <w:r>
          <w:fldChar w:fldCharType="end"/>
        </w:r>
      </w:hyperlink>
    </w:p>
    <w:p>
      <w:pPr>
        <w:pStyle w:val="TOC2"/>
        <w:tabs>
          <w:tab w:val="right" w:leader="dot" w:pos="8306"/>
        </w:tabs>
      </w:pPr>
      <w:hyperlink w:anchor="_Toc22640" w:history="1">
        <w:r>
          <w:rPr>
            <w:rFonts w:ascii="仿宋" w:eastAsia="仿宋" w:hAnsi="仿宋" w:cs="仿宋" w:hint="eastAsia"/>
            <w:lang w:eastAsia="zh-CN"/>
          </w:rPr>
          <w:t>(一)、快干胶水项目名称及建设性质</w:t>
        </w:r>
        <w:r>
          <w:tab/>
        </w:r>
        <w:r>
          <w:fldChar w:fldCharType="begin"/>
        </w:r>
        <w:r>
          <w:instrText xml:space="preserve"> PAGEREF _Toc22640 \h </w:instrText>
        </w:r>
        <w:r>
          <w:fldChar w:fldCharType="separate"/>
        </w:r>
        <w:r>
          <w:t>10</w:t>
        </w:r>
        <w:r>
          <w:fldChar w:fldCharType="end"/>
        </w:r>
      </w:hyperlink>
    </w:p>
    <w:p>
      <w:pPr>
        <w:pStyle w:val="TOC2"/>
        <w:tabs>
          <w:tab w:val="right" w:leader="dot" w:pos="8306"/>
        </w:tabs>
      </w:pPr>
      <w:hyperlink w:anchor="_Toc28243" w:history="1">
        <w:r>
          <w:rPr>
            <w:rFonts w:ascii="仿宋" w:eastAsia="仿宋" w:hAnsi="仿宋" w:cs="仿宋" w:hint="eastAsia"/>
            <w:lang w:eastAsia="zh-CN"/>
          </w:rPr>
          <w:t>(二)、快干胶水项目承办单位背景分析</w:t>
        </w:r>
        <w:r>
          <w:tab/>
        </w:r>
        <w:r>
          <w:fldChar w:fldCharType="begin"/>
        </w:r>
        <w:r>
          <w:instrText xml:space="preserve"> PAGEREF _Toc28243 \h </w:instrText>
        </w:r>
        <w:r>
          <w:fldChar w:fldCharType="separate"/>
        </w:r>
        <w:r>
          <w:t>11</w:t>
        </w:r>
        <w:r>
          <w:fldChar w:fldCharType="end"/>
        </w:r>
      </w:hyperlink>
    </w:p>
    <w:p>
      <w:pPr>
        <w:pStyle w:val="TOC2"/>
        <w:tabs>
          <w:tab w:val="right" w:leader="dot" w:pos="8306"/>
        </w:tabs>
      </w:pPr>
      <w:hyperlink w:anchor="_Toc18548" w:history="1">
        <w:r>
          <w:rPr>
            <w:rFonts w:ascii="仿宋" w:eastAsia="仿宋" w:hAnsi="仿宋" w:cs="仿宋" w:hint="eastAsia"/>
            <w:lang w:eastAsia="zh-CN"/>
          </w:rPr>
          <w:t>(三)、战略合作单位</w:t>
        </w:r>
        <w:r>
          <w:tab/>
        </w:r>
        <w:r>
          <w:fldChar w:fldCharType="begin"/>
        </w:r>
        <w:r>
          <w:instrText xml:space="preserve"> PAGEREF _Toc18548 \h </w:instrText>
        </w:r>
        <w:r>
          <w:fldChar w:fldCharType="separate"/>
        </w:r>
        <w:r>
          <w:t>11</w:t>
        </w:r>
        <w:r>
          <w:fldChar w:fldCharType="end"/>
        </w:r>
      </w:hyperlink>
    </w:p>
    <w:p>
      <w:pPr>
        <w:pStyle w:val="TOC2"/>
        <w:tabs>
          <w:tab w:val="right" w:leader="dot" w:pos="8306"/>
        </w:tabs>
      </w:pPr>
      <w:hyperlink w:anchor="_Toc9121" w:history="1">
        <w:r>
          <w:rPr>
            <w:rFonts w:ascii="仿宋" w:eastAsia="仿宋" w:hAnsi="仿宋" w:cs="仿宋" w:hint="eastAsia"/>
            <w:lang w:eastAsia="zh-CN"/>
          </w:rPr>
          <w:t>(四)、快干胶水项目提出的理由</w:t>
        </w:r>
        <w:r>
          <w:tab/>
        </w:r>
        <w:r>
          <w:fldChar w:fldCharType="begin"/>
        </w:r>
        <w:r>
          <w:instrText xml:space="preserve"> PAGEREF _Toc9121 \h </w:instrText>
        </w:r>
        <w:r>
          <w:fldChar w:fldCharType="separate"/>
        </w:r>
        <w:r>
          <w:t>11</w:t>
        </w:r>
        <w:r>
          <w:fldChar w:fldCharType="end"/>
        </w:r>
      </w:hyperlink>
    </w:p>
    <w:p>
      <w:pPr>
        <w:pStyle w:val="TOC2"/>
        <w:tabs>
          <w:tab w:val="right" w:leader="dot" w:pos="8306"/>
        </w:tabs>
      </w:pPr>
      <w:hyperlink w:anchor="_Toc24217" w:history="1">
        <w:r>
          <w:rPr>
            <w:rFonts w:ascii="仿宋" w:eastAsia="仿宋" w:hAnsi="仿宋" w:cs="仿宋" w:hint="eastAsia"/>
            <w:lang w:eastAsia="zh-CN"/>
          </w:rPr>
          <w:t>(五)、快干胶水项目选址及用地综述</w:t>
        </w:r>
        <w:r>
          <w:tab/>
        </w:r>
        <w:r>
          <w:fldChar w:fldCharType="begin"/>
        </w:r>
        <w:r>
          <w:instrText xml:space="preserve"> PAGEREF _Toc24217 \h </w:instrText>
        </w:r>
        <w:r>
          <w:fldChar w:fldCharType="separate"/>
        </w:r>
        <w:r>
          <w:t>12</w:t>
        </w:r>
        <w:r>
          <w:fldChar w:fldCharType="end"/>
        </w:r>
      </w:hyperlink>
    </w:p>
    <w:p>
      <w:pPr>
        <w:pStyle w:val="TOC2"/>
        <w:tabs>
          <w:tab w:val="right" w:leader="dot" w:pos="8306"/>
        </w:tabs>
      </w:pPr>
      <w:hyperlink w:anchor="_Toc27815" w:history="1">
        <w:r>
          <w:rPr>
            <w:rFonts w:ascii="仿宋" w:eastAsia="仿宋" w:hAnsi="仿宋" w:cs="仿宋" w:hint="eastAsia"/>
            <w:lang w:eastAsia="zh-CN"/>
          </w:rPr>
          <w:t>(六)、土建工程建设指标</w:t>
        </w:r>
        <w:r>
          <w:tab/>
        </w:r>
        <w:r>
          <w:fldChar w:fldCharType="begin"/>
        </w:r>
        <w:r>
          <w:instrText xml:space="preserve"> PAGEREF _Toc27815 \h </w:instrText>
        </w:r>
        <w:r>
          <w:fldChar w:fldCharType="separate"/>
        </w:r>
        <w:r>
          <w:t>13</w:t>
        </w:r>
        <w:r>
          <w:fldChar w:fldCharType="end"/>
        </w:r>
      </w:hyperlink>
    </w:p>
    <w:p>
      <w:pPr>
        <w:pStyle w:val="TOC2"/>
        <w:tabs>
          <w:tab w:val="right" w:leader="dot" w:pos="8306"/>
        </w:tabs>
      </w:pPr>
      <w:hyperlink w:anchor="_Toc22605" w:history="1">
        <w:r>
          <w:rPr>
            <w:rFonts w:ascii="仿宋" w:eastAsia="仿宋" w:hAnsi="仿宋" w:cs="仿宋" w:hint="eastAsia"/>
            <w:lang w:eastAsia="zh-CN"/>
          </w:rPr>
          <w:t>(七)、设备购置</w:t>
        </w:r>
        <w:r>
          <w:tab/>
        </w:r>
        <w:r>
          <w:fldChar w:fldCharType="begin"/>
        </w:r>
        <w:r>
          <w:instrText xml:space="preserve"> PAGEREF _Toc22605 \h </w:instrText>
        </w:r>
        <w:r>
          <w:fldChar w:fldCharType="separate"/>
        </w:r>
        <w:r>
          <w:t>14</w:t>
        </w:r>
        <w:r>
          <w:fldChar w:fldCharType="end"/>
        </w:r>
      </w:hyperlink>
    </w:p>
    <w:p>
      <w:pPr>
        <w:pStyle w:val="TOC2"/>
        <w:tabs>
          <w:tab w:val="right" w:leader="dot" w:pos="8306"/>
        </w:tabs>
      </w:pPr>
      <w:hyperlink w:anchor="_Toc7128" w:history="1">
        <w:r>
          <w:rPr>
            <w:rFonts w:ascii="仿宋" w:eastAsia="仿宋" w:hAnsi="仿宋" w:cs="仿宋" w:hint="eastAsia"/>
            <w:lang w:eastAsia="zh-CN"/>
          </w:rPr>
          <w:t>(八)、产品规划方案</w:t>
        </w:r>
        <w:r>
          <w:tab/>
        </w:r>
        <w:r>
          <w:fldChar w:fldCharType="begin"/>
        </w:r>
        <w:r>
          <w:instrText xml:space="preserve"> PAGEREF _Toc7128 \h </w:instrText>
        </w:r>
        <w:r>
          <w:fldChar w:fldCharType="separate"/>
        </w:r>
        <w:r>
          <w:t>14</w:t>
        </w:r>
        <w:r>
          <w:fldChar w:fldCharType="end"/>
        </w:r>
      </w:hyperlink>
    </w:p>
    <w:p>
      <w:pPr>
        <w:pStyle w:val="TOC2"/>
        <w:tabs>
          <w:tab w:val="right" w:leader="dot" w:pos="8306"/>
        </w:tabs>
      </w:pPr>
      <w:hyperlink w:anchor="_Toc9716" w:history="1">
        <w:r>
          <w:rPr>
            <w:rFonts w:ascii="仿宋" w:eastAsia="仿宋" w:hAnsi="仿宋" w:cs="仿宋" w:hint="eastAsia"/>
            <w:lang w:eastAsia="zh-CN"/>
          </w:rPr>
          <w:t>(九)、原材料供应</w:t>
        </w:r>
        <w:r>
          <w:tab/>
        </w:r>
        <w:r>
          <w:fldChar w:fldCharType="begin"/>
        </w:r>
        <w:r>
          <w:instrText xml:space="preserve"> PAGEREF _Toc9716 \h </w:instrText>
        </w:r>
        <w:r>
          <w:fldChar w:fldCharType="separate"/>
        </w:r>
        <w:r>
          <w:t>15</w:t>
        </w:r>
        <w:r>
          <w:fldChar w:fldCharType="end"/>
        </w:r>
      </w:hyperlink>
    </w:p>
    <w:p>
      <w:pPr>
        <w:pStyle w:val="TOC2"/>
        <w:tabs>
          <w:tab w:val="right" w:leader="dot" w:pos="8306"/>
        </w:tabs>
      </w:pPr>
      <w:hyperlink w:anchor="_Toc4318" w:history="1">
        <w:r>
          <w:rPr>
            <w:rFonts w:ascii="仿宋" w:eastAsia="仿宋" w:hAnsi="仿宋" w:cs="仿宋" w:hint="eastAsia"/>
            <w:lang w:eastAsia="zh-CN"/>
          </w:rPr>
          <w:t>(十)、快干胶水项目能耗分析</w:t>
        </w:r>
        <w:r>
          <w:tab/>
        </w:r>
        <w:r>
          <w:fldChar w:fldCharType="begin"/>
        </w:r>
        <w:r>
          <w:instrText xml:space="preserve"> PAGEREF _Toc4318 \h </w:instrText>
        </w:r>
        <w:r>
          <w:fldChar w:fldCharType="separate"/>
        </w:r>
        <w:r>
          <w:t>15</w:t>
        </w:r>
        <w:r>
          <w:fldChar w:fldCharType="end"/>
        </w:r>
      </w:hyperlink>
    </w:p>
    <w:p>
      <w:pPr>
        <w:pStyle w:val="TOC2"/>
        <w:tabs>
          <w:tab w:val="right" w:leader="dot" w:pos="8306"/>
        </w:tabs>
      </w:pPr>
      <w:hyperlink w:anchor="_Toc24082" w:history="1">
        <w:r>
          <w:rPr>
            <w:rFonts w:ascii="仿宋" w:eastAsia="仿宋" w:hAnsi="仿宋" w:cs="仿宋" w:hint="eastAsia"/>
            <w:lang w:eastAsia="zh-CN"/>
          </w:rPr>
          <w:t>(十一)、环境保护</w:t>
        </w:r>
        <w:r>
          <w:tab/>
        </w:r>
        <w:r>
          <w:fldChar w:fldCharType="begin"/>
        </w:r>
        <w:r>
          <w:instrText xml:space="preserve"> PAGEREF _Toc24082 \h </w:instrText>
        </w:r>
        <w:r>
          <w:fldChar w:fldCharType="separate"/>
        </w:r>
        <w:r>
          <w:t>16</w:t>
        </w:r>
        <w:r>
          <w:fldChar w:fldCharType="end"/>
        </w:r>
      </w:hyperlink>
    </w:p>
    <w:p>
      <w:pPr>
        <w:pStyle w:val="TOC2"/>
        <w:tabs>
          <w:tab w:val="right" w:leader="dot" w:pos="8306"/>
        </w:tabs>
      </w:pPr>
      <w:hyperlink w:anchor="_Toc3978" w:history="1">
        <w:r>
          <w:rPr>
            <w:rFonts w:ascii="仿宋" w:eastAsia="仿宋" w:hAnsi="仿宋" w:cs="仿宋" w:hint="eastAsia"/>
            <w:lang w:eastAsia="zh-CN"/>
          </w:rPr>
          <w:t>(十二)、快干胶水项目建设符合性</w:t>
        </w:r>
        <w:r>
          <w:tab/>
        </w:r>
        <w:r>
          <w:fldChar w:fldCharType="begin"/>
        </w:r>
        <w:r>
          <w:instrText xml:space="preserve"> PAGEREF _Toc3978 \h </w:instrText>
        </w:r>
        <w:r>
          <w:fldChar w:fldCharType="separate"/>
        </w:r>
        <w:r>
          <w:t>17</w:t>
        </w:r>
        <w:r>
          <w:fldChar w:fldCharType="end"/>
        </w:r>
      </w:hyperlink>
    </w:p>
    <w:p>
      <w:pPr>
        <w:pStyle w:val="TOC2"/>
        <w:tabs>
          <w:tab w:val="right" w:leader="dot" w:pos="8306"/>
        </w:tabs>
      </w:pPr>
      <w:hyperlink w:anchor="_Toc10008" w:history="1">
        <w:r>
          <w:rPr>
            <w:rFonts w:ascii="仿宋" w:eastAsia="仿宋" w:hAnsi="仿宋" w:cs="仿宋" w:hint="eastAsia"/>
            <w:lang w:eastAsia="zh-CN"/>
          </w:rPr>
          <w:t>(十三)、快干胶水项目进度规划</w:t>
        </w:r>
        <w:r>
          <w:tab/>
        </w:r>
        <w:r>
          <w:fldChar w:fldCharType="begin"/>
        </w:r>
        <w:r>
          <w:instrText xml:space="preserve"> PAGEREF _Toc10008 \h </w:instrText>
        </w:r>
        <w:r>
          <w:fldChar w:fldCharType="separate"/>
        </w:r>
        <w:r>
          <w:t>18</w:t>
        </w:r>
        <w:r>
          <w:fldChar w:fldCharType="end"/>
        </w:r>
      </w:hyperlink>
    </w:p>
    <w:p>
      <w:pPr>
        <w:pStyle w:val="TOC2"/>
        <w:tabs>
          <w:tab w:val="right" w:leader="dot" w:pos="8306"/>
        </w:tabs>
      </w:pPr>
      <w:hyperlink w:anchor="_Toc14082" w:history="1">
        <w:r>
          <w:rPr>
            <w:rFonts w:ascii="仿宋" w:eastAsia="仿宋" w:hAnsi="仿宋" w:cs="仿宋" w:hint="eastAsia"/>
            <w:lang w:eastAsia="zh-CN"/>
          </w:rPr>
          <w:t>(十四)、投资估算及经济效益分析</w:t>
        </w:r>
        <w:r>
          <w:tab/>
        </w:r>
        <w:r>
          <w:fldChar w:fldCharType="begin"/>
        </w:r>
        <w:r>
          <w:instrText xml:space="preserve"> PAGEREF _Toc14082 \h </w:instrText>
        </w:r>
        <w:r>
          <w:fldChar w:fldCharType="separate"/>
        </w:r>
        <w:r>
          <w:t>19</w:t>
        </w:r>
        <w:r>
          <w:fldChar w:fldCharType="end"/>
        </w:r>
      </w:hyperlink>
    </w:p>
    <w:p>
      <w:pPr>
        <w:pStyle w:val="TOC2"/>
        <w:tabs>
          <w:tab w:val="right" w:leader="dot" w:pos="8306"/>
        </w:tabs>
      </w:pPr>
      <w:hyperlink w:anchor="_Toc13365" w:history="1">
        <w:r>
          <w:rPr>
            <w:rFonts w:ascii="仿宋" w:eastAsia="仿宋" w:hAnsi="仿宋" w:cs="仿宋" w:hint="eastAsia"/>
            <w:lang w:eastAsia="zh-CN"/>
          </w:rPr>
          <w:t>(十五)、报告说明</w:t>
        </w:r>
        <w:r>
          <w:tab/>
        </w:r>
        <w:r>
          <w:fldChar w:fldCharType="begin"/>
        </w:r>
        <w:r>
          <w:instrText xml:space="preserve"> PAGEREF _Toc13365 \h </w:instrText>
        </w:r>
        <w:r>
          <w:fldChar w:fldCharType="separate"/>
        </w:r>
        <w:r>
          <w:t>20</w:t>
        </w:r>
        <w:r>
          <w:fldChar w:fldCharType="end"/>
        </w:r>
      </w:hyperlink>
    </w:p>
    <w:p>
      <w:pPr>
        <w:pStyle w:val="TOC2"/>
        <w:tabs>
          <w:tab w:val="right" w:leader="dot" w:pos="8306"/>
        </w:tabs>
      </w:pPr>
      <w:hyperlink w:anchor="_Toc25525" w:history="1">
        <w:r>
          <w:rPr>
            <w:rFonts w:ascii="仿宋" w:eastAsia="仿宋" w:hAnsi="仿宋" w:cs="仿宋" w:hint="eastAsia"/>
            <w:lang w:eastAsia="zh-CN"/>
          </w:rPr>
          <w:t>(十六)、快干胶水项目评价</w:t>
        </w:r>
        <w:r>
          <w:tab/>
        </w:r>
        <w:r>
          <w:fldChar w:fldCharType="begin"/>
        </w:r>
        <w:r>
          <w:instrText xml:space="preserve"> PAGEREF _Toc25525 \h </w:instrText>
        </w:r>
        <w:r>
          <w:fldChar w:fldCharType="separate"/>
        </w:r>
        <w:r>
          <w:t>21</w:t>
        </w:r>
        <w:r>
          <w:fldChar w:fldCharType="end"/>
        </w:r>
      </w:hyperlink>
    </w:p>
    <w:p>
      <w:pPr>
        <w:pStyle w:val="TOC1"/>
        <w:tabs>
          <w:tab w:val="right" w:leader="dot" w:pos="8306"/>
        </w:tabs>
      </w:pPr>
      <w:hyperlink w:anchor="_Toc5660" w:history="1">
        <w:r>
          <w:rPr>
            <w:rFonts w:ascii="仿宋" w:eastAsia="仿宋" w:hAnsi="仿宋" w:cs="仿宋" w:hint="eastAsia"/>
            <w:lang w:eastAsia="zh-CN"/>
          </w:rPr>
          <w:t>三、投资方案计划</w:t>
        </w:r>
        <w:r>
          <w:tab/>
        </w:r>
        <w:r>
          <w:fldChar w:fldCharType="begin"/>
        </w:r>
        <w:r>
          <w:instrText xml:space="preserve"> PAGEREF _Toc5660 \h </w:instrText>
        </w:r>
        <w:r>
          <w:fldChar w:fldCharType="separate"/>
        </w:r>
        <w:r>
          <w:t>22</w:t>
        </w:r>
        <w:r>
          <w:fldChar w:fldCharType="end"/>
        </w:r>
      </w:hyperlink>
    </w:p>
    <w:p>
      <w:pPr>
        <w:pStyle w:val="TOC2"/>
        <w:tabs>
          <w:tab w:val="right" w:leader="dot" w:pos="8306"/>
        </w:tabs>
      </w:pPr>
      <w:hyperlink w:anchor="_Toc22941" w:history="1">
        <w:r>
          <w:rPr>
            <w:rFonts w:ascii="仿宋" w:eastAsia="仿宋" w:hAnsi="仿宋" w:cs="仿宋" w:hint="eastAsia"/>
            <w:lang w:eastAsia="zh-CN"/>
          </w:rPr>
          <w:t>(一)、快干胶水项目估算说明</w:t>
        </w:r>
        <w:r>
          <w:tab/>
        </w:r>
        <w:r>
          <w:fldChar w:fldCharType="begin"/>
        </w:r>
        <w:r>
          <w:instrText xml:space="preserve"> PAGEREF _Toc22941 \h </w:instrText>
        </w:r>
        <w:r>
          <w:fldChar w:fldCharType="separate"/>
        </w:r>
        <w:r>
          <w:t>22</w:t>
        </w:r>
        <w:r>
          <w:fldChar w:fldCharType="end"/>
        </w:r>
      </w:hyperlink>
    </w:p>
    <w:p>
      <w:pPr>
        <w:pStyle w:val="TOC2"/>
        <w:tabs>
          <w:tab w:val="right" w:leader="dot" w:pos="8306"/>
        </w:tabs>
      </w:pPr>
      <w:hyperlink w:anchor="_Toc26279" w:history="1">
        <w:r>
          <w:rPr>
            <w:rFonts w:ascii="仿宋" w:eastAsia="仿宋" w:hAnsi="仿宋" w:cs="仿宋" w:hint="eastAsia"/>
            <w:lang w:eastAsia="zh-CN"/>
          </w:rPr>
          <w:t>(二)、快干胶水项目总投资估算</w:t>
        </w:r>
        <w:r>
          <w:tab/>
        </w:r>
        <w:r>
          <w:fldChar w:fldCharType="begin"/>
        </w:r>
        <w:r>
          <w:instrText xml:space="preserve"> PAGEREF _Toc26279 \h </w:instrText>
        </w:r>
        <w:r>
          <w:fldChar w:fldCharType="separate"/>
        </w:r>
        <w:r>
          <w:t>23</w:t>
        </w:r>
        <w:r>
          <w:fldChar w:fldCharType="end"/>
        </w:r>
      </w:hyperlink>
    </w:p>
    <w:p>
      <w:pPr>
        <w:pStyle w:val="TOC2"/>
        <w:tabs>
          <w:tab w:val="right" w:leader="dot" w:pos="8306"/>
        </w:tabs>
      </w:pPr>
      <w:hyperlink w:anchor="_Toc16849" w:history="1">
        <w:r>
          <w:rPr>
            <w:rFonts w:ascii="仿宋" w:eastAsia="仿宋" w:hAnsi="仿宋" w:cs="仿宋" w:hint="eastAsia"/>
            <w:lang w:eastAsia="zh-CN"/>
          </w:rPr>
          <w:t>(三)、资金筹措</w:t>
        </w:r>
        <w:r>
          <w:tab/>
        </w:r>
        <w:r>
          <w:fldChar w:fldCharType="begin"/>
        </w:r>
        <w:r>
          <w:instrText xml:space="preserve"> PAGEREF _Toc16849 \h </w:instrText>
        </w:r>
        <w:r>
          <w:fldChar w:fldCharType="separate"/>
        </w:r>
        <w:r>
          <w:t>24</w:t>
        </w:r>
        <w:r>
          <w:fldChar w:fldCharType="end"/>
        </w:r>
      </w:hyperlink>
    </w:p>
    <w:p>
      <w:pPr>
        <w:pStyle w:val="TOC1"/>
        <w:tabs>
          <w:tab w:val="right" w:leader="dot" w:pos="8306"/>
        </w:tabs>
      </w:pPr>
      <w:hyperlink w:anchor="_Toc20141" w:history="1">
        <w:r>
          <w:rPr>
            <w:rFonts w:ascii="仿宋" w:eastAsia="仿宋" w:hAnsi="仿宋" w:cs="仿宋" w:hint="eastAsia"/>
            <w:lang w:eastAsia="zh-CN"/>
          </w:rPr>
          <w:t>四、安全经营规范</w:t>
        </w:r>
        <w:r>
          <w:tab/>
        </w:r>
        <w:r>
          <w:fldChar w:fldCharType="begin"/>
        </w:r>
        <w:r>
          <w:instrText xml:space="preserve"> PAGEREF _Toc20141 \h </w:instrText>
        </w:r>
        <w:r>
          <w:fldChar w:fldCharType="separate"/>
        </w:r>
        <w:r>
          <w:t>25</w:t>
        </w:r>
        <w:r>
          <w:fldChar w:fldCharType="end"/>
        </w:r>
      </w:hyperlink>
    </w:p>
    <w:p>
      <w:pPr>
        <w:pStyle w:val="TOC2"/>
        <w:tabs>
          <w:tab w:val="right" w:leader="dot" w:pos="8306"/>
        </w:tabs>
      </w:pPr>
      <w:hyperlink w:anchor="_Toc7548" w:history="1">
        <w:r>
          <w:rPr>
            <w:rFonts w:ascii="仿宋" w:eastAsia="仿宋" w:hAnsi="仿宋" w:cs="仿宋" w:hint="eastAsia"/>
            <w:lang w:eastAsia="zh-CN"/>
          </w:rPr>
          <w:t>(一)、消防安全</w:t>
        </w:r>
        <w:r>
          <w:tab/>
        </w:r>
        <w:r>
          <w:fldChar w:fldCharType="begin"/>
        </w:r>
        <w:r>
          <w:instrText xml:space="preserve"> PAGEREF _Toc7548 \h </w:instrText>
        </w:r>
        <w:r>
          <w:fldChar w:fldCharType="separate"/>
        </w:r>
        <w:r>
          <w:t>25</w:t>
        </w:r>
        <w:r>
          <w:fldChar w:fldCharType="end"/>
        </w:r>
      </w:hyperlink>
    </w:p>
    <w:p>
      <w:pPr>
        <w:pStyle w:val="TOC2"/>
        <w:tabs>
          <w:tab w:val="right" w:leader="dot" w:pos="8306"/>
        </w:tabs>
      </w:pPr>
      <w:hyperlink w:anchor="_Toc8084" w:history="1">
        <w:r>
          <w:rPr>
            <w:rFonts w:ascii="仿宋" w:eastAsia="仿宋" w:hAnsi="仿宋" w:cs="仿宋" w:hint="eastAsia"/>
            <w:lang w:eastAsia="zh-CN"/>
          </w:rPr>
          <w:t>(二)、防火防爆总图布置措施</w:t>
        </w:r>
        <w:r>
          <w:tab/>
        </w:r>
        <w:r>
          <w:fldChar w:fldCharType="begin"/>
        </w:r>
        <w:r>
          <w:instrText xml:space="preserve"> PAGEREF _Toc8084 \h </w:instrText>
        </w:r>
        <w:r>
          <w:fldChar w:fldCharType="separate"/>
        </w:r>
        <w:r>
          <w:t>27</w:t>
        </w:r>
        <w:r>
          <w:fldChar w:fldCharType="end"/>
        </w:r>
      </w:hyperlink>
    </w:p>
    <w:p>
      <w:pPr>
        <w:pStyle w:val="TOC2"/>
        <w:tabs>
          <w:tab w:val="right" w:leader="dot" w:pos="8306"/>
        </w:tabs>
      </w:pPr>
      <w:hyperlink w:anchor="_Toc8625" w:history="1">
        <w:r>
          <w:rPr>
            <w:rFonts w:ascii="仿宋" w:eastAsia="仿宋" w:hAnsi="仿宋" w:cs="仿宋" w:hint="eastAsia"/>
            <w:lang w:eastAsia="zh-CN"/>
          </w:rPr>
          <w:t>(三)、自然灾害防范措施</w:t>
        </w:r>
        <w:r>
          <w:tab/>
        </w:r>
        <w:r>
          <w:fldChar w:fldCharType="begin"/>
        </w:r>
        <w:r>
          <w:instrText xml:space="preserve"> PAGEREF _Toc8625 \h </w:instrText>
        </w:r>
        <w:r>
          <w:fldChar w:fldCharType="separate"/>
        </w:r>
        <w:r>
          <w:t>28</w:t>
        </w:r>
        <w:r>
          <w:fldChar w:fldCharType="end"/>
        </w:r>
      </w:hyperlink>
    </w:p>
    <w:p>
      <w:pPr>
        <w:pStyle w:val="TOC2"/>
        <w:tabs>
          <w:tab w:val="right" w:leader="dot" w:pos="8306"/>
        </w:tabs>
      </w:pPr>
      <w:hyperlink w:anchor="_Toc18015" w:history="1">
        <w:r>
          <w:rPr>
            <w:rFonts w:ascii="仿宋" w:eastAsia="仿宋" w:hAnsi="仿宋" w:cs="仿宋" w:hint="eastAsia"/>
            <w:lang w:eastAsia="zh-CN"/>
          </w:rPr>
          <w:t>(四)、安全色及安全标志使用要求</w:t>
        </w:r>
        <w:r>
          <w:tab/>
        </w:r>
        <w:r>
          <w:fldChar w:fldCharType="begin"/>
        </w:r>
        <w:r>
          <w:instrText xml:space="preserve"> PAGEREF _Toc18015 \h </w:instrText>
        </w:r>
        <w:r>
          <w:fldChar w:fldCharType="separate"/>
        </w:r>
        <w:r>
          <w:t>28</w:t>
        </w:r>
        <w:r>
          <w:fldChar w:fldCharType="end"/>
        </w:r>
      </w:hyperlink>
    </w:p>
    <w:p>
      <w:pPr>
        <w:pStyle w:val="TOC2"/>
        <w:tabs>
          <w:tab w:val="right" w:leader="dot" w:pos="8306"/>
        </w:tabs>
      </w:pPr>
      <w:hyperlink w:anchor="_Toc19123" w:history="1">
        <w:r>
          <w:rPr>
            <w:rFonts w:ascii="仿宋" w:eastAsia="仿宋" w:hAnsi="仿宋" w:cs="仿宋" w:hint="eastAsia"/>
            <w:lang w:eastAsia="zh-CN"/>
          </w:rPr>
          <w:t>(五)、电气安全保障措施</w:t>
        </w:r>
        <w:r>
          <w:tab/>
        </w:r>
        <w:r>
          <w:fldChar w:fldCharType="begin"/>
        </w:r>
        <w:r>
          <w:instrText xml:space="preserve"> PAGEREF _Toc19123 \h </w:instrText>
        </w:r>
        <w:r>
          <w:fldChar w:fldCharType="separate"/>
        </w:r>
        <w:r>
          <w:t>29</w:t>
        </w:r>
        <w:r>
          <w:fldChar w:fldCharType="end"/>
        </w:r>
      </w:hyperlink>
    </w:p>
    <w:p>
      <w:pPr>
        <w:pStyle w:val="TOC2"/>
        <w:tabs>
          <w:tab w:val="right" w:leader="dot" w:pos="8306"/>
        </w:tabs>
      </w:pPr>
      <w:hyperlink w:anchor="_Toc19533" w:history="1">
        <w:r>
          <w:rPr>
            <w:rFonts w:ascii="仿宋" w:eastAsia="仿宋" w:hAnsi="仿宋" w:cs="仿宋" w:hint="eastAsia"/>
            <w:lang w:eastAsia="zh-CN"/>
          </w:rPr>
          <w:t>(六)、防尘防毒措施</w:t>
        </w:r>
        <w:r>
          <w:tab/>
        </w:r>
        <w:r>
          <w:fldChar w:fldCharType="begin"/>
        </w:r>
        <w:r>
          <w:instrText xml:space="preserve"> PAGEREF _Toc19533 \h </w:instrText>
        </w:r>
        <w:r>
          <w:fldChar w:fldCharType="separate"/>
        </w:r>
        <w:r>
          <w:t>30</w:t>
        </w:r>
        <w:r>
          <w:fldChar w:fldCharType="end"/>
        </w:r>
      </w:hyperlink>
    </w:p>
    <w:p>
      <w:pPr>
        <w:pStyle w:val="TOC2"/>
        <w:tabs>
          <w:tab w:val="right" w:leader="dot" w:pos="8306"/>
        </w:tabs>
      </w:pPr>
      <w:hyperlink w:anchor="_Toc10923" w:history="1">
        <w:r>
          <w:rPr>
            <w:rFonts w:ascii="仿宋" w:eastAsia="仿宋" w:hAnsi="仿宋" w:cs="仿宋" w:hint="eastAsia"/>
            <w:lang w:eastAsia="zh-CN"/>
          </w:rPr>
          <w:t>(七)、防静电、触电防护及防雷措施</w:t>
        </w:r>
        <w:r>
          <w:tab/>
        </w:r>
        <w:r>
          <w:fldChar w:fldCharType="begin"/>
        </w:r>
        <w:r>
          <w:instrText xml:space="preserve"> PAGEREF _Toc10923 \h </w:instrText>
        </w:r>
        <w:r>
          <w:fldChar w:fldCharType="separate"/>
        </w:r>
        <w:r>
          <w:t>31</w:t>
        </w:r>
        <w:r>
          <w:fldChar w:fldCharType="end"/>
        </w:r>
      </w:hyperlink>
    </w:p>
    <w:p>
      <w:pPr>
        <w:pStyle w:val="TOC2"/>
        <w:tabs>
          <w:tab w:val="right" w:leader="dot" w:pos="8306"/>
        </w:tabs>
      </w:pPr>
      <w:hyperlink w:anchor="_Toc31041" w:history="1">
        <w:r>
          <w:rPr>
            <w:rFonts w:ascii="仿宋" w:eastAsia="仿宋" w:hAnsi="仿宋" w:cs="仿宋" w:hint="eastAsia"/>
            <w:lang w:eastAsia="zh-CN"/>
          </w:rPr>
          <w:t>(八)、机械设备安全保障措施</w:t>
        </w:r>
        <w:r>
          <w:tab/>
        </w:r>
        <w:r>
          <w:fldChar w:fldCharType="begin"/>
        </w:r>
        <w:r>
          <w:instrText xml:space="preserve"> PAGEREF _Toc31041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42" w:history="1">
        <w:r>
          <w:rPr>
            <w:rFonts w:ascii="仿宋" w:eastAsia="仿宋" w:hAnsi="仿宋" w:cs="仿宋" w:hint="eastAsia"/>
            <w:lang w:eastAsia="zh-CN"/>
          </w:rPr>
          <w:t>(九)、劳动安全保障措施</w:t>
        </w:r>
        <w:r>
          <w:tab/>
        </w:r>
        <w:r>
          <w:fldChar w:fldCharType="begin"/>
        </w:r>
        <w:r>
          <w:instrText xml:space="preserve"> PAGEREF _Toc22242 \h </w:instrText>
        </w:r>
        <w:r>
          <w:fldChar w:fldCharType="separate"/>
        </w:r>
        <w:r>
          <w:t>32</w:t>
        </w:r>
        <w:r>
          <w:fldChar w:fldCharType="end"/>
        </w:r>
      </w:hyperlink>
    </w:p>
    <w:p>
      <w:pPr>
        <w:pStyle w:val="TOC2"/>
        <w:tabs>
          <w:tab w:val="right" w:leader="dot" w:pos="8306"/>
        </w:tabs>
      </w:pPr>
      <w:hyperlink w:anchor="_Toc3718" w:history="1">
        <w:r>
          <w:rPr>
            <w:rFonts w:ascii="仿宋" w:eastAsia="仿宋" w:hAnsi="仿宋" w:cs="仿宋" w:hint="eastAsia"/>
            <w:lang w:eastAsia="zh-CN"/>
          </w:rPr>
          <w:t>(十)、劳动安全卫生机构设置及教育制度</w:t>
        </w:r>
        <w:r>
          <w:tab/>
        </w:r>
        <w:r>
          <w:fldChar w:fldCharType="begin"/>
        </w:r>
        <w:r>
          <w:instrText xml:space="preserve"> PAGEREF _Toc3718 \h </w:instrText>
        </w:r>
        <w:r>
          <w:fldChar w:fldCharType="separate"/>
        </w:r>
        <w:r>
          <w:t>33</w:t>
        </w:r>
        <w:r>
          <w:fldChar w:fldCharType="end"/>
        </w:r>
      </w:hyperlink>
    </w:p>
    <w:p>
      <w:pPr>
        <w:pStyle w:val="TOC2"/>
        <w:tabs>
          <w:tab w:val="right" w:leader="dot" w:pos="8306"/>
        </w:tabs>
      </w:pPr>
      <w:hyperlink w:anchor="_Toc12280" w:history="1">
        <w:r>
          <w:rPr>
            <w:rFonts w:ascii="仿宋" w:eastAsia="仿宋" w:hAnsi="仿宋" w:cs="仿宋" w:hint="eastAsia"/>
            <w:lang w:eastAsia="zh-CN"/>
          </w:rPr>
          <w:t>(十一)、劳动安全预期效果评价</w:t>
        </w:r>
        <w:r>
          <w:tab/>
        </w:r>
        <w:r>
          <w:fldChar w:fldCharType="begin"/>
        </w:r>
        <w:r>
          <w:instrText xml:space="preserve"> PAGEREF _Toc12280 \h </w:instrText>
        </w:r>
        <w:r>
          <w:fldChar w:fldCharType="separate"/>
        </w:r>
        <w:r>
          <w:t>34</w:t>
        </w:r>
        <w:r>
          <w:fldChar w:fldCharType="end"/>
        </w:r>
      </w:hyperlink>
    </w:p>
    <w:p>
      <w:pPr>
        <w:pStyle w:val="TOC1"/>
        <w:tabs>
          <w:tab w:val="right" w:leader="dot" w:pos="8306"/>
        </w:tabs>
      </w:pPr>
      <w:hyperlink w:anchor="_Toc1204" w:history="1">
        <w:r>
          <w:rPr>
            <w:rFonts w:ascii="仿宋" w:eastAsia="仿宋" w:hAnsi="仿宋" w:cs="仿宋" w:hint="eastAsia"/>
            <w:lang w:eastAsia="zh-CN"/>
          </w:rPr>
          <w:t>五、实施进度</w:t>
        </w:r>
        <w:r>
          <w:tab/>
        </w:r>
        <w:r>
          <w:fldChar w:fldCharType="begin"/>
        </w:r>
        <w:r>
          <w:instrText xml:space="preserve"> PAGEREF _Toc1204 \h </w:instrText>
        </w:r>
        <w:r>
          <w:fldChar w:fldCharType="separate"/>
        </w:r>
        <w:r>
          <w:t>34</w:t>
        </w:r>
        <w:r>
          <w:fldChar w:fldCharType="end"/>
        </w:r>
      </w:hyperlink>
    </w:p>
    <w:p>
      <w:pPr>
        <w:pStyle w:val="TOC2"/>
        <w:tabs>
          <w:tab w:val="right" w:leader="dot" w:pos="8306"/>
        </w:tabs>
      </w:pPr>
      <w:hyperlink w:anchor="_Toc25782" w:history="1">
        <w:r>
          <w:rPr>
            <w:rFonts w:ascii="仿宋" w:eastAsia="仿宋" w:hAnsi="仿宋" w:cs="仿宋" w:hint="eastAsia"/>
            <w:lang w:eastAsia="zh-CN"/>
          </w:rPr>
          <w:t>(一)、建设周期</w:t>
        </w:r>
        <w:r>
          <w:tab/>
        </w:r>
        <w:r>
          <w:fldChar w:fldCharType="begin"/>
        </w:r>
        <w:r>
          <w:instrText xml:space="preserve"> PAGEREF _Toc25782 \h </w:instrText>
        </w:r>
        <w:r>
          <w:fldChar w:fldCharType="separate"/>
        </w:r>
        <w:r>
          <w:t>34</w:t>
        </w:r>
        <w:r>
          <w:fldChar w:fldCharType="end"/>
        </w:r>
      </w:hyperlink>
    </w:p>
    <w:p>
      <w:pPr>
        <w:pStyle w:val="TOC2"/>
        <w:tabs>
          <w:tab w:val="right" w:leader="dot" w:pos="8306"/>
        </w:tabs>
      </w:pPr>
      <w:hyperlink w:anchor="_Toc19905" w:history="1">
        <w:r>
          <w:rPr>
            <w:rFonts w:ascii="仿宋" w:eastAsia="仿宋" w:hAnsi="仿宋" w:cs="仿宋" w:hint="eastAsia"/>
            <w:lang w:eastAsia="zh-CN"/>
          </w:rPr>
          <w:t>(二)、建设进度</w:t>
        </w:r>
        <w:r>
          <w:tab/>
        </w:r>
        <w:r>
          <w:fldChar w:fldCharType="begin"/>
        </w:r>
        <w:r>
          <w:instrText xml:space="preserve"> PAGEREF _Toc19905 \h </w:instrText>
        </w:r>
        <w:r>
          <w:fldChar w:fldCharType="separate"/>
        </w:r>
        <w:r>
          <w:t>36</w:t>
        </w:r>
        <w:r>
          <w:fldChar w:fldCharType="end"/>
        </w:r>
      </w:hyperlink>
    </w:p>
    <w:p>
      <w:pPr>
        <w:pStyle w:val="TOC2"/>
        <w:tabs>
          <w:tab w:val="right" w:leader="dot" w:pos="8306"/>
        </w:tabs>
      </w:pPr>
      <w:hyperlink w:anchor="_Toc19549" w:history="1">
        <w:r>
          <w:rPr>
            <w:rFonts w:ascii="仿宋" w:eastAsia="仿宋" w:hAnsi="仿宋" w:cs="仿宋" w:hint="eastAsia"/>
            <w:lang w:eastAsia="zh-CN"/>
          </w:rPr>
          <w:t>(三)、进度安排注意事项</w:t>
        </w:r>
        <w:r>
          <w:tab/>
        </w:r>
        <w:r>
          <w:fldChar w:fldCharType="begin"/>
        </w:r>
        <w:r>
          <w:instrText xml:space="preserve"> PAGEREF _Toc19549 \h </w:instrText>
        </w:r>
        <w:r>
          <w:fldChar w:fldCharType="separate"/>
        </w:r>
        <w:r>
          <w:t>36</w:t>
        </w:r>
        <w:r>
          <w:fldChar w:fldCharType="end"/>
        </w:r>
      </w:hyperlink>
    </w:p>
    <w:p>
      <w:pPr>
        <w:pStyle w:val="TOC2"/>
        <w:tabs>
          <w:tab w:val="right" w:leader="dot" w:pos="8306"/>
        </w:tabs>
      </w:pPr>
      <w:hyperlink w:anchor="_Toc25725" w:history="1">
        <w:r>
          <w:rPr>
            <w:rFonts w:ascii="仿宋" w:eastAsia="仿宋" w:hAnsi="仿宋" w:cs="仿宋" w:hint="eastAsia"/>
            <w:lang w:eastAsia="zh-CN"/>
          </w:rPr>
          <w:t>(四)、人力资源配置</w:t>
        </w:r>
        <w:r>
          <w:tab/>
        </w:r>
        <w:r>
          <w:fldChar w:fldCharType="begin"/>
        </w:r>
        <w:r>
          <w:instrText xml:space="preserve"> PAGEREF _Toc25725 \h </w:instrText>
        </w:r>
        <w:r>
          <w:fldChar w:fldCharType="separate"/>
        </w:r>
        <w:r>
          <w:t>37</w:t>
        </w:r>
        <w:r>
          <w:fldChar w:fldCharType="end"/>
        </w:r>
      </w:hyperlink>
    </w:p>
    <w:p>
      <w:pPr>
        <w:pStyle w:val="TOC2"/>
        <w:tabs>
          <w:tab w:val="right" w:leader="dot" w:pos="8306"/>
        </w:tabs>
      </w:pPr>
      <w:hyperlink w:anchor="_Toc23730" w:history="1">
        <w:r>
          <w:rPr>
            <w:rFonts w:ascii="仿宋" w:eastAsia="仿宋" w:hAnsi="仿宋" w:cs="仿宋" w:hint="eastAsia"/>
            <w:lang w:eastAsia="zh-CN"/>
          </w:rPr>
          <w:t>(五)、员工培训</w:t>
        </w:r>
        <w:r>
          <w:tab/>
        </w:r>
        <w:r>
          <w:fldChar w:fldCharType="begin"/>
        </w:r>
        <w:r>
          <w:instrText xml:space="preserve"> PAGEREF _Toc23730 \h </w:instrText>
        </w:r>
        <w:r>
          <w:fldChar w:fldCharType="separate"/>
        </w:r>
        <w:r>
          <w:t>38</w:t>
        </w:r>
        <w:r>
          <w:fldChar w:fldCharType="end"/>
        </w:r>
      </w:hyperlink>
    </w:p>
    <w:p>
      <w:pPr>
        <w:pStyle w:val="TOC2"/>
        <w:tabs>
          <w:tab w:val="right" w:leader="dot" w:pos="8306"/>
        </w:tabs>
      </w:pPr>
      <w:hyperlink w:anchor="_Toc32010" w:history="1">
        <w:r>
          <w:rPr>
            <w:rFonts w:ascii="仿宋" w:eastAsia="仿宋" w:hAnsi="仿宋" w:cs="仿宋" w:hint="eastAsia"/>
            <w:lang w:eastAsia="zh-CN"/>
          </w:rPr>
          <w:t>(六)、快干胶水项目实施保障</w:t>
        </w:r>
        <w:r>
          <w:tab/>
        </w:r>
        <w:r>
          <w:fldChar w:fldCharType="begin"/>
        </w:r>
        <w:r>
          <w:instrText xml:space="preserve"> PAGEREF _Toc32010 \h </w:instrText>
        </w:r>
        <w:r>
          <w:fldChar w:fldCharType="separate"/>
        </w:r>
        <w:r>
          <w:t>39</w:t>
        </w:r>
        <w:r>
          <w:fldChar w:fldCharType="end"/>
        </w:r>
      </w:hyperlink>
    </w:p>
    <w:p>
      <w:pPr>
        <w:pStyle w:val="TOC1"/>
        <w:tabs>
          <w:tab w:val="right" w:leader="dot" w:pos="8306"/>
        </w:tabs>
      </w:pPr>
      <w:hyperlink w:anchor="_Toc24843" w:history="1">
        <w:r>
          <w:rPr>
            <w:rFonts w:ascii="仿宋" w:eastAsia="仿宋" w:hAnsi="仿宋" w:cs="仿宋" w:hint="eastAsia"/>
            <w:lang w:eastAsia="zh-CN"/>
          </w:rPr>
          <w:t>六、环境保护概况</w:t>
        </w:r>
        <w:r>
          <w:tab/>
        </w:r>
        <w:r>
          <w:fldChar w:fldCharType="begin"/>
        </w:r>
        <w:r>
          <w:instrText xml:space="preserve"> PAGEREF _Toc24843 \h </w:instrText>
        </w:r>
        <w:r>
          <w:fldChar w:fldCharType="separate"/>
        </w:r>
        <w:r>
          <w:t>40</w:t>
        </w:r>
        <w:r>
          <w:fldChar w:fldCharType="end"/>
        </w:r>
      </w:hyperlink>
    </w:p>
    <w:p>
      <w:pPr>
        <w:pStyle w:val="TOC2"/>
        <w:tabs>
          <w:tab w:val="right" w:leader="dot" w:pos="8306"/>
        </w:tabs>
      </w:pPr>
      <w:hyperlink w:anchor="_Toc1560" w:history="1">
        <w:r>
          <w:rPr>
            <w:rFonts w:ascii="仿宋" w:eastAsia="仿宋" w:hAnsi="仿宋" w:cs="仿宋" w:hint="eastAsia"/>
            <w:lang w:eastAsia="zh-CN"/>
          </w:rPr>
          <w:t>(一)、建设区域环境质量现状</w:t>
        </w:r>
        <w:r>
          <w:tab/>
        </w:r>
        <w:r>
          <w:fldChar w:fldCharType="begin"/>
        </w:r>
        <w:r>
          <w:instrText xml:space="preserve"> PAGEREF _Toc1560 \h </w:instrText>
        </w:r>
        <w:r>
          <w:fldChar w:fldCharType="separate"/>
        </w:r>
        <w:r>
          <w:t>40</w:t>
        </w:r>
        <w:r>
          <w:fldChar w:fldCharType="end"/>
        </w:r>
      </w:hyperlink>
    </w:p>
    <w:p>
      <w:pPr>
        <w:pStyle w:val="TOC2"/>
        <w:tabs>
          <w:tab w:val="right" w:leader="dot" w:pos="8306"/>
        </w:tabs>
      </w:pPr>
      <w:hyperlink w:anchor="_Toc815" w:history="1">
        <w:r>
          <w:rPr>
            <w:rFonts w:ascii="仿宋" w:eastAsia="仿宋" w:hAnsi="仿宋" w:cs="仿宋" w:hint="eastAsia"/>
            <w:lang w:eastAsia="zh-CN"/>
          </w:rPr>
          <w:t>(二)、建设期环境保护</w:t>
        </w:r>
        <w:r>
          <w:tab/>
        </w:r>
        <w:r>
          <w:fldChar w:fldCharType="begin"/>
        </w:r>
        <w:r>
          <w:instrText xml:space="preserve"> PAGEREF _Toc815 \h </w:instrText>
        </w:r>
        <w:r>
          <w:fldChar w:fldCharType="separate"/>
        </w:r>
        <w:r>
          <w:t>41</w:t>
        </w:r>
        <w:r>
          <w:fldChar w:fldCharType="end"/>
        </w:r>
      </w:hyperlink>
    </w:p>
    <w:p>
      <w:pPr>
        <w:pStyle w:val="TOC2"/>
        <w:tabs>
          <w:tab w:val="right" w:leader="dot" w:pos="8306"/>
        </w:tabs>
      </w:pPr>
      <w:hyperlink w:anchor="_Toc26853" w:history="1">
        <w:r>
          <w:rPr>
            <w:rFonts w:ascii="仿宋" w:eastAsia="仿宋" w:hAnsi="仿宋" w:cs="仿宋" w:hint="eastAsia"/>
            <w:lang w:eastAsia="zh-CN"/>
          </w:rPr>
          <w:t>(三)、运营期环境保护</w:t>
        </w:r>
        <w:r>
          <w:tab/>
        </w:r>
        <w:r>
          <w:fldChar w:fldCharType="begin"/>
        </w:r>
        <w:r>
          <w:instrText xml:space="preserve"> PAGEREF _Toc26853 \h </w:instrText>
        </w:r>
        <w:r>
          <w:fldChar w:fldCharType="separate"/>
        </w:r>
        <w:r>
          <w:t>43</w:t>
        </w:r>
        <w:r>
          <w:fldChar w:fldCharType="end"/>
        </w:r>
      </w:hyperlink>
    </w:p>
    <w:p>
      <w:pPr>
        <w:pStyle w:val="TOC2"/>
        <w:tabs>
          <w:tab w:val="right" w:leader="dot" w:pos="8306"/>
        </w:tabs>
      </w:pPr>
      <w:hyperlink w:anchor="_Toc31685" w:history="1">
        <w:r>
          <w:rPr>
            <w:rFonts w:ascii="仿宋" w:eastAsia="仿宋" w:hAnsi="仿宋" w:cs="仿宋" w:hint="eastAsia"/>
            <w:lang w:eastAsia="zh-CN"/>
          </w:rPr>
          <w:t>(四)、快干胶水项目建设对区域经济的影响</w:t>
        </w:r>
        <w:r>
          <w:tab/>
        </w:r>
        <w:r>
          <w:fldChar w:fldCharType="begin"/>
        </w:r>
        <w:r>
          <w:instrText xml:space="preserve"> PAGEREF _Toc31685 \h </w:instrText>
        </w:r>
        <w:r>
          <w:fldChar w:fldCharType="separate"/>
        </w:r>
        <w:r>
          <w:t>44</w:t>
        </w:r>
        <w:r>
          <w:fldChar w:fldCharType="end"/>
        </w:r>
      </w:hyperlink>
    </w:p>
    <w:p>
      <w:pPr>
        <w:pStyle w:val="TOC2"/>
        <w:tabs>
          <w:tab w:val="right" w:leader="dot" w:pos="8306"/>
        </w:tabs>
      </w:pPr>
      <w:hyperlink w:anchor="_Toc9807" w:history="1">
        <w:r>
          <w:rPr>
            <w:rFonts w:ascii="仿宋" w:eastAsia="仿宋" w:hAnsi="仿宋" w:cs="仿宋" w:hint="eastAsia"/>
            <w:lang w:eastAsia="zh-CN"/>
          </w:rPr>
          <w:t>(五)、废弃物处理</w:t>
        </w:r>
        <w:r>
          <w:tab/>
        </w:r>
        <w:r>
          <w:fldChar w:fldCharType="begin"/>
        </w:r>
        <w:r>
          <w:instrText xml:space="preserve"> PAGEREF _Toc9807 \h </w:instrText>
        </w:r>
        <w:r>
          <w:fldChar w:fldCharType="separate"/>
        </w:r>
        <w:r>
          <w:t>45</w:t>
        </w:r>
        <w:r>
          <w:fldChar w:fldCharType="end"/>
        </w:r>
      </w:hyperlink>
    </w:p>
    <w:p>
      <w:pPr>
        <w:pStyle w:val="TOC2"/>
        <w:tabs>
          <w:tab w:val="right" w:leader="dot" w:pos="8306"/>
        </w:tabs>
      </w:pPr>
      <w:hyperlink w:anchor="_Toc12193" w:history="1">
        <w:r>
          <w:rPr>
            <w:rFonts w:ascii="仿宋" w:eastAsia="仿宋" w:hAnsi="仿宋" w:cs="仿宋" w:hint="eastAsia"/>
            <w:lang w:eastAsia="zh-CN"/>
          </w:rPr>
          <w:t>(六)、特殊环境影响分析</w:t>
        </w:r>
        <w:r>
          <w:tab/>
        </w:r>
        <w:r>
          <w:fldChar w:fldCharType="begin"/>
        </w:r>
        <w:r>
          <w:instrText xml:space="preserve"> PAGEREF _Toc12193 \h </w:instrText>
        </w:r>
        <w:r>
          <w:fldChar w:fldCharType="separate"/>
        </w:r>
        <w:r>
          <w:t>46</w:t>
        </w:r>
        <w:r>
          <w:fldChar w:fldCharType="end"/>
        </w:r>
      </w:hyperlink>
    </w:p>
    <w:p>
      <w:pPr>
        <w:pStyle w:val="TOC2"/>
        <w:tabs>
          <w:tab w:val="right" w:leader="dot" w:pos="8306"/>
        </w:tabs>
      </w:pPr>
      <w:hyperlink w:anchor="_Toc8581" w:history="1">
        <w:r>
          <w:rPr>
            <w:rFonts w:ascii="仿宋" w:eastAsia="仿宋" w:hAnsi="仿宋" w:cs="仿宋" w:hint="eastAsia"/>
            <w:lang w:eastAsia="zh-CN"/>
          </w:rPr>
          <w:t>(七)、清洁生产</w:t>
        </w:r>
        <w:r>
          <w:tab/>
        </w:r>
        <w:r>
          <w:fldChar w:fldCharType="begin"/>
        </w:r>
        <w:r>
          <w:instrText xml:space="preserve"> PAGEREF _Toc8581 \h </w:instrText>
        </w:r>
        <w:r>
          <w:fldChar w:fldCharType="separate"/>
        </w:r>
        <w:r>
          <w:t>47</w:t>
        </w:r>
        <w:r>
          <w:fldChar w:fldCharType="end"/>
        </w:r>
      </w:hyperlink>
    </w:p>
    <w:p>
      <w:pPr>
        <w:pStyle w:val="TOC2"/>
        <w:tabs>
          <w:tab w:val="right" w:leader="dot" w:pos="8306"/>
        </w:tabs>
      </w:pPr>
      <w:hyperlink w:anchor="_Toc26688" w:history="1">
        <w:r>
          <w:rPr>
            <w:rFonts w:ascii="仿宋" w:eastAsia="仿宋" w:hAnsi="仿宋" w:cs="仿宋" w:hint="eastAsia"/>
            <w:lang w:eastAsia="zh-CN"/>
          </w:rPr>
          <w:t>(八)、快干胶水项目建设对区域经济的影响</w:t>
        </w:r>
        <w:r>
          <w:tab/>
        </w:r>
        <w:r>
          <w:fldChar w:fldCharType="begin"/>
        </w:r>
        <w:r>
          <w:instrText xml:space="preserve"> PAGEREF _Toc26688 \h </w:instrText>
        </w:r>
        <w:r>
          <w:fldChar w:fldCharType="separate"/>
        </w:r>
        <w:r>
          <w:t>47</w:t>
        </w:r>
        <w:r>
          <w:fldChar w:fldCharType="end"/>
        </w:r>
      </w:hyperlink>
    </w:p>
    <w:p>
      <w:pPr>
        <w:pStyle w:val="TOC2"/>
        <w:tabs>
          <w:tab w:val="right" w:leader="dot" w:pos="8306"/>
        </w:tabs>
      </w:pPr>
      <w:hyperlink w:anchor="_Toc11532" w:history="1">
        <w:r>
          <w:rPr>
            <w:rFonts w:ascii="仿宋" w:eastAsia="仿宋" w:hAnsi="仿宋" w:cs="仿宋" w:hint="eastAsia"/>
            <w:lang w:eastAsia="zh-CN"/>
          </w:rPr>
          <w:t>(九)、环境保护综合评价</w:t>
        </w:r>
        <w:r>
          <w:tab/>
        </w:r>
        <w:r>
          <w:fldChar w:fldCharType="begin"/>
        </w:r>
        <w:r>
          <w:instrText xml:space="preserve"> PAGEREF _Toc11532 \h </w:instrText>
        </w:r>
        <w:r>
          <w:fldChar w:fldCharType="separate"/>
        </w:r>
        <w:r>
          <w:t>49</w:t>
        </w:r>
        <w:r>
          <w:fldChar w:fldCharType="end"/>
        </w:r>
      </w:hyperlink>
    </w:p>
    <w:p>
      <w:pPr>
        <w:pStyle w:val="TOC1"/>
        <w:tabs>
          <w:tab w:val="right" w:leader="dot" w:pos="8306"/>
        </w:tabs>
      </w:pPr>
      <w:hyperlink w:anchor="_Toc2333" w:history="1">
        <w:r>
          <w:rPr>
            <w:rFonts w:ascii="仿宋" w:eastAsia="仿宋" w:hAnsi="仿宋" w:cs="仿宋" w:hint="eastAsia"/>
            <w:lang w:eastAsia="zh-CN"/>
          </w:rPr>
          <w:t>七、快干胶水项目风险概况</w:t>
        </w:r>
        <w:r>
          <w:tab/>
        </w:r>
        <w:r>
          <w:fldChar w:fldCharType="begin"/>
        </w:r>
        <w:r>
          <w:instrText xml:space="preserve"> PAGEREF _Toc2333 \h </w:instrText>
        </w:r>
        <w:r>
          <w:fldChar w:fldCharType="separate"/>
        </w:r>
        <w:r>
          <w:t>50</w:t>
        </w:r>
        <w:r>
          <w:fldChar w:fldCharType="end"/>
        </w:r>
      </w:hyperlink>
    </w:p>
    <w:p>
      <w:pPr>
        <w:pStyle w:val="TOC2"/>
        <w:tabs>
          <w:tab w:val="right" w:leader="dot" w:pos="8306"/>
        </w:tabs>
      </w:pPr>
      <w:hyperlink w:anchor="_Toc21822" w:history="1">
        <w:r>
          <w:rPr>
            <w:rFonts w:ascii="仿宋" w:eastAsia="仿宋" w:hAnsi="仿宋" w:cs="仿宋" w:hint="eastAsia"/>
            <w:lang w:eastAsia="zh-CN"/>
          </w:rPr>
          <w:t>(一)、政策风险分析</w:t>
        </w:r>
        <w:r>
          <w:tab/>
        </w:r>
        <w:r>
          <w:fldChar w:fldCharType="begin"/>
        </w:r>
        <w:r>
          <w:instrText xml:space="preserve"> PAGEREF _Toc21822 \h </w:instrText>
        </w:r>
        <w:r>
          <w:fldChar w:fldCharType="separate"/>
        </w:r>
        <w:r>
          <w:t>50</w:t>
        </w:r>
        <w:r>
          <w:fldChar w:fldCharType="end"/>
        </w:r>
      </w:hyperlink>
    </w:p>
    <w:p>
      <w:pPr>
        <w:pStyle w:val="TOC2"/>
        <w:tabs>
          <w:tab w:val="right" w:leader="dot" w:pos="8306"/>
        </w:tabs>
      </w:pPr>
      <w:hyperlink w:anchor="_Toc28879" w:history="1">
        <w:r>
          <w:rPr>
            <w:rFonts w:ascii="仿宋" w:eastAsia="仿宋" w:hAnsi="仿宋" w:cs="仿宋" w:hint="eastAsia"/>
            <w:lang w:eastAsia="zh-CN"/>
          </w:rPr>
          <w:t>(二)、社会风险分析</w:t>
        </w:r>
        <w:r>
          <w:tab/>
        </w:r>
        <w:r>
          <w:fldChar w:fldCharType="begin"/>
        </w:r>
        <w:r>
          <w:instrText xml:space="preserve"> PAGEREF _Toc28879 \h </w:instrText>
        </w:r>
        <w:r>
          <w:fldChar w:fldCharType="separate"/>
        </w:r>
        <w:r>
          <w:t>51</w:t>
        </w:r>
        <w:r>
          <w:fldChar w:fldCharType="end"/>
        </w:r>
      </w:hyperlink>
    </w:p>
    <w:p>
      <w:pPr>
        <w:pStyle w:val="TOC2"/>
        <w:tabs>
          <w:tab w:val="right" w:leader="dot" w:pos="8306"/>
        </w:tabs>
      </w:pPr>
      <w:hyperlink w:anchor="_Toc31596" w:history="1">
        <w:r>
          <w:rPr>
            <w:rFonts w:ascii="仿宋" w:eastAsia="仿宋" w:hAnsi="仿宋" w:cs="仿宋" w:hint="eastAsia"/>
            <w:lang w:eastAsia="zh-CN"/>
          </w:rPr>
          <w:t>(三)、市场风险分析</w:t>
        </w:r>
        <w:r>
          <w:tab/>
        </w:r>
        <w:r>
          <w:fldChar w:fldCharType="begin"/>
        </w:r>
        <w:r>
          <w:instrText xml:space="preserve"> PAGEREF _Toc31596 \h </w:instrText>
        </w:r>
        <w:r>
          <w:fldChar w:fldCharType="separate"/>
        </w:r>
        <w:r>
          <w:t>53</w:t>
        </w:r>
        <w:r>
          <w:fldChar w:fldCharType="end"/>
        </w:r>
      </w:hyperlink>
    </w:p>
    <w:p>
      <w:pPr>
        <w:pStyle w:val="TOC2"/>
        <w:tabs>
          <w:tab w:val="right" w:leader="dot" w:pos="8306"/>
        </w:tabs>
      </w:pPr>
      <w:hyperlink w:anchor="_Toc27672" w:history="1">
        <w:r>
          <w:rPr>
            <w:rFonts w:ascii="仿宋" w:eastAsia="仿宋" w:hAnsi="仿宋" w:cs="仿宋" w:hint="eastAsia"/>
            <w:lang w:eastAsia="zh-CN"/>
          </w:rPr>
          <w:t>(四)、资金风险分析</w:t>
        </w:r>
        <w:r>
          <w:tab/>
        </w:r>
        <w:r>
          <w:fldChar w:fldCharType="begin"/>
        </w:r>
        <w:r>
          <w:instrText xml:space="preserve"> PAGEREF _Toc27672 \h </w:instrText>
        </w:r>
        <w:r>
          <w:fldChar w:fldCharType="separate"/>
        </w:r>
        <w:r>
          <w:t>53</w:t>
        </w:r>
        <w:r>
          <w:fldChar w:fldCharType="end"/>
        </w:r>
      </w:hyperlink>
    </w:p>
    <w:p>
      <w:pPr>
        <w:pStyle w:val="TOC2"/>
        <w:tabs>
          <w:tab w:val="right" w:leader="dot" w:pos="8306"/>
        </w:tabs>
      </w:pPr>
      <w:hyperlink w:anchor="_Toc12093" w:history="1">
        <w:r>
          <w:rPr>
            <w:rFonts w:ascii="仿宋" w:eastAsia="仿宋" w:hAnsi="仿宋" w:cs="仿宋" w:hint="eastAsia"/>
            <w:lang w:eastAsia="zh-CN"/>
          </w:rPr>
          <w:t>(五)、技术风险分析</w:t>
        </w:r>
        <w:r>
          <w:tab/>
        </w:r>
        <w:r>
          <w:fldChar w:fldCharType="begin"/>
        </w:r>
        <w:r>
          <w:instrText xml:space="preserve"> PAGEREF _Toc12093 \h </w:instrText>
        </w:r>
        <w:r>
          <w:fldChar w:fldCharType="separate"/>
        </w:r>
        <w:r>
          <w:t>54</w:t>
        </w:r>
        <w:r>
          <w:fldChar w:fldCharType="end"/>
        </w:r>
      </w:hyperlink>
    </w:p>
    <w:p>
      <w:pPr>
        <w:pStyle w:val="TOC2"/>
        <w:tabs>
          <w:tab w:val="right" w:leader="dot" w:pos="8306"/>
        </w:tabs>
      </w:pPr>
      <w:hyperlink w:anchor="_Toc4672" w:history="1">
        <w:r>
          <w:rPr>
            <w:rFonts w:ascii="仿宋" w:eastAsia="仿宋" w:hAnsi="仿宋" w:cs="仿宋" w:hint="eastAsia"/>
            <w:lang w:eastAsia="zh-CN"/>
          </w:rPr>
          <w:t>(六)、财务风险分析</w:t>
        </w:r>
        <w:r>
          <w:tab/>
        </w:r>
        <w:r>
          <w:fldChar w:fldCharType="begin"/>
        </w:r>
        <w:r>
          <w:instrText xml:space="preserve"> PAGEREF _Toc4672 \h </w:instrText>
        </w:r>
        <w:r>
          <w:fldChar w:fldCharType="separate"/>
        </w:r>
        <w:r>
          <w:t>55</w:t>
        </w:r>
        <w:r>
          <w:fldChar w:fldCharType="end"/>
        </w:r>
      </w:hyperlink>
    </w:p>
    <w:p>
      <w:pPr>
        <w:pStyle w:val="TOC2"/>
        <w:tabs>
          <w:tab w:val="right" w:leader="dot" w:pos="8306"/>
        </w:tabs>
      </w:pPr>
      <w:hyperlink w:anchor="_Toc24596" w:history="1">
        <w:r>
          <w:rPr>
            <w:rFonts w:ascii="仿宋" w:eastAsia="仿宋" w:hAnsi="仿宋" w:cs="仿宋" w:hint="eastAsia"/>
            <w:lang w:eastAsia="zh-CN"/>
          </w:rPr>
          <w:t>(七)、管理风险分析</w:t>
        </w:r>
        <w:r>
          <w:tab/>
        </w:r>
        <w:r>
          <w:fldChar w:fldCharType="begin"/>
        </w:r>
        <w:r>
          <w:instrText xml:space="preserve"> PAGEREF _Toc24596 \h </w:instrText>
        </w:r>
        <w:r>
          <w:fldChar w:fldCharType="separate"/>
        </w:r>
        <w:r>
          <w:t>56</w:t>
        </w:r>
        <w:r>
          <w:fldChar w:fldCharType="end"/>
        </w:r>
      </w:hyperlink>
    </w:p>
    <w:p>
      <w:pPr>
        <w:pStyle w:val="TOC2"/>
        <w:tabs>
          <w:tab w:val="right" w:leader="dot" w:pos="8306"/>
        </w:tabs>
      </w:pPr>
      <w:hyperlink w:anchor="_Toc23922" w:history="1">
        <w:r>
          <w:rPr>
            <w:rFonts w:ascii="仿宋" w:eastAsia="仿宋" w:hAnsi="仿宋" w:cs="仿宋" w:hint="eastAsia"/>
            <w:lang w:eastAsia="zh-CN"/>
          </w:rPr>
          <w:t>(八)、其它风险分析</w:t>
        </w:r>
        <w:r>
          <w:tab/>
        </w:r>
        <w:r>
          <w:fldChar w:fldCharType="begin"/>
        </w:r>
        <w:r>
          <w:instrText xml:space="preserve"> PAGEREF _Toc23922 \h </w:instrText>
        </w:r>
        <w:r>
          <w:fldChar w:fldCharType="separate"/>
        </w:r>
        <w:r>
          <w:t>57</w:t>
        </w:r>
        <w:r>
          <w:fldChar w:fldCharType="end"/>
        </w:r>
      </w:hyperlink>
    </w:p>
    <w:p>
      <w:pPr>
        <w:pStyle w:val="TOC2"/>
        <w:tabs>
          <w:tab w:val="right" w:leader="dot" w:pos="8306"/>
        </w:tabs>
      </w:pPr>
      <w:hyperlink w:anchor="_Toc3703" w:history="1">
        <w:r>
          <w:rPr>
            <w:rFonts w:ascii="仿宋" w:eastAsia="仿宋" w:hAnsi="仿宋" w:cs="仿宋" w:hint="eastAsia"/>
            <w:lang w:eastAsia="zh-CN"/>
          </w:rPr>
          <w:t>(九)、社会影响评估</w:t>
        </w:r>
        <w:r>
          <w:tab/>
        </w:r>
        <w:r>
          <w:fldChar w:fldCharType="begin"/>
        </w:r>
        <w:r>
          <w:instrText xml:space="preserve"> PAGEREF _Toc3703 \h </w:instrText>
        </w:r>
        <w:r>
          <w:fldChar w:fldCharType="separate"/>
        </w:r>
        <w:r>
          <w:t>58</w:t>
        </w:r>
        <w:r>
          <w:fldChar w:fldCharType="end"/>
        </w:r>
      </w:hyperlink>
    </w:p>
    <w:p>
      <w:pPr>
        <w:pStyle w:val="TOC1"/>
        <w:tabs>
          <w:tab w:val="right" w:leader="dot" w:pos="8306"/>
        </w:tabs>
      </w:pPr>
      <w:hyperlink w:anchor="_Toc9984" w:history="1">
        <w:r>
          <w:rPr>
            <w:rFonts w:ascii="仿宋" w:eastAsia="仿宋" w:hAnsi="仿宋" w:cs="仿宋" w:hint="eastAsia"/>
            <w:lang w:eastAsia="zh-CN"/>
          </w:rPr>
          <w:t>八、环境和生态影响分析</w:t>
        </w:r>
        <w:r>
          <w:tab/>
        </w:r>
        <w:r>
          <w:fldChar w:fldCharType="begin"/>
        </w:r>
        <w:r>
          <w:instrText xml:space="preserve"> PAGEREF _Toc9984 \h </w:instrText>
        </w:r>
        <w:r>
          <w:fldChar w:fldCharType="separate"/>
        </w:r>
        <w:r>
          <w:t>61</w:t>
        </w:r>
        <w:r>
          <w:fldChar w:fldCharType="end"/>
        </w:r>
      </w:hyperlink>
    </w:p>
    <w:p>
      <w:pPr>
        <w:pStyle w:val="TOC2"/>
        <w:tabs>
          <w:tab w:val="right" w:leader="dot" w:pos="8306"/>
        </w:tabs>
      </w:pPr>
      <w:hyperlink w:anchor="_Toc9672" w:history="1">
        <w:r>
          <w:rPr>
            <w:rFonts w:ascii="仿宋" w:eastAsia="仿宋" w:hAnsi="仿宋" w:cs="仿宋" w:hint="eastAsia"/>
            <w:lang w:eastAsia="zh-CN"/>
          </w:rPr>
          <w:t>(一)、环境和生态现状</w:t>
        </w:r>
        <w:r>
          <w:tab/>
        </w:r>
        <w:r>
          <w:fldChar w:fldCharType="begin"/>
        </w:r>
        <w:r>
          <w:instrText xml:space="preserve"> PAGEREF _Toc9672 \h </w:instrText>
        </w:r>
        <w:r>
          <w:fldChar w:fldCharType="separate"/>
        </w:r>
        <w:r>
          <w:t>61</w:t>
        </w:r>
        <w:r>
          <w:fldChar w:fldCharType="end"/>
        </w:r>
      </w:hyperlink>
    </w:p>
    <w:p>
      <w:pPr>
        <w:pStyle w:val="TOC2"/>
        <w:tabs>
          <w:tab w:val="right" w:leader="dot" w:pos="8306"/>
        </w:tabs>
      </w:pPr>
      <w:hyperlink w:anchor="_Toc11955" w:history="1">
        <w:r>
          <w:rPr>
            <w:rFonts w:ascii="仿宋" w:eastAsia="仿宋" w:hAnsi="仿宋" w:cs="仿宋" w:hint="eastAsia"/>
            <w:lang w:eastAsia="zh-CN"/>
          </w:rPr>
          <w:t>(二)、生态环境影响分析</w:t>
        </w:r>
        <w:r>
          <w:tab/>
        </w:r>
        <w:r>
          <w:fldChar w:fldCharType="begin"/>
        </w:r>
        <w:r>
          <w:instrText xml:space="preserve"> PAGEREF _Toc11955 \h </w:instrText>
        </w:r>
        <w:r>
          <w:fldChar w:fldCharType="separate"/>
        </w:r>
        <w:r>
          <w:t>62</w:t>
        </w:r>
        <w:r>
          <w:fldChar w:fldCharType="end"/>
        </w:r>
      </w:hyperlink>
    </w:p>
    <w:p>
      <w:pPr>
        <w:pStyle w:val="TOC2"/>
        <w:tabs>
          <w:tab w:val="right" w:leader="dot" w:pos="8306"/>
        </w:tabs>
      </w:pPr>
      <w:hyperlink w:anchor="_Toc10463" w:history="1">
        <w:r>
          <w:rPr>
            <w:rFonts w:ascii="仿宋" w:eastAsia="仿宋" w:hAnsi="仿宋" w:cs="仿宋" w:hint="eastAsia"/>
            <w:lang w:eastAsia="zh-CN"/>
          </w:rPr>
          <w:t>(三)、生态环境保护措施</w:t>
        </w:r>
        <w:r>
          <w:tab/>
        </w:r>
        <w:r>
          <w:fldChar w:fldCharType="begin"/>
        </w:r>
        <w:r>
          <w:instrText xml:space="preserve"> PAGEREF _Toc10463 \h </w:instrText>
        </w:r>
        <w:r>
          <w:fldChar w:fldCharType="separate"/>
        </w:r>
        <w:r>
          <w:t>62</w:t>
        </w:r>
        <w:r>
          <w:fldChar w:fldCharType="end"/>
        </w:r>
      </w:hyperlink>
    </w:p>
    <w:p>
      <w:pPr>
        <w:pStyle w:val="TOC2"/>
        <w:tabs>
          <w:tab w:val="right" w:leader="dot" w:pos="8306"/>
        </w:tabs>
      </w:pPr>
      <w:hyperlink w:anchor="_Toc19846" w:history="1">
        <w:r>
          <w:rPr>
            <w:rFonts w:ascii="仿宋" w:eastAsia="仿宋" w:hAnsi="仿宋" w:cs="仿宋" w:hint="eastAsia"/>
            <w:lang w:eastAsia="zh-CN"/>
          </w:rPr>
          <w:t>(四)、地质灾害影响分析</w:t>
        </w:r>
        <w:r>
          <w:tab/>
        </w:r>
        <w:r>
          <w:fldChar w:fldCharType="begin"/>
        </w:r>
        <w:r>
          <w:instrText xml:space="preserve"> PAGEREF _Toc19846 \h </w:instrText>
        </w:r>
        <w:r>
          <w:fldChar w:fldCharType="separate"/>
        </w:r>
        <w:r>
          <w:t>65</w:t>
        </w:r>
        <w:r>
          <w:fldChar w:fldCharType="end"/>
        </w:r>
      </w:hyperlink>
    </w:p>
    <w:p>
      <w:pPr>
        <w:pStyle w:val="TOC2"/>
        <w:tabs>
          <w:tab w:val="right" w:leader="dot" w:pos="8306"/>
        </w:tabs>
      </w:pPr>
      <w:hyperlink w:anchor="_Toc28730" w:history="1">
        <w:r>
          <w:rPr>
            <w:rFonts w:ascii="仿宋" w:eastAsia="仿宋" w:hAnsi="仿宋" w:cs="仿宋" w:hint="eastAsia"/>
            <w:lang w:eastAsia="zh-CN"/>
          </w:rPr>
          <w:t>(五)、特殊环境影响</w:t>
        </w:r>
        <w:r>
          <w:tab/>
        </w:r>
        <w:r>
          <w:fldChar w:fldCharType="begin"/>
        </w:r>
        <w:r>
          <w:instrText xml:space="preserve"> PAGEREF _Toc28730 \h </w:instrText>
        </w:r>
        <w:r>
          <w:fldChar w:fldCharType="separate"/>
        </w:r>
        <w:r>
          <w:t>66</w:t>
        </w:r>
        <w:r>
          <w:fldChar w:fldCharType="end"/>
        </w:r>
      </w:hyperlink>
    </w:p>
    <w:p>
      <w:pPr>
        <w:pStyle w:val="TOC1"/>
        <w:tabs>
          <w:tab w:val="right" w:leader="dot" w:pos="8306"/>
        </w:tabs>
      </w:pPr>
      <w:hyperlink w:anchor="_Toc14228" w:history="1">
        <w:r>
          <w:rPr>
            <w:rFonts w:ascii="仿宋" w:eastAsia="仿宋" w:hAnsi="仿宋" w:cs="仿宋" w:hint="eastAsia"/>
            <w:lang w:eastAsia="zh-CN"/>
          </w:rPr>
          <w:t>九、资源开发及综合利用分析</w:t>
        </w:r>
        <w:r>
          <w:tab/>
        </w:r>
        <w:r>
          <w:fldChar w:fldCharType="begin"/>
        </w:r>
        <w:r>
          <w:instrText xml:space="preserve"> PAGEREF _Toc14228 \h </w:instrText>
        </w:r>
        <w:r>
          <w:fldChar w:fldCharType="separate"/>
        </w:r>
        <w:r>
          <w:t>67</w:t>
        </w:r>
        <w:r>
          <w:fldChar w:fldCharType="end"/>
        </w:r>
      </w:hyperlink>
    </w:p>
    <w:p>
      <w:pPr>
        <w:pStyle w:val="TOC2"/>
        <w:tabs>
          <w:tab w:val="right" w:leader="dot" w:pos="8306"/>
        </w:tabs>
      </w:pPr>
      <w:hyperlink w:anchor="_Toc28380" w:history="1">
        <w:r>
          <w:rPr>
            <w:rFonts w:ascii="仿宋" w:eastAsia="仿宋" w:hAnsi="仿宋" w:cs="仿宋" w:hint="eastAsia"/>
            <w:lang w:eastAsia="zh-CN"/>
          </w:rPr>
          <w:t>(一)、资源开发方案。</w:t>
        </w:r>
        <w:r>
          <w:tab/>
        </w:r>
        <w:r>
          <w:fldChar w:fldCharType="begin"/>
        </w:r>
        <w:r>
          <w:instrText xml:space="preserve"> PAGEREF _Toc28380 \h </w:instrText>
        </w:r>
        <w:r>
          <w:fldChar w:fldCharType="separate"/>
        </w:r>
        <w:r>
          <w:t>67</w:t>
        </w:r>
        <w:r>
          <w:fldChar w:fldCharType="end"/>
        </w:r>
      </w:hyperlink>
    </w:p>
    <w:p>
      <w:pPr>
        <w:pStyle w:val="TOC2"/>
        <w:tabs>
          <w:tab w:val="right" w:leader="dot" w:pos="8306"/>
        </w:tabs>
      </w:pPr>
      <w:hyperlink w:anchor="_Toc3567" w:history="1">
        <w:r>
          <w:rPr>
            <w:rFonts w:ascii="仿宋" w:eastAsia="仿宋" w:hAnsi="仿宋" w:cs="仿宋" w:hint="eastAsia"/>
            <w:lang w:eastAsia="zh-CN"/>
          </w:rPr>
          <w:t>(二)、资源利用方案</w:t>
        </w:r>
        <w:r>
          <w:tab/>
        </w:r>
        <w:r>
          <w:fldChar w:fldCharType="begin"/>
        </w:r>
        <w:r>
          <w:instrText xml:space="preserve"> PAGEREF _Toc3567 \h </w:instrText>
        </w:r>
        <w:r>
          <w:fldChar w:fldCharType="separate"/>
        </w:r>
        <w:r>
          <w:t>67</w:t>
        </w:r>
        <w:r>
          <w:fldChar w:fldCharType="end"/>
        </w:r>
      </w:hyperlink>
    </w:p>
    <w:p>
      <w:pPr>
        <w:pStyle w:val="TOC2"/>
        <w:tabs>
          <w:tab w:val="right" w:leader="dot" w:pos="8306"/>
        </w:tabs>
      </w:pPr>
      <w:hyperlink w:anchor="_Toc23327" w:history="1">
        <w:r>
          <w:rPr>
            <w:rFonts w:ascii="仿宋" w:eastAsia="仿宋" w:hAnsi="仿宋" w:cs="仿宋" w:hint="eastAsia"/>
            <w:lang w:eastAsia="zh-CN"/>
          </w:rPr>
          <w:t>(三)、资源节约措施</w:t>
        </w:r>
        <w:r>
          <w:tab/>
        </w:r>
        <w:r>
          <w:fldChar w:fldCharType="begin"/>
        </w:r>
        <w:r>
          <w:instrText xml:space="preserve"> PAGEREF _Toc23327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3217"/>
      <w:r>
        <w:rPr>
          <w:rFonts w:ascii="仿宋" w:eastAsia="仿宋" w:hAnsi="仿宋" w:cs="仿宋" w:hint="eastAsia"/>
          <w:sz w:val="28"/>
          <w:lang w:eastAsia="zh-CN"/>
        </w:rPr>
        <w:t>一、快干胶水项目建设地方案</w:t>
      </w:r>
      <w:bookmarkEnd w:id="2"/>
    </w:p>
    <w:p>
      <w:pPr>
        <w:pStyle w:val="Heading2"/>
        <w:rPr>
          <w:rFonts w:ascii="仿宋" w:eastAsia="仿宋" w:hAnsi="仿宋" w:cs="仿宋" w:hint="eastAsia"/>
          <w:lang w:eastAsia="zh-CN"/>
        </w:rPr>
      </w:pPr>
      <w:bookmarkStart w:id="3" w:name="_Toc26345"/>
      <w:r>
        <w:rPr>
          <w:rFonts w:ascii="仿宋" w:eastAsia="仿宋" w:hAnsi="仿宋" w:cs="仿宋" w:hint="eastAsia"/>
          <w:lang w:eastAsia="zh-CN"/>
        </w:rPr>
        <w:t>(一)、快干胶水项目选址原则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快干胶水项目选址应遵循城乡建设总体规划和快干胶水项目占地使用规划的原则，同时应具备便捷的陆路交通和合适的施工条件，并应与大气污染防治、水资源和自然生态资源保护相协调。为更好地发挥其经济效益并综合考虑环境等多方面的因素，根据快干胶水项目选址的一般原则和快干胶水项目建设地的实际情况，该快干胶水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应尽量利用现有设施和资源，避免重复建设和浪费，提高快干胶水项目的投资效益；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7270"/>
      <w:r>
        <w:rPr>
          <w:rFonts w:ascii="仿宋" w:eastAsia="仿宋" w:hAnsi="仿宋" w:cs="仿宋" w:hint="eastAsia"/>
          <w:sz w:val="28"/>
          <w:lang w:eastAsia="zh-CN"/>
        </w:rPr>
        <w:t>(二)、快干胶水项目选址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该快干胶水项目选址位于某某新兴产业示范区。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快干胶水项目XX个。</w:t>
      </w:r>
    </w:p>
    <w:p>
      <w:pPr>
        <w:pStyle w:val="Heading2"/>
        <w:ind w:firstLine="560" w:firstLineChars="200"/>
        <w:rPr>
          <w:rFonts w:ascii="仿宋" w:eastAsia="仿宋" w:hAnsi="仿宋" w:cs="仿宋" w:hint="eastAsia"/>
          <w:sz w:val="28"/>
          <w:lang w:eastAsia="zh-CN"/>
        </w:rPr>
      </w:pPr>
      <w:bookmarkStart w:id="5" w:name="_Toc668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https://d.book118.com/796052204053010035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136DD"/>
    <w:rsid w:val="595136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96052204053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2023-12-22T09:57:00Z</dcterms:created>
  <dcterms:modified xsi:type="dcterms:W3CDTF">2023-12-22T09:57:42Z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E68C5E26C6D04DC0B0F8888A2CC789F9_11</vt:lpwstr>
  </property>
  <property fmtid="{D5CDD505-2E9C-101B-9397-08002B2CF9AE}" pid="3" name="KSOProductBuildVer">
    <vt:lpwstr>2052-12.1.0.15990</vt:lpwstr>
  </property>
</Properties>
</file>