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吡虫啉项目建设总纲及方案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1" w:history="1">
        <w:r>
          <w:rPr>
            <w:rFonts w:ascii="仿宋" w:eastAsia="仿宋" w:hAnsi="仿宋" w:cs="仿宋" w:hint="eastAsia"/>
            <w:lang w:eastAsia="zh-CN"/>
          </w:rPr>
          <w:t>概论</w:t>
        </w:r>
        <w:r>
          <w:tab/>
        </w:r>
        <w:r>
          <w:fldChar w:fldCharType="begin"/>
        </w:r>
        <w:r>
          <w:instrText xml:space="preserve"> PAGEREF _Toc12191 \h </w:instrText>
        </w:r>
        <w:r>
          <w:fldChar w:fldCharType="separate"/>
        </w:r>
        <w:r>
          <w:t>3</w:t>
        </w:r>
        <w:r>
          <w:fldChar w:fldCharType="end"/>
        </w:r>
      </w:hyperlink>
    </w:p>
    <w:p>
      <w:pPr>
        <w:pStyle w:val="TOC1"/>
        <w:tabs>
          <w:tab w:val="right" w:leader="dot" w:pos="8306"/>
        </w:tabs>
      </w:pPr>
      <w:hyperlink w:anchor="_Toc13089" w:history="1">
        <w:r>
          <w:rPr>
            <w:rFonts w:ascii="仿宋" w:eastAsia="仿宋" w:hAnsi="仿宋" w:cs="仿宋" w:hint="eastAsia"/>
            <w:lang w:eastAsia="zh-CN"/>
          </w:rPr>
          <w:t>一、财务管理与成本控制</w:t>
        </w:r>
        <w:r>
          <w:tab/>
        </w:r>
        <w:r>
          <w:fldChar w:fldCharType="begin"/>
        </w:r>
        <w:r>
          <w:instrText xml:space="preserve"> PAGEREF _Toc13089 \h </w:instrText>
        </w:r>
        <w:r>
          <w:fldChar w:fldCharType="separate"/>
        </w:r>
        <w:r>
          <w:t>3</w:t>
        </w:r>
        <w:r>
          <w:fldChar w:fldCharType="end"/>
        </w:r>
      </w:hyperlink>
    </w:p>
    <w:p>
      <w:pPr>
        <w:pStyle w:val="TOC2"/>
        <w:tabs>
          <w:tab w:val="right" w:leader="dot" w:pos="8306"/>
        </w:tabs>
      </w:pPr>
      <w:hyperlink w:anchor="_Toc6149" w:history="1">
        <w:r>
          <w:rPr>
            <w:rFonts w:ascii="仿宋" w:eastAsia="仿宋" w:hAnsi="仿宋" w:cs="仿宋" w:hint="eastAsia"/>
            <w:lang w:eastAsia="zh-CN"/>
          </w:rPr>
          <w:t>(一)、财务管理体系建设</w:t>
        </w:r>
        <w:r>
          <w:tab/>
        </w:r>
        <w:r>
          <w:fldChar w:fldCharType="begin"/>
        </w:r>
        <w:r>
          <w:instrText xml:space="preserve"> PAGEREF _Toc6149 \h </w:instrText>
        </w:r>
        <w:r>
          <w:fldChar w:fldCharType="separate"/>
        </w:r>
        <w:r>
          <w:t>3</w:t>
        </w:r>
        <w:r>
          <w:fldChar w:fldCharType="end"/>
        </w:r>
      </w:hyperlink>
    </w:p>
    <w:p>
      <w:pPr>
        <w:pStyle w:val="TOC2"/>
        <w:tabs>
          <w:tab w:val="right" w:leader="dot" w:pos="8306"/>
        </w:tabs>
      </w:pPr>
      <w:hyperlink w:anchor="_Toc9162" w:history="1">
        <w:r>
          <w:rPr>
            <w:rFonts w:ascii="仿宋" w:eastAsia="仿宋" w:hAnsi="仿宋" w:cs="仿宋" w:hint="eastAsia"/>
            <w:lang w:eastAsia="zh-CN"/>
          </w:rPr>
          <w:t>(二)、成本控制措施</w:t>
        </w:r>
        <w:r>
          <w:tab/>
        </w:r>
        <w:r>
          <w:fldChar w:fldCharType="begin"/>
        </w:r>
        <w:r>
          <w:instrText xml:space="preserve"> PAGEREF _Toc9162 \h </w:instrText>
        </w:r>
        <w:r>
          <w:fldChar w:fldCharType="separate"/>
        </w:r>
        <w:r>
          <w:t>4</w:t>
        </w:r>
        <w:r>
          <w:fldChar w:fldCharType="end"/>
        </w:r>
      </w:hyperlink>
    </w:p>
    <w:p>
      <w:pPr>
        <w:pStyle w:val="TOC1"/>
        <w:tabs>
          <w:tab w:val="right" w:leader="dot" w:pos="8306"/>
        </w:tabs>
      </w:pPr>
      <w:hyperlink w:anchor="_Toc30490" w:history="1">
        <w:r>
          <w:rPr>
            <w:rFonts w:ascii="仿宋" w:eastAsia="仿宋" w:hAnsi="仿宋" w:cs="仿宋" w:hint="eastAsia"/>
            <w:lang w:eastAsia="zh-CN"/>
          </w:rPr>
          <w:t>二、经济影响分析</w:t>
        </w:r>
        <w:r>
          <w:tab/>
        </w:r>
        <w:r>
          <w:fldChar w:fldCharType="begin"/>
        </w:r>
        <w:r>
          <w:instrText xml:space="preserve"> PAGEREF _Toc30490 \h </w:instrText>
        </w:r>
        <w:r>
          <w:fldChar w:fldCharType="separate"/>
        </w:r>
        <w:r>
          <w:t>5</w:t>
        </w:r>
        <w:r>
          <w:fldChar w:fldCharType="end"/>
        </w:r>
      </w:hyperlink>
    </w:p>
    <w:p>
      <w:pPr>
        <w:pStyle w:val="TOC2"/>
        <w:tabs>
          <w:tab w:val="right" w:leader="dot" w:pos="8306"/>
        </w:tabs>
      </w:pPr>
      <w:hyperlink w:anchor="_Toc26497" w:history="1">
        <w:r>
          <w:rPr>
            <w:rFonts w:ascii="仿宋" w:eastAsia="仿宋" w:hAnsi="仿宋" w:cs="仿宋" w:hint="eastAsia"/>
            <w:lang w:eastAsia="zh-CN"/>
          </w:rPr>
          <w:t>(一)、经济费用效益或费用效果分析</w:t>
        </w:r>
        <w:r>
          <w:tab/>
        </w:r>
        <w:r>
          <w:fldChar w:fldCharType="begin"/>
        </w:r>
        <w:r>
          <w:instrText xml:space="preserve"> PAGEREF _Toc26497 \h </w:instrText>
        </w:r>
        <w:r>
          <w:fldChar w:fldCharType="separate"/>
        </w:r>
        <w:r>
          <w:t>5</w:t>
        </w:r>
        <w:r>
          <w:fldChar w:fldCharType="end"/>
        </w:r>
      </w:hyperlink>
    </w:p>
    <w:p>
      <w:pPr>
        <w:pStyle w:val="TOC2"/>
        <w:tabs>
          <w:tab w:val="right" w:leader="dot" w:pos="8306"/>
        </w:tabs>
      </w:pPr>
      <w:hyperlink w:anchor="_Toc11449" w:history="1">
        <w:r>
          <w:rPr>
            <w:rFonts w:ascii="仿宋" w:eastAsia="仿宋" w:hAnsi="仿宋" w:cs="仿宋" w:hint="eastAsia"/>
            <w:lang w:eastAsia="zh-CN"/>
          </w:rPr>
          <w:t>(二)、行业影响分析</w:t>
        </w:r>
        <w:r>
          <w:tab/>
        </w:r>
        <w:r>
          <w:fldChar w:fldCharType="begin"/>
        </w:r>
        <w:r>
          <w:instrText xml:space="preserve"> PAGEREF _Toc11449 \h </w:instrText>
        </w:r>
        <w:r>
          <w:fldChar w:fldCharType="separate"/>
        </w:r>
        <w:r>
          <w:t>8</w:t>
        </w:r>
        <w:r>
          <w:fldChar w:fldCharType="end"/>
        </w:r>
      </w:hyperlink>
    </w:p>
    <w:p>
      <w:pPr>
        <w:pStyle w:val="TOC2"/>
        <w:tabs>
          <w:tab w:val="right" w:leader="dot" w:pos="8306"/>
        </w:tabs>
      </w:pPr>
      <w:hyperlink w:anchor="_Toc22906" w:history="1">
        <w:r>
          <w:rPr>
            <w:rFonts w:ascii="仿宋" w:eastAsia="仿宋" w:hAnsi="仿宋" w:cs="仿宋" w:hint="eastAsia"/>
            <w:lang w:eastAsia="zh-CN"/>
          </w:rPr>
          <w:t>(三)、区域经济影响分析</w:t>
        </w:r>
        <w:r>
          <w:tab/>
        </w:r>
        <w:r>
          <w:fldChar w:fldCharType="begin"/>
        </w:r>
        <w:r>
          <w:instrText xml:space="preserve"> PAGEREF _Toc22906 \h </w:instrText>
        </w:r>
        <w:r>
          <w:fldChar w:fldCharType="separate"/>
        </w:r>
        <w:r>
          <w:t>9</w:t>
        </w:r>
        <w:r>
          <w:fldChar w:fldCharType="end"/>
        </w:r>
      </w:hyperlink>
    </w:p>
    <w:p>
      <w:pPr>
        <w:pStyle w:val="TOC2"/>
        <w:tabs>
          <w:tab w:val="right" w:leader="dot" w:pos="8306"/>
        </w:tabs>
      </w:pPr>
      <w:hyperlink w:anchor="_Toc24293" w:history="1">
        <w:r>
          <w:rPr>
            <w:rFonts w:ascii="仿宋" w:eastAsia="仿宋" w:hAnsi="仿宋" w:cs="仿宋" w:hint="eastAsia"/>
            <w:lang w:eastAsia="zh-CN"/>
          </w:rPr>
          <w:t>(四)、宏观经济影响分析</w:t>
        </w:r>
        <w:r>
          <w:tab/>
        </w:r>
        <w:r>
          <w:fldChar w:fldCharType="begin"/>
        </w:r>
        <w:r>
          <w:instrText xml:space="preserve"> PAGEREF _Toc24293 \h </w:instrText>
        </w:r>
        <w:r>
          <w:fldChar w:fldCharType="separate"/>
        </w:r>
        <w:r>
          <w:t>10</w:t>
        </w:r>
        <w:r>
          <w:fldChar w:fldCharType="end"/>
        </w:r>
      </w:hyperlink>
    </w:p>
    <w:p>
      <w:pPr>
        <w:pStyle w:val="TOC1"/>
        <w:tabs>
          <w:tab w:val="right" w:leader="dot" w:pos="8306"/>
        </w:tabs>
      </w:pPr>
      <w:hyperlink w:anchor="_Toc26829" w:history="1">
        <w:r>
          <w:rPr>
            <w:rFonts w:ascii="仿宋" w:eastAsia="仿宋" w:hAnsi="仿宋" w:cs="仿宋" w:hint="eastAsia"/>
            <w:lang w:eastAsia="zh-CN"/>
          </w:rPr>
          <w:t>三、项目监理与质量保证</w:t>
        </w:r>
        <w:r>
          <w:tab/>
        </w:r>
        <w:r>
          <w:fldChar w:fldCharType="begin"/>
        </w:r>
        <w:r>
          <w:instrText xml:space="preserve"> PAGEREF _Toc26829 \h </w:instrText>
        </w:r>
        <w:r>
          <w:fldChar w:fldCharType="separate"/>
        </w:r>
        <w:r>
          <w:t>12</w:t>
        </w:r>
        <w:r>
          <w:fldChar w:fldCharType="end"/>
        </w:r>
      </w:hyperlink>
    </w:p>
    <w:p>
      <w:pPr>
        <w:pStyle w:val="TOC2"/>
        <w:tabs>
          <w:tab w:val="right" w:leader="dot" w:pos="8306"/>
        </w:tabs>
      </w:pPr>
      <w:hyperlink w:anchor="_Toc1294" w:history="1">
        <w:r>
          <w:rPr>
            <w:rFonts w:ascii="仿宋" w:eastAsia="仿宋" w:hAnsi="仿宋" w:cs="仿宋" w:hint="eastAsia"/>
            <w:lang w:eastAsia="zh-CN"/>
          </w:rPr>
          <w:t>(一)、监理体系构建</w:t>
        </w:r>
        <w:r>
          <w:tab/>
        </w:r>
        <w:r>
          <w:fldChar w:fldCharType="begin"/>
        </w:r>
        <w:r>
          <w:instrText xml:space="preserve"> PAGEREF _Toc1294 \h </w:instrText>
        </w:r>
        <w:r>
          <w:fldChar w:fldCharType="separate"/>
        </w:r>
        <w:r>
          <w:t>12</w:t>
        </w:r>
        <w:r>
          <w:fldChar w:fldCharType="end"/>
        </w:r>
      </w:hyperlink>
    </w:p>
    <w:p>
      <w:pPr>
        <w:pStyle w:val="TOC2"/>
        <w:tabs>
          <w:tab w:val="right" w:leader="dot" w:pos="8306"/>
        </w:tabs>
      </w:pPr>
      <w:hyperlink w:anchor="_Toc10511" w:history="1">
        <w:r>
          <w:rPr>
            <w:rFonts w:ascii="仿宋" w:eastAsia="仿宋" w:hAnsi="仿宋" w:cs="仿宋" w:hint="eastAsia"/>
            <w:lang w:eastAsia="zh-CN"/>
          </w:rPr>
          <w:t>(二)、质量保证体系实施</w:t>
        </w:r>
        <w:r>
          <w:tab/>
        </w:r>
        <w:r>
          <w:fldChar w:fldCharType="begin"/>
        </w:r>
        <w:r>
          <w:instrText xml:space="preserve"> PAGEREF _Toc10511 \h </w:instrText>
        </w:r>
        <w:r>
          <w:fldChar w:fldCharType="separate"/>
        </w:r>
        <w:r>
          <w:t>12</w:t>
        </w:r>
        <w:r>
          <w:fldChar w:fldCharType="end"/>
        </w:r>
      </w:hyperlink>
    </w:p>
    <w:p>
      <w:pPr>
        <w:pStyle w:val="TOC2"/>
        <w:tabs>
          <w:tab w:val="right" w:leader="dot" w:pos="8306"/>
        </w:tabs>
      </w:pPr>
      <w:hyperlink w:anchor="_Toc7861" w:history="1">
        <w:r>
          <w:rPr>
            <w:rFonts w:ascii="仿宋" w:eastAsia="仿宋" w:hAnsi="仿宋" w:cs="仿宋" w:hint="eastAsia"/>
            <w:lang w:eastAsia="zh-CN"/>
          </w:rPr>
          <w:t>(三)、监理与质量控制流程</w:t>
        </w:r>
        <w:r>
          <w:tab/>
        </w:r>
        <w:r>
          <w:fldChar w:fldCharType="begin"/>
        </w:r>
        <w:r>
          <w:instrText xml:space="preserve"> PAGEREF _Toc7861 \h </w:instrText>
        </w:r>
        <w:r>
          <w:fldChar w:fldCharType="separate"/>
        </w:r>
        <w:r>
          <w:t>13</w:t>
        </w:r>
        <w:r>
          <w:fldChar w:fldCharType="end"/>
        </w:r>
      </w:hyperlink>
    </w:p>
    <w:p>
      <w:pPr>
        <w:pStyle w:val="TOC1"/>
        <w:tabs>
          <w:tab w:val="right" w:leader="dot" w:pos="8306"/>
        </w:tabs>
      </w:pPr>
      <w:hyperlink w:anchor="_Toc29941" w:history="1">
        <w:r>
          <w:rPr>
            <w:rFonts w:ascii="仿宋" w:eastAsia="仿宋" w:hAnsi="仿宋" w:cs="仿宋" w:hint="eastAsia"/>
            <w:lang w:eastAsia="zh-CN"/>
          </w:rPr>
          <w:t>四、背景、必要性分析</w:t>
        </w:r>
        <w:r>
          <w:tab/>
        </w:r>
        <w:r>
          <w:fldChar w:fldCharType="begin"/>
        </w:r>
        <w:r>
          <w:instrText xml:space="preserve"> PAGEREF _Toc29941 \h </w:instrText>
        </w:r>
        <w:r>
          <w:fldChar w:fldCharType="separate"/>
        </w:r>
        <w:r>
          <w:t>14</w:t>
        </w:r>
        <w:r>
          <w:fldChar w:fldCharType="end"/>
        </w:r>
      </w:hyperlink>
    </w:p>
    <w:p>
      <w:pPr>
        <w:pStyle w:val="TOC2"/>
        <w:tabs>
          <w:tab w:val="right" w:leader="dot" w:pos="8306"/>
        </w:tabs>
      </w:pPr>
      <w:hyperlink w:anchor="_Toc30729" w:history="1">
        <w:r>
          <w:rPr>
            <w:rFonts w:ascii="仿宋" w:eastAsia="仿宋" w:hAnsi="仿宋" w:cs="仿宋" w:hint="eastAsia"/>
            <w:lang w:eastAsia="zh-CN"/>
          </w:rPr>
          <w:t>(一)、项目建设背景</w:t>
        </w:r>
        <w:r>
          <w:tab/>
        </w:r>
        <w:r>
          <w:fldChar w:fldCharType="begin"/>
        </w:r>
        <w:r>
          <w:instrText xml:space="preserve"> PAGEREF _Toc30729 \h </w:instrText>
        </w:r>
        <w:r>
          <w:fldChar w:fldCharType="separate"/>
        </w:r>
        <w:r>
          <w:t>14</w:t>
        </w:r>
        <w:r>
          <w:fldChar w:fldCharType="end"/>
        </w:r>
      </w:hyperlink>
    </w:p>
    <w:p>
      <w:pPr>
        <w:pStyle w:val="TOC2"/>
        <w:tabs>
          <w:tab w:val="right" w:leader="dot" w:pos="8306"/>
        </w:tabs>
      </w:pPr>
      <w:hyperlink w:anchor="_Toc6916" w:history="1">
        <w:r>
          <w:rPr>
            <w:rFonts w:ascii="仿宋" w:eastAsia="仿宋" w:hAnsi="仿宋" w:cs="仿宋" w:hint="eastAsia"/>
            <w:lang w:eastAsia="zh-CN"/>
          </w:rPr>
          <w:t>(二)、必要性分析</w:t>
        </w:r>
        <w:r>
          <w:tab/>
        </w:r>
        <w:r>
          <w:fldChar w:fldCharType="begin"/>
        </w:r>
        <w:r>
          <w:instrText xml:space="preserve"> PAGEREF _Toc6916 \h </w:instrText>
        </w:r>
        <w:r>
          <w:fldChar w:fldCharType="separate"/>
        </w:r>
        <w:r>
          <w:t>15</w:t>
        </w:r>
        <w:r>
          <w:fldChar w:fldCharType="end"/>
        </w:r>
      </w:hyperlink>
    </w:p>
    <w:p>
      <w:pPr>
        <w:pStyle w:val="TOC2"/>
        <w:tabs>
          <w:tab w:val="right" w:leader="dot" w:pos="8306"/>
        </w:tabs>
      </w:pPr>
      <w:hyperlink w:anchor="_Toc13411" w:history="1">
        <w:r>
          <w:rPr>
            <w:rFonts w:ascii="仿宋" w:eastAsia="仿宋" w:hAnsi="仿宋" w:cs="仿宋" w:hint="eastAsia"/>
            <w:lang w:eastAsia="zh-CN"/>
          </w:rPr>
          <w:t>(三)、项目建设有利条件</w:t>
        </w:r>
        <w:r>
          <w:tab/>
        </w:r>
        <w:r>
          <w:fldChar w:fldCharType="begin"/>
        </w:r>
        <w:r>
          <w:instrText xml:space="preserve"> PAGEREF _Toc13411 \h </w:instrText>
        </w:r>
        <w:r>
          <w:fldChar w:fldCharType="separate"/>
        </w:r>
        <w:r>
          <w:t>16</w:t>
        </w:r>
        <w:r>
          <w:fldChar w:fldCharType="end"/>
        </w:r>
      </w:hyperlink>
    </w:p>
    <w:p>
      <w:pPr>
        <w:pStyle w:val="TOC1"/>
        <w:tabs>
          <w:tab w:val="right" w:leader="dot" w:pos="8306"/>
        </w:tabs>
      </w:pPr>
      <w:hyperlink w:anchor="_Toc3203" w:history="1">
        <w:r>
          <w:rPr>
            <w:rFonts w:ascii="仿宋" w:eastAsia="仿宋" w:hAnsi="仿宋" w:cs="仿宋" w:hint="eastAsia"/>
            <w:lang w:eastAsia="zh-CN"/>
          </w:rPr>
          <w:t>五、建设风险评估分析</w:t>
        </w:r>
        <w:r>
          <w:tab/>
        </w:r>
        <w:r>
          <w:fldChar w:fldCharType="begin"/>
        </w:r>
        <w:r>
          <w:instrText xml:space="preserve"> PAGEREF _Toc3203 \h </w:instrText>
        </w:r>
        <w:r>
          <w:fldChar w:fldCharType="separate"/>
        </w:r>
        <w:r>
          <w:t>18</w:t>
        </w:r>
        <w:r>
          <w:fldChar w:fldCharType="end"/>
        </w:r>
      </w:hyperlink>
    </w:p>
    <w:p>
      <w:pPr>
        <w:pStyle w:val="TOC2"/>
        <w:tabs>
          <w:tab w:val="right" w:leader="dot" w:pos="8306"/>
        </w:tabs>
      </w:pPr>
      <w:hyperlink w:anchor="_Toc21979" w:history="1">
        <w:r>
          <w:rPr>
            <w:rFonts w:ascii="仿宋" w:eastAsia="仿宋" w:hAnsi="仿宋" w:cs="仿宋" w:hint="eastAsia"/>
            <w:lang w:eastAsia="zh-CN"/>
          </w:rPr>
          <w:t>(一)、政策风险分析</w:t>
        </w:r>
        <w:r>
          <w:tab/>
        </w:r>
        <w:r>
          <w:fldChar w:fldCharType="begin"/>
        </w:r>
        <w:r>
          <w:instrText xml:space="preserve"> PAGEREF _Toc21979 \h </w:instrText>
        </w:r>
        <w:r>
          <w:fldChar w:fldCharType="separate"/>
        </w:r>
        <w:r>
          <w:t>18</w:t>
        </w:r>
        <w:r>
          <w:fldChar w:fldCharType="end"/>
        </w:r>
      </w:hyperlink>
    </w:p>
    <w:p>
      <w:pPr>
        <w:pStyle w:val="TOC2"/>
        <w:tabs>
          <w:tab w:val="right" w:leader="dot" w:pos="8306"/>
        </w:tabs>
      </w:pPr>
      <w:hyperlink w:anchor="_Toc2390" w:history="1">
        <w:r>
          <w:rPr>
            <w:rFonts w:ascii="仿宋" w:eastAsia="仿宋" w:hAnsi="仿宋" w:cs="仿宋" w:hint="eastAsia"/>
            <w:lang w:eastAsia="zh-CN"/>
          </w:rPr>
          <w:t>(二)、社会风险分析</w:t>
        </w:r>
        <w:r>
          <w:tab/>
        </w:r>
        <w:r>
          <w:fldChar w:fldCharType="begin"/>
        </w:r>
        <w:r>
          <w:instrText xml:space="preserve"> PAGEREF _Toc2390 \h </w:instrText>
        </w:r>
        <w:r>
          <w:fldChar w:fldCharType="separate"/>
        </w:r>
        <w:r>
          <w:t>19</w:t>
        </w:r>
        <w:r>
          <w:fldChar w:fldCharType="end"/>
        </w:r>
      </w:hyperlink>
    </w:p>
    <w:p>
      <w:pPr>
        <w:pStyle w:val="TOC2"/>
        <w:tabs>
          <w:tab w:val="right" w:leader="dot" w:pos="8306"/>
        </w:tabs>
      </w:pPr>
      <w:hyperlink w:anchor="_Toc29258" w:history="1">
        <w:r>
          <w:rPr>
            <w:rFonts w:ascii="仿宋" w:eastAsia="仿宋" w:hAnsi="仿宋" w:cs="仿宋" w:hint="eastAsia"/>
            <w:lang w:eastAsia="zh-CN"/>
          </w:rPr>
          <w:t>(三)、市场风险分析</w:t>
        </w:r>
        <w:r>
          <w:tab/>
        </w:r>
        <w:r>
          <w:fldChar w:fldCharType="begin"/>
        </w:r>
        <w:r>
          <w:instrText xml:space="preserve"> PAGEREF _Toc29258 \h </w:instrText>
        </w:r>
        <w:r>
          <w:fldChar w:fldCharType="separate"/>
        </w:r>
        <w:r>
          <w:t>20</w:t>
        </w:r>
        <w:r>
          <w:fldChar w:fldCharType="end"/>
        </w:r>
      </w:hyperlink>
    </w:p>
    <w:p>
      <w:pPr>
        <w:pStyle w:val="TOC2"/>
        <w:tabs>
          <w:tab w:val="right" w:leader="dot" w:pos="8306"/>
        </w:tabs>
      </w:pPr>
      <w:hyperlink w:anchor="_Toc22385" w:history="1">
        <w:r>
          <w:rPr>
            <w:rFonts w:ascii="仿宋" w:eastAsia="仿宋" w:hAnsi="仿宋" w:cs="仿宋" w:hint="eastAsia"/>
            <w:lang w:eastAsia="zh-CN"/>
          </w:rPr>
          <w:t>(四)、资金风险分析</w:t>
        </w:r>
        <w:r>
          <w:tab/>
        </w:r>
        <w:r>
          <w:fldChar w:fldCharType="begin"/>
        </w:r>
        <w:r>
          <w:instrText xml:space="preserve"> PAGEREF _Toc22385 \h </w:instrText>
        </w:r>
        <w:r>
          <w:fldChar w:fldCharType="separate"/>
        </w:r>
        <w:r>
          <w:t>21</w:t>
        </w:r>
        <w:r>
          <w:fldChar w:fldCharType="end"/>
        </w:r>
      </w:hyperlink>
    </w:p>
    <w:p>
      <w:pPr>
        <w:pStyle w:val="TOC2"/>
        <w:tabs>
          <w:tab w:val="right" w:leader="dot" w:pos="8306"/>
        </w:tabs>
      </w:pPr>
      <w:hyperlink w:anchor="_Toc2407" w:history="1">
        <w:r>
          <w:rPr>
            <w:rFonts w:ascii="仿宋" w:eastAsia="仿宋" w:hAnsi="仿宋" w:cs="仿宋" w:hint="eastAsia"/>
            <w:lang w:eastAsia="zh-CN"/>
          </w:rPr>
          <w:t>(五)、技术风险分析</w:t>
        </w:r>
        <w:r>
          <w:tab/>
        </w:r>
        <w:r>
          <w:fldChar w:fldCharType="begin"/>
        </w:r>
        <w:r>
          <w:instrText xml:space="preserve"> PAGEREF _Toc2407 \h </w:instrText>
        </w:r>
        <w:r>
          <w:fldChar w:fldCharType="separate"/>
        </w:r>
        <w:r>
          <w:t>22</w:t>
        </w:r>
        <w:r>
          <w:fldChar w:fldCharType="end"/>
        </w:r>
      </w:hyperlink>
    </w:p>
    <w:p>
      <w:pPr>
        <w:pStyle w:val="TOC2"/>
        <w:tabs>
          <w:tab w:val="right" w:leader="dot" w:pos="8306"/>
        </w:tabs>
      </w:pPr>
      <w:hyperlink w:anchor="_Toc19188" w:history="1">
        <w:r>
          <w:rPr>
            <w:rFonts w:ascii="仿宋" w:eastAsia="仿宋" w:hAnsi="仿宋" w:cs="仿宋" w:hint="eastAsia"/>
            <w:lang w:eastAsia="zh-CN"/>
          </w:rPr>
          <w:t>(六)、财务风险分析</w:t>
        </w:r>
        <w:r>
          <w:tab/>
        </w:r>
        <w:r>
          <w:fldChar w:fldCharType="begin"/>
        </w:r>
        <w:r>
          <w:instrText xml:space="preserve"> PAGEREF _Toc19188 \h </w:instrText>
        </w:r>
        <w:r>
          <w:fldChar w:fldCharType="separate"/>
        </w:r>
        <w:r>
          <w:t>24</w:t>
        </w:r>
        <w:r>
          <w:fldChar w:fldCharType="end"/>
        </w:r>
      </w:hyperlink>
    </w:p>
    <w:p>
      <w:pPr>
        <w:pStyle w:val="TOC2"/>
        <w:tabs>
          <w:tab w:val="right" w:leader="dot" w:pos="8306"/>
        </w:tabs>
      </w:pPr>
      <w:hyperlink w:anchor="_Toc19697" w:history="1">
        <w:r>
          <w:rPr>
            <w:rFonts w:ascii="仿宋" w:eastAsia="仿宋" w:hAnsi="仿宋" w:cs="仿宋" w:hint="eastAsia"/>
            <w:lang w:eastAsia="zh-CN"/>
          </w:rPr>
          <w:t>(七)、管理风险分析</w:t>
        </w:r>
        <w:r>
          <w:tab/>
        </w:r>
        <w:r>
          <w:fldChar w:fldCharType="begin"/>
        </w:r>
        <w:r>
          <w:instrText xml:space="preserve"> PAGEREF _Toc19697 \h </w:instrText>
        </w:r>
        <w:r>
          <w:fldChar w:fldCharType="separate"/>
        </w:r>
        <w:r>
          <w:t>25</w:t>
        </w:r>
        <w:r>
          <w:fldChar w:fldCharType="end"/>
        </w:r>
      </w:hyperlink>
    </w:p>
    <w:p>
      <w:pPr>
        <w:pStyle w:val="TOC2"/>
        <w:tabs>
          <w:tab w:val="right" w:leader="dot" w:pos="8306"/>
        </w:tabs>
      </w:pPr>
      <w:hyperlink w:anchor="_Toc19518" w:history="1">
        <w:r>
          <w:rPr>
            <w:rFonts w:ascii="仿宋" w:eastAsia="仿宋" w:hAnsi="仿宋" w:cs="仿宋" w:hint="eastAsia"/>
            <w:lang w:eastAsia="zh-CN"/>
          </w:rPr>
          <w:t>(八)、其它风险分析</w:t>
        </w:r>
        <w:r>
          <w:tab/>
        </w:r>
        <w:r>
          <w:fldChar w:fldCharType="begin"/>
        </w:r>
        <w:r>
          <w:instrText xml:space="preserve"> PAGEREF _Toc19518 \h </w:instrText>
        </w:r>
        <w:r>
          <w:fldChar w:fldCharType="separate"/>
        </w:r>
        <w:r>
          <w:t>27</w:t>
        </w:r>
        <w:r>
          <w:fldChar w:fldCharType="end"/>
        </w:r>
      </w:hyperlink>
    </w:p>
    <w:p>
      <w:pPr>
        <w:pStyle w:val="TOC2"/>
        <w:tabs>
          <w:tab w:val="right" w:leader="dot" w:pos="8306"/>
        </w:tabs>
      </w:pPr>
      <w:hyperlink w:anchor="_Toc29439" w:history="1">
        <w:r>
          <w:rPr>
            <w:rFonts w:ascii="仿宋" w:eastAsia="仿宋" w:hAnsi="仿宋" w:cs="仿宋" w:hint="eastAsia"/>
            <w:lang w:eastAsia="zh-CN"/>
          </w:rPr>
          <w:t>(九)、社会影响评估</w:t>
        </w:r>
        <w:r>
          <w:tab/>
        </w:r>
        <w:r>
          <w:fldChar w:fldCharType="begin"/>
        </w:r>
        <w:r>
          <w:instrText xml:space="preserve"> PAGEREF _Toc29439 \h </w:instrText>
        </w:r>
        <w:r>
          <w:fldChar w:fldCharType="separate"/>
        </w:r>
        <w:r>
          <w:t>28</w:t>
        </w:r>
        <w:r>
          <w:fldChar w:fldCharType="end"/>
        </w:r>
      </w:hyperlink>
    </w:p>
    <w:p>
      <w:pPr>
        <w:pStyle w:val="TOC1"/>
        <w:tabs>
          <w:tab w:val="right" w:leader="dot" w:pos="8306"/>
        </w:tabs>
      </w:pPr>
      <w:hyperlink w:anchor="_Toc13169" w:history="1">
        <w:r>
          <w:rPr>
            <w:rFonts w:ascii="仿宋" w:eastAsia="仿宋" w:hAnsi="仿宋" w:cs="仿宋" w:hint="eastAsia"/>
            <w:lang w:eastAsia="zh-CN"/>
          </w:rPr>
          <w:t>六、社会影响分析</w:t>
        </w:r>
        <w:r>
          <w:tab/>
        </w:r>
        <w:r>
          <w:fldChar w:fldCharType="begin"/>
        </w:r>
        <w:r>
          <w:instrText xml:space="preserve"> PAGEREF _Toc13169 \h </w:instrText>
        </w:r>
        <w:r>
          <w:fldChar w:fldCharType="separate"/>
        </w:r>
        <w:r>
          <w:t>30</w:t>
        </w:r>
        <w:r>
          <w:fldChar w:fldCharType="end"/>
        </w:r>
      </w:hyperlink>
    </w:p>
    <w:p>
      <w:pPr>
        <w:pStyle w:val="TOC2"/>
        <w:tabs>
          <w:tab w:val="right" w:leader="dot" w:pos="8306"/>
        </w:tabs>
      </w:pPr>
      <w:hyperlink w:anchor="_Toc11242" w:history="1">
        <w:r>
          <w:rPr>
            <w:rFonts w:ascii="仿宋" w:eastAsia="仿宋" w:hAnsi="仿宋" w:cs="仿宋" w:hint="eastAsia"/>
            <w:lang w:eastAsia="zh-CN"/>
          </w:rPr>
          <w:t>(一)、社会影响效果分析</w:t>
        </w:r>
        <w:r>
          <w:tab/>
        </w:r>
        <w:r>
          <w:fldChar w:fldCharType="begin"/>
        </w:r>
        <w:r>
          <w:instrText xml:space="preserve"> PAGEREF _Toc11242 \h </w:instrText>
        </w:r>
        <w:r>
          <w:fldChar w:fldCharType="separate"/>
        </w:r>
        <w:r>
          <w:t>30</w:t>
        </w:r>
        <w:r>
          <w:fldChar w:fldCharType="end"/>
        </w:r>
      </w:hyperlink>
    </w:p>
    <w:p>
      <w:pPr>
        <w:pStyle w:val="TOC2"/>
        <w:tabs>
          <w:tab w:val="right" w:leader="dot" w:pos="8306"/>
        </w:tabs>
      </w:pPr>
      <w:hyperlink w:anchor="_Toc19777" w:history="1">
        <w:r>
          <w:rPr>
            <w:rFonts w:ascii="仿宋" w:eastAsia="仿宋" w:hAnsi="仿宋" w:cs="仿宋" w:hint="eastAsia"/>
            <w:lang w:eastAsia="zh-CN"/>
          </w:rPr>
          <w:t>(二)、社会适应性分析</w:t>
        </w:r>
        <w:r>
          <w:tab/>
        </w:r>
        <w:r>
          <w:fldChar w:fldCharType="begin"/>
        </w:r>
        <w:r>
          <w:instrText xml:space="preserve"> PAGEREF _Toc19777 \h </w:instrText>
        </w:r>
        <w:r>
          <w:fldChar w:fldCharType="separate"/>
        </w:r>
        <w:r>
          <w:t>33</w:t>
        </w:r>
        <w:r>
          <w:fldChar w:fldCharType="end"/>
        </w:r>
      </w:hyperlink>
    </w:p>
    <w:p>
      <w:pPr>
        <w:pStyle w:val="TOC2"/>
        <w:tabs>
          <w:tab w:val="right" w:leader="dot" w:pos="8306"/>
        </w:tabs>
      </w:pPr>
      <w:hyperlink w:anchor="_Toc24686" w:history="1">
        <w:r>
          <w:rPr>
            <w:rFonts w:ascii="仿宋" w:eastAsia="仿宋" w:hAnsi="仿宋" w:cs="仿宋" w:hint="eastAsia"/>
            <w:lang w:eastAsia="zh-CN"/>
          </w:rPr>
          <w:t>(三)、社会风险及对策分析</w:t>
        </w:r>
        <w:r>
          <w:tab/>
        </w:r>
        <w:r>
          <w:fldChar w:fldCharType="begin"/>
        </w:r>
        <w:r>
          <w:instrText xml:space="preserve"> PAGEREF _Toc24686 \h </w:instrText>
        </w:r>
        <w:r>
          <w:fldChar w:fldCharType="separate"/>
        </w:r>
        <w:r>
          <w:t>34</w:t>
        </w:r>
        <w:r>
          <w:fldChar w:fldCharType="end"/>
        </w:r>
      </w:hyperlink>
    </w:p>
    <w:p>
      <w:pPr>
        <w:pStyle w:val="TOC1"/>
        <w:tabs>
          <w:tab w:val="right" w:leader="dot" w:pos="8306"/>
        </w:tabs>
      </w:pPr>
      <w:hyperlink w:anchor="_Toc15101" w:history="1">
        <w:r>
          <w:rPr>
            <w:rFonts w:ascii="仿宋" w:eastAsia="仿宋" w:hAnsi="仿宋" w:cs="仿宋" w:hint="eastAsia"/>
            <w:lang w:eastAsia="zh-CN"/>
          </w:rPr>
          <w:t>七、项目实施与管理方案</w:t>
        </w:r>
        <w:r>
          <w:tab/>
        </w:r>
        <w:r>
          <w:fldChar w:fldCharType="begin"/>
        </w:r>
        <w:r>
          <w:instrText xml:space="preserve"> PAGEREF _Toc15101 \h </w:instrText>
        </w:r>
        <w:r>
          <w:fldChar w:fldCharType="separate"/>
        </w:r>
        <w:r>
          <w:t>37</w:t>
        </w:r>
        <w:r>
          <w:fldChar w:fldCharType="end"/>
        </w:r>
      </w:hyperlink>
    </w:p>
    <w:p>
      <w:pPr>
        <w:pStyle w:val="TOC2"/>
        <w:tabs>
          <w:tab w:val="right" w:leader="dot" w:pos="8306"/>
        </w:tabs>
      </w:pPr>
      <w:hyperlink w:anchor="_Toc16889" w:history="1">
        <w:r>
          <w:rPr>
            <w:rFonts w:ascii="仿宋" w:eastAsia="仿宋" w:hAnsi="仿宋" w:cs="仿宋" w:hint="eastAsia"/>
            <w:lang w:eastAsia="zh-CN"/>
          </w:rPr>
          <w:t>(一)、项目实施计划</w:t>
        </w:r>
        <w:r>
          <w:tab/>
        </w:r>
        <w:r>
          <w:fldChar w:fldCharType="begin"/>
        </w:r>
        <w:r>
          <w:instrText xml:space="preserve"> PAGEREF _Toc16889 \h </w:instrText>
        </w:r>
        <w:r>
          <w:fldChar w:fldCharType="separate"/>
        </w:r>
        <w:r>
          <w:t>37</w:t>
        </w:r>
        <w:r>
          <w:fldChar w:fldCharType="end"/>
        </w:r>
      </w:hyperlink>
    </w:p>
    <w:p>
      <w:pPr>
        <w:pStyle w:val="TOC2"/>
        <w:tabs>
          <w:tab w:val="right" w:leader="dot" w:pos="8306"/>
        </w:tabs>
      </w:pPr>
      <w:hyperlink w:anchor="_Toc12348" w:history="1">
        <w:r>
          <w:rPr>
            <w:rFonts w:ascii="仿宋" w:eastAsia="仿宋" w:hAnsi="仿宋" w:cs="仿宋" w:hint="eastAsia"/>
            <w:lang w:eastAsia="zh-CN"/>
          </w:rPr>
          <w:t>(二)、项目组织机构与职责</w:t>
        </w:r>
        <w:r>
          <w:tab/>
        </w:r>
        <w:r>
          <w:fldChar w:fldCharType="begin"/>
        </w:r>
        <w:r>
          <w:instrText xml:space="preserve"> PAGEREF _Toc12348 \h </w:instrText>
        </w:r>
        <w:r>
          <w:fldChar w:fldCharType="separate"/>
        </w:r>
        <w:r>
          <w:t>39</w:t>
        </w:r>
        <w:r>
          <w:fldChar w:fldCharType="end"/>
        </w:r>
      </w:hyperlink>
    </w:p>
    <w:p>
      <w:pPr>
        <w:pStyle w:val="TOC2"/>
        <w:tabs>
          <w:tab w:val="right" w:leader="dot" w:pos="8306"/>
        </w:tabs>
      </w:pPr>
      <w:hyperlink w:anchor="_Toc17980" w:history="1">
        <w:r>
          <w:rPr>
            <w:rFonts w:ascii="仿宋" w:eastAsia="仿宋" w:hAnsi="仿宋" w:cs="仿宋" w:hint="eastAsia"/>
            <w:lang w:eastAsia="zh-CN"/>
          </w:rPr>
          <w:t>(三)、项目管理与监控体系</w:t>
        </w:r>
        <w:r>
          <w:tab/>
        </w:r>
        <w:r>
          <w:fldChar w:fldCharType="begin"/>
        </w:r>
        <w:r>
          <w:instrText xml:space="preserve"> PAGEREF _Toc17980 \h </w:instrText>
        </w:r>
        <w:r>
          <w:fldChar w:fldCharType="separate"/>
        </w:r>
        <w:r>
          <w:t>41</w:t>
        </w:r>
        <w:r>
          <w:fldChar w:fldCharType="end"/>
        </w:r>
      </w:hyperlink>
    </w:p>
    <w:p>
      <w:pPr>
        <w:pStyle w:val="TOC1"/>
        <w:tabs>
          <w:tab w:val="right" w:leader="dot" w:pos="8306"/>
        </w:tabs>
      </w:pPr>
      <w:hyperlink w:anchor="_Toc25235" w:history="1">
        <w:r>
          <w:rPr>
            <w:rFonts w:ascii="仿宋" w:eastAsia="仿宋" w:hAnsi="仿宋" w:cs="仿宋" w:hint="eastAsia"/>
            <w:lang w:eastAsia="zh-CN"/>
          </w:rPr>
          <w:t>八、环境保护与治理方案</w:t>
        </w:r>
        <w:r>
          <w:tab/>
        </w:r>
        <w:r>
          <w:fldChar w:fldCharType="begin"/>
        </w:r>
        <w:r>
          <w:instrText xml:space="preserve"> PAGEREF _Toc25235 \h </w:instrText>
        </w:r>
        <w:r>
          <w:fldChar w:fldCharType="separate"/>
        </w:r>
        <w:r>
          <w:t>43</w:t>
        </w:r>
        <w:r>
          <w:fldChar w:fldCharType="end"/>
        </w:r>
      </w:hyperlink>
    </w:p>
    <w:p>
      <w:pPr>
        <w:pStyle w:val="TOC2"/>
        <w:tabs>
          <w:tab w:val="right" w:leader="dot" w:pos="8306"/>
        </w:tabs>
      </w:pPr>
      <w:hyperlink w:anchor="_Toc12409" w:history="1">
        <w:r>
          <w:rPr>
            <w:rFonts w:ascii="仿宋" w:eastAsia="仿宋" w:hAnsi="仿宋" w:cs="仿宋" w:hint="eastAsia"/>
            <w:lang w:eastAsia="zh-CN"/>
          </w:rPr>
          <w:t>(一)、项目环境影响评估</w:t>
        </w:r>
        <w:r>
          <w:tab/>
        </w:r>
        <w:r>
          <w:fldChar w:fldCharType="begin"/>
        </w:r>
        <w:r>
          <w:instrText xml:space="preserve"> PAGEREF _Toc12409 \h </w:instrText>
        </w:r>
        <w:r>
          <w:fldChar w:fldCharType="separate"/>
        </w:r>
        <w:r>
          <w:t>43</w:t>
        </w:r>
        <w:r>
          <w:fldChar w:fldCharType="end"/>
        </w:r>
      </w:hyperlink>
    </w:p>
    <w:p>
      <w:pPr>
        <w:pStyle w:val="TOC2"/>
        <w:tabs>
          <w:tab w:val="right" w:leader="dot" w:pos="8306"/>
        </w:tabs>
      </w:pPr>
      <w:hyperlink w:anchor="_Toc25652" w:history="1">
        <w:r>
          <w:rPr>
            <w:rFonts w:ascii="仿宋" w:eastAsia="仿宋" w:hAnsi="仿宋" w:cs="仿宋" w:hint="eastAsia"/>
            <w:lang w:eastAsia="zh-CN"/>
          </w:rPr>
          <w:t>(二)、环境保护措施与治理方案</w:t>
        </w:r>
        <w:r>
          <w:tab/>
        </w:r>
        <w:r>
          <w:fldChar w:fldCharType="begin"/>
        </w:r>
        <w:r>
          <w:instrText xml:space="preserve"> PAGEREF _Toc25652 \h </w:instrText>
        </w:r>
        <w:r>
          <w:fldChar w:fldCharType="separate"/>
        </w:r>
        <w:r>
          <w:t>43</w:t>
        </w:r>
        <w:r>
          <w:fldChar w:fldCharType="end"/>
        </w:r>
      </w:hyperlink>
    </w:p>
    <w:p>
      <w:pPr>
        <w:pStyle w:val="TOC1"/>
        <w:tabs>
          <w:tab w:val="right" w:leader="dot" w:pos="8306"/>
        </w:tabs>
      </w:pPr>
      <w:hyperlink w:anchor="_Toc7725" w:history="1">
        <w:r>
          <w:rPr>
            <w:rFonts w:ascii="仿宋" w:eastAsia="仿宋" w:hAnsi="仿宋" w:cs="仿宋" w:hint="eastAsia"/>
            <w:lang w:eastAsia="zh-CN"/>
          </w:rPr>
          <w:t>九、环境保护与绿色发展</w:t>
        </w:r>
        <w:r>
          <w:tab/>
        </w:r>
        <w:r>
          <w:fldChar w:fldCharType="begin"/>
        </w:r>
        <w:r>
          <w:instrText xml:space="preserve"> PAGEREF _Toc7725 \h </w:instrText>
        </w:r>
        <w:r>
          <w:fldChar w:fldCharType="separate"/>
        </w:r>
        <w:r>
          <w:t>44</w:t>
        </w:r>
        <w:r>
          <w:fldChar w:fldCharType="end"/>
        </w:r>
      </w:hyperlink>
    </w:p>
    <w:p>
      <w:pPr>
        <w:pStyle w:val="TOC2"/>
        <w:tabs>
          <w:tab w:val="right" w:leader="dot" w:pos="8306"/>
        </w:tabs>
      </w:pPr>
      <w:hyperlink w:anchor="_Toc10356" w:history="1">
        <w:r>
          <w:rPr>
            <w:rFonts w:ascii="仿宋" w:eastAsia="仿宋" w:hAnsi="仿宋" w:cs="仿宋" w:hint="eastAsia"/>
            <w:lang w:eastAsia="zh-CN"/>
          </w:rPr>
          <w:t>(一)、环境保护措施</w:t>
        </w:r>
        <w:r>
          <w:tab/>
        </w:r>
        <w:r>
          <w:fldChar w:fldCharType="begin"/>
        </w:r>
        <w:r>
          <w:instrText xml:space="preserve"> PAGEREF _Toc10356 \h </w:instrText>
        </w:r>
        <w:r>
          <w:fldChar w:fldCharType="separate"/>
        </w:r>
        <w:r>
          <w:t>44</w:t>
        </w:r>
        <w:r>
          <w:fldChar w:fldCharType="end"/>
        </w:r>
      </w:hyperlink>
    </w:p>
    <w:p>
      <w:pPr>
        <w:pStyle w:val="TOC2"/>
        <w:tabs>
          <w:tab w:val="right" w:leader="dot" w:pos="8306"/>
        </w:tabs>
      </w:pPr>
      <w:hyperlink w:anchor="_Toc31228" w:history="1">
        <w:r>
          <w:rPr>
            <w:rFonts w:ascii="仿宋" w:eastAsia="仿宋" w:hAnsi="仿宋" w:cs="仿宋" w:hint="eastAsia"/>
            <w:lang w:eastAsia="zh-CN"/>
          </w:rPr>
          <w:t>(二)、绿色发展与可持续发展策略</w:t>
        </w:r>
        <w:r>
          <w:tab/>
        </w:r>
        <w:r>
          <w:fldChar w:fldCharType="begin"/>
        </w:r>
        <w:r>
          <w:instrText xml:space="preserve"> PAGEREF _Toc31228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4" w:history="1">
        <w:r>
          <w:rPr>
            <w:rFonts w:ascii="仿宋" w:eastAsia="仿宋" w:hAnsi="仿宋" w:cs="仿宋" w:hint="eastAsia"/>
            <w:lang w:eastAsia="zh-CN"/>
          </w:rPr>
          <w:t>十、技术创新与产业升级</w:t>
        </w:r>
        <w:r>
          <w:tab/>
        </w:r>
        <w:r>
          <w:fldChar w:fldCharType="begin"/>
        </w:r>
        <w:r>
          <w:instrText xml:space="preserve"> PAGEREF _Toc10624 \h </w:instrText>
        </w:r>
        <w:r>
          <w:fldChar w:fldCharType="separate"/>
        </w:r>
        <w:r>
          <w:t>47</w:t>
        </w:r>
        <w:r>
          <w:fldChar w:fldCharType="end"/>
        </w:r>
      </w:hyperlink>
    </w:p>
    <w:p>
      <w:pPr>
        <w:pStyle w:val="TOC2"/>
        <w:tabs>
          <w:tab w:val="right" w:leader="dot" w:pos="8306"/>
        </w:tabs>
      </w:pPr>
      <w:hyperlink w:anchor="_Toc3851" w:history="1">
        <w:r>
          <w:rPr>
            <w:rFonts w:ascii="仿宋" w:eastAsia="仿宋" w:hAnsi="仿宋" w:cs="仿宋" w:hint="eastAsia"/>
            <w:lang w:eastAsia="zh-CN"/>
          </w:rPr>
          <w:t>(一)、技术创新方向与目标</w:t>
        </w:r>
        <w:r>
          <w:tab/>
        </w:r>
        <w:r>
          <w:fldChar w:fldCharType="begin"/>
        </w:r>
        <w:r>
          <w:instrText xml:space="preserve"> PAGEREF _Toc3851 \h </w:instrText>
        </w:r>
        <w:r>
          <w:fldChar w:fldCharType="separate"/>
        </w:r>
        <w:r>
          <w:t>47</w:t>
        </w:r>
        <w:r>
          <w:fldChar w:fldCharType="end"/>
        </w:r>
      </w:hyperlink>
    </w:p>
    <w:p>
      <w:pPr>
        <w:pStyle w:val="TOC2"/>
        <w:tabs>
          <w:tab w:val="right" w:leader="dot" w:pos="8306"/>
        </w:tabs>
      </w:pPr>
      <w:hyperlink w:anchor="_Toc8403" w:history="1">
        <w:r>
          <w:rPr>
            <w:rFonts w:ascii="仿宋" w:eastAsia="仿宋" w:hAnsi="仿宋" w:cs="仿宋" w:hint="eastAsia"/>
            <w:lang w:eastAsia="zh-CN"/>
          </w:rPr>
          <w:t>(二)、产业升级路径与措施</w:t>
        </w:r>
        <w:r>
          <w:tab/>
        </w:r>
        <w:r>
          <w:fldChar w:fldCharType="begin"/>
        </w:r>
        <w:r>
          <w:instrText xml:space="preserve"> PAGEREF _Toc8403 \h </w:instrText>
        </w:r>
        <w:r>
          <w:fldChar w:fldCharType="separate"/>
        </w:r>
        <w:r>
          <w:t>48</w:t>
        </w:r>
        <w:r>
          <w:fldChar w:fldCharType="end"/>
        </w:r>
      </w:hyperlink>
    </w:p>
    <w:p>
      <w:pPr>
        <w:pStyle w:val="TOC1"/>
        <w:tabs>
          <w:tab w:val="right" w:leader="dot" w:pos="8306"/>
        </w:tabs>
      </w:pPr>
      <w:hyperlink w:anchor="_Toc2098" w:history="1">
        <w:r>
          <w:rPr>
            <w:rFonts w:ascii="仿宋" w:eastAsia="仿宋" w:hAnsi="仿宋" w:cs="仿宋" w:hint="eastAsia"/>
            <w:lang w:eastAsia="zh-CN"/>
          </w:rPr>
          <w:t>十一、项目进度计划</w:t>
        </w:r>
        <w:r>
          <w:tab/>
        </w:r>
        <w:r>
          <w:fldChar w:fldCharType="begin"/>
        </w:r>
        <w:r>
          <w:instrText xml:space="preserve"> PAGEREF _Toc2098 \h </w:instrText>
        </w:r>
        <w:r>
          <w:fldChar w:fldCharType="separate"/>
        </w:r>
        <w:r>
          <w:t>50</w:t>
        </w:r>
        <w:r>
          <w:fldChar w:fldCharType="end"/>
        </w:r>
      </w:hyperlink>
    </w:p>
    <w:p>
      <w:pPr>
        <w:pStyle w:val="TOC2"/>
        <w:tabs>
          <w:tab w:val="right" w:leader="dot" w:pos="8306"/>
        </w:tabs>
      </w:pPr>
      <w:hyperlink w:anchor="_Toc4129" w:history="1">
        <w:r>
          <w:rPr>
            <w:rFonts w:ascii="仿宋" w:eastAsia="仿宋" w:hAnsi="仿宋" w:cs="仿宋" w:hint="eastAsia"/>
            <w:lang w:eastAsia="zh-CN"/>
          </w:rPr>
          <w:t>(一)、建设周期</w:t>
        </w:r>
        <w:r>
          <w:tab/>
        </w:r>
        <w:r>
          <w:fldChar w:fldCharType="begin"/>
        </w:r>
        <w:r>
          <w:instrText xml:space="preserve"> PAGEREF _Toc4129 \h </w:instrText>
        </w:r>
        <w:r>
          <w:fldChar w:fldCharType="separate"/>
        </w:r>
        <w:r>
          <w:t>50</w:t>
        </w:r>
        <w:r>
          <w:fldChar w:fldCharType="end"/>
        </w:r>
      </w:hyperlink>
    </w:p>
    <w:p>
      <w:pPr>
        <w:pStyle w:val="TOC2"/>
        <w:tabs>
          <w:tab w:val="right" w:leader="dot" w:pos="8306"/>
        </w:tabs>
      </w:pPr>
      <w:hyperlink w:anchor="_Toc16805" w:history="1">
        <w:r>
          <w:rPr>
            <w:rFonts w:ascii="仿宋" w:eastAsia="仿宋" w:hAnsi="仿宋" w:cs="仿宋" w:hint="eastAsia"/>
            <w:lang w:eastAsia="zh-CN"/>
          </w:rPr>
          <w:t>(二)、建设进度</w:t>
        </w:r>
        <w:r>
          <w:tab/>
        </w:r>
        <w:r>
          <w:fldChar w:fldCharType="begin"/>
        </w:r>
        <w:r>
          <w:instrText xml:space="preserve"> PAGEREF _Toc16805 \h </w:instrText>
        </w:r>
        <w:r>
          <w:fldChar w:fldCharType="separate"/>
        </w:r>
        <w:r>
          <w:t>50</w:t>
        </w:r>
        <w:r>
          <w:fldChar w:fldCharType="end"/>
        </w:r>
      </w:hyperlink>
    </w:p>
    <w:p>
      <w:pPr>
        <w:pStyle w:val="TOC2"/>
        <w:tabs>
          <w:tab w:val="right" w:leader="dot" w:pos="8306"/>
        </w:tabs>
      </w:pPr>
      <w:hyperlink w:anchor="_Toc1746" w:history="1">
        <w:r>
          <w:rPr>
            <w:rFonts w:ascii="仿宋" w:eastAsia="仿宋" w:hAnsi="仿宋" w:cs="仿宋" w:hint="eastAsia"/>
            <w:lang w:eastAsia="zh-CN"/>
          </w:rPr>
          <w:t>(三)、进度安排注意事项</w:t>
        </w:r>
        <w:r>
          <w:tab/>
        </w:r>
        <w:r>
          <w:fldChar w:fldCharType="begin"/>
        </w:r>
        <w:r>
          <w:instrText xml:space="preserve"> PAGEREF _Toc1746 \h </w:instrText>
        </w:r>
        <w:r>
          <w:fldChar w:fldCharType="separate"/>
        </w:r>
        <w:r>
          <w:t>51</w:t>
        </w:r>
        <w:r>
          <w:fldChar w:fldCharType="end"/>
        </w:r>
      </w:hyperlink>
    </w:p>
    <w:p>
      <w:pPr>
        <w:pStyle w:val="TOC2"/>
        <w:tabs>
          <w:tab w:val="right" w:leader="dot" w:pos="8306"/>
        </w:tabs>
      </w:pPr>
      <w:hyperlink w:anchor="_Toc18700" w:history="1">
        <w:r>
          <w:rPr>
            <w:rFonts w:ascii="仿宋" w:eastAsia="仿宋" w:hAnsi="仿宋" w:cs="仿宋" w:hint="eastAsia"/>
            <w:lang w:eastAsia="zh-CN"/>
          </w:rPr>
          <w:t>(四)、人力资源配置</w:t>
        </w:r>
        <w:r>
          <w:tab/>
        </w:r>
        <w:r>
          <w:fldChar w:fldCharType="begin"/>
        </w:r>
        <w:r>
          <w:instrText xml:space="preserve"> PAGEREF _Toc18700 \h </w:instrText>
        </w:r>
        <w:r>
          <w:fldChar w:fldCharType="separate"/>
        </w:r>
        <w:r>
          <w:t>52</w:t>
        </w:r>
        <w:r>
          <w:fldChar w:fldCharType="end"/>
        </w:r>
      </w:hyperlink>
    </w:p>
    <w:p>
      <w:pPr>
        <w:pStyle w:val="TOC2"/>
        <w:tabs>
          <w:tab w:val="right" w:leader="dot" w:pos="8306"/>
        </w:tabs>
      </w:pPr>
      <w:hyperlink w:anchor="_Toc12369" w:history="1">
        <w:r>
          <w:rPr>
            <w:rFonts w:ascii="仿宋" w:eastAsia="仿宋" w:hAnsi="仿宋" w:cs="仿宋" w:hint="eastAsia"/>
            <w:lang w:eastAsia="zh-CN"/>
          </w:rPr>
          <w:t>(五)、员工培训</w:t>
        </w:r>
        <w:r>
          <w:tab/>
        </w:r>
        <w:r>
          <w:fldChar w:fldCharType="begin"/>
        </w:r>
        <w:r>
          <w:instrText xml:space="preserve"> PAGEREF _Toc12369 \h </w:instrText>
        </w:r>
        <w:r>
          <w:fldChar w:fldCharType="separate"/>
        </w:r>
        <w:r>
          <w:t>54</w:t>
        </w:r>
        <w:r>
          <w:fldChar w:fldCharType="end"/>
        </w:r>
      </w:hyperlink>
    </w:p>
    <w:p>
      <w:pPr>
        <w:pStyle w:val="TOC2"/>
        <w:tabs>
          <w:tab w:val="right" w:leader="dot" w:pos="8306"/>
        </w:tabs>
      </w:pPr>
      <w:hyperlink w:anchor="_Toc1816" w:history="1">
        <w:r>
          <w:rPr>
            <w:rFonts w:ascii="仿宋" w:eastAsia="仿宋" w:hAnsi="仿宋" w:cs="仿宋" w:hint="eastAsia"/>
            <w:lang w:eastAsia="zh-CN"/>
          </w:rPr>
          <w:t>(六)、项目实施保障</w:t>
        </w:r>
        <w:r>
          <w:tab/>
        </w:r>
        <w:r>
          <w:fldChar w:fldCharType="begin"/>
        </w:r>
        <w:r>
          <w:instrText xml:space="preserve"> PAGEREF _Toc1816 \h </w:instrText>
        </w:r>
        <w:r>
          <w:fldChar w:fldCharType="separate"/>
        </w:r>
        <w:r>
          <w:t>55</w:t>
        </w:r>
        <w:r>
          <w:fldChar w:fldCharType="end"/>
        </w:r>
      </w:hyperlink>
    </w:p>
    <w:p>
      <w:pPr>
        <w:pStyle w:val="TOC2"/>
        <w:tabs>
          <w:tab w:val="right" w:leader="dot" w:pos="8306"/>
        </w:tabs>
      </w:pPr>
      <w:hyperlink w:anchor="_Toc22957" w:history="1">
        <w:r>
          <w:rPr>
            <w:rFonts w:ascii="仿宋" w:eastAsia="仿宋" w:hAnsi="仿宋" w:cs="仿宋" w:hint="eastAsia"/>
            <w:lang w:eastAsia="zh-CN"/>
          </w:rPr>
          <w:t>(七)、安全规范管理</w:t>
        </w:r>
        <w:r>
          <w:tab/>
        </w:r>
        <w:r>
          <w:fldChar w:fldCharType="begin"/>
        </w:r>
        <w:r>
          <w:instrText xml:space="preserve"> PAGEREF _Toc22957 \h </w:instrText>
        </w:r>
        <w:r>
          <w:fldChar w:fldCharType="separate"/>
        </w:r>
        <w:r>
          <w:t>56</w:t>
        </w:r>
        <w:r>
          <w:fldChar w:fldCharType="end"/>
        </w:r>
      </w:hyperlink>
    </w:p>
    <w:p>
      <w:pPr>
        <w:pStyle w:val="TOC1"/>
        <w:tabs>
          <w:tab w:val="right" w:leader="dot" w:pos="8306"/>
        </w:tabs>
      </w:pPr>
      <w:hyperlink w:anchor="_Toc10016" w:history="1">
        <w:r>
          <w:rPr>
            <w:rFonts w:ascii="仿宋" w:eastAsia="仿宋" w:hAnsi="仿宋" w:cs="仿宋" w:hint="eastAsia"/>
            <w:lang w:eastAsia="zh-CN"/>
          </w:rPr>
          <w:t>十二、客户关系管理与市场拓展</w:t>
        </w:r>
        <w:r>
          <w:tab/>
        </w:r>
        <w:r>
          <w:fldChar w:fldCharType="begin"/>
        </w:r>
        <w:r>
          <w:instrText xml:space="preserve"> PAGEREF _Toc10016 \h </w:instrText>
        </w:r>
        <w:r>
          <w:fldChar w:fldCharType="separate"/>
        </w:r>
        <w:r>
          <w:t>57</w:t>
        </w:r>
        <w:r>
          <w:fldChar w:fldCharType="end"/>
        </w:r>
      </w:hyperlink>
    </w:p>
    <w:p>
      <w:pPr>
        <w:pStyle w:val="TOC2"/>
        <w:tabs>
          <w:tab w:val="right" w:leader="dot" w:pos="8306"/>
        </w:tabs>
      </w:pPr>
      <w:hyperlink w:anchor="_Toc20830" w:history="1">
        <w:r>
          <w:rPr>
            <w:rFonts w:ascii="仿宋" w:eastAsia="仿宋" w:hAnsi="仿宋" w:cs="仿宋" w:hint="eastAsia"/>
            <w:lang w:eastAsia="zh-CN"/>
          </w:rPr>
          <w:t>(一)、客户关系管理策略</w:t>
        </w:r>
        <w:r>
          <w:tab/>
        </w:r>
        <w:r>
          <w:fldChar w:fldCharType="begin"/>
        </w:r>
        <w:r>
          <w:instrText xml:space="preserve"> PAGEREF _Toc20830 \h </w:instrText>
        </w:r>
        <w:r>
          <w:fldChar w:fldCharType="separate"/>
        </w:r>
        <w:r>
          <w:t>57</w:t>
        </w:r>
        <w:r>
          <w:fldChar w:fldCharType="end"/>
        </w:r>
      </w:hyperlink>
    </w:p>
    <w:p>
      <w:pPr>
        <w:pStyle w:val="TOC2"/>
        <w:tabs>
          <w:tab w:val="right" w:leader="dot" w:pos="8306"/>
        </w:tabs>
      </w:pPr>
      <w:hyperlink w:anchor="_Toc13389" w:history="1">
        <w:r>
          <w:rPr>
            <w:rFonts w:ascii="仿宋" w:eastAsia="仿宋" w:hAnsi="仿宋" w:cs="仿宋" w:hint="eastAsia"/>
            <w:lang w:eastAsia="zh-CN"/>
          </w:rPr>
          <w:t>(二)、市场拓展方案</w:t>
        </w:r>
        <w:r>
          <w:tab/>
        </w:r>
        <w:r>
          <w:fldChar w:fldCharType="begin"/>
        </w:r>
        <w:r>
          <w:instrText xml:space="preserve"> PAGEREF _Toc13389 \h </w:instrText>
        </w:r>
        <w:r>
          <w:fldChar w:fldCharType="separate"/>
        </w:r>
        <w:r>
          <w:t>58</w:t>
        </w:r>
        <w:r>
          <w:fldChar w:fldCharType="end"/>
        </w:r>
      </w:hyperlink>
    </w:p>
    <w:p>
      <w:pPr>
        <w:pStyle w:val="TOC1"/>
        <w:tabs>
          <w:tab w:val="right" w:leader="dot" w:pos="8306"/>
        </w:tabs>
      </w:pPr>
      <w:hyperlink w:anchor="_Toc23093" w:history="1">
        <w:r>
          <w:rPr>
            <w:rFonts w:ascii="仿宋" w:eastAsia="仿宋" w:hAnsi="仿宋" w:cs="仿宋" w:hint="eastAsia"/>
            <w:lang w:eastAsia="zh-CN"/>
          </w:rPr>
          <w:t>十三、设施与设备管理</w:t>
        </w:r>
        <w:r>
          <w:tab/>
        </w:r>
        <w:r>
          <w:fldChar w:fldCharType="begin"/>
        </w:r>
        <w:r>
          <w:instrText xml:space="preserve"> PAGEREF _Toc23093 \h </w:instrText>
        </w:r>
        <w:r>
          <w:fldChar w:fldCharType="separate"/>
        </w:r>
        <w:r>
          <w:t>60</w:t>
        </w:r>
        <w:r>
          <w:fldChar w:fldCharType="end"/>
        </w:r>
      </w:hyperlink>
    </w:p>
    <w:p>
      <w:pPr>
        <w:pStyle w:val="TOC2"/>
        <w:tabs>
          <w:tab w:val="right" w:leader="dot" w:pos="8306"/>
        </w:tabs>
      </w:pPr>
      <w:hyperlink w:anchor="_Toc24912" w:history="1">
        <w:r>
          <w:rPr>
            <w:rFonts w:ascii="仿宋" w:eastAsia="仿宋" w:hAnsi="仿宋" w:cs="仿宋" w:hint="eastAsia"/>
            <w:lang w:eastAsia="zh-CN"/>
          </w:rPr>
          <w:t>(一)、设施规划与配置</w:t>
        </w:r>
        <w:r>
          <w:tab/>
        </w:r>
        <w:r>
          <w:fldChar w:fldCharType="begin"/>
        </w:r>
        <w:r>
          <w:instrText xml:space="preserve"> PAGEREF _Toc24912 \h </w:instrText>
        </w:r>
        <w:r>
          <w:fldChar w:fldCharType="separate"/>
        </w:r>
        <w:r>
          <w:t>60</w:t>
        </w:r>
        <w:r>
          <w:fldChar w:fldCharType="end"/>
        </w:r>
      </w:hyperlink>
    </w:p>
    <w:p>
      <w:pPr>
        <w:pStyle w:val="TOC2"/>
        <w:tabs>
          <w:tab w:val="right" w:leader="dot" w:pos="8306"/>
        </w:tabs>
      </w:pPr>
      <w:hyperlink w:anchor="_Toc29369" w:history="1">
        <w:r>
          <w:rPr>
            <w:rFonts w:ascii="仿宋" w:eastAsia="仿宋" w:hAnsi="仿宋" w:cs="仿宋" w:hint="eastAsia"/>
            <w:lang w:eastAsia="zh-CN"/>
          </w:rPr>
          <w:t>(二)、设备采购与维护管理</w:t>
        </w:r>
        <w:r>
          <w:tab/>
        </w:r>
        <w:r>
          <w:fldChar w:fldCharType="begin"/>
        </w:r>
        <w:r>
          <w:instrText xml:space="preserve"> PAGEREF _Toc29369 \h </w:instrText>
        </w:r>
        <w:r>
          <w:fldChar w:fldCharType="separate"/>
        </w:r>
        <w:r>
          <w:t>60</w:t>
        </w:r>
        <w:r>
          <w:fldChar w:fldCharType="end"/>
        </w:r>
      </w:hyperlink>
    </w:p>
    <w:p>
      <w:pPr>
        <w:pStyle w:val="TOC2"/>
        <w:tabs>
          <w:tab w:val="right" w:leader="dot" w:pos="8306"/>
        </w:tabs>
      </w:pPr>
      <w:hyperlink w:anchor="_Toc22211" w:history="1">
        <w:r>
          <w:rPr>
            <w:rFonts w:ascii="仿宋" w:eastAsia="仿宋" w:hAnsi="仿宋" w:cs="仿宋" w:hint="eastAsia"/>
            <w:lang w:eastAsia="zh-CN"/>
          </w:rPr>
          <w:t>(三)、设施设备升级策略</w:t>
        </w:r>
        <w:r>
          <w:tab/>
        </w:r>
        <w:r>
          <w:fldChar w:fldCharType="begin"/>
        </w:r>
        <w:r>
          <w:instrText xml:space="preserve"> PAGEREF _Toc22211 \h </w:instrText>
        </w:r>
        <w:r>
          <w:fldChar w:fldCharType="separate"/>
        </w:r>
        <w:r>
          <w:t>61</w:t>
        </w:r>
        <w:r>
          <w:fldChar w:fldCharType="end"/>
        </w:r>
      </w:hyperlink>
    </w:p>
    <w:p>
      <w:pPr>
        <w:pStyle w:val="TOC1"/>
        <w:tabs>
          <w:tab w:val="right" w:leader="dot" w:pos="8306"/>
        </w:tabs>
      </w:pPr>
      <w:hyperlink w:anchor="_Toc31873" w:history="1">
        <w:r>
          <w:rPr>
            <w:rFonts w:ascii="仿宋" w:eastAsia="仿宋" w:hAnsi="仿宋" w:cs="仿宋" w:hint="eastAsia"/>
            <w:lang w:eastAsia="zh-CN"/>
          </w:rPr>
          <w:t>十四、企业合规与伦理</w:t>
        </w:r>
        <w:r>
          <w:tab/>
        </w:r>
        <w:r>
          <w:fldChar w:fldCharType="begin"/>
        </w:r>
        <w:r>
          <w:instrText xml:space="preserve"> PAGEREF _Toc31873 \h </w:instrText>
        </w:r>
        <w:r>
          <w:fldChar w:fldCharType="separate"/>
        </w:r>
        <w:r>
          <w:t>62</w:t>
        </w:r>
        <w:r>
          <w:fldChar w:fldCharType="end"/>
        </w:r>
      </w:hyperlink>
    </w:p>
    <w:p>
      <w:pPr>
        <w:pStyle w:val="TOC2"/>
        <w:tabs>
          <w:tab w:val="right" w:leader="dot" w:pos="8306"/>
        </w:tabs>
      </w:pPr>
      <w:hyperlink w:anchor="_Toc1446" w:history="1">
        <w:r>
          <w:rPr>
            <w:rFonts w:ascii="仿宋" w:eastAsia="仿宋" w:hAnsi="仿宋" w:cs="仿宋" w:hint="eastAsia"/>
            <w:lang w:eastAsia="zh-CN"/>
          </w:rPr>
          <w:t>(一)、合规政策与程序</w:t>
        </w:r>
        <w:r>
          <w:tab/>
        </w:r>
        <w:r>
          <w:fldChar w:fldCharType="begin"/>
        </w:r>
        <w:r>
          <w:instrText xml:space="preserve"> PAGEREF _Toc1446 \h </w:instrText>
        </w:r>
        <w:r>
          <w:fldChar w:fldCharType="separate"/>
        </w:r>
        <w:r>
          <w:t>62</w:t>
        </w:r>
        <w:r>
          <w:fldChar w:fldCharType="end"/>
        </w:r>
      </w:hyperlink>
    </w:p>
    <w:p>
      <w:pPr>
        <w:pStyle w:val="TOC2"/>
        <w:tabs>
          <w:tab w:val="right" w:leader="dot" w:pos="8306"/>
        </w:tabs>
      </w:pPr>
      <w:hyperlink w:anchor="_Toc27466" w:history="1">
        <w:r>
          <w:rPr>
            <w:rFonts w:ascii="仿宋" w:eastAsia="仿宋" w:hAnsi="仿宋" w:cs="仿宋" w:hint="eastAsia"/>
            <w:lang w:eastAsia="zh-CN"/>
          </w:rPr>
          <w:t>(二)、伦理规范与培训</w:t>
        </w:r>
        <w:r>
          <w:tab/>
        </w:r>
        <w:r>
          <w:fldChar w:fldCharType="begin"/>
        </w:r>
        <w:r>
          <w:instrText xml:space="preserve"> PAGEREF _Toc27466 \h </w:instrText>
        </w:r>
        <w:r>
          <w:fldChar w:fldCharType="separate"/>
        </w:r>
        <w:r>
          <w:t>63</w:t>
        </w:r>
        <w:r>
          <w:fldChar w:fldCharType="end"/>
        </w:r>
      </w:hyperlink>
    </w:p>
    <w:p>
      <w:pPr>
        <w:pStyle w:val="TOC2"/>
        <w:tabs>
          <w:tab w:val="right" w:leader="dot" w:pos="8306"/>
        </w:tabs>
      </w:pPr>
      <w:hyperlink w:anchor="_Toc9871" w:history="1">
        <w:r>
          <w:rPr>
            <w:rFonts w:ascii="仿宋" w:eastAsia="仿宋" w:hAnsi="仿宋" w:cs="仿宋" w:hint="eastAsia"/>
            <w:lang w:eastAsia="zh-CN"/>
          </w:rPr>
          <w:t>(三)、合规风险评估</w:t>
        </w:r>
        <w:r>
          <w:tab/>
        </w:r>
        <w:r>
          <w:fldChar w:fldCharType="begin"/>
        </w:r>
        <w:r>
          <w:instrText xml:space="preserve"> PAGEREF _Toc9871 \h </w:instrText>
        </w:r>
        <w:r>
          <w:fldChar w:fldCharType="separate"/>
        </w:r>
        <w:r>
          <w:t>64</w:t>
        </w:r>
        <w:r>
          <w:fldChar w:fldCharType="end"/>
        </w:r>
      </w:hyperlink>
    </w:p>
    <w:p>
      <w:pPr>
        <w:pStyle w:val="TOC2"/>
        <w:tabs>
          <w:tab w:val="right" w:leader="dot" w:pos="8306"/>
        </w:tabs>
      </w:pPr>
      <w:hyperlink w:anchor="_Toc8672" w:history="1">
        <w:r>
          <w:rPr>
            <w:rFonts w:ascii="仿宋" w:eastAsia="仿宋" w:hAnsi="仿宋" w:cs="仿宋" w:hint="eastAsia"/>
            <w:lang w:eastAsia="zh-CN"/>
          </w:rPr>
          <w:t>(四)、合规监督与执行</w:t>
        </w:r>
        <w:r>
          <w:tab/>
        </w:r>
        <w:r>
          <w:fldChar w:fldCharType="begin"/>
        </w:r>
        <w:r>
          <w:instrText xml:space="preserve"> PAGEREF _Toc8672 \h </w:instrText>
        </w:r>
        <w:r>
          <w:fldChar w:fldCharType="separate"/>
        </w:r>
        <w:r>
          <w:t>65</w:t>
        </w:r>
        <w:r>
          <w:fldChar w:fldCharType="end"/>
        </w:r>
      </w:hyperlink>
    </w:p>
    <w:p>
      <w:pPr>
        <w:pStyle w:val="TOC1"/>
        <w:tabs>
          <w:tab w:val="right" w:leader="dot" w:pos="8306"/>
        </w:tabs>
      </w:pPr>
      <w:hyperlink w:anchor="_Toc4995" w:history="1">
        <w:r>
          <w:rPr>
            <w:rFonts w:ascii="仿宋" w:eastAsia="仿宋" w:hAnsi="仿宋" w:cs="仿宋" w:hint="eastAsia"/>
            <w:lang w:eastAsia="zh-CN"/>
          </w:rPr>
          <w:t>十五、知识产权管理与保护</w:t>
        </w:r>
        <w:r>
          <w:tab/>
        </w:r>
        <w:r>
          <w:fldChar w:fldCharType="begin"/>
        </w:r>
        <w:r>
          <w:instrText xml:space="preserve"> PAGEREF _Toc4995 \h </w:instrText>
        </w:r>
        <w:r>
          <w:fldChar w:fldCharType="separate"/>
        </w:r>
        <w:r>
          <w:t>66</w:t>
        </w:r>
        <w:r>
          <w:fldChar w:fldCharType="end"/>
        </w:r>
      </w:hyperlink>
    </w:p>
    <w:p>
      <w:pPr>
        <w:pStyle w:val="TOC2"/>
        <w:tabs>
          <w:tab w:val="right" w:leader="dot" w:pos="8306"/>
        </w:tabs>
      </w:pPr>
      <w:hyperlink w:anchor="_Toc4871" w:history="1">
        <w:r>
          <w:rPr>
            <w:rFonts w:ascii="仿宋" w:eastAsia="仿宋" w:hAnsi="仿宋" w:cs="仿宋" w:hint="eastAsia"/>
            <w:lang w:eastAsia="zh-CN"/>
          </w:rPr>
          <w:t>(一)、知识产权管理体系建设</w:t>
        </w:r>
        <w:r>
          <w:tab/>
        </w:r>
        <w:r>
          <w:fldChar w:fldCharType="begin"/>
        </w:r>
        <w:r>
          <w:instrText xml:space="preserve"> PAGEREF _Toc4871 \h </w:instrText>
        </w:r>
        <w:r>
          <w:fldChar w:fldCharType="separate"/>
        </w:r>
        <w:r>
          <w:t>66</w:t>
        </w:r>
        <w:r>
          <w:fldChar w:fldCharType="end"/>
        </w:r>
      </w:hyperlink>
    </w:p>
    <w:p>
      <w:pPr>
        <w:pStyle w:val="TOC2"/>
        <w:tabs>
          <w:tab w:val="right" w:leader="dot" w:pos="8306"/>
        </w:tabs>
      </w:pPr>
      <w:hyperlink w:anchor="_Toc22945" w:history="1">
        <w:r>
          <w:rPr>
            <w:rFonts w:ascii="仿宋" w:eastAsia="仿宋" w:hAnsi="仿宋" w:cs="仿宋" w:hint="eastAsia"/>
            <w:lang w:eastAsia="zh-CN"/>
          </w:rPr>
          <w:t>(二)、知识产权保护措施</w:t>
        </w:r>
        <w:r>
          <w:tab/>
        </w:r>
        <w:r>
          <w:fldChar w:fldCharType="begin"/>
        </w:r>
        <w:r>
          <w:instrText xml:space="preserve"> PAGEREF _Toc22945 \h </w:instrText>
        </w:r>
        <w:r>
          <w:fldChar w:fldCharType="separate"/>
        </w:r>
        <w:r>
          <w:t>67</w:t>
        </w:r>
        <w:r>
          <w:fldChar w:fldCharType="end"/>
        </w:r>
      </w:hyperlink>
    </w:p>
    <w:p>
      <w:pPr>
        <w:pStyle w:val="TOC1"/>
        <w:tabs>
          <w:tab w:val="right" w:leader="dot" w:pos="8306"/>
        </w:tabs>
      </w:pPr>
      <w:hyperlink w:anchor="_Toc12049" w:history="1">
        <w:r>
          <w:rPr>
            <w:rFonts w:ascii="仿宋" w:eastAsia="仿宋" w:hAnsi="仿宋" w:cs="仿宋" w:hint="eastAsia"/>
            <w:lang w:eastAsia="zh-CN"/>
          </w:rPr>
          <w:t>十六、成果转化与推广应用</w:t>
        </w:r>
        <w:r>
          <w:tab/>
        </w:r>
        <w:r>
          <w:fldChar w:fldCharType="begin"/>
        </w:r>
        <w:r>
          <w:instrText xml:space="preserve"> PAGEREF _Toc12049 \h </w:instrText>
        </w:r>
        <w:r>
          <w:fldChar w:fldCharType="separate"/>
        </w:r>
        <w:r>
          <w:t>68</w:t>
        </w:r>
        <w:r>
          <w:fldChar w:fldCharType="end"/>
        </w:r>
      </w:hyperlink>
    </w:p>
    <w:p>
      <w:pPr>
        <w:pStyle w:val="TOC2"/>
        <w:tabs>
          <w:tab w:val="right" w:leader="dot" w:pos="8306"/>
        </w:tabs>
      </w:pPr>
      <w:hyperlink w:anchor="_Toc2297" w:history="1">
        <w:r>
          <w:rPr>
            <w:rFonts w:ascii="仿宋" w:eastAsia="仿宋" w:hAnsi="仿宋" w:cs="仿宋" w:hint="eastAsia"/>
            <w:lang w:eastAsia="zh-CN"/>
          </w:rPr>
          <w:t>(一)、成果转化策略制定</w:t>
        </w:r>
        <w:r>
          <w:tab/>
        </w:r>
        <w:r>
          <w:fldChar w:fldCharType="begin"/>
        </w:r>
        <w:r>
          <w:instrText xml:space="preserve"> PAGEREF _Toc2297 \h </w:instrText>
        </w:r>
        <w:r>
          <w:fldChar w:fldCharType="separate"/>
        </w:r>
        <w:r>
          <w:t>68</w:t>
        </w:r>
        <w:r>
          <w:fldChar w:fldCharType="end"/>
        </w:r>
      </w:hyperlink>
    </w:p>
    <w:p>
      <w:pPr>
        <w:pStyle w:val="TOC2"/>
        <w:tabs>
          <w:tab w:val="right" w:leader="dot" w:pos="8306"/>
        </w:tabs>
      </w:pPr>
      <w:hyperlink w:anchor="_Toc10949" w:history="1">
        <w:r>
          <w:rPr>
            <w:rFonts w:ascii="仿宋" w:eastAsia="仿宋" w:hAnsi="仿宋" w:cs="仿宋" w:hint="eastAsia"/>
            <w:lang w:eastAsia="zh-CN"/>
          </w:rPr>
          <w:t>(二)、成果推广应用方案</w:t>
        </w:r>
        <w:r>
          <w:tab/>
        </w:r>
        <w:r>
          <w:fldChar w:fldCharType="begin"/>
        </w:r>
        <w:r>
          <w:instrText xml:space="preserve"> PAGEREF _Toc10949 \h </w:instrText>
        </w:r>
        <w:r>
          <w:fldChar w:fldCharType="separate"/>
        </w:r>
        <w:r>
          <w:t>70</w:t>
        </w:r>
        <w:r>
          <w:fldChar w:fldCharType="end"/>
        </w:r>
      </w:hyperlink>
    </w:p>
    <w:p>
      <w:pPr>
        <w:pStyle w:val="TOC1"/>
        <w:tabs>
          <w:tab w:val="right" w:leader="dot" w:pos="8306"/>
        </w:tabs>
      </w:pPr>
      <w:hyperlink w:anchor="_Toc15432" w:history="1">
        <w:r>
          <w:rPr>
            <w:rFonts w:ascii="仿宋" w:eastAsia="仿宋" w:hAnsi="仿宋" w:cs="仿宋" w:hint="eastAsia"/>
            <w:lang w:eastAsia="zh-CN"/>
          </w:rPr>
          <w:t>十七、产业协同与集群发展</w:t>
        </w:r>
        <w:r>
          <w:tab/>
        </w:r>
        <w:r>
          <w:fldChar w:fldCharType="begin"/>
        </w:r>
        <w:r>
          <w:instrText xml:space="preserve"> PAGEREF _Toc15432 \h </w:instrText>
        </w:r>
        <w:r>
          <w:fldChar w:fldCharType="separate"/>
        </w:r>
        <w:r>
          <w:t>71</w:t>
        </w:r>
        <w:r>
          <w:fldChar w:fldCharType="end"/>
        </w:r>
      </w:hyperlink>
    </w:p>
    <w:p>
      <w:pPr>
        <w:pStyle w:val="TOC2"/>
        <w:tabs>
          <w:tab w:val="right" w:leader="dot" w:pos="8306"/>
        </w:tabs>
      </w:pPr>
      <w:hyperlink w:anchor="_Toc21175" w:history="1">
        <w:r>
          <w:rPr>
            <w:rFonts w:ascii="仿宋" w:eastAsia="仿宋" w:hAnsi="仿宋" w:cs="仿宋" w:hint="eastAsia"/>
            <w:lang w:eastAsia="zh-CN"/>
          </w:rPr>
          <w:t>(一)、产业协同机制建设</w:t>
        </w:r>
        <w:r>
          <w:tab/>
        </w:r>
        <w:r>
          <w:fldChar w:fldCharType="begin"/>
        </w:r>
        <w:r>
          <w:instrText xml:space="preserve"> PAGEREF _Toc21175 \h </w:instrText>
        </w:r>
        <w:r>
          <w:fldChar w:fldCharType="separate"/>
        </w:r>
        <w:r>
          <w:t>71</w:t>
        </w:r>
        <w:r>
          <w:fldChar w:fldCharType="end"/>
        </w:r>
      </w:hyperlink>
    </w:p>
    <w:p>
      <w:pPr>
        <w:pStyle w:val="TOC2"/>
        <w:tabs>
          <w:tab w:val="right" w:leader="dot" w:pos="8306"/>
        </w:tabs>
      </w:pPr>
      <w:hyperlink w:anchor="_Toc24437" w:history="1">
        <w:r>
          <w:rPr>
            <w:rFonts w:ascii="仿宋" w:eastAsia="仿宋" w:hAnsi="仿宋" w:cs="仿宋" w:hint="eastAsia"/>
            <w:lang w:eastAsia="zh-CN"/>
          </w:rPr>
          <w:t>(二)、产业集群培育与发展</w:t>
        </w:r>
        <w:r>
          <w:tab/>
        </w:r>
        <w:r>
          <w:fldChar w:fldCharType="begin"/>
        </w:r>
        <w:r>
          <w:instrText xml:space="preserve"> PAGEREF _Toc24437 \h </w:instrText>
        </w:r>
        <w:r>
          <w:fldChar w:fldCharType="separate"/>
        </w:r>
        <w:r>
          <w:t>72</w:t>
        </w:r>
        <w:r>
          <w:fldChar w:fldCharType="end"/>
        </w:r>
      </w:hyperlink>
    </w:p>
    <w:p>
      <w:pPr>
        <w:pStyle w:val="TOC1"/>
        <w:tabs>
          <w:tab w:val="right" w:leader="dot" w:pos="8306"/>
        </w:tabs>
      </w:pPr>
      <w:hyperlink w:anchor="_Toc30286" w:history="1">
        <w:r>
          <w:rPr>
            <w:rFonts w:ascii="仿宋" w:eastAsia="仿宋" w:hAnsi="仿宋" w:cs="仿宋" w:hint="eastAsia"/>
            <w:lang w:eastAsia="zh-CN"/>
          </w:rPr>
          <w:t>十八、人力资源管理与开发</w:t>
        </w:r>
        <w:r>
          <w:tab/>
        </w:r>
        <w:r>
          <w:fldChar w:fldCharType="begin"/>
        </w:r>
        <w:r>
          <w:instrText xml:space="preserve"> PAGEREF _Toc30286 \h </w:instrText>
        </w:r>
        <w:r>
          <w:fldChar w:fldCharType="separate"/>
        </w:r>
        <w:r>
          <w:t>73</w:t>
        </w:r>
        <w:r>
          <w:fldChar w:fldCharType="end"/>
        </w:r>
      </w:hyperlink>
    </w:p>
    <w:p>
      <w:pPr>
        <w:pStyle w:val="TOC2"/>
        <w:tabs>
          <w:tab w:val="right" w:leader="dot" w:pos="8306"/>
        </w:tabs>
      </w:pPr>
      <w:hyperlink w:anchor="_Toc13049" w:history="1">
        <w:r>
          <w:rPr>
            <w:rFonts w:ascii="仿宋" w:eastAsia="仿宋" w:hAnsi="仿宋" w:cs="仿宋" w:hint="eastAsia"/>
            <w:lang w:eastAsia="zh-CN"/>
          </w:rPr>
          <w:t>(一)、人力资源规划</w:t>
        </w:r>
        <w:r>
          <w:tab/>
        </w:r>
        <w:r>
          <w:fldChar w:fldCharType="begin"/>
        </w:r>
        <w:r>
          <w:instrText xml:space="preserve"> PAGEREF _Toc13049 \h </w:instrText>
        </w:r>
        <w:r>
          <w:fldChar w:fldCharType="separate"/>
        </w:r>
        <w:r>
          <w:t>73</w:t>
        </w:r>
        <w:r>
          <w:fldChar w:fldCharType="end"/>
        </w:r>
      </w:hyperlink>
    </w:p>
    <w:p>
      <w:pPr>
        <w:pStyle w:val="TOC2"/>
        <w:tabs>
          <w:tab w:val="right" w:leader="dot" w:pos="8306"/>
        </w:tabs>
      </w:pPr>
      <w:hyperlink w:anchor="_Toc4103" w:history="1">
        <w:r>
          <w:rPr>
            <w:rFonts w:ascii="仿宋" w:eastAsia="仿宋" w:hAnsi="仿宋" w:cs="仿宋" w:hint="eastAsia"/>
            <w:lang w:eastAsia="zh-CN"/>
          </w:rPr>
          <w:t>(二)、人力资源开发与培训</w:t>
        </w:r>
        <w:r>
          <w:tab/>
        </w:r>
        <w:r>
          <w:fldChar w:fldCharType="begin"/>
        </w:r>
        <w:r>
          <w:instrText xml:space="preserve"> PAGEREF _Toc4103 \h </w:instrText>
        </w:r>
        <w:r>
          <w:fldChar w:fldCharType="separate"/>
        </w:r>
        <w:r>
          <w:t>75</w:t>
        </w:r>
        <w:r>
          <w:fldChar w:fldCharType="end"/>
        </w:r>
      </w:hyperlink>
    </w:p>
    <w:p>
      <w:pPr>
        <w:pStyle w:val="TOC1"/>
        <w:tabs>
          <w:tab w:val="right" w:leader="dot" w:pos="8306"/>
        </w:tabs>
      </w:pPr>
      <w:hyperlink w:anchor="_Toc15265" w:history="1">
        <w:r>
          <w:rPr>
            <w:rFonts w:ascii="仿宋" w:eastAsia="仿宋" w:hAnsi="仿宋" w:cs="仿宋" w:hint="eastAsia"/>
            <w:lang w:eastAsia="zh-CN"/>
          </w:rPr>
          <w:t>十九、合作与交流机制建立</w:t>
        </w:r>
        <w:r>
          <w:tab/>
        </w:r>
        <w:r>
          <w:fldChar w:fldCharType="begin"/>
        </w:r>
        <w:r>
          <w:instrText xml:space="preserve"> PAGEREF _Toc15265 \h </w:instrText>
        </w:r>
        <w:r>
          <w:fldChar w:fldCharType="separate"/>
        </w:r>
        <w:r>
          <w:t>77</w:t>
        </w:r>
        <w:r>
          <w:fldChar w:fldCharType="end"/>
        </w:r>
      </w:hyperlink>
    </w:p>
    <w:p>
      <w:pPr>
        <w:pStyle w:val="TOC2"/>
        <w:tabs>
          <w:tab w:val="right" w:leader="dot" w:pos="8306"/>
        </w:tabs>
      </w:pPr>
      <w:hyperlink w:anchor="_Toc15539" w:history="1">
        <w:r>
          <w:rPr>
            <w:rFonts w:ascii="仿宋" w:eastAsia="仿宋" w:hAnsi="仿宋" w:cs="仿宋" w:hint="eastAsia"/>
            <w:lang w:eastAsia="zh-CN"/>
          </w:rPr>
          <w:t>(一)、合作伙伴选择与合作方式</w:t>
        </w:r>
        <w:r>
          <w:tab/>
        </w:r>
        <w:r>
          <w:fldChar w:fldCharType="begin"/>
        </w:r>
        <w:r>
          <w:instrText xml:space="preserve"> PAGEREF _Toc15539 \h </w:instrText>
        </w:r>
        <w:r>
          <w:fldChar w:fldCharType="separate"/>
        </w:r>
        <w:r>
          <w:t>77</w:t>
        </w:r>
        <w:r>
          <w:fldChar w:fldCharType="end"/>
        </w:r>
      </w:hyperlink>
    </w:p>
    <w:p>
      <w:pPr>
        <w:pStyle w:val="TOC2"/>
        <w:tabs>
          <w:tab w:val="right" w:leader="dot" w:pos="8306"/>
        </w:tabs>
      </w:pPr>
      <w:hyperlink w:anchor="_Toc2380" w:history="1">
        <w:r>
          <w:rPr>
            <w:rFonts w:ascii="仿宋" w:eastAsia="仿宋" w:hAnsi="仿宋" w:cs="仿宋" w:hint="eastAsia"/>
            <w:lang w:eastAsia="zh-CN"/>
          </w:rPr>
          <w:t>(二)、交流与合作平台搭建</w:t>
        </w:r>
        <w:r>
          <w:tab/>
        </w:r>
        <w:r>
          <w:fldChar w:fldCharType="begin"/>
        </w:r>
        <w:r>
          <w:instrText xml:space="preserve"> PAGEREF _Toc2380 \h </w:instrText>
        </w:r>
        <w:r>
          <w:fldChar w:fldCharType="separate"/>
        </w:r>
        <w:r>
          <w:t>79</w:t>
        </w:r>
        <w:r>
          <w:fldChar w:fldCharType="end"/>
        </w:r>
      </w:hyperlink>
    </w:p>
    <w:p>
      <w:pPr>
        <w:pStyle w:val="TOC1"/>
        <w:tabs>
          <w:tab w:val="right" w:leader="dot" w:pos="8306"/>
        </w:tabs>
      </w:pPr>
      <w:hyperlink w:anchor="_Toc25028" w:history="1">
        <w:r>
          <w:rPr>
            <w:rFonts w:ascii="仿宋" w:eastAsia="仿宋" w:hAnsi="仿宋" w:cs="仿宋" w:hint="eastAsia"/>
            <w:lang w:eastAsia="zh-CN"/>
          </w:rPr>
          <w:t>二十、质量管理与控制</w:t>
        </w:r>
        <w:r>
          <w:tab/>
        </w:r>
        <w:r>
          <w:fldChar w:fldCharType="begin"/>
        </w:r>
        <w:r>
          <w:instrText xml:space="preserve"> PAGEREF _Toc25028 \h </w:instrText>
        </w:r>
        <w:r>
          <w:fldChar w:fldCharType="separate"/>
        </w:r>
        <w:r>
          <w:t>80</w:t>
        </w:r>
        <w:r>
          <w:fldChar w:fldCharType="end"/>
        </w:r>
      </w:hyperlink>
    </w:p>
    <w:p>
      <w:pPr>
        <w:pStyle w:val="TOC2"/>
        <w:tabs>
          <w:tab w:val="right" w:leader="dot" w:pos="8306"/>
        </w:tabs>
      </w:pPr>
      <w:hyperlink w:anchor="_Toc21640" w:history="1">
        <w:r>
          <w:rPr>
            <w:rFonts w:ascii="仿宋" w:eastAsia="仿宋" w:hAnsi="仿宋" w:cs="仿宋" w:hint="eastAsia"/>
            <w:lang w:eastAsia="zh-CN"/>
          </w:rPr>
          <w:t>(一)、质量管理体系建设</w:t>
        </w:r>
        <w:r>
          <w:tab/>
        </w:r>
        <w:r>
          <w:fldChar w:fldCharType="begin"/>
        </w:r>
        <w:r>
          <w:instrText xml:space="preserve"> PAGEREF _Toc21640 \h </w:instrText>
        </w:r>
        <w:r>
          <w:fldChar w:fldCharType="separate"/>
        </w:r>
        <w:r>
          <w:t>80</w:t>
        </w:r>
        <w:r>
          <w:fldChar w:fldCharType="end"/>
        </w:r>
      </w:hyperlink>
    </w:p>
    <w:p>
      <w:pPr>
        <w:pStyle w:val="TOC2"/>
        <w:tabs>
          <w:tab w:val="right" w:leader="dot" w:pos="8306"/>
        </w:tabs>
      </w:pPr>
      <w:hyperlink w:anchor="_Toc8932" w:history="1">
        <w:r>
          <w:rPr>
            <w:rFonts w:ascii="仿宋" w:eastAsia="仿宋" w:hAnsi="仿宋" w:cs="仿宋" w:hint="eastAsia"/>
            <w:lang w:eastAsia="zh-CN"/>
          </w:rPr>
          <w:t>(二)、质量控制措施</w:t>
        </w:r>
        <w:r>
          <w:tab/>
        </w:r>
        <w:r>
          <w:fldChar w:fldCharType="begin"/>
        </w:r>
        <w:r>
          <w:instrText xml:space="preserve"> PAGEREF _Toc8932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8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614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吡虫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16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049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649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直接收益：假设吡虫啉项目的产品或服务年销售收入为XX万元。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1449"/>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若吡虫啉项目成功推广新型环保产品，比如采用可回收材料的包装，可能会激发消费者对可持续产品的需求。这种需求的增长可能迫使整个行业转向更环保的产品设计和生产方法。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290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4293"/>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吡虫啉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吡虫啉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吡虫啉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https://d.book118.com/796054045113010051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E6918"/>
    <w:rsid w:val="1EEE69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054045113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2024-02-12T21:00:00Z</dcterms:created>
  <dcterms:modified xsi:type="dcterms:W3CDTF">2024-02-12T21:01:22Z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03236F60C93A4B359E7907C25F82114C_11</vt:lpwstr>
  </property>
  <property fmtid="{D5CDD505-2E9C-101B-9397-08002B2CF9AE}" pid="3" name="KSOProductBuildVer">
    <vt:lpwstr>2052-12.1.0.16250</vt:lpwstr>
  </property>
</Properties>
</file>