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 w:history="1">
        <w:r>
          <w:rPr>
            <w:rFonts w:ascii="仿宋" w:eastAsia="仿宋" w:hAnsi="仿宋" w:cs="仿宋" w:hint="eastAsia"/>
            <w:lang w:eastAsia="zh-CN"/>
          </w:rPr>
          <w:t>概论</w:t>
        </w:r>
        <w:r>
          <w:tab/>
        </w:r>
        <w:r>
          <w:fldChar w:fldCharType="begin"/>
        </w:r>
        <w:r>
          <w:instrText xml:space="preserve"> PAGEREF _Toc2615 \h </w:instrText>
        </w:r>
        <w:r>
          <w:fldChar w:fldCharType="separate"/>
        </w:r>
        <w:r>
          <w:t>3</w:t>
        </w:r>
        <w:r>
          <w:fldChar w:fldCharType="end"/>
        </w:r>
      </w:hyperlink>
    </w:p>
    <w:p>
      <w:pPr>
        <w:pStyle w:val="TOC1"/>
        <w:tabs>
          <w:tab w:val="right" w:leader="dot" w:pos="8306"/>
        </w:tabs>
      </w:pPr>
      <w:hyperlink w:anchor="_Toc1437" w:history="1">
        <w:r>
          <w:rPr>
            <w:rFonts w:ascii="仿宋" w:eastAsia="仿宋" w:hAnsi="仿宋" w:cs="仿宋" w:hint="eastAsia"/>
            <w:lang w:eastAsia="zh-CN"/>
          </w:rPr>
          <w:t>一、发展规划</w:t>
        </w:r>
        <w:r>
          <w:tab/>
        </w:r>
        <w:r>
          <w:fldChar w:fldCharType="begin"/>
        </w:r>
        <w:r>
          <w:instrText xml:space="preserve"> PAGEREF _Toc1437 \h </w:instrText>
        </w:r>
        <w:r>
          <w:fldChar w:fldCharType="separate"/>
        </w:r>
        <w:r>
          <w:t>3</w:t>
        </w:r>
        <w:r>
          <w:fldChar w:fldCharType="end"/>
        </w:r>
      </w:hyperlink>
    </w:p>
    <w:p>
      <w:pPr>
        <w:pStyle w:val="TOC2"/>
        <w:tabs>
          <w:tab w:val="right" w:leader="dot" w:pos="8306"/>
        </w:tabs>
      </w:pPr>
      <w:hyperlink w:anchor="_Toc26556" w:history="1">
        <w:r>
          <w:rPr>
            <w:rFonts w:ascii="仿宋" w:eastAsia="仿宋" w:hAnsi="仿宋" w:cs="仿宋" w:hint="eastAsia"/>
            <w:lang w:eastAsia="zh-CN"/>
          </w:rPr>
          <w:t>(一)、公司发展规划</w:t>
        </w:r>
        <w:r>
          <w:tab/>
        </w:r>
        <w:r>
          <w:fldChar w:fldCharType="begin"/>
        </w:r>
        <w:r>
          <w:instrText xml:space="preserve"> PAGEREF _Toc26556 \h </w:instrText>
        </w:r>
        <w:r>
          <w:fldChar w:fldCharType="separate"/>
        </w:r>
        <w:r>
          <w:t>3</w:t>
        </w:r>
        <w:r>
          <w:fldChar w:fldCharType="end"/>
        </w:r>
      </w:hyperlink>
    </w:p>
    <w:p>
      <w:pPr>
        <w:pStyle w:val="TOC2"/>
        <w:tabs>
          <w:tab w:val="right" w:leader="dot" w:pos="8306"/>
        </w:tabs>
      </w:pPr>
      <w:hyperlink w:anchor="_Toc21856" w:history="1">
        <w:r>
          <w:rPr>
            <w:rFonts w:ascii="仿宋" w:eastAsia="仿宋" w:hAnsi="仿宋" w:cs="仿宋" w:hint="eastAsia"/>
            <w:lang w:eastAsia="zh-CN"/>
          </w:rPr>
          <w:t>(二)、保障措施</w:t>
        </w:r>
        <w:r>
          <w:tab/>
        </w:r>
        <w:r>
          <w:fldChar w:fldCharType="begin"/>
        </w:r>
        <w:r>
          <w:instrText xml:space="preserve"> PAGEREF _Toc21856 \h </w:instrText>
        </w:r>
        <w:r>
          <w:fldChar w:fldCharType="separate"/>
        </w:r>
        <w:r>
          <w:t>4</w:t>
        </w:r>
        <w:r>
          <w:fldChar w:fldCharType="end"/>
        </w:r>
      </w:hyperlink>
    </w:p>
    <w:p>
      <w:pPr>
        <w:pStyle w:val="TOC1"/>
        <w:tabs>
          <w:tab w:val="right" w:leader="dot" w:pos="8306"/>
        </w:tabs>
      </w:pPr>
      <w:hyperlink w:anchor="_Toc23967" w:history="1">
        <w:r>
          <w:rPr>
            <w:rFonts w:ascii="仿宋" w:eastAsia="仿宋" w:hAnsi="仿宋" w:cs="仿宋" w:hint="eastAsia"/>
            <w:lang w:eastAsia="zh-CN"/>
          </w:rPr>
          <w:t>二、T恤筹建公司基本信息</w:t>
        </w:r>
        <w:r>
          <w:tab/>
        </w:r>
        <w:r>
          <w:fldChar w:fldCharType="begin"/>
        </w:r>
        <w:r>
          <w:instrText xml:space="preserve"> PAGEREF _Toc23967 \h </w:instrText>
        </w:r>
        <w:r>
          <w:fldChar w:fldCharType="separate"/>
        </w:r>
        <w:r>
          <w:t>9</w:t>
        </w:r>
        <w:r>
          <w:fldChar w:fldCharType="end"/>
        </w:r>
      </w:hyperlink>
    </w:p>
    <w:p>
      <w:pPr>
        <w:pStyle w:val="TOC2"/>
        <w:tabs>
          <w:tab w:val="right" w:leader="dot" w:pos="8306"/>
        </w:tabs>
      </w:pPr>
      <w:hyperlink w:anchor="_Toc27089" w:history="1">
        <w:r>
          <w:rPr>
            <w:rFonts w:ascii="仿宋" w:eastAsia="仿宋" w:hAnsi="仿宋" w:cs="仿宋" w:hint="eastAsia"/>
            <w:lang w:eastAsia="zh-CN"/>
          </w:rPr>
          <w:t>(一)、公司名称</w:t>
        </w:r>
        <w:r>
          <w:tab/>
        </w:r>
        <w:r>
          <w:fldChar w:fldCharType="begin"/>
        </w:r>
        <w:r>
          <w:instrText xml:space="preserve"> PAGEREF _Toc27089 \h </w:instrText>
        </w:r>
        <w:r>
          <w:fldChar w:fldCharType="separate"/>
        </w:r>
        <w:r>
          <w:t>9</w:t>
        </w:r>
        <w:r>
          <w:fldChar w:fldCharType="end"/>
        </w:r>
      </w:hyperlink>
    </w:p>
    <w:p>
      <w:pPr>
        <w:pStyle w:val="TOC2"/>
        <w:tabs>
          <w:tab w:val="right" w:leader="dot" w:pos="8306"/>
        </w:tabs>
      </w:pPr>
      <w:hyperlink w:anchor="_Toc19745" w:history="1">
        <w:r>
          <w:rPr>
            <w:rFonts w:ascii="仿宋" w:eastAsia="仿宋" w:hAnsi="仿宋" w:cs="仿宋" w:hint="eastAsia"/>
            <w:lang w:eastAsia="zh-CN"/>
          </w:rPr>
          <w:t>(二)、注册资本</w:t>
        </w:r>
        <w:r>
          <w:tab/>
        </w:r>
        <w:r>
          <w:fldChar w:fldCharType="begin"/>
        </w:r>
        <w:r>
          <w:instrText xml:space="preserve"> PAGEREF _Toc19745 \h </w:instrText>
        </w:r>
        <w:r>
          <w:fldChar w:fldCharType="separate"/>
        </w:r>
        <w:r>
          <w:t>9</w:t>
        </w:r>
        <w:r>
          <w:fldChar w:fldCharType="end"/>
        </w:r>
      </w:hyperlink>
    </w:p>
    <w:p>
      <w:pPr>
        <w:pStyle w:val="TOC2"/>
        <w:tabs>
          <w:tab w:val="right" w:leader="dot" w:pos="8306"/>
        </w:tabs>
      </w:pPr>
      <w:hyperlink w:anchor="_Toc26477" w:history="1">
        <w:r>
          <w:rPr>
            <w:rFonts w:ascii="仿宋" w:eastAsia="仿宋" w:hAnsi="仿宋" w:cs="仿宋" w:hint="eastAsia"/>
            <w:lang w:eastAsia="zh-CN"/>
          </w:rPr>
          <w:t>(三)、注册地址</w:t>
        </w:r>
        <w:r>
          <w:tab/>
        </w:r>
        <w:r>
          <w:fldChar w:fldCharType="begin"/>
        </w:r>
        <w:r>
          <w:instrText xml:space="preserve"> PAGEREF _Toc26477 \h </w:instrText>
        </w:r>
        <w:r>
          <w:fldChar w:fldCharType="separate"/>
        </w:r>
        <w:r>
          <w:t>9</w:t>
        </w:r>
        <w:r>
          <w:fldChar w:fldCharType="end"/>
        </w:r>
      </w:hyperlink>
    </w:p>
    <w:p>
      <w:pPr>
        <w:pStyle w:val="TOC2"/>
        <w:tabs>
          <w:tab w:val="right" w:leader="dot" w:pos="8306"/>
        </w:tabs>
      </w:pPr>
      <w:hyperlink w:anchor="_Toc30721" w:history="1">
        <w:r>
          <w:rPr>
            <w:rFonts w:ascii="仿宋" w:eastAsia="仿宋" w:hAnsi="仿宋" w:cs="仿宋" w:hint="eastAsia"/>
            <w:lang w:eastAsia="zh-CN"/>
          </w:rPr>
          <w:t>(四)、法人代表</w:t>
        </w:r>
        <w:r>
          <w:tab/>
        </w:r>
        <w:r>
          <w:fldChar w:fldCharType="begin"/>
        </w:r>
        <w:r>
          <w:instrText xml:space="preserve"> PAGEREF _Toc30721 \h </w:instrText>
        </w:r>
        <w:r>
          <w:fldChar w:fldCharType="separate"/>
        </w:r>
        <w:r>
          <w:t>9</w:t>
        </w:r>
        <w:r>
          <w:fldChar w:fldCharType="end"/>
        </w:r>
      </w:hyperlink>
    </w:p>
    <w:p>
      <w:pPr>
        <w:pStyle w:val="TOC2"/>
        <w:tabs>
          <w:tab w:val="right" w:leader="dot" w:pos="8306"/>
        </w:tabs>
      </w:pPr>
      <w:hyperlink w:anchor="_Toc25420" w:history="1">
        <w:r>
          <w:rPr>
            <w:rFonts w:ascii="仿宋" w:eastAsia="仿宋" w:hAnsi="仿宋" w:cs="仿宋" w:hint="eastAsia"/>
            <w:lang w:eastAsia="zh-CN"/>
          </w:rPr>
          <w:t>(五)、主要经营范围</w:t>
        </w:r>
        <w:r>
          <w:tab/>
        </w:r>
        <w:r>
          <w:fldChar w:fldCharType="begin"/>
        </w:r>
        <w:r>
          <w:instrText xml:space="preserve"> PAGEREF _Toc25420 \h </w:instrText>
        </w:r>
        <w:r>
          <w:fldChar w:fldCharType="separate"/>
        </w:r>
        <w:r>
          <w:t>10</w:t>
        </w:r>
        <w:r>
          <w:fldChar w:fldCharType="end"/>
        </w:r>
      </w:hyperlink>
    </w:p>
    <w:p>
      <w:pPr>
        <w:pStyle w:val="TOC2"/>
        <w:tabs>
          <w:tab w:val="right" w:leader="dot" w:pos="8306"/>
        </w:tabs>
      </w:pPr>
      <w:hyperlink w:anchor="_Toc22533" w:history="1">
        <w:r>
          <w:rPr>
            <w:rFonts w:ascii="仿宋" w:eastAsia="仿宋" w:hAnsi="仿宋" w:cs="仿宋" w:hint="eastAsia"/>
            <w:lang w:eastAsia="zh-CN"/>
          </w:rPr>
          <w:t>(六)、主要股东</w:t>
        </w:r>
        <w:r>
          <w:tab/>
        </w:r>
        <w:r>
          <w:fldChar w:fldCharType="begin"/>
        </w:r>
        <w:r>
          <w:instrText xml:space="preserve"> PAGEREF _Toc22533 \h </w:instrText>
        </w:r>
        <w:r>
          <w:fldChar w:fldCharType="separate"/>
        </w:r>
        <w:r>
          <w:t>10</w:t>
        </w:r>
        <w:r>
          <w:fldChar w:fldCharType="end"/>
        </w:r>
      </w:hyperlink>
    </w:p>
    <w:p>
      <w:pPr>
        <w:pStyle w:val="TOC1"/>
        <w:tabs>
          <w:tab w:val="right" w:leader="dot" w:pos="8306"/>
        </w:tabs>
      </w:pPr>
      <w:hyperlink w:anchor="_Toc27902" w:history="1">
        <w:r>
          <w:rPr>
            <w:rFonts w:ascii="仿宋" w:eastAsia="仿宋" w:hAnsi="仿宋" w:cs="仿宋" w:hint="eastAsia"/>
            <w:lang w:eastAsia="zh-CN"/>
          </w:rPr>
          <w:t>三、公司成立背景及可行性分析</w:t>
        </w:r>
        <w:r>
          <w:tab/>
        </w:r>
        <w:r>
          <w:fldChar w:fldCharType="begin"/>
        </w:r>
        <w:r>
          <w:instrText xml:space="preserve"> PAGEREF _Toc27902 \h </w:instrText>
        </w:r>
        <w:r>
          <w:fldChar w:fldCharType="separate"/>
        </w:r>
        <w:r>
          <w:t>11</w:t>
        </w:r>
        <w:r>
          <w:fldChar w:fldCharType="end"/>
        </w:r>
      </w:hyperlink>
    </w:p>
    <w:p>
      <w:pPr>
        <w:pStyle w:val="TOC2"/>
        <w:tabs>
          <w:tab w:val="right" w:leader="dot" w:pos="8306"/>
        </w:tabs>
      </w:pPr>
      <w:hyperlink w:anchor="_Toc20437" w:history="1">
        <w:r>
          <w:rPr>
            <w:rFonts w:ascii="仿宋" w:eastAsia="仿宋" w:hAnsi="仿宋" w:cs="仿宋" w:hint="eastAsia"/>
            <w:lang w:eastAsia="zh-CN"/>
          </w:rPr>
          <w:t>(一)、发展思路</w:t>
        </w:r>
        <w:r>
          <w:tab/>
        </w:r>
        <w:r>
          <w:fldChar w:fldCharType="begin"/>
        </w:r>
        <w:r>
          <w:instrText xml:space="preserve"> PAGEREF _Toc20437 \h </w:instrText>
        </w:r>
        <w:r>
          <w:fldChar w:fldCharType="separate"/>
        </w:r>
        <w:r>
          <w:t>11</w:t>
        </w:r>
        <w:r>
          <w:fldChar w:fldCharType="end"/>
        </w:r>
      </w:hyperlink>
    </w:p>
    <w:p>
      <w:pPr>
        <w:pStyle w:val="TOC2"/>
        <w:tabs>
          <w:tab w:val="right" w:leader="dot" w:pos="8306"/>
        </w:tabs>
      </w:pPr>
      <w:hyperlink w:anchor="_Toc4220" w:history="1">
        <w:r>
          <w:rPr>
            <w:rFonts w:ascii="仿宋" w:eastAsia="仿宋" w:hAnsi="仿宋" w:cs="仿宋" w:hint="eastAsia"/>
            <w:lang w:eastAsia="zh-CN"/>
          </w:rPr>
          <w:t>(二)、产业发展背景分析</w:t>
        </w:r>
        <w:r>
          <w:tab/>
        </w:r>
        <w:r>
          <w:fldChar w:fldCharType="begin"/>
        </w:r>
        <w:r>
          <w:instrText xml:space="preserve"> PAGEREF _Toc4220 \h </w:instrText>
        </w:r>
        <w:r>
          <w:fldChar w:fldCharType="separate"/>
        </w:r>
        <w:r>
          <w:t>12</w:t>
        </w:r>
        <w:r>
          <w:fldChar w:fldCharType="end"/>
        </w:r>
      </w:hyperlink>
    </w:p>
    <w:p>
      <w:pPr>
        <w:pStyle w:val="TOC2"/>
        <w:tabs>
          <w:tab w:val="right" w:leader="dot" w:pos="8306"/>
        </w:tabs>
      </w:pPr>
      <w:hyperlink w:anchor="_Toc26545" w:history="1">
        <w:r>
          <w:rPr>
            <w:rFonts w:ascii="仿宋" w:eastAsia="仿宋" w:hAnsi="仿宋" w:cs="仿宋" w:hint="eastAsia"/>
            <w:lang w:eastAsia="zh-CN"/>
          </w:rPr>
          <w:t>(三)、产业发展原则</w:t>
        </w:r>
        <w:r>
          <w:tab/>
        </w:r>
        <w:r>
          <w:fldChar w:fldCharType="begin"/>
        </w:r>
        <w:r>
          <w:instrText xml:space="preserve"> PAGEREF _Toc26545 \h </w:instrText>
        </w:r>
        <w:r>
          <w:fldChar w:fldCharType="separate"/>
        </w:r>
        <w:r>
          <w:t>13</w:t>
        </w:r>
        <w:r>
          <w:fldChar w:fldCharType="end"/>
        </w:r>
      </w:hyperlink>
    </w:p>
    <w:p>
      <w:pPr>
        <w:pStyle w:val="TOC2"/>
        <w:tabs>
          <w:tab w:val="right" w:leader="dot" w:pos="8306"/>
        </w:tabs>
      </w:pPr>
      <w:hyperlink w:anchor="_Toc22667" w:history="1">
        <w:r>
          <w:rPr>
            <w:rFonts w:ascii="仿宋" w:eastAsia="仿宋" w:hAnsi="仿宋" w:cs="仿宋" w:hint="eastAsia"/>
            <w:lang w:eastAsia="zh-CN"/>
          </w:rPr>
          <w:t>(四)、区域产业环境分析</w:t>
        </w:r>
        <w:r>
          <w:tab/>
        </w:r>
        <w:r>
          <w:fldChar w:fldCharType="begin"/>
        </w:r>
        <w:r>
          <w:instrText xml:space="preserve"> PAGEREF _Toc22667 \h </w:instrText>
        </w:r>
        <w:r>
          <w:fldChar w:fldCharType="separate"/>
        </w:r>
        <w:r>
          <w:t>14</w:t>
        </w:r>
        <w:r>
          <w:fldChar w:fldCharType="end"/>
        </w:r>
      </w:hyperlink>
    </w:p>
    <w:p>
      <w:pPr>
        <w:pStyle w:val="TOC2"/>
        <w:tabs>
          <w:tab w:val="right" w:leader="dot" w:pos="8306"/>
        </w:tabs>
      </w:pPr>
      <w:hyperlink w:anchor="_Toc7361" w:history="1">
        <w:r>
          <w:rPr>
            <w:rFonts w:ascii="仿宋" w:eastAsia="仿宋" w:hAnsi="仿宋" w:cs="仿宋" w:hint="eastAsia"/>
            <w:lang w:eastAsia="zh-CN"/>
          </w:rPr>
          <w:t>(五)、可行性分析</w:t>
        </w:r>
        <w:r>
          <w:tab/>
        </w:r>
        <w:r>
          <w:fldChar w:fldCharType="begin"/>
        </w:r>
        <w:r>
          <w:instrText xml:space="preserve"> PAGEREF _Toc7361 \h </w:instrText>
        </w:r>
        <w:r>
          <w:fldChar w:fldCharType="separate"/>
        </w:r>
        <w:r>
          <w:t>16</w:t>
        </w:r>
        <w:r>
          <w:fldChar w:fldCharType="end"/>
        </w:r>
      </w:hyperlink>
    </w:p>
    <w:p>
      <w:pPr>
        <w:pStyle w:val="TOC2"/>
        <w:tabs>
          <w:tab w:val="right" w:leader="dot" w:pos="8306"/>
        </w:tabs>
      </w:pPr>
      <w:hyperlink w:anchor="_Toc23869" w:history="1">
        <w:r>
          <w:rPr>
            <w:rFonts w:ascii="仿宋" w:eastAsia="仿宋" w:hAnsi="仿宋" w:cs="仿宋" w:hint="eastAsia"/>
            <w:lang w:eastAsia="zh-CN"/>
          </w:rPr>
          <w:t>(六)、产业发展重点任务</w:t>
        </w:r>
        <w:r>
          <w:tab/>
        </w:r>
        <w:r>
          <w:fldChar w:fldCharType="begin"/>
        </w:r>
        <w:r>
          <w:instrText xml:space="preserve"> PAGEREF _Toc23869 \h </w:instrText>
        </w:r>
        <w:r>
          <w:fldChar w:fldCharType="separate"/>
        </w:r>
        <w:r>
          <w:t>17</w:t>
        </w:r>
        <w:r>
          <w:fldChar w:fldCharType="end"/>
        </w:r>
      </w:hyperlink>
    </w:p>
    <w:p>
      <w:pPr>
        <w:pStyle w:val="TOC2"/>
        <w:tabs>
          <w:tab w:val="right" w:leader="dot" w:pos="8306"/>
        </w:tabs>
      </w:pPr>
      <w:hyperlink w:anchor="_Toc16413" w:history="1">
        <w:r>
          <w:rPr>
            <w:rFonts w:ascii="仿宋" w:eastAsia="仿宋" w:hAnsi="仿宋" w:cs="仿宋" w:hint="eastAsia"/>
            <w:lang w:eastAsia="zh-CN"/>
          </w:rPr>
          <w:t>(七)、T恤项目建设必要性分析</w:t>
        </w:r>
        <w:r>
          <w:tab/>
        </w:r>
        <w:r>
          <w:fldChar w:fldCharType="begin"/>
        </w:r>
        <w:r>
          <w:instrText xml:space="preserve"> PAGEREF _Toc16413 \h </w:instrText>
        </w:r>
        <w:r>
          <w:fldChar w:fldCharType="separate"/>
        </w:r>
        <w:r>
          <w:t>19</w:t>
        </w:r>
        <w:r>
          <w:fldChar w:fldCharType="end"/>
        </w:r>
      </w:hyperlink>
    </w:p>
    <w:p>
      <w:pPr>
        <w:pStyle w:val="TOC1"/>
        <w:tabs>
          <w:tab w:val="right" w:leader="dot" w:pos="8306"/>
        </w:tabs>
      </w:pPr>
      <w:hyperlink w:anchor="_Toc1910" w:history="1">
        <w:r>
          <w:rPr>
            <w:rFonts w:ascii="仿宋" w:eastAsia="仿宋" w:hAnsi="仿宋" w:cs="仿宋" w:hint="eastAsia"/>
            <w:lang w:eastAsia="zh-CN"/>
          </w:rPr>
          <w:t>四、法人治理</w:t>
        </w:r>
        <w:r>
          <w:tab/>
        </w:r>
        <w:r>
          <w:fldChar w:fldCharType="begin"/>
        </w:r>
        <w:r>
          <w:instrText xml:space="preserve"> PAGEREF _Toc1910 \h </w:instrText>
        </w:r>
        <w:r>
          <w:fldChar w:fldCharType="separate"/>
        </w:r>
        <w:r>
          <w:t>20</w:t>
        </w:r>
        <w:r>
          <w:fldChar w:fldCharType="end"/>
        </w:r>
      </w:hyperlink>
    </w:p>
    <w:p>
      <w:pPr>
        <w:pStyle w:val="TOC2"/>
        <w:tabs>
          <w:tab w:val="right" w:leader="dot" w:pos="8306"/>
        </w:tabs>
      </w:pPr>
      <w:hyperlink w:anchor="_Toc2736" w:history="1">
        <w:r>
          <w:rPr>
            <w:rFonts w:ascii="仿宋" w:eastAsia="仿宋" w:hAnsi="仿宋" w:cs="仿宋" w:hint="eastAsia"/>
            <w:lang w:eastAsia="zh-CN"/>
          </w:rPr>
          <w:t>(一)、股东权利及义务</w:t>
        </w:r>
        <w:r>
          <w:tab/>
        </w:r>
        <w:r>
          <w:fldChar w:fldCharType="begin"/>
        </w:r>
        <w:r>
          <w:instrText xml:space="preserve"> PAGEREF _Toc2736 \h </w:instrText>
        </w:r>
        <w:r>
          <w:fldChar w:fldCharType="separate"/>
        </w:r>
        <w:r>
          <w:t>20</w:t>
        </w:r>
        <w:r>
          <w:fldChar w:fldCharType="end"/>
        </w:r>
      </w:hyperlink>
    </w:p>
    <w:p>
      <w:pPr>
        <w:pStyle w:val="TOC2"/>
        <w:tabs>
          <w:tab w:val="right" w:leader="dot" w:pos="8306"/>
        </w:tabs>
      </w:pPr>
      <w:hyperlink w:anchor="_Toc14752" w:history="1">
        <w:r>
          <w:rPr>
            <w:rFonts w:ascii="仿宋" w:eastAsia="仿宋" w:hAnsi="仿宋" w:cs="仿宋" w:hint="eastAsia"/>
            <w:lang w:eastAsia="zh-CN"/>
          </w:rPr>
          <w:t>(二)、董事</w:t>
        </w:r>
        <w:r>
          <w:tab/>
        </w:r>
        <w:r>
          <w:fldChar w:fldCharType="begin"/>
        </w:r>
        <w:r>
          <w:instrText xml:space="preserve"> PAGEREF _Toc14752 \h </w:instrText>
        </w:r>
        <w:r>
          <w:fldChar w:fldCharType="separate"/>
        </w:r>
        <w:r>
          <w:t>23</w:t>
        </w:r>
        <w:r>
          <w:fldChar w:fldCharType="end"/>
        </w:r>
      </w:hyperlink>
    </w:p>
    <w:p>
      <w:pPr>
        <w:pStyle w:val="TOC2"/>
        <w:tabs>
          <w:tab w:val="right" w:leader="dot" w:pos="8306"/>
        </w:tabs>
      </w:pPr>
      <w:hyperlink w:anchor="_Toc30122" w:history="1">
        <w:r>
          <w:rPr>
            <w:rFonts w:ascii="仿宋" w:eastAsia="仿宋" w:hAnsi="仿宋" w:cs="仿宋" w:hint="eastAsia"/>
            <w:lang w:eastAsia="zh-CN"/>
          </w:rPr>
          <w:t>(三)、高级管理人员</w:t>
        </w:r>
        <w:r>
          <w:tab/>
        </w:r>
        <w:r>
          <w:fldChar w:fldCharType="begin"/>
        </w:r>
        <w:r>
          <w:instrText xml:space="preserve"> PAGEREF _Toc30122 \h </w:instrText>
        </w:r>
        <w:r>
          <w:fldChar w:fldCharType="separate"/>
        </w:r>
        <w:r>
          <w:t>28</w:t>
        </w:r>
        <w:r>
          <w:fldChar w:fldCharType="end"/>
        </w:r>
      </w:hyperlink>
    </w:p>
    <w:p>
      <w:pPr>
        <w:pStyle w:val="TOC2"/>
        <w:tabs>
          <w:tab w:val="right" w:leader="dot" w:pos="8306"/>
        </w:tabs>
      </w:pPr>
      <w:hyperlink w:anchor="_Toc20207" w:history="1">
        <w:r>
          <w:rPr>
            <w:rFonts w:ascii="仿宋" w:eastAsia="仿宋" w:hAnsi="仿宋" w:cs="仿宋" w:hint="eastAsia"/>
            <w:lang w:eastAsia="zh-CN"/>
          </w:rPr>
          <w:t>(四)、监事</w:t>
        </w:r>
        <w:r>
          <w:tab/>
        </w:r>
        <w:r>
          <w:fldChar w:fldCharType="begin"/>
        </w:r>
        <w:r>
          <w:instrText xml:space="preserve"> PAGEREF _Toc20207 \h </w:instrText>
        </w:r>
        <w:r>
          <w:fldChar w:fldCharType="separate"/>
        </w:r>
        <w:r>
          <w:t>29</w:t>
        </w:r>
        <w:r>
          <w:fldChar w:fldCharType="end"/>
        </w:r>
      </w:hyperlink>
    </w:p>
    <w:p>
      <w:pPr>
        <w:pStyle w:val="TOC1"/>
        <w:tabs>
          <w:tab w:val="right" w:leader="dot" w:pos="8306"/>
        </w:tabs>
      </w:pPr>
      <w:hyperlink w:anchor="_Toc8996" w:history="1">
        <w:r>
          <w:rPr>
            <w:rFonts w:ascii="仿宋" w:eastAsia="仿宋" w:hAnsi="仿宋" w:cs="仿宋" w:hint="eastAsia"/>
            <w:lang w:eastAsia="zh-CN"/>
          </w:rPr>
          <w:t>五、T恤项目概况</w:t>
        </w:r>
        <w:r>
          <w:tab/>
        </w:r>
        <w:r>
          <w:fldChar w:fldCharType="begin"/>
        </w:r>
        <w:r>
          <w:instrText xml:space="preserve"> PAGEREF _Toc8996 \h </w:instrText>
        </w:r>
        <w:r>
          <w:fldChar w:fldCharType="separate"/>
        </w:r>
        <w:r>
          <w:t>31</w:t>
        </w:r>
        <w:r>
          <w:fldChar w:fldCharType="end"/>
        </w:r>
      </w:hyperlink>
    </w:p>
    <w:p>
      <w:pPr>
        <w:pStyle w:val="TOC2"/>
        <w:tabs>
          <w:tab w:val="right" w:leader="dot" w:pos="8306"/>
        </w:tabs>
      </w:pPr>
      <w:hyperlink w:anchor="_Toc11754" w:history="1">
        <w:r>
          <w:rPr>
            <w:rFonts w:ascii="仿宋" w:eastAsia="仿宋" w:hAnsi="仿宋" w:cs="仿宋" w:hint="eastAsia"/>
            <w:lang w:eastAsia="zh-CN"/>
          </w:rPr>
          <w:t>(一)、投资路径</w:t>
        </w:r>
        <w:r>
          <w:tab/>
        </w:r>
        <w:r>
          <w:fldChar w:fldCharType="begin"/>
        </w:r>
        <w:r>
          <w:instrText xml:space="preserve"> PAGEREF _Toc11754 \h </w:instrText>
        </w:r>
        <w:r>
          <w:fldChar w:fldCharType="separate"/>
        </w:r>
        <w:r>
          <w:t>31</w:t>
        </w:r>
        <w:r>
          <w:fldChar w:fldCharType="end"/>
        </w:r>
      </w:hyperlink>
    </w:p>
    <w:p>
      <w:pPr>
        <w:pStyle w:val="TOC2"/>
        <w:tabs>
          <w:tab w:val="right" w:leader="dot" w:pos="8306"/>
        </w:tabs>
      </w:pPr>
      <w:hyperlink w:anchor="_Toc16659" w:history="1">
        <w:r>
          <w:rPr>
            <w:rFonts w:ascii="仿宋" w:eastAsia="仿宋" w:hAnsi="仿宋" w:cs="仿宋" w:hint="eastAsia"/>
            <w:lang w:eastAsia="zh-CN"/>
          </w:rPr>
          <w:t>(二)、T恤项目提出的理由</w:t>
        </w:r>
        <w:r>
          <w:tab/>
        </w:r>
        <w:r>
          <w:fldChar w:fldCharType="begin"/>
        </w:r>
        <w:r>
          <w:instrText xml:space="preserve"> PAGEREF _Toc16659 \h </w:instrText>
        </w:r>
        <w:r>
          <w:fldChar w:fldCharType="separate"/>
        </w:r>
        <w:r>
          <w:t>31</w:t>
        </w:r>
        <w:r>
          <w:fldChar w:fldCharType="end"/>
        </w:r>
      </w:hyperlink>
    </w:p>
    <w:p>
      <w:pPr>
        <w:pStyle w:val="TOC2"/>
        <w:tabs>
          <w:tab w:val="right" w:leader="dot" w:pos="8306"/>
        </w:tabs>
      </w:pPr>
      <w:hyperlink w:anchor="_Toc20501" w:history="1">
        <w:r>
          <w:rPr>
            <w:rFonts w:ascii="仿宋" w:eastAsia="仿宋" w:hAnsi="仿宋" w:cs="仿宋" w:hint="eastAsia"/>
            <w:lang w:eastAsia="zh-CN"/>
          </w:rPr>
          <w:t>(三)、T恤项目选址</w:t>
        </w:r>
        <w:r>
          <w:tab/>
        </w:r>
        <w:r>
          <w:fldChar w:fldCharType="begin"/>
        </w:r>
        <w:r>
          <w:instrText xml:space="preserve"> PAGEREF _Toc20501 \h </w:instrText>
        </w:r>
        <w:r>
          <w:fldChar w:fldCharType="separate"/>
        </w:r>
        <w:r>
          <w:t>32</w:t>
        </w:r>
        <w:r>
          <w:fldChar w:fldCharType="end"/>
        </w:r>
      </w:hyperlink>
    </w:p>
    <w:p>
      <w:pPr>
        <w:pStyle w:val="TOC2"/>
        <w:tabs>
          <w:tab w:val="right" w:leader="dot" w:pos="8306"/>
        </w:tabs>
      </w:pPr>
      <w:hyperlink w:anchor="_Toc24781" w:history="1">
        <w:r>
          <w:rPr>
            <w:rFonts w:ascii="仿宋" w:eastAsia="仿宋" w:hAnsi="仿宋" w:cs="仿宋" w:hint="eastAsia"/>
            <w:lang w:eastAsia="zh-CN"/>
          </w:rPr>
          <w:t>(四)、生产规模</w:t>
        </w:r>
        <w:r>
          <w:tab/>
        </w:r>
        <w:r>
          <w:fldChar w:fldCharType="begin"/>
        </w:r>
        <w:r>
          <w:instrText xml:space="preserve"> PAGEREF _Toc24781 \h </w:instrText>
        </w:r>
        <w:r>
          <w:fldChar w:fldCharType="separate"/>
        </w:r>
        <w:r>
          <w:t>32</w:t>
        </w:r>
        <w:r>
          <w:fldChar w:fldCharType="end"/>
        </w:r>
      </w:hyperlink>
    </w:p>
    <w:p>
      <w:pPr>
        <w:pStyle w:val="TOC2"/>
        <w:tabs>
          <w:tab w:val="right" w:leader="dot" w:pos="8306"/>
        </w:tabs>
      </w:pPr>
      <w:hyperlink w:anchor="_Toc28640" w:history="1">
        <w:r>
          <w:rPr>
            <w:rFonts w:ascii="仿宋" w:eastAsia="仿宋" w:hAnsi="仿宋" w:cs="仿宋" w:hint="eastAsia"/>
            <w:lang w:eastAsia="zh-CN"/>
          </w:rPr>
          <w:t>(五)、建设规模</w:t>
        </w:r>
        <w:r>
          <w:tab/>
        </w:r>
        <w:r>
          <w:fldChar w:fldCharType="begin"/>
        </w:r>
        <w:r>
          <w:instrText xml:space="preserve"> PAGEREF _Toc28640 \h </w:instrText>
        </w:r>
        <w:r>
          <w:fldChar w:fldCharType="separate"/>
        </w:r>
        <w:r>
          <w:t>32</w:t>
        </w:r>
        <w:r>
          <w:fldChar w:fldCharType="end"/>
        </w:r>
      </w:hyperlink>
    </w:p>
    <w:p>
      <w:pPr>
        <w:pStyle w:val="TOC2"/>
        <w:tabs>
          <w:tab w:val="right" w:leader="dot" w:pos="8306"/>
        </w:tabs>
      </w:pPr>
      <w:hyperlink w:anchor="_Toc20385" w:history="1">
        <w:r>
          <w:rPr>
            <w:rFonts w:ascii="仿宋" w:eastAsia="仿宋" w:hAnsi="仿宋" w:cs="仿宋" w:hint="eastAsia"/>
            <w:lang w:eastAsia="zh-CN"/>
          </w:rPr>
          <w:t>(六)、T恤项目投资</w:t>
        </w:r>
        <w:r>
          <w:tab/>
        </w:r>
        <w:r>
          <w:fldChar w:fldCharType="begin"/>
        </w:r>
        <w:r>
          <w:instrText xml:space="preserve"> PAGEREF _Toc20385 \h </w:instrText>
        </w:r>
        <w:r>
          <w:fldChar w:fldCharType="separate"/>
        </w:r>
        <w:r>
          <w:t>32</w:t>
        </w:r>
        <w:r>
          <w:fldChar w:fldCharType="end"/>
        </w:r>
      </w:hyperlink>
    </w:p>
    <w:p>
      <w:pPr>
        <w:pStyle w:val="TOC2"/>
        <w:tabs>
          <w:tab w:val="right" w:leader="dot" w:pos="8306"/>
        </w:tabs>
      </w:pPr>
      <w:hyperlink w:anchor="_Toc22365" w:history="1">
        <w:r>
          <w:rPr>
            <w:rFonts w:ascii="仿宋" w:eastAsia="仿宋" w:hAnsi="仿宋" w:cs="仿宋" w:hint="eastAsia"/>
            <w:lang w:eastAsia="zh-CN"/>
          </w:rPr>
          <w:t>(七)、T恤项目进度规划</w:t>
        </w:r>
        <w:r>
          <w:tab/>
        </w:r>
        <w:r>
          <w:fldChar w:fldCharType="begin"/>
        </w:r>
        <w:r>
          <w:instrText xml:space="preserve"> PAGEREF _Toc22365 \h </w:instrText>
        </w:r>
        <w:r>
          <w:fldChar w:fldCharType="separate"/>
        </w:r>
        <w:r>
          <w:t>33</w:t>
        </w:r>
        <w:r>
          <w:fldChar w:fldCharType="end"/>
        </w:r>
      </w:hyperlink>
    </w:p>
    <w:p>
      <w:pPr>
        <w:pStyle w:val="TOC2"/>
        <w:tabs>
          <w:tab w:val="right" w:leader="dot" w:pos="8306"/>
        </w:tabs>
      </w:pPr>
      <w:hyperlink w:anchor="_Toc8538" w:history="1">
        <w:r>
          <w:rPr>
            <w:rFonts w:ascii="仿宋" w:eastAsia="仿宋" w:hAnsi="仿宋" w:cs="仿宋" w:hint="eastAsia"/>
            <w:lang w:eastAsia="zh-CN"/>
          </w:rPr>
          <w:t>(八)、经济效益(正常经营年份)</w:t>
        </w:r>
        <w:r>
          <w:tab/>
        </w:r>
        <w:r>
          <w:fldChar w:fldCharType="begin"/>
        </w:r>
        <w:r>
          <w:instrText xml:space="preserve"> PAGEREF _Toc8538 \h </w:instrText>
        </w:r>
        <w:r>
          <w:fldChar w:fldCharType="separate"/>
        </w:r>
        <w:r>
          <w:t>33</w:t>
        </w:r>
        <w:r>
          <w:fldChar w:fldCharType="end"/>
        </w:r>
      </w:hyperlink>
    </w:p>
    <w:p>
      <w:pPr>
        <w:pStyle w:val="TOC2"/>
        <w:tabs>
          <w:tab w:val="right" w:leader="dot" w:pos="8306"/>
        </w:tabs>
      </w:pPr>
      <w:hyperlink w:anchor="_Toc23874" w:history="1">
        <w:r>
          <w:rPr>
            <w:rFonts w:ascii="仿宋" w:eastAsia="仿宋" w:hAnsi="仿宋" w:cs="仿宋" w:hint="eastAsia"/>
            <w:lang w:eastAsia="zh-CN"/>
          </w:rPr>
          <w:t>(九)、T恤项目综合评价</w:t>
        </w:r>
        <w:r>
          <w:tab/>
        </w:r>
        <w:r>
          <w:fldChar w:fldCharType="begin"/>
        </w:r>
        <w:r>
          <w:instrText xml:space="preserve"> PAGEREF _Toc23874 \h </w:instrText>
        </w:r>
        <w:r>
          <w:fldChar w:fldCharType="separate"/>
        </w:r>
        <w:r>
          <w:t>34</w:t>
        </w:r>
        <w:r>
          <w:fldChar w:fldCharType="end"/>
        </w:r>
      </w:hyperlink>
    </w:p>
    <w:p>
      <w:pPr>
        <w:pStyle w:val="TOC1"/>
        <w:tabs>
          <w:tab w:val="right" w:leader="dot" w:pos="8306"/>
        </w:tabs>
      </w:pPr>
      <w:hyperlink w:anchor="_Toc25503" w:history="1">
        <w:r>
          <w:rPr>
            <w:rFonts w:ascii="仿宋" w:eastAsia="仿宋" w:hAnsi="仿宋" w:cs="仿宋" w:hint="eastAsia"/>
            <w:lang w:eastAsia="zh-CN"/>
          </w:rPr>
          <w:t>六、建设进度分析</w:t>
        </w:r>
        <w:r>
          <w:tab/>
        </w:r>
        <w:r>
          <w:fldChar w:fldCharType="begin"/>
        </w:r>
        <w:r>
          <w:instrText xml:space="preserve"> PAGEREF _Toc25503 \h </w:instrText>
        </w:r>
        <w:r>
          <w:fldChar w:fldCharType="separate"/>
        </w:r>
        <w:r>
          <w:t>35</w:t>
        </w:r>
        <w:r>
          <w:fldChar w:fldCharType="end"/>
        </w:r>
      </w:hyperlink>
    </w:p>
    <w:p>
      <w:pPr>
        <w:pStyle w:val="TOC2"/>
        <w:tabs>
          <w:tab w:val="right" w:leader="dot" w:pos="8306"/>
        </w:tabs>
      </w:pPr>
      <w:hyperlink w:anchor="_Toc19256" w:history="1">
        <w:r>
          <w:rPr>
            <w:rFonts w:ascii="仿宋" w:eastAsia="仿宋" w:hAnsi="仿宋" w:cs="仿宋" w:hint="eastAsia"/>
            <w:lang w:eastAsia="zh-CN"/>
          </w:rPr>
          <w:t>(一)、T恤项目进度安排</w:t>
        </w:r>
        <w:r>
          <w:tab/>
        </w:r>
        <w:r>
          <w:fldChar w:fldCharType="begin"/>
        </w:r>
        <w:r>
          <w:instrText xml:space="preserve"> PAGEREF _Toc19256 \h </w:instrText>
        </w:r>
        <w:r>
          <w:fldChar w:fldCharType="separate"/>
        </w:r>
        <w:r>
          <w:t>35</w:t>
        </w:r>
        <w:r>
          <w:fldChar w:fldCharType="end"/>
        </w:r>
      </w:hyperlink>
    </w:p>
    <w:p>
      <w:pPr>
        <w:pStyle w:val="TOC2"/>
        <w:tabs>
          <w:tab w:val="right" w:leader="dot" w:pos="8306"/>
        </w:tabs>
      </w:pPr>
      <w:hyperlink w:anchor="_Toc27023" w:history="1">
        <w:r>
          <w:rPr>
            <w:rFonts w:ascii="仿宋" w:eastAsia="仿宋" w:hAnsi="仿宋" w:cs="仿宋" w:hint="eastAsia"/>
            <w:lang w:eastAsia="zh-CN"/>
          </w:rPr>
          <w:t>(二)、T恤项目实施保障措施</w:t>
        </w:r>
        <w:r>
          <w:tab/>
        </w:r>
        <w:r>
          <w:fldChar w:fldCharType="begin"/>
        </w:r>
        <w:r>
          <w:instrText xml:space="preserve"> PAGEREF _Toc27023 \h </w:instrText>
        </w:r>
        <w:r>
          <w:fldChar w:fldCharType="separate"/>
        </w:r>
        <w:r>
          <w:t>36</w:t>
        </w:r>
        <w:r>
          <w:fldChar w:fldCharType="end"/>
        </w:r>
      </w:hyperlink>
    </w:p>
    <w:p>
      <w:pPr>
        <w:pStyle w:val="TOC1"/>
        <w:tabs>
          <w:tab w:val="right" w:leader="dot" w:pos="8306"/>
        </w:tabs>
      </w:pPr>
      <w:hyperlink w:anchor="_Toc32662" w:history="1">
        <w:r>
          <w:rPr>
            <w:rFonts w:ascii="仿宋" w:eastAsia="仿宋" w:hAnsi="仿宋" w:cs="仿宋" w:hint="eastAsia"/>
            <w:lang w:eastAsia="zh-CN"/>
          </w:rPr>
          <w:t>七、T恤项目风险分析</w:t>
        </w:r>
        <w:r>
          <w:tab/>
        </w:r>
        <w:r>
          <w:fldChar w:fldCharType="begin"/>
        </w:r>
        <w:r>
          <w:instrText xml:space="preserve"> PAGEREF _Toc32662 \h </w:instrText>
        </w:r>
        <w:r>
          <w:fldChar w:fldCharType="separate"/>
        </w:r>
        <w:r>
          <w:t>37</w:t>
        </w:r>
        <w:r>
          <w:fldChar w:fldCharType="end"/>
        </w:r>
      </w:hyperlink>
    </w:p>
    <w:p>
      <w:pPr>
        <w:pStyle w:val="TOC2"/>
        <w:tabs>
          <w:tab w:val="right" w:leader="dot" w:pos="8306"/>
        </w:tabs>
      </w:pPr>
      <w:hyperlink w:anchor="_Toc22798" w:history="1">
        <w:r>
          <w:rPr>
            <w:rFonts w:ascii="仿宋" w:eastAsia="仿宋" w:hAnsi="仿宋" w:cs="仿宋" w:hint="eastAsia"/>
            <w:lang w:eastAsia="zh-CN"/>
          </w:rPr>
          <w:t>(一)、T恤项目风险分析</w:t>
        </w:r>
        <w:r>
          <w:tab/>
        </w:r>
        <w:r>
          <w:fldChar w:fldCharType="begin"/>
        </w:r>
        <w:r>
          <w:instrText xml:space="preserve"> PAGEREF _Toc22798 \h </w:instrText>
        </w:r>
        <w:r>
          <w:fldChar w:fldCharType="separate"/>
        </w:r>
        <w:r>
          <w:t>37</w:t>
        </w:r>
        <w:r>
          <w:fldChar w:fldCharType="end"/>
        </w:r>
      </w:hyperlink>
    </w:p>
    <w:p>
      <w:pPr>
        <w:pStyle w:val="TOC2"/>
        <w:tabs>
          <w:tab w:val="right" w:leader="dot" w:pos="8306"/>
        </w:tabs>
      </w:pPr>
      <w:hyperlink w:anchor="_Toc28144" w:history="1">
        <w:r>
          <w:rPr>
            <w:rFonts w:ascii="仿宋" w:eastAsia="仿宋" w:hAnsi="仿宋" w:cs="仿宋" w:hint="eastAsia"/>
            <w:lang w:eastAsia="zh-CN"/>
          </w:rPr>
          <w:t>(二)、T恤项目风险对策</w:t>
        </w:r>
        <w:r>
          <w:tab/>
        </w:r>
        <w:r>
          <w:fldChar w:fldCharType="begin"/>
        </w:r>
        <w:r>
          <w:instrText xml:space="preserve"> PAGEREF _Toc28144 \h </w:instrText>
        </w:r>
        <w:r>
          <w:fldChar w:fldCharType="separate"/>
        </w:r>
        <w:r>
          <w:t>38</w:t>
        </w:r>
        <w:r>
          <w:fldChar w:fldCharType="end"/>
        </w:r>
      </w:hyperlink>
    </w:p>
    <w:p>
      <w:pPr>
        <w:pStyle w:val="TOC1"/>
        <w:tabs>
          <w:tab w:val="right" w:leader="dot" w:pos="8306"/>
        </w:tabs>
      </w:pPr>
      <w:hyperlink w:anchor="_Toc12184" w:history="1">
        <w:r>
          <w:rPr>
            <w:rFonts w:ascii="仿宋" w:eastAsia="仿宋" w:hAnsi="仿宋" w:cs="仿宋" w:hint="eastAsia"/>
            <w:lang w:eastAsia="zh-CN"/>
          </w:rPr>
          <w:t>八、T恤项目经济效益</w:t>
        </w:r>
        <w:r>
          <w:tab/>
        </w:r>
        <w:r>
          <w:fldChar w:fldCharType="begin"/>
        </w:r>
        <w:r>
          <w:instrText xml:space="preserve"> PAGEREF _Toc12184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8" w:history="1">
        <w:r>
          <w:rPr>
            <w:rFonts w:ascii="仿宋" w:eastAsia="仿宋" w:hAnsi="仿宋" w:cs="仿宋" w:hint="eastAsia"/>
            <w:lang w:eastAsia="zh-CN"/>
          </w:rPr>
          <w:t>(一)、基本假设及基础参数选取</w:t>
        </w:r>
        <w:r>
          <w:tab/>
        </w:r>
        <w:r>
          <w:fldChar w:fldCharType="begin"/>
        </w:r>
        <w:r>
          <w:instrText xml:space="preserve"> PAGEREF _Toc32038 \h </w:instrText>
        </w:r>
        <w:r>
          <w:fldChar w:fldCharType="separate"/>
        </w:r>
        <w:r>
          <w:t>39</w:t>
        </w:r>
        <w:r>
          <w:fldChar w:fldCharType="end"/>
        </w:r>
      </w:hyperlink>
    </w:p>
    <w:p>
      <w:pPr>
        <w:pStyle w:val="TOC2"/>
        <w:tabs>
          <w:tab w:val="right" w:leader="dot" w:pos="8306"/>
        </w:tabs>
      </w:pPr>
      <w:hyperlink w:anchor="_Toc25242" w:history="1">
        <w:r>
          <w:rPr>
            <w:rFonts w:ascii="仿宋" w:eastAsia="仿宋" w:hAnsi="仿宋" w:cs="仿宋" w:hint="eastAsia"/>
            <w:lang w:eastAsia="zh-CN"/>
          </w:rPr>
          <w:t>(二)、经济评价财务测算</w:t>
        </w:r>
        <w:r>
          <w:tab/>
        </w:r>
        <w:r>
          <w:fldChar w:fldCharType="begin"/>
        </w:r>
        <w:r>
          <w:instrText xml:space="preserve"> PAGEREF _Toc25242 \h </w:instrText>
        </w:r>
        <w:r>
          <w:fldChar w:fldCharType="separate"/>
        </w:r>
        <w:r>
          <w:t>39</w:t>
        </w:r>
        <w:r>
          <w:fldChar w:fldCharType="end"/>
        </w:r>
      </w:hyperlink>
    </w:p>
    <w:p>
      <w:pPr>
        <w:pStyle w:val="TOC2"/>
        <w:tabs>
          <w:tab w:val="right" w:leader="dot" w:pos="8306"/>
        </w:tabs>
      </w:pPr>
      <w:hyperlink w:anchor="_Toc30419" w:history="1">
        <w:r>
          <w:rPr>
            <w:rFonts w:ascii="仿宋" w:eastAsia="仿宋" w:hAnsi="仿宋" w:cs="仿宋" w:hint="eastAsia"/>
            <w:lang w:eastAsia="zh-CN"/>
          </w:rPr>
          <w:t>(三)、T恤项目盈利能力分析</w:t>
        </w:r>
        <w:r>
          <w:tab/>
        </w:r>
        <w:r>
          <w:fldChar w:fldCharType="begin"/>
        </w:r>
        <w:r>
          <w:instrText xml:space="preserve"> PAGEREF _Toc30419 \h </w:instrText>
        </w:r>
        <w:r>
          <w:fldChar w:fldCharType="separate"/>
        </w:r>
        <w:r>
          <w:t>41</w:t>
        </w:r>
        <w:r>
          <w:fldChar w:fldCharType="end"/>
        </w:r>
      </w:hyperlink>
    </w:p>
    <w:p>
      <w:pPr>
        <w:pStyle w:val="TOC2"/>
        <w:tabs>
          <w:tab w:val="right" w:leader="dot" w:pos="8306"/>
        </w:tabs>
      </w:pPr>
      <w:hyperlink w:anchor="_Toc8093" w:history="1">
        <w:r>
          <w:rPr>
            <w:rFonts w:ascii="仿宋" w:eastAsia="仿宋" w:hAnsi="仿宋" w:cs="仿宋" w:hint="eastAsia"/>
            <w:lang w:eastAsia="zh-CN"/>
          </w:rPr>
          <w:t>(四)、财务生存能力分析</w:t>
        </w:r>
        <w:r>
          <w:tab/>
        </w:r>
        <w:r>
          <w:fldChar w:fldCharType="begin"/>
        </w:r>
        <w:r>
          <w:instrText xml:space="preserve"> PAGEREF _Toc8093 \h </w:instrText>
        </w:r>
        <w:r>
          <w:fldChar w:fldCharType="separate"/>
        </w:r>
        <w:r>
          <w:t>42</w:t>
        </w:r>
        <w:r>
          <w:fldChar w:fldCharType="end"/>
        </w:r>
      </w:hyperlink>
    </w:p>
    <w:p>
      <w:pPr>
        <w:pStyle w:val="TOC2"/>
        <w:tabs>
          <w:tab w:val="right" w:leader="dot" w:pos="8306"/>
        </w:tabs>
      </w:pPr>
      <w:hyperlink w:anchor="_Toc6988" w:history="1">
        <w:r>
          <w:rPr>
            <w:rFonts w:ascii="仿宋" w:eastAsia="仿宋" w:hAnsi="仿宋" w:cs="仿宋" w:hint="eastAsia"/>
            <w:lang w:eastAsia="zh-CN"/>
          </w:rPr>
          <w:t>(五)、偿债能力分析</w:t>
        </w:r>
        <w:r>
          <w:tab/>
        </w:r>
        <w:r>
          <w:fldChar w:fldCharType="begin"/>
        </w:r>
        <w:r>
          <w:instrText xml:space="preserve"> PAGEREF _Toc6988 \h </w:instrText>
        </w:r>
        <w:r>
          <w:fldChar w:fldCharType="separate"/>
        </w:r>
        <w:r>
          <w:t>43</w:t>
        </w:r>
        <w:r>
          <w:fldChar w:fldCharType="end"/>
        </w:r>
      </w:hyperlink>
    </w:p>
    <w:p>
      <w:pPr>
        <w:pStyle w:val="TOC2"/>
        <w:tabs>
          <w:tab w:val="right" w:leader="dot" w:pos="8306"/>
        </w:tabs>
      </w:pPr>
      <w:hyperlink w:anchor="_Toc4812" w:history="1">
        <w:r>
          <w:rPr>
            <w:rFonts w:ascii="仿宋" w:eastAsia="仿宋" w:hAnsi="仿宋" w:cs="仿宋" w:hint="eastAsia"/>
            <w:lang w:eastAsia="zh-CN"/>
          </w:rPr>
          <w:t>(六)、经济评价结论</w:t>
        </w:r>
        <w:r>
          <w:tab/>
        </w:r>
        <w:r>
          <w:fldChar w:fldCharType="begin"/>
        </w:r>
        <w:r>
          <w:instrText xml:space="preserve"> PAGEREF _Toc4812 \h </w:instrText>
        </w:r>
        <w:r>
          <w:fldChar w:fldCharType="separate"/>
        </w:r>
        <w:r>
          <w:t>44</w:t>
        </w:r>
        <w:r>
          <w:fldChar w:fldCharType="end"/>
        </w:r>
      </w:hyperlink>
    </w:p>
    <w:p>
      <w:pPr>
        <w:pStyle w:val="TOC1"/>
        <w:tabs>
          <w:tab w:val="right" w:leader="dot" w:pos="8306"/>
        </w:tabs>
      </w:pPr>
      <w:hyperlink w:anchor="_Toc18068" w:history="1">
        <w:r>
          <w:rPr>
            <w:rFonts w:ascii="仿宋" w:eastAsia="仿宋" w:hAnsi="仿宋" w:cs="仿宋" w:hint="eastAsia"/>
            <w:lang w:eastAsia="zh-CN"/>
          </w:rPr>
          <w:t>九、环境保护分析</w:t>
        </w:r>
        <w:r>
          <w:tab/>
        </w:r>
        <w:r>
          <w:fldChar w:fldCharType="begin"/>
        </w:r>
        <w:r>
          <w:instrText xml:space="preserve"> PAGEREF _Toc18068 \h </w:instrText>
        </w:r>
        <w:r>
          <w:fldChar w:fldCharType="separate"/>
        </w:r>
        <w:r>
          <w:t>44</w:t>
        </w:r>
        <w:r>
          <w:fldChar w:fldCharType="end"/>
        </w:r>
      </w:hyperlink>
    </w:p>
    <w:p>
      <w:pPr>
        <w:pStyle w:val="TOC2"/>
        <w:tabs>
          <w:tab w:val="right" w:leader="dot" w:pos="8306"/>
        </w:tabs>
      </w:pPr>
      <w:hyperlink w:anchor="_Toc3734" w:history="1">
        <w:r>
          <w:rPr>
            <w:rFonts w:ascii="仿宋" w:eastAsia="仿宋" w:hAnsi="仿宋" w:cs="仿宋" w:hint="eastAsia"/>
            <w:lang w:eastAsia="zh-CN"/>
          </w:rPr>
          <w:t>(一)、编制依据</w:t>
        </w:r>
        <w:r>
          <w:tab/>
        </w:r>
        <w:r>
          <w:fldChar w:fldCharType="begin"/>
        </w:r>
        <w:r>
          <w:instrText xml:space="preserve"> PAGEREF _Toc3734 \h </w:instrText>
        </w:r>
        <w:r>
          <w:fldChar w:fldCharType="separate"/>
        </w:r>
        <w:r>
          <w:t>44</w:t>
        </w:r>
        <w:r>
          <w:fldChar w:fldCharType="end"/>
        </w:r>
      </w:hyperlink>
    </w:p>
    <w:p>
      <w:pPr>
        <w:pStyle w:val="TOC2"/>
        <w:tabs>
          <w:tab w:val="right" w:leader="dot" w:pos="8306"/>
        </w:tabs>
      </w:pPr>
      <w:hyperlink w:anchor="_Toc13805" w:history="1">
        <w:r>
          <w:rPr>
            <w:rFonts w:ascii="仿宋" w:eastAsia="仿宋" w:hAnsi="仿宋" w:cs="仿宋" w:hint="eastAsia"/>
            <w:lang w:eastAsia="zh-CN"/>
          </w:rPr>
          <w:t>(二)、环境影响合理性分析</w:t>
        </w:r>
        <w:r>
          <w:tab/>
        </w:r>
        <w:r>
          <w:fldChar w:fldCharType="begin"/>
        </w:r>
        <w:r>
          <w:instrText xml:space="preserve"> PAGEREF _Toc13805 \h </w:instrText>
        </w:r>
        <w:r>
          <w:fldChar w:fldCharType="separate"/>
        </w:r>
        <w:r>
          <w:t>45</w:t>
        </w:r>
        <w:r>
          <w:fldChar w:fldCharType="end"/>
        </w:r>
      </w:hyperlink>
    </w:p>
    <w:p>
      <w:pPr>
        <w:pStyle w:val="TOC2"/>
        <w:tabs>
          <w:tab w:val="right" w:leader="dot" w:pos="8306"/>
        </w:tabs>
      </w:pPr>
      <w:hyperlink w:anchor="_Toc1408" w:history="1">
        <w:r>
          <w:rPr>
            <w:rFonts w:ascii="仿宋" w:eastAsia="仿宋" w:hAnsi="仿宋" w:cs="仿宋" w:hint="eastAsia"/>
            <w:lang w:eastAsia="zh-CN"/>
          </w:rPr>
          <w:t>(三)、建设期大气环境影响分析</w:t>
        </w:r>
        <w:r>
          <w:tab/>
        </w:r>
        <w:r>
          <w:fldChar w:fldCharType="begin"/>
        </w:r>
        <w:r>
          <w:instrText xml:space="preserve"> PAGEREF _Toc1408 \h </w:instrText>
        </w:r>
        <w:r>
          <w:fldChar w:fldCharType="separate"/>
        </w:r>
        <w:r>
          <w:t>45</w:t>
        </w:r>
        <w:r>
          <w:fldChar w:fldCharType="end"/>
        </w:r>
      </w:hyperlink>
    </w:p>
    <w:p>
      <w:pPr>
        <w:pStyle w:val="TOC2"/>
        <w:tabs>
          <w:tab w:val="right" w:leader="dot" w:pos="8306"/>
        </w:tabs>
      </w:pPr>
      <w:hyperlink w:anchor="_Toc15086" w:history="1">
        <w:r>
          <w:rPr>
            <w:rFonts w:ascii="仿宋" w:eastAsia="仿宋" w:hAnsi="仿宋" w:cs="仿宋" w:hint="eastAsia"/>
            <w:lang w:eastAsia="zh-CN"/>
          </w:rPr>
          <w:t>(四)、建设期水环境影响分析</w:t>
        </w:r>
        <w:r>
          <w:tab/>
        </w:r>
        <w:r>
          <w:fldChar w:fldCharType="begin"/>
        </w:r>
        <w:r>
          <w:instrText xml:space="preserve"> PAGEREF _Toc15086 \h </w:instrText>
        </w:r>
        <w:r>
          <w:fldChar w:fldCharType="separate"/>
        </w:r>
        <w:r>
          <w:t>47</w:t>
        </w:r>
        <w:r>
          <w:fldChar w:fldCharType="end"/>
        </w:r>
      </w:hyperlink>
    </w:p>
    <w:p>
      <w:pPr>
        <w:pStyle w:val="TOC2"/>
        <w:tabs>
          <w:tab w:val="right" w:leader="dot" w:pos="8306"/>
        </w:tabs>
      </w:pPr>
      <w:hyperlink w:anchor="_Toc3937" w:history="1">
        <w:r>
          <w:rPr>
            <w:rFonts w:ascii="仿宋" w:eastAsia="仿宋" w:hAnsi="仿宋" w:cs="仿宋" w:hint="eastAsia"/>
            <w:lang w:eastAsia="zh-CN"/>
          </w:rPr>
          <w:t>(五)、建设期固体废弃物环境影响分析</w:t>
        </w:r>
        <w:r>
          <w:tab/>
        </w:r>
        <w:r>
          <w:fldChar w:fldCharType="begin"/>
        </w:r>
        <w:r>
          <w:instrText xml:space="preserve"> PAGEREF _Toc3937 \h </w:instrText>
        </w:r>
        <w:r>
          <w:fldChar w:fldCharType="separate"/>
        </w:r>
        <w:r>
          <w:t>48</w:t>
        </w:r>
        <w:r>
          <w:fldChar w:fldCharType="end"/>
        </w:r>
      </w:hyperlink>
    </w:p>
    <w:p>
      <w:pPr>
        <w:pStyle w:val="TOC2"/>
        <w:tabs>
          <w:tab w:val="right" w:leader="dot" w:pos="8306"/>
        </w:tabs>
      </w:pPr>
      <w:hyperlink w:anchor="_Toc20548" w:history="1">
        <w:r>
          <w:rPr>
            <w:rFonts w:ascii="仿宋" w:eastAsia="仿宋" w:hAnsi="仿宋" w:cs="仿宋" w:hint="eastAsia"/>
            <w:lang w:eastAsia="zh-CN"/>
          </w:rPr>
          <w:t>(六)、建设期声环境影响分析</w:t>
        </w:r>
        <w:r>
          <w:tab/>
        </w:r>
        <w:r>
          <w:fldChar w:fldCharType="begin"/>
        </w:r>
        <w:r>
          <w:instrText xml:space="preserve"> PAGEREF _Toc20548 \h </w:instrText>
        </w:r>
        <w:r>
          <w:fldChar w:fldCharType="separate"/>
        </w:r>
        <w:r>
          <w:t>49</w:t>
        </w:r>
        <w:r>
          <w:fldChar w:fldCharType="end"/>
        </w:r>
      </w:hyperlink>
    </w:p>
    <w:p>
      <w:pPr>
        <w:pStyle w:val="TOC2"/>
        <w:tabs>
          <w:tab w:val="right" w:leader="dot" w:pos="8306"/>
        </w:tabs>
      </w:pPr>
      <w:hyperlink w:anchor="_Toc15770" w:history="1">
        <w:r>
          <w:rPr>
            <w:rFonts w:ascii="仿宋" w:eastAsia="仿宋" w:hAnsi="仿宋" w:cs="仿宋" w:hint="eastAsia"/>
            <w:lang w:eastAsia="zh-CN"/>
          </w:rPr>
          <w:t>(七)、营运期大气环境影响分析</w:t>
        </w:r>
        <w:r>
          <w:tab/>
        </w:r>
        <w:r>
          <w:fldChar w:fldCharType="begin"/>
        </w:r>
        <w:r>
          <w:instrText xml:space="preserve"> PAGEREF _Toc15770 \h </w:instrText>
        </w:r>
        <w:r>
          <w:fldChar w:fldCharType="separate"/>
        </w:r>
        <w:r>
          <w:t>50</w:t>
        </w:r>
        <w:r>
          <w:fldChar w:fldCharType="end"/>
        </w:r>
      </w:hyperlink>
    </w:p>
    <w:p>
      <w:pPr>
        <w:pStyle w:val="TOC2"/>
        <w:tabs>
          <w:tab w:val="right" w:leader="dot" w:pos="8306"/>
        </w:tabs>
      </w:pPr>
      <w:hyperlink w:anchor="_Toc25994" w:history="1">
        <w:r>
          <w:rPr>
            <w:rFonts w:ascii="仿宋" w:eastAsia="仿宋" w:hAnsi="仿宋" w:cs="仿宋" w:hint="eastAsia"/>
            <w:lang w:eastAsia="zh-CN"/>
          </w:rPr>
          <w:t>(八)、营运期水环境影响分析</w:t>
        </w:r>
        <w:r>
          <w:tab/>
        </w:r>
        <w:r>
          <w:fldChar w:fldCharType="begin"/>
        </w:r>
        <w:r>
          <w:instrText xml:space="preserve"> PAGEREF _Toc25994 \h </w:instrText>
        </w:r>
        <w:r>
          <w:fldChar w:fldCharType="separate"/>
        </w:r>
        <w:r>
          <w:t>51</w:t>
        </w:r>
        <w:r>
          <w:fldChar w:fldCharType="end"/>
        </w:r>
      </w:hyperlink>
    </w:p>
    <w:p>
      <w:pPr>
        <w:pStyle w:val="TOC2"/>
        <w:tabs>
          <w:tab w:val="right" w:leader="dot" w:pos="8306"/>
        </w:tabs>
      </w:pPr>
      <w:hyperlink w:anchor="_Toc24081" w:history="1">
        <w:r>
          <w:rPr>
            <w:rFonts w:ascii="仿宋" w:eastAsia="仿宋" w:hAnsi="仿宋" w:cs="仿宋" w:hint="eastAsia"/>
            <w:lang w:eastAsia="zh-CN"/>
          </w:rPr>
          <w:t>(九)、营运期固体废弃物环境影响分析</w:t>
        </w:r>
        <w:r>
          <w:tab/>
        </w:r>
        <w:r>
          <w:fldChar w:fldCharType="begin"/>
        </w:r>
        <w:r>
          <w:instrText xml:space="preserve"> PAGEREF _Toc24081 \h </w:instrText>
        </w:r>
        <w:r>
          <w:fldChar w:fldCharType="separate"/>
        </w:r>
        <w:r>
          <w:t>52</w:t>
        </w:r>
        <w:r>
          <w:fldChar w:fldCharType="end"/>
        </w:r>
      </w:hyperlink>
    </w:p>
    <w:p>
      <w:pPr>
        <w:pStyle w:val="TOC2"/>
        <w:tabs>
          <w:tab w:val="right" w:leader="dot" w:pos="8306"/>
        </w:tabs>
      </w:pPr>
      <w:hyperlink w:anchor="_Toc8929" w:history="1">
        <w:r>
          <w:rPr>
            <w:rFonts w:ascii="仿宋" w:eastAsia="仿宋" w:hAnsi="仿宋" w:cs="仿宋" w:hint="eastAsia"/>
            <w:lang w:eastAsia="zh-CN"/>
          </w:rPr>
          <w:t>(十)、营运期声环境影响分析</w:t>
        </w:r>
        <w:r>
          <w:tab/>
        </w:r>
        <w:r>
          <w:fldChar w:fldCharType="begin"/>
        </w:r>
        <w:r>
          <w:instrText xml:space="preserve"> PAGEREF _Toc8929 \h </w:instrText>
        </w:r>
        <w:r>
          <w:fldChar w:fldCharType="separate"/>
        </w:r>
        <w:r>
          <w:t>53</w:t>
        </w:r>
        <w:r>
          <w:fldChar w:fldCharType="end"/>
        </w:r>
      </w:hyperlink>
    </w:p>
    <w:p>
      <w:pPr>
        <w:pStyle w:val="TOC2"/>
        <w:tabs>
          <w:tab w:val="right" w:leader="dot" w:pos="8306"/>
        </w:tabs>
      </w:pPr>
      <w:hyperlink w:anchor="_Toc2805" w:history="1">
        <w:r>
          <w:rPr>
            <w:rFonts w:ascii="仿宋" w:eastAsia="仿宋" w:hAnsi="仿宋" w:cs="仿宋" w:hint="eastAsia"/>
            <w:lang w:eastAsia="zh-CN"/>
          </w:rPr>
          <w:t>(十一)、清洁生产</w:t>
        </w:r>
        <w:r>
          <w:tab/>
        </w:r>
        <w:r>
          <w:fldChar w:fldCharType="begin"/>
        </w:r>
        <w:r>
          <w:instrText xml:space="preserve"> PAGEREF _Toc2805 \h </w:instrText>
        </w:r>
        <w:r>
          <w:fldChar w:fldCharType="separate"/>
        </w:r>
        <w:r>
          <w:t>55</w:t>
        </w:r>
        <w:r>
          <w:fldChar w:fldCharType="end"/>
        </w:r>
      </w:hyperlink>
    </w:p>
    <w:p>
      <w:pPr>
        <w:pStyle w:val="TOC2"/>
        <w:tabs>
          <w:tab w:val="right" w:leader="dot" w:pos="8306"/>
        </w:tabs>
      </w:pPr>
      <w:hyperlink w:anchor="_Toc10787" w:history="1">
        <w:r>
          <w:rPr>
            <w:rFonts w:ascii="仿宋" w:eastAsia="仿宋" w:hAnsi="仿宋" w:cs="仿宋" w:hint="eastAsia"/>
            <w:lang w:eastAsia="zh-CN"/>
          </w:rPr>
          <w:t>(十二)、环境管理分析</w:t>
        </w:r>
        <w:r>
          <w:tab/>
        </w:r>
        <w:r>
          <w:fldChar w:fldCharType="begin"/>
        </w:r>
        <w:r>
          <w:instrText xml:space="preserve"> PAGEREF _Toc10787 \h </w:instrText>
        </w:r>
        <w:r>
          <w:fldChar w:fldCharType="separate"/>
        </w:r>
        <w:r>
          <w:t>56</w:t>
        </w:r>
        <w:r>
          <w:fldChar w:fldCharType="end"/>
        </w:r>
      </w:hyperlink>
    </w:p>
    <w:p>
      <w:pPr>
        <w:pStyle w:val="TOC2"/>
        <w:tabs>
          <w:tab w:val="right" w:leader="dot" w:pos="8306"/>
        </w:tabs>
      </w:pPr>
      <w:hyperlink w:anchor="_Toc5514" w:history="1">
        <w:r>
          <w:rPr>
            <w:rFonts w:ascii="仿宋" w:eastAsia="仿宋" w:hAnsi="仿宋" w:cs="仿宋" w:hint="eastAsia"/>
            <w:lang w:eastAsia="zh-CN"/>
          </w:rPr>
          <w:t>(十三)、结论及建议</w:t>
        </w:r>
        <w:r>
          <w:tab/>
        </w:r>
        <w:r>
          <w:fldChar w:fldCharType="begin"/>
        </w:r>
        <w:r>
          <w:instrText xml:space="preserve"> PAGEREF _Toc5514 \h </w:instrText>
        </w:r>
        <w:r>
          <w:fldChar w:fldCharType="separate"/>
        </w:r>
        <w:r>
          <w:t>57</w:t>
        </w:r>
        <w:r>
          <w:fldChar w:fldCharType="end"/>
        </w:r>
      </w:hyperlink>
    </w:p>
    <w:p>
      <w:pPr>
        <w:pStyle w:val="TOC1"/>
        <w:tabs>
          <w:tab w:val="right" w:leader="dot" w:pos="8306"/>
        </w:tabs>
      </w:pPr>
      <w:hyperlink w:anchor="_Toc19185" w:history="1">
        <w:r>
          <w:rPr>
            <w:rFonts w:ascii="仿宋" w:eastAsia="仿宋" w:hAnsi="仿宋" w:cs="仿宋" w:hint="eastAsia"/>
            <w:lang w:eastAsia="zh-CN"/>
          </w:rPr>
          <w:t>十、SWOT分析</w:t>
        </w:r>
        <w:r>
          <w:tab/>
        </w:r>
        <w:r>
          <w:fldChar w:fldCharType="begin"/>
        </w:r>
        <w:r>
          <w:instrText xml:space="preserve"> PAGEREF _Toc19185 \h </w:instrText>
        </w:r>
        <w:r>
          <w:fldChar w:fldCharType="separate"/>
        </w:r>
        <w:r>
          <w:t>58</w:t>
        </w:r>
        <w:r>
          <w:fldChar w:fldCharType="end"/>
        </w:r>
      </w:hyperlink>
    </w:p>
    <w:p>
      <w:pPr>
        <w:pStyle w:val="TOC2"/>
        <w:tabs>
          <w:tab w:val="right" w:leader="dot" w:pos="8306"/>
        </w:tabs>
      </w:pPr>
      <w:hyperlink w:anchor="_Toc3228" w:history="1">
        <w:r>
          <w:rPr>
            <w:rFonts w:ascii="仿宋" w:eastAsia="仿宋" w:hAnsi="仿宋" w:cs="仿宋" w:hint="eastAsia"/>
            <w:lang w:eastAsia="zh-CN"/>
          </w:rPr>
          <w:t>(一)、优势分析(S)</w:t>
        </w:r>
        <w:r>
          <w:tab/>
        </w:r>
        <w:r>
          <w:fldChar w:fldCharType="begin"/>
        </w:r>
        <w:r>
          <w:instrText xml:space="preserve"> PAGEREF _Toc3228 \h </w:instrText>
        </w:r>
        <w:r>
          <w:fldChar w:fldCharType="separate"/>
        </w:r>
        <w:r>
          <w:t>58</w:t>
        </w:r>
        <w:r>
          <w:fldChar w:fldCharType="end"/>
        </w:r>
      </w:hyperlink>
    </w:p>
    <w:p>
      <w:pPr>
        <w:pStyle w:val="TOC2"/>
        <w:tabs>
          <w:tab w:val="right" w:leader="dot" w:pos="8306"/>
        </w:tabs>
      </w:pPr>
      <w:hyperlink w:anchor="_Toc2024" w:history="1">
        <w:r>
          <w:rPr>
            <w:rFonts w:ascii="仿宋" w:eastAsia="仿宋" w:hAnsi="仿宋" w:cs="仿宋" w:hint="eastAsia"/>
            <w:lang w:eastAsia="zh-CN"/>
          </w:rPr>
          <w:t>(二)、劣势分析(W)</w:t>
        </w:r>
        <w:r>
          <w:tab/>
        </w:r>
        <w:r>
          <w:fldChar w:fldCharType="begin"/>
        </w:r>
        <w:r>
          <w:instrText xml:space="preserve"> PAGEREF _Toc2024 \h </w:instrText>
        </w:r>
        <w:r>
          <w:fldChar w:fldCharType="separate"/>
        </w:r>
        <w:r>
          <w:t>59</w:t>
        </w:r>
        <w:r>
          <w:fldChar w:fldCharType="end"/>
        </w:r>
      </w:hyperlink>
    </w:p>
    <w:p>
      <w:pPr>
        <w:pStyle w:val="TOC2"/>
        <w:tabs>
          <w:tab w:val="right" w:leader="dot" w:pos="8306"/>
        </w:tabs>
      </w:pPr>
      <w:hyperlink w:anchor="_Toc25419" w:history="1">
        <w:r>
          <w:rPr>
            <w:rFonts w:ascii="仿宋" w:eastAsia="仿宋" w:hAnsi="仿宋" w:cs="仿宋" w:hint="eastAsia"/>
            <w:lang w:eastAsia="zh-CN"/>
          </w:rPr>
          <w:t>(三)、机会分析()</w:t>
        </w:r>
        <w:r>
          <w:tab/>
        </w:r>
        <w:r>
          <w:fldChar w:fldCharType="begin"/>
        </w:r>
        <w:r>
          <w:instrText xml:space="preserve"> PAGEREF _Toc25419 \h </w:instrText>
        </w:r>
        <w:r>
          <w:fldChar w:fldCharType="separate"/>
        </w:r>
        <w:r>
          <w:t>59</w:t>
        </w:r>
        <w:r>
          <w:fldChar w:fldCharType="end"/>
        </w:r>
      </w:hyperlink>
    </w:p>
    <w:p>
      <w:pPr>
        <w:pStyle w:val="TOC2"/>
        <w:tabs>
          <w:tab w:val="right" w:leader="dot" w:pos="8306"/>
        </w:tabs>
      </w:pPr>
      <w:hyperlink w:anchor="_Toc32447" w:history="1">
        <w:r>
          <w:rPr>
            <w:rFonts w:ascii="仿宋" w:eastAsia="仿宋" w:hAnsi="仿宋" w:cs="仿宋" w:hint="eastAsia"/>
            <w:lang w:eastAsia="zh-CN"/>
          </w:rPr>
          <w:t>(四)、威胁分析(T)</w:t>
        </w:r>
        <w:r>
          <w:tab/>
        </w:r>
        <w:r>
          <w:fldChar w:fldCharType="begin"/>
        </w:r>
        <w:r>
          <w:instrText xml:space="preserve"> PAGEREF _Toc32447 \h </w:instrText>
        </w:r>
        <w:r>
          <w:fldChar w:fldCharType="separate"/>
        </w:r>
        <w:r>
          <w:t>60</w:t>
        </w:r>
        <w:r>
          <w:fldChar w:fldCharType="end"/>
        </w:r>
      </w:hyperlink>
    </w:p>
    <w:p>
      <w:pPr>
        <w:pStyle w:val="TOC1"/>
        <w:tabs>
          <w:tab w:val="right" w:leader="dot" w:pos="8306"/>
        </w:tabs>
      </w:pPr>
      <w:hyperlink w:anchor="_Toc9021" w:history="1">
        <w:r>
          <w:rPr>
            <w:rFonts w:ascii="仿宋" w:eastAsia="仿宋" w:hAnsi="仿宋" w:cs="仿宋" w:hint="eastAsia"/>
            <w:lang w:eastAsia="zh-CN"/>
          </w:rPr>
          <w:t>十一、未来计划和展望</w:t>
        </w:r>
        <w:r>
          <w:tab/>
        </w:r>
        <w:r>
          <w:fldChar w:fldCharType="begin"/>
        </w:r>
        <w:r>
          <w:instrText xml:space="preserve"> PAGEREF _Toc9021 \h </w:instrText>
        </w:r>
        <w:r>
          <w:fldChar w:fldCharType="separate"/>
        </w:r>
        <w:r>
          <w:t>61</w:t>
        </w:r>
        <w:r>
          <w:fldChar w:fldCharType="end"/>
        </w:r>
      </w:hyperlink>
    </w:p>
    <w:p>
      <w:pPr>
        <w:pStyle w:val="TOC2"/>
        <w:tabs>
          <w:tab w:val="right" w:leader="dot" w:pos="8306"/>
        </w:tabs>
      </w:pPr>
      <w:hyperlink w:anchor="_Toc4642" w:history="1">
        <w:r>
          <w:rPr>
            <w:rFonts w:ascii="仿宋" w:eastAsia="仿宋" w:hAnsi="仿宋" w:cs="仿宋" w:hint="eastAsia"/>
            <w:lang w:eastAsia="zh-CN"/>
          </w:rPr>
          <w:t>(一)、公司未来的发展计划</w:t>
        </w:r>
        <w:r>
          <w:tab/>
        </w:r>
        <w:r>
          <w:fldChar w:fldCharType="begin"/>
        </w:r>
        <w:r>
          <w:instrText xml:space="preserve"> PAGEREF _Toc4642 \h </w:instrText>
        </w:r>
        <w:r>
          <w:fldChar w:fldCharType="separate"/>
        </w:r>
        <w:r>
          <w:t>61</w:t>
        </w:r>
        <w:r>
          <w:fldChar w:fldCharType="end"/>
        </w:r>
      </w:hyperlink>
    </w:p>
    <w:p>
      <w:pPr>
        <w:pStyle w:val="TOC2"/>
        <w:tabs>
          <w:tab w:val="right" w:leader="dot" w:pos="8306"/>
        </w:tabs>
      </w:pPr>
      <w:hyperlink w:anchor="_Toc11658" w:history="1">
        <w:r>
          <w:rPr>
            <w:rFonts w:ascii="仿宋" w:eastAsia="仿宋" w:hAnsi="仿宋" w:cs="仿宋" w:hint="eastAsia"/>
            <w:lang w:eastAsia="zh-CN"/>
          </w:rPr>
          <w:t>(二)、长期目标和目标</w:t>
        </w:r>
        <w:r>
          <w:tab/>
        </w:r>
        <w:r>
          <w:fldChar w:fldCharType="begin"/>
        </w:r>
        <w:r>
          <w:instrText xml:space="preserve"> PAGEREF _Toc11658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3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55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85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https://d.book118.com/796144240241010040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6144240241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2024-01-14T16:34:00Z</dcterms:created>
  <dcterms:modified xsi:type="dcterms:W3CDTF">2024-01-14T16:35:02Z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AECD214A467F4C0395E24D256D9E97CC_11</vt:lpwstr>
  </property>
  <property fmtid="{D5CDD505-2E9C-101B-9397-08002B2CF9AE}" pid="3" name="KSOProductBuildVer">
    <vt:lpwstr>2052-12.1.0.16120</vt:lpwstr>
  </property>
</Properties>
</file>