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02E2" w14:paraId="2DF63B3B" w14:textId="6CE939F9">
      <w:pPr>
        <w:spacing w:line="344" w:lineRule="auto"/>
      </w:pPr>
      <w: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2339077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6D730F2">
                            <w:pPr>
                              <w:rPr>
                                <w:color w:val="FFFFFF"/>
                              </w:rPr>
                            </w:pPr>
                            <w:r w:rsidRPr="0012563E">
                              <w:rPr>
                                <w:color w:val="FFFFFF"/>
                              </w:rPr>
                              <w:t>5mm300mm500mm2mm/m2m300mm500mm2mm/m20m5mm500V500MΩ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12563E" w:rsidRPr="0012563E" w14:paraId="68C7D66D" w14:textId="16D730F2">
                      <w:pPr>
                        <w:rPr>
                          <w:color w:val="FFFFFF"/>
                        </w:rPr>
                      </w:pPr>
                      <w:r w:rsidRPr="0012563E">
                        <w:rPr>
                          <w:color w:val="FFFFFF"/>
                        </w:rPr>
                        <w:t>5mm300mm500mm2mm/m2m300mm500mm2mm/m20m5mm500V500MΩ</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33967610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1E6B82B">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12563E" w:rsidRPr="0012563E" w14:paraId="3DB9B03E" w14:textId="31E6B82B">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5805984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6DAF462">
                            <w:pPr>
                              <w:rPr>
                                <w:color w:val="FFFFFF"/>
                              </w:rPr>
                            </w:pPr>
                            <w:r w:rsidRPr="0012563E">
                              <w:rPr>
                                <w:rFonts w:hint="eastAsia"/>
                                <w:color w:val="FFFFFF"/>
                              </w:rPr>
                              <w:t>的一个先决条件，因此对材料质量的控制是超级重要和关键的。工程材料选用的好坏将直接影响到工程的内在质量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12563E" w:rsidRPr="0012563E" w14:paraId="6DF4EE28" w14:textId="66DAF462">
                      <w:pPr>
                        <w:rPr>
                          <w:color w:val="FFFFFF"/>
                        </w:rPr>
                      </w:pPr>
                      <w:r w:rsidRPr="0012563E">
                        <w:rPr>
                          <w:rFonts w:hint="eastAsia"/>
                          <w:color w:val="FFFFFF"/>
                        </w:rPr>
                        <w:t>的一个先决条件，因此对材料质量的控制是超级重要和关键的。工程材料选用的好坏将直接影响到工程的内在质量</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0042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1B199C4">
                            <w:pPr>
                              <w:rPr>
                                <w:color w:val="FFFFFF"/>
                              </w:rPr>
                            </w:pPr>
                            <w:r w:rsidRPr="0012563E">
                              <w:rPr>
                                <w:rFonts w:hint="eastAsia"/>
                                <w:color w:val="FFFFFF"/>
                              </w:rPr>
                              <w:t>、二期工程东侧，青龙山脚下，以佛法为主题，三期工程景观轴线的北端。梵宫建筑地下一层，地面四层，建筑面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12563E" w:rsidRPr="0012563E" w14:paraId="63EC23D1" w14:textId="31B199C4">
                      <w:pPr>
                        <w:rPr>
                          <w:color w:val="FFFFFF"/>
                        </w:rPr>
                      </w:pPr>
                      <w:r w:rsidRPr="0012563E">
                        <w:rPr>
                          <w:rFonts w:hint="eastAsia"/>
                          <w:color w:val="FFFFFF"/>
                        </w:rPr>
                        <w:t>、二期工程东侧，青龙山脚下，以佛法为主题，三期工程景观轴线的北端。梵宫建筑地下一层，地面四层，建筑面</w:t>
                      </w:r>
                    </w:p>
                  </w:txbxContent>
                </v:textbox>
              </v:shape>
            </w:pict>
          </mc:Fallback>
        </mc:AlternateContent>
      </w:r>
    </w:p>
    <w:p w:rsidR="005D02E2" w14:paraId="5A4B17E1" w14:textId="77777777">
      <w:pPr>
        <w:spacing w:before="95" w:line="387" w:lineRule="exact"/>
        <w:ind w:firstLine="641"/>
        <w:rPr>
          <w:rFonts w:ascii="黑体" w:eastAsia="黑体" w:hAnsi="黑体" w:cs="黑体"/>
          <w:sz w:val="29"/>
          <w:szCs w:val="29"/>
        </w:rPr>
      </w:pPr>
      <w:r>
        <w:rPr>
          <w:rFonts w:ascii="黑体" w:eastAsia="黑体" w:hAnsi="黑体" w:cs="黑体"/>
          <w:spacing w:val="-22"/>
          <w:w w:val="77"/>
          <w:position w:val="1"/>
          <w:sz w:val="29"/>
          <w:szCs w:val="29"/>
        </w:rPr>
        <w:t>第一章</w:t>
      </w:r>
      <w:r>
        <w:rPr>
          <w:rFonts w:ascii="黑体" w:eastAsia="黑体" w:hAnsi="黑体" w:cs="黑体"/>
          <w:spacing w:val="14"/>
          <w:position w:val="1"/>
          <w:sz w:val="29"/>
          <w:szCs w:val="29"/>
        </w:rPr>
        <w:t xml:space="preserve">    </w:t>
      </w:r>
      <w:r>
        <w:rPr>
          <w:rFonts w:ascii="黑体" w:eastAsia="黑体" w:hAnsi="黑体" w:cs="黑体"/>
          <w:spacing w:val="-22"/>
          <w:w w:val="77"/>
          <w:position w:val="1"/>
          <w:sz w:val="29"/>
          <w:szCs w:val="29"/>
        </w:rPr>
        <w:t>编制依据</w:t>
      </w:r>
      <w:r>
        <w:rPr>
          <w:rFonts w:ascii="黑体" w:eastAsia="黑体" w:hAnsi="黑体" w:cs="黑体"/>
          <w:spacing w:val="-22"/>
          <w:w w:val="77"/>
          <w:position w:val="1"/>
          <w:sz w:val="29"/>
          <w:szCs w:val="29"/>
        </w:rPr>
        <w:t>.......................................................................................................................4...................</w:t>
      </w:r>
    </w:p>
    <w:p w:rsidR="005D02E2" w14:paraId="0DDFFD97" w14:textId="77777777">
      <w:pPr>
        <w:spacing w:line="371" w:lineRule="auto"/>
      </w:pPr>
    </w:p>
    <w:p w:rsidR="005D02E2" w14:paraId="65103E14" w14:textId="77777777">
      <w:pPr>
        <w:spacing w:before="101" w:line="241" w:lineRule="auto"/>
        <w:ind w:firstLine="1271"/>
        <w:rPr>
          <w:rFonts w:ascii="宋体" w:eastAsia="宋体" w:hAnsi="宋体" w:cs="宋体"/>
          <w:sz w:val="31"/>
          <w:szCs w:val="31"/>
        </w:rPr>
      </w:pPr>
      <w:r>
        <w:rPr>
          <w:rFonts w:ascii="宋体" w:eastAsia="宋体" w:hAnsi="宋体" w:cs="宋体"/>
          <w:spacing w:val="-9"/>
          <w:w w:val="57"/>
          <w:sz w:val="31"/>
          <w:szCs w:val="31"/>
        </w:rPr>
        <w:t>编制依据</w:t>
      </w:r>
      <w:r>
        <w:rPr>
          <w:rFonts w:ascii="宋体" w:eastAsia="宋体" w:hAnsi="宋体" w:cs="宋体"/>
          <w:spacing w:val="-9"/>
          <w:w w:val="57"/>
          <w:sz w:val="31"/>
          <w:szCs w:val="31"/>
        </w:rPr>
        <w:t>...............................................................................................................................................4.................</w:t>
      </w:r>
    </w:p>
    <w:p w:rsidR="005D02E2" w14:paraId="3B2A7642" w14:textId="77777777">
      <w:pPr>
        <w:spacing w:before="297" w:line="241" w:lineRule="auto"/>
        <w:ind w:firstLine="1261"/>
        <w:rPr>
          <w:rFonts w:ascii="宋体" w:eastAsia="宋体" w:hAnsi="宋体" w:cs="宋体"/>
          <w:sz w:val="31"/>
          <w:szCs w:val="31"/>
        </w:rPr>
      </w:pPr>
      <w:r>
        <w:rPr>
          <w:rFonts w:ascii="宋体" w:eastAsia="宋体" w:hAnsi="宋体" w:cs="宋体"/>
          <w:spacing w:val="5"/>
          <w:sz w:val="31"/>
          <w:szCs w:val="31"/>
        </w:rPr>
        <w:t>本工程采用的标准及规范</w:t>
      </w:r>
      <w:r>
        <w:rPr>
          <w:rFonts w:ascii="宋体" w:eastAsia="宋体" w:hAnsi="宋体" w:cs="宋体"/>
          <w:spacing w:val="61"/>
          <w:sz w:val="31"/>
          <w:szCs w:val="31"/>
        </w:rPr>
        <w:t xml:space="preserve"> </w:t>
      </w:r>
      <w:r>
        <w:rPr>
          <w:rFonts w:ascii="宋体" w:eastAsia="宋体" w:hAnsi="宋体" w:cs="宋体"/>
          <w:spacing w:val="-8"/>
          <w:w w:val="54"/>
          <w:sz w:val="31"/>
          <w:szCs w:val="31"/>
        </w:rPr>
        <w:t>.................................................................................................................4..............</w:t>
      </w:r>
    </w:p>
    <w:p w:rsidR="005D02E2" w14:paraId="67079884" w14:textId="77777777">
      <w:pPr>
        <w:spacing w:line="289" w:lineRule="auto"/>
      </w:pPr>
    </w:p>
    <w:p w:rsidR="005D02E2" w14:paraId="2972F84A" w14:textId="77777777">
      <w:pPr>
        <w:spacing w:line="290" w:lineRule="auto"/>
      </w:pPr>
    </w:p>
    <w:p w:rsidR="005D02E2" w14:paraId="3AABFDC8" w14:textId="77777777">
      <w:pPr>
        <w:spacing w:before="94" w:line="388" w:lineRule="exact"/>
        <w:ind w:firstLine="641"/>
        <w:rPr>
          <w:rFonts w:ascii="黑体" w:eastAsia="黑体" w:hAnsi="黑体" w:cs="黑体"/>
          <w:sz w:val="29"/>
          <w:szCs w:val="29"/>
        </w:rPr>
      </w:pPr>
      <w:r>
        <w:rPr>
          <w:rFonts w:ascii="黑体" w:eastAsia="黑体" w:hAnsi="黑体" w:cs="黑体"/>
          <w:spacing w:val="4"/>
          <w:position w:val="1"/>
          <w:sz w:val="29"/>
          <w:szCs w:val="29"/>
        </w:rPr>
        <w:t>第二章</w:t>
      </w:r>
      <w:r>
        <w:rPr>
          <w:rFonts w:ascii="黑体" w:eastAsia="黑体" w:hAnsi="黑体" w:cs="黑体"/>
          <w:spacing w:val="115"/>
          <w:position w:val="1"/>
          <w:sz w:val="29"/>
          <w:szCs w:val="29"/>
        </w:rPr>
        <w:t xml:space="preserve">  </w:t>
      </w:r>
      <w:r>
        <w:rPr>
          <w:rFonts w:ascii="黑体" w:eastAsia="黑体" w:hAnsi="黑体" w:cs="黑体"/>
          <w:spacing w:val="4"/>
          <w:position w:val="1"/>
          <w:sz w:val="29"/>
          <w:szCs w:val="29"/>
        </w:rPr>
        <w:t>工程概况</w:t>
      </w:r>
      <w:r>
        <w:rPr>
          <w:rFonts w:ascii="黑体" w:eastAsia="黑体" w:hAnsi="黑体" w:cs="黑体"/>
          <w:spacing w:val="-36"/>
          <w:position w:val="1"/>
          <w:sz w:val="29"/>
          <w:szCs w:val="29"/>
        </w:rPr>
        <w:t xml:space="preserve"> </w:t>
      </w:r>
      <w:r>
        <w:rPr>
          <w:rFonts w:ascii="黑体" w:eastAsia="黑体" w:hAnsi="黑体" w:cs="黑体"/>
          <w:spacing w:val="-9"/>
          <w:w w:val="64"/>
          <w:position w:val="1"/>
          <w:sz w:val="29"/>
          <w:szCs w:val="29"/>
        </w:rPr>
        <w:t>.........................................................................................................................</w:t>
      </w:r>
      <w:r>
        <w:rPr>
          <w:rFonts w:ascii="黑体" w:eastAsia="黑体" w:hAnsi="黑体" w:cs="黑体"/>
          <w:spacing w:val="-120"/>
          <w:position w:val="1"/>
          <w:sz w:val="29"/>
          <w:szCs w:val="29"/>
        </w:rPr>
        <w:t xml:space="preserve"> </w:t>
      </w:r>
      <w:r>
        <w:rPr>
          <w:sz w:val="29"/>
          <w:szCs w:val="29"/>
        </w:rPr>
        <w:drawing>
          <wp:inline distT="0" distB="0" distL="0" distR="0">
            <wp:extent cx="103292" cy="14515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03292" cy="145150"/>
                    </a:xfrm>
                    <a:prstGeom prst="rect">
                      <a:avLst/>
                    </a:prstGeom>
                  </pic:spPr>
                </pic:pic>
              </a:graphicData>
            </a:graphic>
          </wp:inline>
        </w:drawing>
      </w:r>
      <w:r>
        <w:rPr>
          <w:rFonts w:ascii="黑体" w:eastAsia="黑体" w:hAnsi="黑体" w:cs="黑体"/>
          <w:spacing w:val="-9"/>
          <w:w w:val="64"/>
          <w:position w:val="1"/>
          <w:sz w:val="29"/>
          <w:szCs w:val="29"/>
        </w:rPr>
        <w:t>..................</w:t>
      </w:r>
    </w:p>
    <w:p w:rsidR="005D02E2" w14:paraId="7333C5C2" w14:textId="77777777">
      <w:pPr>
        <w:spacing w:line="371" w:lineRule="auto"/>
      </w:pPr>
    </w:p>
    <w:p w:rsidR="005D02E2" w14:paraId="24369718" w14:textId="77777777">
      <w:pPr>
        <w:spacing w:before="101" w:line="241" w:lineRule="auto"/>
        <w:ind w:firstLine="1263"/>
        <w:rPr>
          <w:rFonts w:ascii="宋体" w:eastAsia="宋体" w:hAnsi="宋体" w:cs="宋体"/>
          <w:sz w:val="31"/>
          <w:szCs w:val="31"/>
        </w:rPr>
      </w:pPr>
      <w:r>
        <w:rPr>
          <w:rFonts w:ascii="宋体" w:eastAsia="宋体" w:hAnsi="宋体" w:cs="宋体"/>
          <w:spacing w:val="-9"/>
          <w:w w:val="57"/>
          <w:sz w:val="31"/>
          <w:szCs w:val="31"/>
        </w:rPr>
        <w:t>工程介绍</w:t>
      </w:r>
      <w:r>
        <w:rPr>
          <w:rFonts w:ascii="宋体" w:eastAsia="宋体" w:hAnsi="宋体" w:cs="宋体"/>
          <w:spacing w:val="-9"/>
          <w:w w:val="57"/>
          <w:sz w:val="31"/>
          <w:szCs w:val="31"/>
        </w:rPr>
        <w:t>...............................................................................................................................................5.................</w:t>
      </w:r>
    </w:p>
    <w:p w:rsidR="005D02E2" w14:paraId="5D4F31AF" w14:textId="77777777">
      <w:pPr>
        <w:spacing w:before="297" w:line="407" w:lineRule="exact"/>
        <w:ind w:firstLine="1275"/>
        <w:rPr>
          <w:rFonts w:ascii="宋体" w:eastAsia="宋体" w:hAnsi="宋体" w:cs="宋体"/>
          <w:sz w:val="31"/>
          <w:szCs w:val="31"/>
        </w:rPr>
      </w:pPr>
      <w:r>
        <w:rPr>
          <w:rFonts w:ascii="宋体" w:eastAsia="宋体" w:hAnsi="宋体" w:cs="宋体"/>
          <w:spacing w:val="-9"/>
          <w:w w:val="59"/>
          <w:position w:val="1"/>
          <w:sz w:val="31"/>
          <w:szCs w:val="31"/>
        </w:rPr>
        <w:t>主要实物工程量</w:t>
      </w:r>
      <w:r>
        <w:rPr>
          <w:rFonts w:ascii="宋体" w:eastAsia="宋体" w:hAnsi="宋体" w:cs="宋体"/>
          <w:spacing w:val="-9"/>
          <w:w w:val="59"/>
          <w:position w:val="1"/>
          <w:sz w:val="31"/>
          <w:szCs w:val="31"/>
        </w:rPr>
        <w:t>..................................................................................................................................6................</w:t>
      </w:r>
    </w:p>
    <w:p w:rsidR="005D02E2" w14:paraId="4231E8BB" w14:textId="77777777">
      <w:pPr>
        <w:spacing w:before="284" w:line="415" w:lineRule="exact"/>
        <w:ind w:firstLine="1293"/>
        <w:rPr>
          <w:rFonts w:ascii="宋体" w:eastAsia="宋体" w:hAnsi="宋体" w:cs="宋体"/>
          <w:sz w:val="31"/>
          <w:szCs w:val="31"/>
        </w:rPr>
      </w:pPr>
      <w:r>
        <w:rPr>
          <w:rFonts w:ascii="黑体" w:eastAsia="黑体" w:hAnsi="黑体" w:cs="黑体"/>
          <w:spacing w:val="8"/>
          <w:position w:val="1"/>
          <w:sz w:val="31"/>
          <w:szCs w:val="31"/>
        </w:rPr>
        <w:t>电气工程专业划分</w:t>
      </w:r>
      <w:r>
        <w:rPr>
          <w:rFonts w:ascii="宋体" w:eastAsia="宋体" w:hAnsi="宋体" w:cs="宋体"/>
          <w:spacing w:val="-8"/>
          <w:w w:val="54"/>
          <w:position w:val="1"/>
          <w:sz w:val="31"/>
          <w:szCs w:val="31"/>
        </w:rPr>
        <w:t>..............................................................................................................................6...............</w:t>
      </w:r>
    </w:p>
    <w:p w:rsidR="005D02E2" w14:paraId="0FBA25D4" w14:textId="77777777">
      <w:pPr>
        <w:spacing w:before="288" w:line="415" w:lineRule="exact"/>
        <w:ind w:firstLine="1277"/>
        <w:rPr>
          <w:rFonts w:ascii="宋体" w:eastAsia="宋体" w:hAnsi="宋体" w:cs="宋体"/>
          <w:sz w:val="31"/>
          <w:szCs w:val="31"/>
        </w:rPr>
      </w:pPr>
      <w:r>
        <w:rPr>
          <w:rFonts w:ascii="黑体" w:eastAsia="黑体" w:hAnsi="黑体" w:cs="黑体"/>
          <w:spacing w:val="7"/>
          <w:position w:val="1"/>
          <w:sz w:val="31"/>
          <w:szCs w:val="31"/>
        </w:rPr>
        <w:t>工程特点、重点与难点</w:t>
      </w:r>
      <w:r>
        <w:rPr>
          <w:rFonts w:ascii="宋体" w:eastAsia="宋体" w:hAnsi="宋体" w:cs="宋体"/>
          <w:spacing w:val="-8"/>
          <w:w w:val="54"/>
          <w:position w:val="1"/>
          <w:sz w:val="31"/>
          <w:szCs w:val="31"/>
        </w:rPr>
        <w:t>......................................................................................................................8..............</w:t>
      </w:r>
    </w:p>
    <w:p w:rsidR="005D02E2" w14:paraId="7349EBF6" w14:textId="77777777">
      <w:pPr>
        <w:spacing w:line="289" w:lineRule="auto"/>
      </w:pPr>
    </w:p>
    <w:p w:rsidR="005D02E2" w14:paraId="75EE342D" w14:textId="77777777">
      <w:pPr>
        <w:spacing w:line="290" w:lineRule="auto"/>
      </w:pPr>
    </w:p>
    <w:p w:rsidR="005D02E2" w14:paraId="4E548D45" w14:textId="77777777">
      <w:pPr>
        <w:spacing w:before="95" w:line="388" w:lineRule="exact"/>
        <w:ind w:firstLine="641"/>
        <w:rPr>
          <w:rFonts w:ascii="黑体" w:eastAsia="黑体" w:hAnsi="黑体" w:cs="黑体"/>
          <w:sz w:val="29"/>
          <w:szCs w:val="29"/>
        </w:rPr>
      </w:pPr>
      <w:r>
        <w:rPr>
          <w:rFonts w:ascii="黑体" w:eastAsia="黑体" w:hAnsi="黑体" w:cs="黑体"/>
          <w:spacing w:val="-22"/>
          <w:w w:val="77"/>
          <w:position w:val="1"/>
          <w:sz w:val="29"/>
          <w:szCs w:val="29"/>
        </w:rPr>
        <w:t>第三章</w:t>
      </w:r>
      <w:r>
        <w:rPr>
          <w:rFonts w:ascii="黑体" w:eastAsia="黑体" w:hAnsi="黑体" w:cs="黑体"/>
          <w:spacing w:val="52"/>
          <w:position w:val="1"/>
          <w:sz w:val="29"/>
          <w:szCs w:val="29"/>
        </w:rPr>
        <w:t xml:space="preserve">    </w:t>
      </w:r>
      <w:r>
        <w:rPr>
          <w:rFonts w:ascii="黑体" w:eastAsia="黑体" w:hAnsi="黑体" w:cs="黑体"/>
          <w:spacing w:val="-22"/>
          <w:w w:val="77"/>
          <w:position w:val="1"/>
          <w:sz w:val="29"/>
          <w:szCs w:val="29"/>
        </w:rPr>
        <w:t>施工组织部署</w:t>
      </w:r>
      <w:r>
        <w:rPr>
          <w:rFonts w:ascii="黑体" w:eastAsia="黑体" w:hAnsi="黑体" w:cs="黑体"/>
          <w:spacing w:val="-22"/>
          <w:w w:val="77"/>
          <w:position w:val="1"/>
          <w:sz w:val="29"/>
          <w:szCs w:val="29"/>
        </w:rPr>
        <w:t>..............................................................................................................1..0...................</w:t>
      </w:r>
    </w:p>
    <w:sdt>
      <w:sdtPr>
        <w:id w:val="1903403825"/>
        <w:docPartObj>
          <w:docPartGallery w:val="Table of Contents"/>
          <w:docPartUnique/>
        </w:docPartObj>
      </w:sdtPr>
      <w:sdtEndPr>
        <w:rPr>
          <w:rFonts w:ascii="宋体" w:eastAsia="宋体" w:hAnsi="宋体" w:cs="宋体"/>
          <w:sz w:val="31"/>
          <w:szCs w:val="31"/>
        </w:rPr>
      </w:sdtEndPr>
      <w:sdtContent>
        <w:p w:rsidR="005D02E2" w14:paraId="1CBC71B3" w14:textId="77777777">
          <w:pPr>
            <w:spacing w:line="369" w:lineRule="auto"/>
          </w:pPr>
        </w:p>
        <w:p w:rsidR="005D02E2" w14:paraId="0462AD82" w14:textId="77777777">
          <w:pPr>
            <w:spacing w:before="102" w:line="242" w:lineRule="auto"/>
            <w:ind w:firstLine="1260"/>
            <w:rPr>
              <w:rFonts w:ascii="宋体" w:eastAsia="宋体" w:hAnsi="宋体" w:cs="宋体"/>
              <w:sz w:val="31"/>
              <w:szCs w:val="31"/>
            </w:rPr>
          </w:pPr>
          <w:r>
            <w:rPr>
              <w:rFonts w:ascii="宋体" w:eastAsia="宋体" w:hAnsi="宋体" w:cs="宋体"/>
              <w:spacing w:val="5"/>
              <w:sz w:val="31"/>
              <w:szCs w:val="31"/>
            </w:rPr>
            <w:t>施工整体部署</w:t>
          </w:r>
          <w:r>
            <w:rPr>
              <w:rFonts w:ascii="宋体" w:eastAsia="宋体" w:hAnsi="宋体" w:cs="宋体"/>
              <w:spacing w:val="-14"/>
              <w:sz w:val="31"/>
              <w:szCs w:val="31"/>
            </w:rPr>
            <w:t xml:space="preserve"> </w:t>
          </w:r>
          <w:r>
            <w:rPr>
              <w:rFonts w:ascii="宋体" w:eastAsia="宋体" w:hAnsi="宋体" w:cs="宋体"/>
              <w:spacing w:val="-8"/>
              <w:w w:val="55"/>
              <w:sz w:val="31"/>
              <w:szCs w:val="31"/>
            </w:rPr>
            <w:t>...................................................................................................................................................</w:t>
          </w:r>
          <w:r>
            <w:rPr>
              <w:rFonts w:ascii="宋体" w:eastAsia="宋体" w:hAnsi="宋体" w:cs="宋体"/>
              <w:spacing w:val="-56"/>
              <w:sz w:val="31"/>
              <w:szCs w:val="31"/>
            </w:rPr>
            <w:t xml:space="preserve"> </w:t>
          </w:r>
          <w:hyperlink w:anchor="_bookmark1" w:history="1">
            <w:r>
              <w:rPr>
                <w:rFonts w:ascii="宋体" w:eastAsia="宋体" w:hAnsi="宋体" w:cs="宋体"/>
                <w:spacing w:val="-8"/>
                <w:w w:val="55"/>
                <w:sz w:val="31"/>
                <w:szCs w:val="31"/>
              </w:rPr>
              <w:t>10</w:t>
            </w:r>
          </w:hyperlink>
        </w:p>
        <w:p w:rsidR="005D02E2" w14:paraId="58A700A8" w14:textId="77777777">
          <w:pPr>
            <w:spacing w:before="296" w:line="241" w:lineRule="auto"/>
            <w:ind w:firstLine="1262"/>
            <w:rPr>
              <w:rFonts w:ascii="宋体" w:eastAsia="宋体" w:hAnsi="宋体" w:cs="宋体"/>
              <w:sz w:val="31"/>
              <w:szCs w:val="31"/>
            </w:rPr>
          </w:pPr>
          <w:r>
            <w:rPr>
              <w:rFonts w:ascii="宋体" w:eastAsia="宋体" w:hAnsi="宋体" w:cs="宋体"/>
              <w:spacing w:val="4"/>
              <w:sz w:val="31"/>
              <w:szCs w:val="31"/>
            </w:rPr>
            <w:t>项目组织机构</w:t>
          </w:r>
          <w:r>
            <w:rPr>
              <w:rFonts w:ascii="宋体" w:eastAsia="宋体" w:hAnsi="宋体" w:cs="宋体"/>
              <w:spacing w:val="-11"/>
              <w:sz w:val="31"/>
              <w:szCs w:val="31"/>
            </w:rPr>
            <w:t xml:space="preserve"> </w:t>
          </w:r>
          <w:r>
            <w:rPr>
              <w:rFonts w:ascii="宋体" w:eastAsia="宋体" w:hAnsi="宋体" w:cs="宋体"/>
              <w:spacing w:val="-8"/>
              <w:w w:val="55"/>
              <w:sz w:val="31"/>
              <w:szCs w:val="31"/>
            </w:rPr>
            <w:t>...................................................................................................................................................</w:t>
          </w:r>
          <w:r>
            <w:rPr>
              <w:rFonts w:ascii="宋体" w:eastAsia="宋体" w:hAnsi="宋体" w:cs="宋体"/>
              <w:spacing w:val="-56"/>
              <w:sz w:val="31"/>
              <w:szCs w:val="31"/>
            </w:rPr>
            <w:t xml:space="preserve"> </w:t>
          </w:r>
          <w:hyperlink w:anchor="_bookmark2" w:history="1">
            <w:r>
              <w:rPr>
                <w:rFonts w:ascii="宋体" w:eastAsia="宋体" w:hAnsi="宋体" w:cs="宋体"/>
                <w:spacing w:val="-8"/>
                <w:w w:val="55"/>
                <w:sz w:val="31"/>
                <w:szCs w:val="31"/>
              </w:rPr>
              <w:t>11</w:t>
            </w:r>
          </w:hyperlink>
        </w:p>
        <w:p w:rsidR="005D02E2" w14:paraId="19D12239" w14:textId="77777777">
          <w:pPr>
            <w:spacing w:before="297" w:line="242" w:lineRule="auto"/>
            <w:ind w:firstLine="1261"/>
            <w:rPr>
              <w:rFonts w:ascii="宋体" w:eastAsia="宋体" w:hAnsi="宋体" w:cs="宋体"/>
              <w:sz w:val="31"/>
              <w:szCs w:val="31"/>
            </w:rPr>
          </w:pPr>
          <w:r>
            <w:rPr>
              <w:rFonts w:ascii="宋体" w:eastAsia="宋体" w:hAnsi="宋体" w:cs="宋体"/>
              <w:spacing w:val="4"/>
              <w:sz w:val="31"/>
              <w:szCs w:val="31"/>
            </w:rPr>
            <w:t>人力资源利用计划</w:t>
          </w:r>
          <w:r>
            <w:rPr>
              <w:rFonts w:ascii="宋体" w:eastAsia="宋体" w:hAnsi="宋体" w:cs="宋体"/>
              <w:spacing w:val="-16"/>
              <w:sz w:val="31"/>
              <w:szCs w:val="31"/>
            </w:rPr>
            <w:t xml:space="preserve"> </w:t>
          </w:r>
          <w:r>
            <w:rPr>
              <w:rFonts w:ascii="宋体" w:eastAsia="宋体" w:hAnsi="宋体" w:cs="宋体"/>
              <w:spacing w:val="-8"/>
              <w:w w:val="55"/>
              <w:sz w:val="31"/>
              <w:szCs w:val="31"/>
            </w:rPr>
            <w:t>..........................................................................................................................................</w:t>
          </w:r>
          <w:r>
            <w:rPr>
              <w:rFonts w:ascii="宋体" w:eastAsia="宋体" w:hAnsi="宋体" w:cs="宋体"/>
              <w:spacing w:val="-57"/>
              <w:sz w:val="31"/>
              <w:szCs w:val="31"/>
            </w:rPr>
            <w:t xml:space="preserve"> </w:t>
          </w:r>
          <w:hyperlink w:anchor="_bookmark3" w:history="1">
            <w:r>
              <w:rPr>
                <w:rFonts w:ascii="宋体" w:eastAsia="宋体" w:hAnsi="宋体" w:cs="宋体"/>
                <w:spacing w:val="-8"/>
                <w:w w:val="55"/>
                <w:sz w:val="31"/>
                <w:szCs w:val="31"/>
              </w:rPr>
              <w:t>13</w:t>
            </w:r>
          </w:hyperlink>
        </w:p>
      </w:sdtContent>
    </w:sdt>
    <w:p w:rsidR="005D02E2" w14:paraId="071A9B7C" w14:textId="77777777">
      <w:pPr>
        <w:spacing w:before="334" w:line="468" w:lineRule="exact"/>
        <w:ind w:firstLine="759"/>
        <w:rPr>
          <w:rFonts w:ascii="黑体" w:eastAsia="黑体" w:hAnsi="黑体" w:cs="黑体"/>
          <w:sz w:val="35"/>
          <w:szCs w:val="35"/>
        </w:rPr>
      </w:pPr>
      <w:r>
        <w:rPr>
          <w:rFonts w:ascii="黑体" w:eastAsia="黑体" w:hAnsi="黑体" w:cs="黑体"/>
          <w:spacing w:val="-13"/>
          <w:w w:val="74"/>
          <w:position w:val="1"/>
          <w:sz w:val="35"/>
          <w:szCs w:val="35"/>
        </w:rPr>
        <w:t>劳动力配备计划及动态散布</w:t>
      </w:r>
      <w:r>
        <w:rPr>
          <w:rFonts w:ascii="黑体" w:eastAsia="黑体" w:hAnsi="黑体" w:cs="黑体"/>
          <w:spacing w:val="-13"/>
          <w:w w:val="74"/>
          <w:position w:val="1"/>
          <w:sz w:val="35"/>
          <w:szCs w:val="35"/>
        </w:rPr>
        <w:t>..................................................................................................</w:t>
      </w:r>
    </w:p>
    <w:p w:rsidR="005D02E2" w14:paraId="22CB8F0F" w14:textId="77777777">
      <w:pPr>
        <w:spacing w:line="349" w:lineRule="auto"/>
      </w:pPr>
    </w:p>
    <w:p w:rsidR="005D02E2" w14:paraId="763BEFF6" w14:textId="77777777">
      <w:pPr>
        <w:spacing w:before="118"/>
        <w:ind w:firstLine="759"/>
        <w:rPr>
          <w:rFonts w:ascii="黑体" w:eastAsia="黑体" w:hAnsi="黑体" w:cs="黑体"/>
          <w:sz w:val="36"/>
          <w:szCs w:val="36"/>
        </w:rPr>
      </w:pPr>
      <w:r>
        <w:rPr>
          <w:rFonts w:ascii="黑体" w:eastAsia="黑体" w:hAnsi="黑体" w:cs="黑体"/>
          <w:spacing w:val="-12"/>
          <w:w w:val="68"/>
          <w:sz w:val="36"/>
          <w:szCs w:val="36"/>
        </w:rPr>
        <w:t>劳动力管理办法</w:t>
      </w:r>
      <w:r>
        <w:rPr>
          <w:rFonts w:ascii="黑体" w:eastAsia="黑体" w:hAnsi="黑体" w:cs="黑体"/>
          <w:spacing w:val="-12"/>
          <w:w w:val="68"/>
          <w:sz w:val="36"/>
          <w:szCs w:val="36"/>
        </w:rPr>
        <w:t>...................................................................................................................</w:t>
      </w:r>
    </w:p>
    <w:p w:rsidR="005D02E2" w14:paraId="7471B570" w14:textId="77777777">
      <w:pPr>
        <w:spacing w:line="326" w:lineRule="auto"/>
      </w:pPr>
    </w:p>
    <w:p w:rsidR="005D02E2" w14:paraId="494A7A4E" w14:textId="77777777">
      <w:pPr>
        <w:spacing w:before="101" w:line="241" w:lineRule="auto"/>
        <w:ind w:firstLine="1260"/>
        <w:rPr>
          <w:rFonts w:ascii="宋体" w:eastAsia="宋体" w:hAnsi="宋体" w:cs="宋体"/>
          <w:sz w:val="31"/>
          <w:szCs w:val="31"/>
        </w:rPr>
      </w:pPr>
      <w:r>
        <w:rPr>
          <w:rFonts w:ascii="宋体" w:eastAsia="宋体" w:hAnsi="宋体" w:cs="宋体"/>
          <w:spacing w:val="-9"/>
          <w:w w:val="61"/>
          <w:sz w:val="31"/>
          <w:szCs w:val="31"/>
        </w:rPr>
        <w:t>施工机具配置与管理</w:t>
      </w:r>
      <w:r>
        <w:rPr>
          <w:rFonts w:ascii="宋体" w:eastAsia="宋体" w:hAnsi="宋体" w:cs="宋体"/>
          <w:spacing w:val="-9"/>
          <w:w w:val="61"/>
          <w:sz w:val="31"/>
          <w:szCs w:val="31"/>
        </w:rPr>
        <w:t>......................................................................................................................................</w:t>
      </w:r>
      <w:r>
        <w:rPr>
          <w:rFonts w:ascii="宋体" w:eastAsia="宋体" w:hAnsi="宋体" w:cs="宋体"/>
          <w:spacing w:val="121"/>
          <w:sz w:val="31"/>
          <w:szCs w:val="31"/>
        </w:rPr>
        <w:t xml:space="preserve"> </w:t>
      </w:r>
      <w:r>
        <w:rPr>
          <w:rFonts w:ascii="宋体" w:eastAsia="宋体" w:hAnsi="宋体" w:cs="宋体"/>
          <w:spacing w:val="-9"/>
          <w:w w:val="61"/>
          <w:sz w:val="31"/>
          <w:szCs w:val="31"/>
        </w:rPr>
        <w:t>15</w:t>
      </w:r>
    </w:p>
    <w:p w:rsidR="005D02E2" w14:paraId="4942DC79" w14:textId="77777777">
      <w:pPr>
        <w:spacing w:before="336" w:line="469" w:lineRule="exact"/>
        <w:ind w:firstLine="766"/>
        <w:rPr>
          <w:rFonts w:ascii="黑体" w:eastAsia="黑体" w:hAnsi="黑体" w:cs="黑体"/>
          <w:sz w:val="35"/>
          <w:szCs w:val="35"/>
        </w:rPr>
      </w:pPr>
      <w:r>
        <w:rPr>
          <w:rFonts w:ascii="黑体" w:eastAsia="黑体" w:hAnsi="黑体" w:cs="黑体"/>
          <w:spacing w:val="-12"/>
          <w:w w:val="71"/>
          <w:position w:val="1"/>
          <w:sz w:val="35"/>
          <w:szCs w:val="35"/>
        </w:rPr>
        <w:t>主要施工机具的配置</w:t>
      </w:r>
      <w:r>
        <w:rPr>
          <w:rFonts w:ascii="黑体" w:eastAsia="黑体" w:hAnsi="黑体" w:cs="黑体"/>
          <w:spacing w:val="-12"/>
          <w:w w:val="71"/>
          <w:position w:val="1"/>
          <w:sz w:val="35"/>
          <w:szCs w:val="35"/>
        </w:rPr>
        <w:t>............................................................................................................</w:t>
      </w:r>
    </w:p>
    <w:p w:rsidR="005D02E2" w14:paraId="2510FB81" w14:textId="77777777">
      <w:pPr>
        <w:spacing w:line="350" w:lineRule="auto"/>
      </w:pPr>
    </w:p>
    <w:p w:rsidR="005D02E2" w14:paraId="178D4CC5" w14:textId="77777777">
      <w:pPr>
        <w:spacing w:before="115" w:line="469" w:lineRule="exact"/>
        <w:ind w:firstLine="766"/>
        <w:rPr>
          <w:rFonts w:ascii="黑体" w:eastAsia="黑体" w:hAnsi="黑体" w:cs="黑体"/>
          <w:sz w:val="35"/>
          <w:szCs w:val="35"/>
        </w:rPr>
      </w:pPr>
      <w:r>
        <w:rPr>
          <w:rFonts w:ascii="黑体" w:eastAsia="黑体" w:hAnsi="黑体" w:cs="黑体"/>
          <w:spacing w:val="-12"/>
          <w:w w:val="71"/>
          <w:position w:val="1"/>
          <w:sz w:val="35"/>
          <w:szCs w:val="35"/>
        </w:rPr>
        <w:t>主要施工机具的管理</w:t>
      </w:r>
      <w:r>
        <w:rPr>
          <w:rFonts w:ascii="黑体" w:eastAsia="黑体" w:hAnsi="黑体" w:cs="黑体"/>
          <w:spacing w:val="-12"/>
          <w:w w:val="71"/>
          <w:position w:val="1"/>
          <w:sz w:val="35"/>
          <w:szCs w:val="35"/>
        </w:rPr>
        <w:t>............................................................................................................</w:t>
      </w:r>
    </w:p>
    <w:p w:rsidR="005D02E2" w14:paraId="22C6F14B" w14:textId="77777777">
      <w:pPr>
        <w:spacing w:line="325" w:lineRule="auto"/>
      </w:pPr>
    </w:p>
    <w:p w:rsidR="005D02E2" w14:paraId="452387E9" w14:textId="77777777">
      <w:pPr>
        <w:spacing w:before="101" w:line="242" w:lineRule="auto"/>
        <w:ind w:firstLine="1262"/>
        <w:rPr>
          <w:rFonts w:ascii="宋体" w:eastAsia="宋体" w:hAnsi="宋体" w:cs="宋体"/>
          <w:sz w:val="31"/>
          <w:szCs w:val="31"/>
        </w:rPr>
      </w:pPr>
      <w:r>
        <w:rPr>
          <w:rFonts w:ascii="宋体" w:eastAsia="宋体" w:hAnsi="宋体" w:cs="宋体"/>
          <w:spacing w:val="-9"/>
          <w:w w:val="62"/>
          <w:sz w:val="31"/>
          <w:szCs w:val="31"/>
        </w:rPr>
        <w:t>测量仪器的配置与管理</w:t>
      </w:r>
      <w:r>
        <w:rPr>
          <w:rFonts w:ascii="宋体" w:eastAsia="宋体" w:hAnsi="宋体" w:cs="宋体"/>
          <w:spacing w:val="-9"/>
          <w:w w:val="62"/>
          <w:sz w:val="31"/>
          <w:szCs w:val="31"/>
        </w:rPr>
        <w:t>.................................................................................................................................</w:t>
      </w:r>
      <w:r>
        <w:rPr>
          <w:rFonts w:ascii="宋体" w:eastAsia="宋体" w:hAnsi="宋体" w:cs="宋体"/>
          <w:spacing w:val="82"/>
          <w:sz w:val="31"/>
          <w:szCs w:val="31"/>
        </w:rPr>
        <w:t xml:space="preserve"> </w:t>
      </w:r>
      <w:r>
        <w:rPr>
          <w:rFonts w:ascii="宋体" w:eastAsia="宋体" w:hAnsi="宋体" w:cs="宋体"/>
          <w:spacing w:val="-9"/>
          <w:w w:val="62"/>
          <w:sz w:val="31"/>
          <w:szCs w:val="31"/>
        </w:rPr>
        <w:t>17</w:t>
      </w:r>
    </w:p>
    <w:p w:rsidR="005D02E2" w14:paraId="7F21E249" w14:textId="77777777">
      <w:pPr>
        <w:spacing w:before="334" w:line="468" w:lineRule="exact"/>
        <w:ind w:firstLine="766"/>
        <w:rPr>
          <w:rFonts w:ascii="黑体" w:eastAsia="黑体" w:hAnsi="黑体" w:cs="黑体"/>
          <w:sz w:val="35"/>
          <w:szCs w:val="35"/>
        </w:rPr>
      </w:pPr>
      <w:r>
        <w:rPr>
          <w:rFonts w:ascii="黑体" w:eastAsia="黑体" w:hAnsi="黑体" w:cs="黑体"/>
          <w:spacing w:val="-12"/>
          <w:w w:val="71"/>
          <w:position w:val="1"/>
          <w:sz w:val="35"/>
          <w:szCs w:val="35"/>
        </w:rPr>
        <w:t>主要测量仪器的配置</w:t>
      </w:r>
      <w:r>
        <w:rPr>
          <w:rFonts w:ascii="黑体" w:eastAsia="黑体" w:hAnsi="黑体" w:cs="黑体"/>
          <w:spacing w:val="-12"/>
          <w:w w:val="71"/>
          <w:position w:val="1"/>
          <w:sz w:val="35"/>
          <w:szCs w:val="35"/>
        </w:rPr>
        <w:t>............................................................................................................</w:t>
      </w:r>
    </w:p>
    <w:p w:rsidR="005D02E2" w14:paraId="51F31942" w14:textId="77777777">
      <w:pPr>
        <w:spacing w:line="349" w:lineRule="auto"/>
      </w:pPr>
    </w:p>
    <w:p w:rsidR="005D02E2" w14:paraId="761CD3DD" w14:textId="77777777">
      <w:pPr>
        <w:spacing w:before="118" w:line="241" w:lineRule="auto"/>
        <w:ind w:firstLine="759"/>
        <w:rPr>
          <w:rFonts w:ascii="黑体" w:eastAsia="黑体" w:hAnsi="黑体" w:cs="黑体"/>
          <w:sz w:val="36"/>
          <w:szCs w:val="36"/>
        </w:rPr>
      </w:pPr>
      <w:r>
        <w:rPr>
          <w:rFonts w:ascii="黑体" w:eastAsia="黑体" w:hAnsi="黑体" w:cs="黑体"/>
          <w:spacing w:val="-13"/>
          <w:w w:val="72"/>
          <w:sz w:val="36"/>
          <w:szCs w:val="36"/>
        </w:rPr>
        <w:t>测量参数及计量器具选择分析</w:t>
      </w:r>
      <w:r>
        <w:rPr>
          <w:rFonts w:ascii="黑体" w:eastAsia="黑体" w:hAnsi="黑体" w:cs="黑体"/>
          <w:spacing w:val="-13"/>
          <w:w w:val="72"/>
          <w:sz w:val="36"/>
          <w:szCs w:val="36"/>
        </w:rPr>
        <w:t>..............................................................................................</w:t>
      </w:r>
    </w:p>
    <w:p w:rsidR="005D02E2" w14:paraId="4AF8ABC9" w14:textId="77777777">
      <w:pPr>
        <w:spacing w:line="350" w:lineRule="auto"/>
      </w:pPr>
    </w:p>
    <w:p w:rsidR="005D02E2" w14:paraId="40E32A71" w14:textId="77777777">
      <w:pPr>
        <w:spacing w:before="114" w:line="468" w:lineRule="exact"/>
        <w:ind w:firstLine="766"/>
        <w:rPr>
          <w:rFonts w:ascii="黑体" w:eastAsia="黑体" w:hAnsi="黑体" w:cs="黑体"/>
          <w:sz w:val="35"/>
          <w:szCs w:val="35"/>
        </w:rPr>
      </w:pPr>
      <w:r>
        <w:rPr>
          <w:rFonts w:ascii="黑体" w:eastAsia="黑体" w:hAnsi="黑体" w:cs="黑体"/>
          <w:spacing w:val="-12"/>
          <w:w w:val="71"/>
          <w:position w:val="1"/>
          <w:sz w:val="35"/>
          <w:szCs w:val="35"/>
        </w:rPr>
        <w:t>主要测量仪器的管理</w:t>
      </w:r>
      <w:r>
        <w:rPr>
          <w:rFonts w:ascii="黑体" w:eastAsia="黑体" w:hAnsi="黑体" w:cs="黑体"/>
          <w:spacing w:val="-12"/>
          <w:w w:val="71"/>
          <w:position w:val="1"/>
          <w:sz w:val="35"/>
          <w:szCs w:val="35"/>
        </w:rPr>
        <w:t>............................................................................................................</w:t>
      </w:r>
    </w:p>
    <w:p w:rsidR="005D02E2" w14:paraId="65E00485" w14:textId="77777777">
      <w:pPr>
        <w:spacing w:line="355" w:lineRule="auto"/>
      </w:pPr>
    </w:p>
    <w:p w:rsidR="005D02E2" w14:paraId="5E1A497E" w14:textId="77777777">
      <w:pPr>
        <w:spacing w:line="356" w:lineRule="auto"/>
      </w:pPr>
    </w:p>
    <w:p w:rsidR="005D02E2" w14:paraId="3182452F" w14:textId="77777777">
      <w:pPr>
        <w:spacing w:before="95" w:line="387" w:lineRule="exact"/>
        <w:ind w:firstLine="641"/>
        <w:rPr>
          <w:rFonts w:ascii="黑体" w:eastAsia="黑体" w:hAnsi="黑体" w:cs="黑体"/>
          <w:sz w:val="29"/>
          <w:szCs w:val="29"/>
        </w:rPr>
      </w:pPr>
      <w:r>
        <w:rPr>
          <w:rFonts w:ascii="黑体" w:eastAsia="黑体" w:hAnsi="黑体" w:cs="黑体"/>
          <w:spacing w:val="-23"/>
          <w:w w:val="81"/>
          <w:position w:val="1"/>
          <w:sz w:val="29"/>
          <w:szCs w:val="29"/>
        </w:rPr>
        <w:t>第四章</w:t>
      </w:r>
      <w:r>
        <w:rPr>
          <w:rFonts w:ascii="黑体" w:eastAsia="黑体" w:hAnsi="黑体" w:cs="黑体"/>
          <w:spacing w:val="19"/>
          <w:position w:val="1"/>
          <w:sz w:val="29"/>
          <w:szCs w:val="29"/>
        </w:rPr>
        <w:t xml:space="preserve">    </w:t>
      </w:r>
      <w:r>
        <w:rPr>
          <w:rFonts w:ascii="黑体" w:eastAsia="黑体" w:hAnsi="黑体" w:cs="黑体"/>
          <w:spacing w:val="-23"/>
          <w:w w:val="81"/>
          <w:position w:val="1"/>
          <w:sz w:val="29"/>
          <w:szCs w:val="29"/>
        </w:rPr>
        <w:t>主要施工方式及技术要求</w:t>
      </w:r>
      <w:r>
        <w:rPr>
          <w:rFonts w:ascii="黑体" w:eastAsia="黑体" w:hAnsi="黑体" w:cs="黑体"/>
          <w:spacing w:val="-23"/>
          <w:w w:val="81"/>
          <w:position w:val="1"/>
          <w:sz w:val="29"/>
          <w:szCs w:val="29"/>
        </w:rPr>
        <w:t>............................................................................................2..1...................</w:t>
      </w:r>
    </w:p>
    <w:p w:rsidR="005D02E2" w14:paraId="6DA4F0D1" w14:textId="77777777">
      <w:pPr>
        <w:spacing w:line="371" w:lineRule="auto"/>
      </w:pPr>
    </w:p>
    <w:p w:rsidR="005D02E2" w14:paraId="6BB76C79" w14:textId="77777777">
      <w:pPr>
        <w:spacing w:before="101" w:line="242" w:lineRule="auto"/>
        <w:ind w:firstLine="1266"/>
        <w:rPr>
          <w:rFonts w:ascii="宋体" w:eastAsia="宋体" w:hAnsi="宋体" w:cs="宋体"/>
          <w:sz w:val="31"/>
          <w:szCs w:val="31"/>
        </w:rPr>
      </w:pPr>
      <w:r>
        <w:rPr>
          <w:rFonts w:ascii="宋体" w:eastAsia="宋体" w:hAnsi="宋体" w:cs="宋体"/>
          <w:spacing w:val="-9"/>
          <w:w w:val="61"/>
          <w:sz w:val="31"/>
          <w:szCs w:val="31"/>
        </w:rPr>
        <w:t>变配电动力系统工程</w:t>
      </w:r>
      <w:r>
        <w:rPr>
          <w:rFonts w:ascii="宋体" w:eastAsia="宋体" w:hAnsi="宋体" w:cs="宋体"/>
          <w:spacing w:val="-9"/>
          <w:w w:val="61"/>
          <w:sz w:val="31"/>
          <w:szCs w:val="31"/>
        </w:rPr>
        <w:t>......................................................................................................................................</w:t>
      </w:r>
      <w:r>
        <w:rPr>
          <w:rFonts w:ascii="宋体" w:eastAsia="宋体" w:hAnsi="宋体" w:cs="宋体"/>
          <w:spacing w:val="109"/>
          <w:sz w:val="31"/>
          <w:szCs w:val="31"/>
        </w:rPr>
        <w:t xml:space="preserve"> </w:t>
      </w:r>
      <w:r>
        <w:rPr>
          <w:rFonts w:ascii="宋体" w:eastAsia="宋体" w:hAnsi="宋体" w:cs="宋体"/>
          <w:spacing w:val="-9"/>
          <w:w w:val="61"/>
          <w:sz w:val="31"/>
          <w:szCs w:val="31"/>
        </w:rPr>
        <w:t>21</w:t>
      </w:r>
    </w:p>
    <w:p w:rsidR="005D02E2" w14:paraId="76C9432F" w14:textId="77777777">
      <w:pPr>
        <w:spacing w:before="334" w:line="241" w:lineRule="auto"/>
        <w:ind w:firstLine="760"/>
        <w:rPr>
          <w:rFonts w:ascii="黑体" w:eastAsia="黑体" w:hAnsi="黑体" w:cs="黑体"/>
          <w:sz w:val="36"/>
          <w:szCs w:val="36"/>
        </w:rPr>
      </w:pPr>
      <w:r>
        <w:rPr>
          <w:rFonts w:ascii="黑体" w:eastAsia="黑体" w:hAnsi="黑体" w:cs="黑体"/>
          <w:spacing w:val="-3"/>
          <w:sz w:val="36"/>
          <w:szCs w:val="36"/>
        </w:rPr>
        <w:t>变压器安装</w:t>
      </w:r>
      <w:r>
        <w:rPr>
          <w:rFonts w:ascii="黑体" w:eastAsia="黑体" w:hAnsi="黑体" w:cs="黑体"/>
          <w:spacing w:val="34"/>
          <w:sz w:val="36"/>
          <w:szCs w:val="36"/>
        </w:rPr>
        <w:t xml:space="preserve"> </w:t>
      </w:r>
      <w:r>
        <w:rPr>
          <w:rFonts w:ascii="黑体" w:eastAsia="黑体" w:hAnsi="黑体" w:cs="黑体"/>
          <w:spacing w:val="-11"/>
          <w:w w:val="63"/>
          <w:sz w:val="36"/>
          <w:szCs w:val="36"/>
        </w:rPr>
        <w:t>.........................................................................................................................</w:t>
      </w:r>
    </w:p>
    <w:p w:rsidR="005D02E2" w14:paraId="22234B33" w14:textId="77777777">
      <w:pPr>
        <w:sectPr>
          <w:pgSz w:w="17860" w:h="25258"/>
          <w:pgMar w:top="2146" w:right="0" w:bottom="0" w:left="2678" w:header="0" w:footer="0" w:gutter="0"/>
          <w:cols w:space="720"/>
        </w:sectPr>
      </w:pPr>
    </w:p>
    <w:p w:rsidR="005D02E2" w14:paraId="3F08B75F" w14:textId="77AD1DCE">
      <w:pPr>
        <w:spacing w:before="98" w:line="242" w:lineRule="auto"/>
        <w:ind w:firstLine="770"/>
        <w:rPr>
          <w:rFonts w:ascii="黑体" w:eastAsia="黑体" w:hAnsi="黑体" w:cs="黑体"/>
          <w:sz w:val="36"/>
          <w:szCs w:val="36"/>
        </w:rPr>
      </w:pPr>
      <w:r>
        <w:rPr>
          <w:rFonts w:ascii="黑体" w:eastAsia="黑体" w:hAnsi="黑体" w:cs="黑体"/>
          <w:spacing w:val="-2"/>
          <w:sz w:val="36"/>
          <w:szCs w:val="36"/>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67127624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3AA0799">
                            <w:pPr>
                              <w:rPr>
                                <w:color w:val="FFFFFF"/>
                              </w:rPr>
                            </w:pPr>
                            <w:r w:rsidRPr="0012563E">
                              <w:rPr>
                                <w:rFonts w:hint="eastAsia"/>
                                <w:color w:val="FFFFFF"/>
                              </w:rPr>
                              <w:t>牢靠。</w:t>
                            </w:r>
                            <w:r w:rsidRPr="0012563E">
                              <w:rPr>
                                <w:rFonts w:hint="eastAsia"/>
                                <w:color w:val="FFFFFF"/>
                              </w:rPr>
                              <w:t>3.</w:t>
                            </w:r>
                            <w:r w:rsidRPr="0012563E">
                              <w:rPr>
                                <w:rFonts w:hint="eastAsia"/>
                                <w:color w:val="FFFFFF"/>
                              </w:rPr>
                              <w:t>变压器的保护接地及中性点接地，分别单独直接与接地网螺栓连接；变压器及其附件外壳和其他非带电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12563E" w:rsidRPr="0012563E" w14:paraId="186D9ED5" w14:textId="03AA0799">
                      <w:pPr>
                        <w:rPr>
                          <w:color w:val="FFFFFF"/>
                        </w:rPr>
                      </w:pPr>
                      <w:r w:rsidRPr="0012563E">
                        <w:rPr>
                          <w:rFonts w:hint="eastAsia"/>
                          <w:color w:val="FFFFFF"/>
                        </w:rPr>
                        <w:t>牢靠。</w:t>
                      </w:r>
                      <w:r w:rsidRPr="0012563E">
                        <w:rPr>
                          <w:rFonts w:hint="eastAsia"/>
                          <w:color w:val="FFFFFF"/>
                        </w:rPr>
                        <w:t>3.</w:t>
                      </w:r>
                      <w:r w:rsidRPr="0012563E">
                        <w:rPr>
                          <w:rFonts w:hint="eastAsia"/>
                          <w:color w:val="FFFFFF"/>
                        </w:rPr>
                        <w:t>变压器的保护接地及中性点接地，分别单独直接与接地网螺栓连接；变压器及其附件外壳和其他非带电</w:t>
                      </w:r>
                    </w:p>
                  </w:txbxContent>
                </v:textbox>
              </v:shape>
            </w:pict>
          </mc:Fallback>
        </mc:AlternateContent>
      </w:r>
      <w:r>
        <w:rPr>
          <w:rFonts w:ascii="黑体" w:eastAsia="黑体" w:hAnsi="黑体" w:cs="黑体"/>
          <w:spacing w:val="-2"/>
          <w:sz w:val="36"/>
          <w:szCs w:val="36"/>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63693340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3AB2600">
                            <w:pPr>
                              <w:rPr>
                                <w:color w:val="FFFFFF"/>
                              </w:rPr>
                            </w:pPr>
                            <w:r w:rsidRPr="0012563E">
                              <w:rPr>
                                <w:rFonts w:hint="eastAsia"/>
                                <w:color w:val="FFFFFF"/>
                              </w:rPr>
                              <w:t>施工作业的内容和彼此之间的关系和工序之间的彼此搭接的关系，为以后在施工中的彼此交叉配合成立良好的技术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12563E" w:rsidRPr="0012563E" w14:paraId="0202E0B0" w14:textId="33AB2600">
                      <w:pPr>
                        <w:rPr>
                          <w:color w:val="FFFFFF"/>
                        </w:rPr>
                      </w:pPr>
                      <w:r w:rsidRPr="0012563E">
                        <w:rPr>
                          <w:rFonts w:hint="eastAsia"/>
                          <w:color w:val="FFFFFF"/>
                        </w:rPr>
                        <w:t>施工作业的内容和彼此之间的关系和工序之间的彼此搭接的关系，为以后在施工中的彼此交叉配合成立良好的技术</w:t>
                      </w:r>
                    </w:p>
                  </w:txbxContent>
                </v:textbox>
              </v:shape>
            </w:pict>
          </mc:Fallback>
        </mc:AlternateContent>
      </w:r>
      <w:r>
        <w:rPr>
          <w:rFonts w:ascii="黑体" w:eastAsia="黑体" w:hAnsi="黑体" w:cs="黑体"/>
          <w:spacing w:val="-2"/>
          <w:sz w:val="36"/>
          <w:szCs w:val="36"/>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93268666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B578451">
                            <w:pPr>
                              <w:rPr>
                                <w:color w:val="FFFFFF"/>
                              </w:rPr>
                            </w:pPr>
                            <w:r w:rsidRPr="0012563E">
                              <w:rPr>
                                <w:rFonts w:hint="eastAsia"/>
                                <w:color w:val="FFFFFF"/>
                              </w:rPr>
                              <w:t>劳动力管理办法</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12563E" w:rsidRPr="0012563E" w14:paraId="43C079CB" w14:textId="6B578451">
                      <w:pPr>
                        <w:rPr>
                          <w:color w:val="FFFFFF"/>
                        </w:rPr>
                      </w:pPr>
                      <w:r w:rsidRPr="0012563E">
                        <w:rPr>
                          <w:rFonts w:hint="eastAsia"/>
                          <w:color w:val="FFFFFF"/>
                        </w:rPr>
                        <w:t>劳动力管理办法</w:t>
                      </w:r>
                      <w:r w:rsidRPr="0012563E">
                        <w:rPr>
                          <w:rFonts w:hint="eastAsia"/>
                          <w:color w:val="FFFFFF"/>
                        </w:rPr>
                        <w:t>...........................................</w:t>
                      </w:r>
                    </w:p>
                  </w:txbxContent>
                </v:textbox>
              </v:shape>
            </w:pict>
          </mc:Fallback>
        </mc:AlternateContent>
      </w:r>
      <w:r>
        <w:rPr>
          <w:rFonts w:ascii="黑体" w:eastAsia="黑体" w:hAnsi="黑体" w:cs="黑体"/>
          <w:spacing w:val="-2"/>
          <w:sz w:val="36"/>
          <w:szCs w:val="36"/>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5351230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6D26CC5">
                            <w:pPr>
                              <w:rPr>
                                <w:color w:val="FFFFFF"/>
                              </w:rPr>
                            </w:pPr>
                            <w:r w:rsidRPr="0012563E">
                              <w:rPr>
                                <w:rFonts w:hint="eastAsia"/>
                                <w:color w:val="FFFFFF"/>
                              </w:rPr>
                              <w:t>....................................</w:t>
                            </w:r>
                            <w:r w:rsidRPr="0012563E">
                              <w:rPr>
                                <w:rFonts w:hint="eastAsia"/>
                                <w:color w:val="FFFFFF"/>
                              </w:rPr>
                              <w:t>工程介绍</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12563E" w:rsidRPr="0012563E" w14:paraId="408D16D6" w14:textId="26D26CC5">
                      <w:pPr>
                        <w:rPr>
                          <w:color w:val="FFFFFF"/>
                        </w:rPr>
                      </w:pPr>
                      <w:r w:rsidRPr="0012563E">
                        <w:rPr>
                          <w:rFonts w:hint="eastAsia"/>
                          <w:color w:val="FFFFFF"/>
                        </w:rPr>
                        <w:t>....................................</w:t>
                      </w:r>
                      <w:r w:rsidRPr="0012563E">
                        <w:rPr>
                          <w:rFonts w:hint="eastAsia"/>
                          <w:color w:val="FFFFFF"/>
                        </w:rPr>
                        <w:t>工程介绍</w:t>
                      </w:r>
                      <w:r w:rsidRPr="0012563E">
                        <w:rPr>
                          <w:rFonts w:hint="eastAsia"/>
                          <w:color w:val="FFFFFF"/>
                        </w:rPr>
                        <w:t>..........</w:t>
                      </w:r>
                    </w:p>
                  </w:txbxContent>
                </v:textbox>
              </v:shape>
            </w:pict>
          </mc:Fallback>
        </mc:AlternateContent>
      </w:r>
      <w:r>
        <w:rPr>
          <w:rFonts w:ascii="黑体" w:eastAsia="黑体" w:hAnsi="黑体" w:cs="黑体"/>
          <w:spacing w:val="-2"/>
          <w:sz w:val="36"/>
          <w:szCs w:val="36"/>
        </w:rPr>
        <w:t>高低压配电柜（屏）安装</w:t>
      </w:r>
      <w:r>
        <w:rPr>
          <w:rFonts w:ascii="黑体" w:eastAsia="黑体" w:hAnsi="黑体" w:cs="黑体"/>
          <w:spacing w:val="-4"/>
          <w:sz w:val="36"/>
          <w:szCs w:val="36"/>
        </w:rPr>
        <w:t xml:space="preserve"> </w:t>
      </w:r>
      <w:r>
        <w:rPr>
          <w:rFonts w:ascii="黑体" w:eastAsia="黑体" w:hAnsi="黑体" w:cs="黑体"/>
          <w:spacing w:val="-11"/>
          <w:w w:val="63"/>
          <w:sz w:val="36"/>
          <w:szCs w:val="36"/>
        </w:rPr>
        <w:t>....................................................................................................</w:t>
      </w:r>
    </w:p>
    <w:p w:rsidR="005D02E2" w14:paraId="4C6F9B2A" w14:textId="77777777">
      <w:pPr>
        <w:spacing w:line="345" w:lineRule="auto"/>
      </w:pPr>
    </w:p>
    <w:p w:rsidR="005D02E2" w14:paraId="70A08A6C" w14:textId="77777777">
      <w:pPr>
        <w:spacing w:before="117" w:line="239" w:lineRule="auto"/>
        <w:ind w:firstLine="765"/>
        <w:rPr>
          <w:rFonts w:ascii="黑体" w:eastAsia="黑体" w:hAnsi="黑体" w:cs="黑体"/>
          <w:sz w:val="36"/>
          <w:szCs w:val="36"/>
        </w:rPr>
      </w:pPr>
      <w:r>
        <w:rPr>
          <w:rFonts w:ascii="黑体" w:eastAsia="黑体" w:hAnsi="黑体" w:cs="黑体"/>
          <w:spacing w:val="-12"/>
          <w:w w:val="67"/>
          <w:sz w:val="36"/>
          <w:szCs w:val="36"/>
        </w:rPr>
        <w:t>封锁母线安装</w:t>
      </w:r>
      <w:r>
        <w:rPr>
          <w:rFonts w:ascii="黑体" w:eastAsia="黑体" w:hAnsi="黑体" w:cs="黑体"/>
          <w:spacing w:val="-12"/>
          <w:w w:val="67"/>
          <w:sz w:val="36"/>
          <w:szCs w:val="36"/>
        </w:rPr>
        <w:t>......................................................................................................................</w:t>
      </w:r>
    </w:p>
    <w:p w:rsidR="005D02E2" w14:paraId="59EB4E37" w14:textId="77777777">
      <w:pPr>
        <w:spacing w:line="354" w:lineRule="auto"/>
      </w:pPr>
    </w:p>
    <w:p w:rsidR="005D02E2" w14:paraId="33246CEC" w14:textId="77777777">
      <w:pPr>
        <w:spacing w:before="114" w:line="472" w:lineRule="exact"/>
        <w:ind w:firstLine="753"/>
        <w:rPr>
          <w:rFonts w:ascii="黑体" w:eastAsia="黑体" w:hAnsi="黑体" w:cs="黑体"/>
          <w:sz w:val="35"/>
          <w:szCs w:val="35"/>
        </w:rPr>
      </w:pPr>
      <w:r>
        <w:rPr>
          <w:rFonts w:ascii="宋体" w:eastAsia="宋体" w:hAnsi="宋体" w:cs="宋体"/>
          <w:spacing w:val="12"/>
          <w:position w:val="2"/>
          <w:sz w:val="35"/>
          <w:szCs w:val="35"/>
        </w:rPr>
        <w:t>桥架（线槽）安装</w:t>
      </w:r>
      <w:r>
        <w:rPr>
          <w:rFonts w:ascii="宋体" w:eastAsia="宋体" w:hAnsi="宋体" w:cs="宋体"/>
          <w:spacing w:val="-50"/>
          <w:position w:val="2"/>
          <w:sz w:val="35"/>
          <w:szCs w:val="35"/>
        </w:rPr>
        <w:t xml:space="preserve"> </w:t>
      </w:r>
      <w:r>
        <w:rPr>
          <w:rFonts w:ascii="黑体" w:eastAsia="黑体" w:hAnsi="黑体" w:cs="黑体"/>
          <w:spacing w:val="-11"/>
          <w:w w:val="65"/>
          <w:position w:val="2"/>
          <w:sz w:val="35"/>
          <w:szCs w:val="35"/>
        </w:rPr>
        <w:t>...............................................................................................................</w:t>
      </w:r>
    </w:p>
    <w:p w:rsidR="005D02E2" w14:paraId="17736484" w14:textId="77777777">
      <w:pPr>
        <w:spacing w:line="344" w:lineRule="auto"/>
      </w:pPr>
    </w:p>
    <w:p w:rsidR="005D02E2" w14:paraId="40E3DA12" w14:textId="77777777">
      <w:pPr>
        <w:spacing w:before="117" w:line="474" w:lineRule="exact"/>
        <w:ind w:firstLine="785"/>
        <w:rPr>
          <w:rFonts w:ascii="黑体" w:eastAsia="黑体" w:hAnsi="黑体" w:cs="黑体"/>
          <w:sz w:val="36"/>
          <w:szCs w:val="36"/>
        </w:rPr>
      </w:pPr>
      <w:r>
        <w:rPr>
          <w:rFonts w:ascii="宋体" w:eastAsia="宋体" w:hAnsi="宋体" w:cs="宋体"/>
          <w:spacing w:val="1"/>
          <w:position w:val="1"/>
          <w:sz w:val="36"/>
          <w:szCs w:val="36"/>
        </w:rPr>
        <w:t>电缆敷设</w:t>
      </w:r>
      <w:r>
        <w:rPr>
          <w:rFonts w:ascii="黑体" w:eastAsia="黑体" w:hAnsi="黑体" w:cs="黑体"/>
          <w:spacing w:val="-11"/>
          <w:w w:val="63"/>
          <w:position w:val="1"/>
          <w:sz w:val="36"/>
          <w:szCs w:val="36"/>
        </w:rPr>
        <w:t>.............................................................................................................................</w:t>
      </w:r>
    </w:p>
    <w:p w:rsidR="005D02E2" w14:paraId="0031AE46" w14:textId="77777777">
      <w:pPr>
        <w:spacing w:line="320" w:lineRule="auto"/>
      </w:pPr>
    </w:p>
    <w:p w:rsidR="005D02E2" w14:paraId="0CF75CB8" w14:textId="77777777">
      <w:pPr>
        <w:spacing w:before="101" w:line="242" w:lineRule="auto"/>
        <w:ind w:firstLine="1267"/>
        <w:rPr>
          <w:rFonts w:ascii="宋体" w:eastAsia="宋体" w:hAnsi="宋体" w:cs="宋体"/>
          <w:sz w:val="31"/>
          <w:szCs w:val="31"/>
        </w:rPr>
      </w:pPr>
      <w:r>
        <w:rPr>
          <w:rFonts w:ascii="宋体" w:eastAsia="宋体" w:hAnsi="宋体" w:cs="宋体"/>
          <w:spacing w:val="-9"/>
          <w:w w:val="60"/>
          <w:sz w:val="31"/>
          <w:szCs w:val="31"/>
        </w:rPr>
        <w:t>动力、照明工程</w:t>
      </w:r>
      <w:r>
        <w:rPr>
          <w:rFonts w:ascii="宋体" w:eastAsia="宋体" w:hAnsi="宋体" w:cs="宋体"/>
          <w:spacing w:val="-9"/>
          <w:w w:val="60"/>
          <w:sz w:val="31"/>
          <w:szCs w:val="31"/>
        </w:rPr>
        <w:t>...............................................................................................................................................</w:t>
      </w:r>
      <w:r>
        <w:rPr>
          <w:rFonts w:ascii="宋体" w:eastAsia="宋体" w:hAnsi="宋体" w:cs="宋体"/>
          <w:spacing w:val="10"/>
          <w:sz w:val="31"/>
          <w:szCs w:val="31"/>
        </w:rPr>
        <w:t xml:space="preserve"> </w:t>
      </w:r>
      <w:r>
        <w:rPr>
          <w:rFonts w:ascii="宋体" w:eastAsia="宋体" w:hAnsi="宋体" w:cs="宋体"/>
          <w:spacing w:val="-9"/>
          <w:w w:val="60"/>
          <w:sz w:val="31"/>
          <w:szCs w:val="31"/>
        </w:rPr>
        <w:t>43</w:t>
      </w:r>
    </w:p>
    <w:p w:rsidR="005D02E2" w14:paraId="08ACB58C" w14:textId="77777777">
      <w:pPr>
        <w:spacing w:before="334" w:line="474" w:lineRule="exact"/>
        <w:ind w:firstLine="753"/>
        <w:rPr>
          <w:rFonts w:ascii="黑体" w:eastAsia="黑体" w:hAnsi="黑体" w:cs="黑体"/>
          <w:sz w:val="36"/>
          <w:szCs w:val="36"/>
        </w:rPr>
      </w:pPr>
      <w:r>
        <w:rPr>
          <w:rFonts w:ascii="宋体" w:eastAsia="宋体" w:hAnsi="宋体" w:cs="宋体"/>
          <w:spacing w:val="9"/>
          <w:position w:val="1"/>
          <w:sz w:val="36"/>
          <w:szCs w:val="36"/>
        </w:rPr>
        <w:t>工程概况</w:t>
      </w:r>
      <w:r>
        <w:rPr>
          <w:rFonts w:ascii="黑体" w:eastAsia="黑体" w:hAnsi="黑体" w:cs="黑体"/>
          <w:spacing w:val="-11"/>
          <w:w w:val="63"/>
          <w:position w:val="1"/>
          <w:sz w:val="36"/>
          <w:szCs w:val="36"/>
        </w:rPr>
        <w:t>.............................................................................................................................</w:t>
      </w:r>
    </w:p>
    <w:p w:rsidR="005D02E2" w14:paraId="64BD6E46" w14:textId="77777777">
      <w:pPr>
        <w:spacing w:line="343" w:lineRule="auto"/>
      </w:pPr>
    </w:p>
    <w:p w:rsidR="005D02E2" w14:paraId="523C6DBD" w14:textId="77777777">
      <w:pPr>
        <w:spacing w:before="118" w:line="474" w:lineRule="exact"/>
        <w:ind w:firstLine="785"/>
        <w:rPr>
          <w:rFonts w:ascii="黑体" w:eastAsia="黑体" w:hAnsi="黑体" w:cs="黑体"/>
          <w:sz w:val="36"/>
          <w:szCs w:val="36"/>
        </w:rPr>
      </w:pPr>
      <w:r>
        <w:rPr>
          <w:rFonts w:ascii="宋体" w:eastAsia="宋体" w:hAnsi="宋体" w:cs="宋体"/>
          <w:spacing w:val="-6"/>
          <w:position w:val="1"/>
          <w:sz w:val="36"/>
          <w:szCs w:val="36"/>
        </w:rPr>
        <w:t>电线管安装</w:t>
      </w:r>
      <w:r>
        <w:rPr>
          <w:rFonts w:ascii="宋体" w:eastAsia="宋体" w:hAnsi="宋体" w:cs="宋体"/>
          <w:spacing w:val="22"/>
          <w:position w:val="1"/>
          <w:sz w:val="36"/>
          <w:szCs w:val="36"/>
        </w:rPr>
        <w:t xml:space="preserve"> </w:t>
      </w:r>
      <w:r>
        <w:rPr>
          <w:rFonts w:ascii="黑体" w:eastAsia="黑体" w:hAnsi="黑体" w:cs="黑体"/>
          <w:spacing w:val="-11"/>
          <w:w w:val="63"/>
          <w:position w:val="1"/>
          <w:sz w:val="36"/>
          <w:szCs w:val="36"/>
        </w:rPr>
        <w:t>.........................................................................................................................</w:t>
      </w:r>
    </w:p>
    <w:p w:rsidR="005D02E2" w14:paraId="734ADDB3" w14:textId="77777777">
      <w:pPr>
        <w:spacing w:line="342" w:lineRule="auto"/>
      </w:pPr>
    </w:p>
    <w:p w:rsidR="005D02E2" w14:paraId="1A280767" w14:textId="77777777">
      <w:pPr>
        <w:spacing w:before="118" w:line="475" w:lineRule="exact"/>
        <w:ind w:firstLine="757"/>
        <w:rPr>
          <w:rFonts w:ascii="黑体" w:eastAsia="黑体" w:hAnsi="黑体" w:cs="黑体"/>
          <w:sz w:val="36"/>
          <w:szCs w:val="36"/>
        </w:rPr>
      </w:pPr>
      <w:r>
        <w:rPr>
          <w:rFonts w:ascii="宋体" w:eastAsia="宋体" w:hAnsi="宋体" w:cs="宋体"/>
          <w:position w:val="1"/>
          <w:sz w:val="36"/>
          <w:szCs w:val="36"/>
        </w:rPr>
        <w:t>配电箱安装</w:t>
      </w:r>
      <w:r>
        <w:rPr>
          <w:rFonts w:ascii="宋体" w:eastAsia="宋体" w:hAnsi="宋体" w:cs="宋体"/>
          <w:spacing w:val="20"/>
          <w:position w:val="1"/>
          <w:sz w:val="36"/>
          <w:szCs w:val="36"/>
        </w:rPr>
        <w:t xml:space="preserve"> </w:t>
      </w:r>
      <w:r>
        <w:rPr>
          <w:rFonts w:ascii="黑体" w:eastAsia="黑体" w:hAnsi="黑体" w:cs="黑体"/>
          <w:spacing w:val="-11"/>
          <w:w w:val="63"/>
          <w:position w:val="1"/>
          <w:sz w:val="36"/>
          <w:szCs w:val="36"/>
        </w:rPr>
        <w:t>.........................................................................................................................</w:t>
      </w:r>
    </w:p>
    <w:p w:rsidR="005D02E2" w14:paraId="0CB0B923" w14:textId="77777777">
      <w:pPr>
        <w:spacing w:line="341" w:lineRule="auto"/>
      </w:pPr>
    </w:p>
    <w:p w:rsidR="005D02E2" w14:paraId="72BB2876" w14:textId="77777777">
      <w:pPr>
        <w:spacing w:before="118" w:line="474" w:lineRule="exact"/>
        <w:ind w:firstLine="756"/>
        <w:rPr>
          <w:rFonts w:ascii="黑体" w:eastAsia="黑体" w:hAnsi="黑体" w:cs="黑体"/>
          <w:sz w:val="36"/>
          <w:szCs w:val="36"/>
        </w:rPr>
      </w:pPr>
      <w:r>
        <w:rPr>
          <w:rFonts w:ascii="宋体" w:eastAsia="宋体" w:hAnsi="宋体" w:cs="宋体"/>
          <w:spacing w:val="9"/>
          <w:position w:val="1"/>
          <w:sz w:val="36"/>
          <w:szCs w:val="36"/>
        </w:rPr>
        <w:t>管内穿线</w:t>
      </w:r>
      <w:r>
        <w:rPr>
          <w:rFonts w:ascii="黑体" w:eastAsia="黑体" w:hAnsi="黑体" w:cs="黑体"/>
          <w:spacing w:val="-11"/>
          <w:w w:val="63"/>
          <w:position w:val="1"/>
          <w:sz w:val="36"/>
          <w:szCs w:val="36"/>
        </w:rPr>
        <w:t>.............................................................................................................................</w:t>
      </w:r>
    </w:p>
    <w:p w:rsidR="005D02E2" w14:paraId="110C3247" w14:textId="77777777">
      <w:pPr>
        <w:spacing w:line="342" w:lineRule="auto"/>
      </w:pPr>
    </w:p>
    <w:p w:rsidR="005D02E2" w14:paraId="1BF18791" w14:textId="77777777">
      <w:pPr>
        <w:spacing w:before="118" w:line="474" w:lineRule="exact"/>
        <w:ind w:firstLine="759"/>
        <w:rPr>
          <w:rFonts w:ascii="黑体" w:eastAsia="黑体" w:hAnsi="黑体" w:cs="黑体"/>
          <w:sz w:val="36"/>
          <w:szCs w:val="36"/>
        </w:rPr>
      </w:pPr>
      <w:r>
        <w:rPr>
          <w:rFonts w:ascii="宋体" w:eastAsia="宋体" w:hAnsi="宋体" w:cs="宋体"/>
          <w:spacing w:val="9"/>
          <w:position w:val="1"/>
          <w:sz w:val="36"/>
          <w:szCs w:val="36"/>
        </w:rPr>
        <w:t>照明器具安装</w:t>
      </w:r>
      <w:r>
        <w:rPr>
          <w:rFonts w:ascii="黑体" w:eastAsia="黑体" w:hAnsi="黑体" w:cs="黑体"/>
          <w:spacing w:val="-11"/>
          <w:w w:val="63"/>
          <w:position w:val="1"/>
          <w:sz w:val="36"/>
          <w:szCs w:val="36"/>
        </w:rPr>
        <w:t>......................................................................................................................</w:t>
      </w:r>
    </w:p>
    <w:p w:rsidR="005D02E2" w14:paraId="1BEA7AE1" w14:textId="77777777">
      <w:pPr>
        <w:spacing w:line="320" w:lineRule="auto"/>
      </w:pPr>
    </w:p>
    <w:p w:rsidR="005D02E2" w14:paraId="0D78BBDE" w14:textId="77777777">
      <w:pPr>
        <w:spacing w:before="101" w:line="407" w:lineRule="exact"/>
        <w:ind w:firstLine="1284"/>
        <w:rPr>
          <w:rFonts w:ascii="宋体" w:eastAsia="宋体" w:hAnsi="宋体" w:cs="宋体"/>
          <w:sz w:val="31"/>
          <w:szCs w:val="31"/>
        </w:rPr>
      </w:pPr>
      <w:r>
        <w:rPr>
          <w:rFonts w:ascii="宋体" w:eastAsia="宋体" w:hAnsi="宋体" w:cs="宋体"/>
          <w:position w:val="1"/>
          <w:sz w:val="31"/>
          <w:szCs w:val="31"/>
        </w:rPr>
        <w:t>防雷接低系统</w:t>
      </w:r>
      <w:r>
        <w:rPr>
          <w:rFonts w:ascii="宋体" w:eastAsia="宋体" w:hAnsi="宋体" w:cs="宋体"/>
          <w:spacing w:val="-2"/>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70"/>
          <w:position w:val="1"/>
          <w:sz w:val="31"/>
          <w:szCs w:val="31"/>
        </w:rPr>
        <w:t xml:space="preserve"> </w:t>
      </w:r>
      <w:r>
        <w:rPr>
          <w:rFonts w:ascii="宋体" w:eastAsia="宋体" w:hAnsi="宋体" w:cs="宋体"/>
          <w:spacing w:val="-8"/>
          <w:w w:val="55"/>
          <w:position w:val="1"/>
          <w:sz w:val="31"/>
          <w:szCs w:val="31"/>
        </w:rPr>
        <w:t>58</w:t>
      </w:r>
    </w:p>
    <w:p w:rsidR="005D02E2" w14:paraId="6BCBFAFA" w14:textId="77777777">
      <w:pPr>
        <w:spacing w:before="334" w:line="475" w:lineRule="exact"/>
        <w:ind w:firstLine="777"/>
        <w:rPr>
          <w:rFonts w:ascii="黑体" w:eastAsia="黑体" w:hAnsi="黑体" w:cs="黑体"/>
          <w:sz w:val="36"/>
          <w:szCs w:val="36"/>
        </w:rPr>
      </w:pPr>
      <w:r>
        <w:rPr>
          <w:rFonts w:ascii="宋体" w:eastAsia="宋体" w:hAnsi="宋体" w:cs="宋体"/>
          <w:spacing w:val="3"/>
          <w:position w:val="1"/>
          <w:sz w:val="36"/>
          <w:szCs w:val="36"/>
        </w:rPr>
        <w:t>防雷接地</w:t>
      </w:r>
      <w:r>
        <w:rPr>
          <w:rFonts w:ascii="黑体" w:eastAsia="黑体" w:hAnsi="黑体" w:cs="黑体"/>
          <w:spacing w:val="-11"/>
          <w:w w:val="63"/>
          <w:position w:val="1"/>
          <w:sz w:val="36"/>
          <w:szCs w:val="36"/>
        </w:rPr>
        <w:t>.............................................................................................................................</w:t>
      </w:r>
    </w:p>
    <w:p w:rsidR="005D02E2" w14:paraId="0B684607" w14:textId="77777777">
      <w:pPr>
        <w:spacing w:line="341" w:lineRule="auto"/>
      </w:pPr>
    </w:p>
    <w:p w:rsidR="005D02E2" w14:paraId="3A53421A" w14:textId="77777777">
      <w:pPr>
        <w:spacing w:before="118" w:line="474" w:lineRule="exact"/>
        <w:ind w:firstLine="756"/>
        <w:rPr>
          <w:rFonts w:ascii="黑体" w:eastAsia="黑体" w:hAnsi="黑体" w:cs="黑体"/>
          <w:sz w:val="36"/>
          <w:szCs w:val="36"/>
        </w:rPr>
      </w:pPr>
      <w:r>
        <w:rPr>
          <w:rFonts w:ascii="宋体" w:eastAsia="宋体" w:hAnsi="宋体" w:cs="宋体"/>
          <w:position w:val="1"/>
          <w:sz w:val="36"/>
          <w:szCs w:val="36"/>
        </w:rPr>
        <w:t>等电位接地</w:t>
      </w:r>
      <w:r>
        <w:rPr>
          <w:rFonts w:ascii="宋体" w:eastAsia="宋体" w:hAnsi="宋体" w:cs="宋体"/>
          <w:spacing w:val="22"/>
          <w:position w:val="1"/>
          <w:sz w:val="36"/>
          <w:szCs w:val="36"/>
        </w:rPr>
        <w:t xml:space="preserve"> </w:t>
      </w:r>
      <w:r>
        <w:rPr>
          <w:rFonts w:ascii="黑体" w:eastAsia="黑体" w:hAnsi="黑体" w:cs="黑体"/>
          <w:spacing w:val="-11"/>
          <w:w w:val="63"/>
          <w:position w:val="1"/>
          <w:sz w:val="36"/>
          <w:szCs w:val="36"/>
        </w:rPr>
        <w:t>.........................................................................................................................</w:t>
      </w:r>
    </w:p>
    <w:p w:rsidR="005D02E2" w14:paraId="271BA4D5" w14:textId="77777777">
      <w:pPr>
        <w:spacing w:line="320" w:lineRule="auto"/>
      </w:pPr>
    </w:p>
    <w:p w:rsidR="005D02E2" w14:paraId="6A8F3A7F" w14:textId="77777777">
      <w:pPr>
        <w:spacing w:before="102" w:line="407" w:lineRule="exact"/>
        <w:ind w:firstLine="1292"/>
        <w:rPr>
          <w:rFonts w:ascii="宋体" w:eastAsia="宋体" w:hAnsi="宋体" w:cs="宋体"/>
          <w:sz w:val="31"/>
          <w:szCs w:val="31"/>
        </w:rPr>
      </w:pPr>
      <w:r>
        <w:rPr>
          <w:rFonts w:ascii="宋体" w:eastAsia="宋体" w:hAnsi="宋体" w:cs="宋体"/>
          <w:spacing w:val="1"/>
          <w:position w:val="1"/>
          <w:sz w:val="31"/>
          <w:szCs w:val="31"/>
        </w:rPr>
        <w:t>电气系统调试方案</w:t>
      </w:r>
      <w:r>
        <w:rPr>
          <w:rFonts w:ascii="宋体" w:eastAsia="宋体" w:hAnsi="宋体" w:cs="宋体"/>
          <w:spacing w:val="-18"/>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67"/>
          <w:position w:val="1"/>
          <w:sz w:val="31"/>
          <w:szCs w:val="31"/>
        </w:rPr>
        <w:t xml:space="preserve"> </w:t>
      </w:r>
      <w:r>
        <w:rPr>
          <w:rFonts w:ascii="宋体" w:eastAsia="宋体" w:hAnsi="宋体" w:cs="宋体"/>
          <w:spacing w:val="-8"/>
          <w:w w:val="55"/>
          <w:position w:val="1"/>
          <w:sz w:val="31"/>
          <w:szCs w:val="31"/>
        </w:rPr>
        <w:t>61</w:t>
      </w:r>
    </w:p>
    <w:p w:rsidR="005D02E2" w14:paraId="13C4000B" w14:textId="77777777">
      <w:pPr>
        <w:spacing w:before="333" w:line="474" w:lineRule="exact"/>
        <w:ind w:firstLine="785"/>
        <w:rPr>
          <w:rFonts w:ascii="黑体" w:eastAsia="黑体" w:hAnsi="黑体" w:cs="黑体"/>
          <w:sz w:val="35"/>
          <w:szCs w:val="35"/>
        </w:rPr>
      </w:pPr>
      <w:r>
        <w:rPr>
          <w:rFonts w:ascii="宋体" w:eastAsia="宋体" w:hAnsi="宋体" w:cs="宋体"/>
          <w:spacing w:val="3"/>
          <w:position w:val="2"/>
          <w:sz w:val="35"/>
          <w:szCs w:val="35"/>
        </w:rPr>
        <w:t>电气系统调试工程量</w:t>
      </w:r>
      <w:r>
        <w:rPr>
          <w:rFonts w:ascii="宋体" w:eastAsia="宋体" w:hAnsi="宋体" w:cs="宋体"/>
          <w:spacing w:val="-55"/>
          <w:position w:val="2"/>
          <w:sz w:val="35"/>
          <w:szCs w:val="35"/>
        </w:rPr>
        <w:t xml:space="preserve"> </w:t>
      </w:r>
      <w:r>
        <w:rPr>
          <w:rFonts w:ascii="黑体" w:eastAsia="黑体" w:hAnsi="黑体" w:cs="黑体"/>
          <w:spacing w:val="-11"/>
          <w:w w:val="65"/>
          <w:position w:val="2"/>
          <w:sz w:val="35"/>
          <w:szCs w:val="35"/>
        </w:rPr>
        <w:t>............................................................................................................</w:t>
      </w:r>
    </w:p>
    <w:p w:rsidR="005D02E2" w14:paraId="61425AAB" w14:textId="77777777">
      <w:pPr>
        <w:spacing w:line="346" w:lineRule="auto"/>
      </w:pPr>
    </w:p>
    <w:p w:rsidR="005D02E2" w14:paraId="499D468F" w14:textId="77777777">
      <w:pPr>
        <w:spacing w:before="114" w:line="474" w:lineRule="exact"/>
        <w:ind w:firstLine="785"/>
        <w:rPr>
          <w:rFonts w:ascii="黑体" w:eastAsia="黑体" w:hAnsi="黑体" w:cs="黑体"/>
          <w:sz w:val="35"/>
          <w:szCs w:val="35"/>
        </w:rPr>
      </w:pPr>
      <w:r>
        <w:rPr>
          <w:rFonts w:ascii="宋体" w:eastAsia="宋体" w:hAnsi="宋体" w:cs="宋体"/>
          <w:spacing w:val="12"/>
          <w:position w:val="2"/>
          <w:sz w:val="35"/>
          <w:szCs w:val="35"/>
        </w:rPr>
        <w:t>电气系统调试的流程</w:t>
      </w:r>
      <w:r>
        <w:rPr>
          <w:rFonts w:ascii="黑体" w:eastAsia="黑体" w:hAnsi="黑体" w:cs="黑体"/>
          <w:spacing w:val="-11"/>
          <w:w w:val="65"/>
          <w:position w:val="2"/>
          <w:sz w:val="35"/>
          <w:szCs w:val="35"/>
        </w:rPr>
        <w:t>............................................................................................................</w:t>
      </w:r>
    </w:p>
    <w:p w:rsidR="005D02E2" w14:paraId="31A8C021" w14:textId="77777777">
      <w:pPr>
        <w:spacing w:line="352" w:lineRule="auto"/>
      </w:pPr>
    </w:p>
    <w:p w:rsidR="005D02E2" w14:paraId="31DF8635" w14:textId="77777777">
      <w:pPr>
        <w:spacing w:line="353" w:lineRule="auto"/>
      </w:pPr>
    </w:p>
    <w:p w:rsidR="005D02E2" w14:paraId="672C7F63" w14:textId="77777777">
      <w:pPr>
        <w:spacing w:before="94" w:line="388" w:lineRule="exact"/>
        <w:ind w:firstLine="641"/>
        <w:rPr>
          <w:rFonts w:ascii="黑体" w:eastAsia="黑体" w:hAnsi="黑体" w:cs="黑体"/>
          <w:sz w:val="29"/>
          <w:szCs w:val="29"/>
        </w:rPr>
      </w:pPr>
      <w:r>
        <w:rPr>
          <w:rFonts w:ascii="黑体" w:eastAsia="黑体" w:hAnsi="黑体" w:cs="黑体"/>
          <w:spacing w:val="-23"/>
          <w:w w:val="79"/>
          <w:position w:val="1"/>
          <w:sz w:val="29"/>
          <w:szCs w:val="29"/>
        </w:rPr>
        <w:t>第五章</w:t>
      </w:r>
      <w:r>
        <w:rPr>
          <w:rFonts w:ascii="黑体" w:eastAsia="黑体" w:hAnsi="黑体" w:cs="黑体"/>
          <w:spacing w:val="82"/>
          <w:position w:val="1"/>
          <w:sz w:val="29"/>
          <w:szCs w:val="29"/>
        </w:rPr>
        <w:t xml:space="preserve">   </w:t>
      </w:r>
      <w:r>
        <w:rPr>
          <w:rFonts w:ascii="黑体" w:eastAsia="黑体" w:hAnsi="黑体" w:cs="黑体"/>
          <w:spacing w:val="-23"/>
          <w:w w:val="79"/>
          <w:position w:val="1"/>
          <w:sz w:val="29"/>
          <w:szCs w:val="29"/>
        </w:rPr>
        <w:t>技术复核内容及方式</w:t>
      </w:r>
      <w:r>
        <w:rPr>
          <w:rFonts w:ascii="黑体" w:eastAsia="黑体" w:hAnsi="黑体" w:cs="黑体"/>
          <w:spacing w:val="-23"/>
          <w:w w:val="79"/>
          <w:position w:val="1"/>
          <w:sz w:val="29"/>
          <w:szCs w:val="29"/>
        </w:rPr>
        <w:t>.....................................................................................................6..2...................</w:t>
      </w:r>
    </w:p>
    <w:sdt>
      <w:sdtPr>
        <w:id w:val="23606675"/>
        <w:docPartObj>
          <w:docPartGallery w:val="Table of Contents"/>
          <w:docPartUnique/>
        </w:docPartObj>
      </w:sdtPr>
      <w:sdtEndPr>
        <w:rPr>
          <w:rFonts w:ascii="宋体" w:eastAsia="宋体" w:hAnsi="宋体" w:cs="宋体"/>
          <w:sz w:val="31"/>
          <w:szCs w:val="31"/>
        </w:rPr>
      </w:sdtEndPr>
      <w:sdtContent>
        <w:p w:rsidR="005D02E2" w14:paraId="311FD487" w14:textId="77777777">
          <w:pPr>
            <w:spacing w:line="371" w:lineRule="auto"/>
          </w:pPr>
        </w:p>
        <w:p w:rsidR="005D02E2" w14:paraId="2D291789" w14:textId="77777777">
          <w:pPr>
            <w:spacing w:before="101" w:line="242" w:lineRule="auto"/>
            <w:ind w:firstLine="1262"/>
            <w:rPr>
              <w:rFonts w:ascii="宋体" w:eastAsia="宋体" w:hAnsi="宋体" w:cs="宋体"/>
              <w:sz w:val="31"/>
              <w:szCs w:val="31"/>
            </w:rPr>
          </w:pPr>
          <w:r>
            <w:rPr>
              <w:rFonts w:ascii="宋体" w:eastAsia="宋体" w:hAnsi="宋体" w:cs="宋体"/>
              <w:spacing w:val="-9"/>
              <w:w w:val="62"/>
              <w:sz w:val="31"/>
              <w:szCs w:val="31"/>
            </w:rPr>
            <w:t>各阶段的施工内容见表</w:t>
          </w:r>
          <w:r>
            <w:rPr>
              <w:rFonts w:ascii="宋体" w:eastAsia="宋体" w:hAnsi="宋体" w:cs="宋体"/>
              <w:spacing w:val="-9"/>
              <w:w w:val="62"/>
              <w:sz w:val="31"/>
              <w:szCs w:val="31"/>
            </w:rPr>
            <w:t>.................................................................................................................................</w:t>
          </w:r>
          <w:r>
            <w:rPr>
              <w:rFonts w:ascii="宋体" w:eastAsia="宋体" w:hAnsi="宋体" w:cs="宋体"/>
              <w:spacing w:val="76"/>
              <w:sz w:val="31"/>
              <w:szCs w:val="31"/>
            </w:rPr>
            <w:t xml:space="preserve"> </w:t>
          </w:r>
          <w:hyperlink w:anchor="_bookmark4" w:history="1">
            <w:r>
              <w:rPr>
                <w:rFonts w:ascii="宋体" w:eastAsia="宋体" w:hAnsi="宋体" w:cs="宋体"/>
                <w:spacing w:val="-9"/>
                <w:w w:val="62"/>
                <w:sz w:val="31"/>
                <w:szCs w:val="31"/>
              </w:rPr>
              <w:t>62</w:t>
            </w:r>
          </w:hyperlink>
        </w:p>
        <w:p w:rsidR="005D02E2" w14:paraId="1C78AA1B" w14:textId="77777777">
          <w:pPr>
            <w:spacing w:before="296" w:line="408" w:lineRule="exact"/>
            <w:ind w:firstLine="1260"/>
            <w:rPr>
              <w:rFonts w:ascii="宋体" w:eastAsia="宋体" w:hAnsi="宋体" w:cs="宋体"/>
              <w:sz w:val="31"/>
              <w:szCs w:val="31"/>
            </w:rPr>
          </w:pPr>
          <w:r>
            <w:rPr>
              <w:rFonts w:ascii="宋体" w:eastAsia="宋体" w:hAnsi="宋体" w:cs="宋体"/>
              <w:spacing w:val="-9"/>
              <w:w w:val="60"/>
              <w:position w:val="1"/>
              <w:sz w:val="31"/>
              <w:szCs w:val="31"/>
            </w:rPr>
            <w:t>施工原则及程序</w:t>
          </w:r>
          <w:r>
            <w:rPr>
              <w:rFonts w:ascii="宋体" w:eastAsia="宋体" w:hAnsi="宋体" w:cs="宋体"/>
              <w:spacing w:val="-9"/>
              <w:w w:val="60"/>
              <w:position w:val="1"/>
              <w:sz w:val="31"/>
              <w:szCs w:val="31"/>
            </w:rPr>
            <w:t>...............................................................................................................................................</w:t>
          </w:r>
          <w:r>
            <w:rPr>
              <w:rFonts w:ascii="宋体" w:eastAsia="宋体" w:hAnsi="宋体" w:cs="宋体"/>
              <w:spacing w:val="20"/>
              <w:position w:val="1"/>
              <w:sz w:val="31"/>
              <w:szCs w:val="31"/>
            </w:rPr>
            <w:t xml:space="preserve"> </w:t>
          </w:r>
          <w:hyperlink w:anchor="_bookmark5" w:history="1">
            <w:r>
              <w:rPr>
                <w:rFonts w:ascii="宋体" w:eastAsia="宋体" w:hAnsi="宋体" w:cs="宋体"/>
                <w:spacing w:val="-9"/>
                <w:w w:val="60"/>
                <w:position w:val="1"/>
                <w:sz w:val="31"/>
                <w:szCs w:val="31"/>
              </w:rPr>
              <w:t>63</w:t>
            </w:r>
          </w:hyperlink>
        </w:p>
      </w:sdtContent>
    </w:sdt>
    <w:p w:rsidR="005D02E2" w14:paraId="5C227E49" w14:textId="77777777">
      <w:pPr>
        <w:spacing w:line="288" w:lineRule="auto"/>
      </w:pPr>
    </w:p>
    <w:p w:rsidR="005D02E2" w14:paraId="3253A45E" w14:textId="77777777">
      <w:pPr>
        <w:spacing w:line="289" w:lineRule="auto"/>
      </w:pPr>
    </w:p>
    <w:p w:rsidR="005D02E2" w14:paraId="4DD56890" w14:textId="77777777">
      <w:pPr>
        <w:spacing w:before="94" w:line="389" w:lineRule="exact"/>
        <w:ind w:firstLine="641"/>
        <w:rPr>
          <w:rFonts w:ascii="黑体" w:eastAsia="黑体" w:hAnsi="黑体" w:cs="黑体"/>
          <w:sz w:val="29"/>
          <w:szCs w:val="29"/>
        </w:rPr>
      </w:pPr>
      <w:r>
        <w:rPr>
          <w:rFonts w:ascii="黑体" w:eastAsia="黑体" w:hAnsi="黑体" w:cs="黑体"/>
          <w:spacing w:val="-23"/>
          <w:w w:val="80"/>
          <w:position w:val="1"/>
          <w:sz w:val="29"/>
          <w:szCs w:val="29"/>
        </w:rPr>
        <w:t>第六章</w:t>
      </w:r>
      <w:r>
        <w:rPr>
          <w:rFonts w:ascii="黑体" w:eastAsia="黑体" w:hAnsi="黑体" w:cs="黑体"/>
          <w:spacing w:val="39"/>
          <w:position w:val="1"/>
          <w:sz w:val="29"/>
          <w:szCs w:val="29"/>
        </w:rPr>
        <w:t xml:space="preserve">   </w:t>
      </w:r>
      <w:r>
        <w:rPr>
          <w:rFonts w:ascii="黑体" w:eastAsia="黑体" w:hAnsi="黑体" w:cs="黑体"/>
          <w:spacing w:val="-23"/>
          <w:w w:val="80"/>
          <w:position w:val="1"/>
          <w:sz w:val="29"/>
          <w:szCs w:val="29"/>
        </w:rPr>
        <w:t>材料、设备等供给情形</w:t>
      </w:r>
      <w:r>
        <w:rPr>
          <w:rFonts w:ascii="黑体" w:eastAsia="黑体" w:hAnsi="黑体" w:cs="黑体"/>
          <w:spacing w:val="-23"/>
          <w:w w:val="80"/>
          <w:position w:val="1"/>
          <w:sz w:val="29"/>
          <w:szCs w:val="29"/>
        </w:rPr>
        <w:t>..................................................................................................6..3...................</w:t>
      </w:r>
    </w:p>
    <w:sdt>
      <w:sdtPr>
        <w:id w:val="-1713570809"/>
        <w:docPartObj>
          <w:docPartGallery w:val="Table of Contents"/>
          <w:docPartUnique/>
        </w:docPartObj>
      </w:sdtPr>
      <w:sdtEndPr>
        <w:rPr>
          <w:rFonts w:ascii="宋体" w:eastAsia="宋体" w:hAnsi="宋体" w:cs="宋体"/>
          <w:sz w:val="31"/>
          <w:szCs w:val="31"/>
        </w:rPr>
      </w:sdtEndPr>
      <w:sdtContent>
        <w:p w:rsidR="005D02E2" w14:paraId="0F1941EB" w14:textId="77777777">
          <w:pPr>
            <w:spacing w:line="370" w:lineRule="auto"/>
          </w:pPr>
        </w:p>
        <w:p w:rsidR="005D02E2" w14:paraId="57029389" w14:textId="77777777">
          <w:pPr>
            <w:spacing w:before="101" w:line="241" w:lineRule="auto"/>
            <w:ind w:firstLine="1275"/>
            <w:rPr>
              <w:rFonts w:ascii="宋体" w:eastAsia="宋体" w:hAnsi="宋体" w:cs="宋体"/>
              <w:sz w:val="31"/>
              <w:szCs w:val="31"/>
            </w:rPr>
          </w:pPr>
          <w:r>
            <w:rPr>
              <w:rFonts w:ascii="宋体" w:eastAsia="宋体" w:hAnsi="宋体" w:cs="宋体"/>
              <w:spacing w:val="-10"/>
              <w:w w:val="67"/>
              <w:sz w:val="31"/>
              <w:szCs w:val="31"/>
            </w:rPr>
            <w:t>主要设备、材料采购管理整体思路</w:t>
          </w:r>
          <w:r>
            <w:rPr>
              <w:rFonts w:ascii="宋体" w:eastAsia="宋体" w:hAnsi="宋体" w:cs="宋体"/>
              <w:spacing w:val="-10"/>
              <w:w w:val="67"/>
              <w:sz w:val="31"/>
              <w:szCs w:val="31"/>
            </w:rPr>
            <w:t>..........................................................................................................</w:t>
          </w:r>
          <w:r>
            <w:rPr>
              <w:rFonts w:ascii="宋体" w:eastAsia="宋体" w:hAnsi="宋体" w:cs="宋体"/>
              <w:spacing w:val="6"/>
              <w:sz w:val="31"/>
              <w:szCs w:val="31"/>
            </w:rPr>
            <w:t xml:space="preserve"> </w:t>
          </w:r>
          <w:hyperlink w:anchor="_bookmark6" w:history="1">
            <w:r>
              <w:rPr>
                <w:rFonts w:ascii="宋体" w:eastAsia="宋体" w:hAnsi="宋体" w:cs="宋体"/>
                <w:spacing w:val="-10"/>
                <w:w w:val="67"/>
                <w:sz w:val="31"/>
                <w:szCs w:val="31"/>
              </w:rPr>
              <w:t>63</w:t>
            </w:r>
          </w:hyperlink>
        </w:p>
        <w:p w:rsidR="005D02E2" w14:paraId="18E2CD55" w14:textId="77777777">
          <w:pPr>
            <w:spacing w:before="297" w:line="241" w:lineRule="auto"/>
            <w:ind w:firstLine="1275"/>
            <w:rPr>
              <w:rFonts w:ascii="宋体" w:eastAsia="宋体" w:hAnsi="宋体" w:cs="宋体"/>
              <w:sz w:val="31"/>
              <w:szCs w:val="31"/>
            </w:rPr>
          </w:pPr>
          <w:r>
            <w:rPr>
              <w:rFonts w:ascii="宋体" w:eastAsia="宋体" w:hAnsi="宋体" w:cs="宋体"/>
              <w:spacing w:val="-10"/>
              <w:w w:val="65"/>
              <w:sz w:val="31"/>
              <w:szCs w:val="31"/>
            </w:rPr>
            <w:t>主要设备、材料进场保证办法</w:t>
          </w:r>
          <w:r>
            <w:rPr>
              <w:rFonts w:ascii="宋体" w:eastAsia="宋体" w:hAnsi="宋体" w:cs="宋体"/>
              <w:spacing w:val="-10"/>
              <w:w w:val="65"/>
              <w:sz w:val="31"/>
              <w:szCs w:val="31"/>
            </w:rPr>
            <w:t>...................................................................................................................</w:t>
          </w:r>
          <w:r>
            <w:rPr>
              <w:rFonts w:ascii="宋体" w:eastAsia="宋体" w:hAnsi="宋体" w:cs="宋体"/>
              <w:spacing w:val="86"/>
              <w:sz w:val="31"/>
              <w:szCs w:val="31"/>
            </w:rPr>
            <w:t xml:space="preserve"> </w:t>
          </w:r>
          <w:hyperlink w:anchor="_bookmark7" w:history="1">
            <w:r>
              <w:rPr>
                <w:rFonts w:ascii="宋体" w:eastAsia="宋体" w:hAnsi="宋体" w:cs="宋体"/>
                <w:spacing w:val="-10"/>
                <w:w w:val="65"/>
                <w:sz w:val="31"/>
                <w:szCs w:val="31"/>
              </w:rPr>
              <w:t>65</w:t>
            </w:r>
          </w:hyperlink>
        </w:p>
      </w:sdtContent>
    </w:sdt>
    <w:p w:rsidR="005D02E2" w14:paraId="4FEBF232" w14:textId="77777777">
      <w:pPr>
        <w:spacing w:before="336" w:line="474" w:lineRule="exact"/>
        <w:ind w:firstLine="752"/>
        <w:rPr>
          <w:rFonts w:ascii="黑体" w:eastAsia="黑体" w:hAnsi="黑体" w:cs="黑体"/>
          <w:sz w:val="36"/>
          <w:szCs w:val="36"/>
        </w:rPr>
      </w:pPr>
      <w:r>
        <w:rPr>
          <w:rFonts w:ascii="宋体" w:eastAsia="宋体" w:hAnsi="宋体" w:cs="宋体"/>
          <w:spacing w:val="10"/>
          <w:position w:val="1"/>
          <w:sz w:val="36"/>
          <w:szCs w:val="36"/>
        </w:rPr>
        <w:t>组织办法</w:t>
      </w:r>
      <w:r>
        <w:rPr>
          <w:rFonts w:ascii="黑体" w:eastAsia="黑体" w:hAnsi="黑体" w:cs="黑体"/>
          <w:spacing w:val="-11"/>
          <w:w w:val="63"/>
          <w:position w:val="1"/>
          <w:sz w:val="36"/>
          <w:szCs w:val="36"/>
        </w:rPr>
        <w:t>.............................................................................................................................</w:t>
      </w:r>
    </w:p>
    <w:p w:rsidR="005D02E2" w14:paraId="29B74A79" w14:textId="77777777">
      <w:pPr>
        <w:spacing w:line="320" w:lineRule="auto"/>
      </w:pPr>
    </w:p>
    <w:p w:rsidR="005D02E2" w14:paraId="77B0C36B" w14:textId="77777777">
      <w:pPr>
        <w:spacing w:before="101" w:line="242" w:lineRule="auto"/>
        <w:ind w:firstLine="1266"/>
        <w:rPr>
          <w:rFonts w:ascii="宋体" w:eastAsia="宋体" w:hAnsi="宋体" w:cs="宋体"/>
          <w:sz w:val="31"/>
          <w:szCs w:val="31"/>
        </w:rPr>
      </w:pPr>
      <w:r>
        <w:rPr>
          <w:rFonts w:ascii="宋体" w:eastAsia="宋体" w:hAnsi="宋体" w:cs="宋体"/>
          <w:spacing w:val="4"/>
          <w:sz w:val="31"/>
          <w:szCs w:val="31"/>
        </w:rPr>
        <w:t>管理保障办法</w:t>
      </w:r>
      <w:r>
        <w:rPr>
          <w:rFonts w:ascii="宋体" w:eastAsia="宋体" w:hAnsi="宋体" w:cs="宋体"/>
          <w:spacing w:val="-9"/>
          <w:sz w:val="31"/>
          <w:szCs w:val="31"/>
        </w:rPr>
        <w:t xml:space="preserve"> </w:t>
      </w:r>
      <w:r>
        <w:rPr>
          <w:rFonts w:ascii="宋体" w:eastAsia="宋体" w:hAnsi="宋体" w:cs="宋体"/>
          <w:spacing w:val="-8"/>
          <w:w w:val="55"/>
          <w:sz w:val="31"/>
          <w:szCs w:val="31"/>
        </w:rPr>
        <w:t>...................................................................................................................................................</w:t>
      </w:r>
      <w:r>
        <w:rPr>
          <w:rFonts w:ascii="宋体" w:eastAsia="宋体" w:hAnsi="宋体" w:cs="宋体"/>
          <w:spacing w:val="-67"/>
          <w:sz w:val="31"/>
          <w:szCs w:val="31"/>
        </w:rPr>
        <w:t xml:space="preserve"> </w:t>
      </w:r>
      <w:r>
        <w:rPr>
          <w:rFonts w:ascii="宋体" w:eastAsia="宋体" w:hAnsi="宋体" w:cs="宋体"/>
          <w:spacing w:val="-8"/>
          <w:w w:val="55"/>
          <w:sz w:val="31"/>
          <w:szCs w:val="31"/>
        </w:rPr>
        <w:t>67</w:t>
      </w:r>
    </w:p>
    <w:p w:rsidR="005D02E2" w14:paraId="5345DA4E" w14:textId="77777777">
      <w:pPr>
        <w:sectPr>
          <w:pgSz w:w="17860" w:h="25258"/>
          <w:pgMar w:top="2146" w:right="0" w:bottom="0" w:left="2678" w:header="0" w:footer="0" w:gutter="0"/>
          <w:pgNumType w:start="2"/>
          <w:cols w:space="720"/>
        </w:sectPr>
      </w:pPr>
    </w:p>
    <w:p w:rsidR="005D02E2" w14:paraId="39D4B4AF" w14:textId="6CBDCB2B">
      <w:pPr>
        <w:spacing w:before="80" w:line="387" w:lineRule="exact"/>
        <w:ind w:firstLine="641"/>
        <w:rPr>
          <w:rFonts w:ascii="黑体" w:eastAsia="黑体" w:hAnsi="黑体" w:cs="黑体"/>
          <w:sz w:val="29"/>
          <w:szCs w:val="29"/>
        </w:rPr>
      </w:pPr>
      <w:r>
        <w:rPr>
          <w:rFonts w:ascii="黑体" w:eastAsia="黑体" w:hAnsi="黑体" w:cs="黑体"/>
          <w:spacing w:val="-23"/>
          <w:position w:val="1"/>
          <w:sz w:val="29"/>
          <w:szCs w:val="29"/>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3485513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B307E6B">
                            <w:pPr>
                              <w:rPr>
                                <w:color w:val="FFFFFF"/>
                              </w:rPr>
                            </w:pPr>
                            <w:r w:rsidRPr="0012563E">
                              <w:rPr>
                                <w:rFonts w:hint="eastAsia"/>
                                <w:color w:val="FFFFFF"/>
                              </w:rPr>
                              <w:t>测试，共三次：第一次，基础接地极和地板内接地干线（本工程为利用结构柱、地梁、桩基、承台等内部的主筋连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12563E" w:rsidRPr="0012563E" w14:paraId="46683A89" w14:textId="3B307E6B">
                      <w:pPr>
                        <w:rPr>
                          <w:color w:val="FFFFFF"/>
                        </w:rPr>
                      </w:pPr>
                      <w:r w:rsidRPr="0012563E">
                        <w:rPr>
                          <w:rFonts w:hint="eastAsia"/>
                          <w:color w:val="FFFFFF"/>
                        </w:rPr>
                        <w:t>测试，共三次：第一次，基础接地极和地板内接地干线（本工程为利用结构柱、地梁、桩基、承台等内部的主筋连</w:t>
                      </w:r>
                    </w:p>
                  </w:txbxContent>
                </v:textbox>
              </v:shape>
            </w:pict>
          </mc:Fallback>
        </mc:AlternateContent>
      </w:r>
      <w:r>
        <w:rPr>
          <w:rFonts w:ascii="黑体" w:eastAsia="黑体" w:hAnsi="黑体" w:cs="黑体"/>
          <w:spacing w:val="-23"/>
          <w:position w:val="1"/>
          <w:sz w:val="29"/>
          <w:szCs w:val="29"/>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11879013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7451CE0">
                            <w:pPr>
                              <w:rPr>
                                <w:color w:val="FFFFFF"/>
                              </w:rPr>
                            </w:pPr>
                            <w:r w:rsidRPr="0012563E">
                              <w:rPr>
                                <w:rFonts w:hint="eastAsia"/>
                                <w:color w:val="FFFFFF"/>
                              </w:rPr>
                              <w:t>.................1..0...................</w:t>
                            </w:r>
                            <w:r w:rsidRPr="0012563E">
                              <w:rPr>
                                <w:rFonts w:hint="eastAsia"/>
                                <w:color w:val="FFFFFF"/>
                              </w:rPr>
                              <w:t>劳动力配备计划及动态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12563E" w:rsidRPr="0012563E" w14:paraId="48AF6FEF" w14:textId="57451CE0">
                      <w:pPr>
                        <w:rPr>
                          <w:color w:val="FFFFFF"/>
                        </w:rPr>
                      </w:pPr>
                      <w:r w:rsidRPr="0012563E">
                        <w:rPr>
                          <w:rFonts w:hint="eastAsia"/>
                          <w:color w:val="FFFFFF"/>
                        </w:rPr>
                        <w:t>.................1..0...................</w:t>
                      </w:r>
                      <w:r w:rsidRPr="0012563E">
                        <w:rPr>
                          <w:rFonts w:hint="eastAsia"/>
                          <w:color w:val="FFFFFF"/>
                        </w:rPr>
                        <w:t>劳动力配备计划及动态</w:t>
                      </w:r>
                    </w:p>
                  </w:txbxContent>
                </v:textbox>
              </v:shape>
            </w:pict>
          </mc:Fallback>
        </mc:AlternateContent>
      </w:r>
      <w:r>
        <w:rPr>
          <w:rFonts w:ascii="黑体" w:eastAsia="黑体" w:hAnsi="黑体" w:cs="黑体"/>
          <w:spacing w:val="-23"/>
          <w:position w:val="1"/>
          <w:sz w:val="29"/>
          <w:szCs w:val="29"/>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55278333"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B3DB797">
                            <w:pPr>
                              <w:rPr>
                                <w:color w:val="FFFFFF"/>
                              </w:rPr>
                            </w:pPr>
                            <w:r w:rsidRPr="0012563E">
                              <w:rPr>
                                <w:rFonts w:hint="eastAsia"/>
                                <w:color w:val="FFFFFF"/>
                              </w:rPr>
                              <w:t>敷设工艺流程工机具预备施工电缆前预备充分敷设电缆用的机具，如电缆放线架、卷扬机、电缆滑轮、通信联络工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12563E" w:rsidRPr="0012563E" w14:paraId="7CDDC097" w14:textId="0B3DB797">
                      <w:pPr>
                        <w:rPr>
                          <w:color w:val="FFFFFF"/>
                        </w:rPr>
                      </w:pPr>
                      <w:r w:rsidRPr="0012563E">
                        <w:rPr>
                          <w:rFonts w:hint="eastAsia"/>
                          <w:color w:val="FFFFFF"/>
                        </w:rPr>
                        <w:t>敷设工艺流程工机具预备施工电缆前预备充分敷设电缆用的机具，如电缆放线架、卷扬机、电缆滑轮、通信联络工</w:t>
                      </w:r>
                    </w:p>
                  </w:txbxContent>
                </v:textbox>
              </v:shape>
            </w:pict>
          </mc:Fallback>
        </mc:AlternateContent>
      </w:r>
      <w:r>
        <w:rPr>
          <w:rFonts w:ascii="黑体" w:eastAsia="黑体" w:hAnsi="黑体" w:cs="黑体"/>
          <w:spacing w:val="-23"/>
          <w:position w:val="1"/>
          <w:sz w:val="29"/>
          <w:szCs w:val="29"/>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52553251"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2BE4D77">
                            <w:pPr>
                              <w:rPr>
                                <w:color w:val="FFFFFF"/>
                              </w:rPr>
                            </w:pPr>
                            <w:r w:rsidRPr="0012563E">
                              <w:rPr>
                                <w:rFonts w:hint="eastAsia"/>
                                <w:color w:val="FFFFFF"/>
                              </w:rPr>
                              <w:t>预留孔洞尺寸穿楼板有母线槽并列安装，基中中心间距满足产品要求。母线槽过墙孔洞尺寸平面图剖面</w:t>
                            </w:r>
                            <w:r w:rsidRPr="0012563E">
                              <w:rPr>
                                <w:rFonts w:hint="eastAsia"/>
                                <w:color w:val="FFFFFF"/>
                              </w:rPr>
                              <w:t>B-Bn=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12563E" w:rsidRPr="0012563E" w14:paraId="1887968F" w14:textId="22BE4D77">
                      <w:pPr>
                        <w:rPr>
                          <w:color w:val="FFFFFF"/>
                        </w:rPr>
                      </w:pPr>
                      <w:r w:rsidRPr="0012563E">
                        <w:rPr>
                          <w:rFonts w:hint="eastAsia"/>
                          <w:color w:val="FFFFFF"/>
                        </w:rPr>
                        <w:t>预留孔洞尺寸穿楼板有母线槽并列安装，基中中心间距满足产品要求。母线槽过墙孔洞尺寸平面图剖面</w:t>
                      </w:r>
                      <w:r w:rsidRPr="0012563E">
                        <w:rPr>
                          <w:rFonts w:hint="eastAsia"/>
                          <w:color w:val="FFFFFF"/>
                        </w:rPr>
                        <w:t>B-Bn=</w:t>
                      </w:r>
                    </w:p>
                  </w:txbxContent>
                </v:textbox>
              </v:shape>
            </w:pict>
          </mc:Fallback>
        </mc:AlternateContent>
      </w:r>
      <w:r>
        <w:rPr>
          <w:rFonts w:ascii="黑体" w:eastAsia="黑体" w:hAnsi="黑体" w:cs="黑体"/>
          <w:spacing w:val="-23"/>
          <w:w w:val="79"/>
          <w:position w:val="1"/>
          <w:sz w:val="29"/>
          <w:szCs w:val="29"/>
        </w:rPr>
        <w:t>第七章</w:t>
      </w:r>
      <w:r>
        <w:rPr>
          <w:rFonts w:ascii="黑体" w:eastAsia="黑体" w:hAnsi="黑体" w:cs="黑体"/>
          <w:spacing w:val="82"/>
          <w:position w:val="1"/>
          <w:sz w:val="29"/>
          <w:szCs w:val="29"/>
        </w:rPr>
        <w:t xml:space="preserve">   </w:t>
      </w:r>
      <w:r>
        <w:rPr>
          <w:rFonts w:ascii="黑体" w:eastAsia="黑体" w:hAnsi="黑体" w:cs="黑体"/>
          <w:spacing w:val="-23"/>
          <w:w w:val="79"/>
          <w:position w:val="1"/>
          <w:sz w:val="29"/>
          <w:szCs w:val="29"/>
        </w:rPr>
        <w:t>工期目标及保证办法</w:t>
      </w:r>
      <w:r>
        <w:rPr>
          <w:rFonts w:ascii="黑体" w:eastAsia="黑体" w:hAnsi="黑体" w:cs="黑体"/>
          <w:spacing w:val="-23"/>
          <w:w w:val="79"/>
          <w:position w:val="1"/>
          <w:sz w:val="29"/>
          <w:szCs w:val="29"/>
        </w:rPr>
        <w:t>.....................................................................................................7..2...................</w:t>
      </w:r>
    </w:p>
    <w:sdt>
      <w:sdtPr>
        <w:id w:val="-116460582"/>
        <w:docPartObj>
          <w:docPartGallery w:val="Table of Contents"/>
          <w:docPartUnique/>
        </w:docPartObj>
      </w:sdtPr>
      <w:sdtEndPr>
        <w:rPr>
          <w:rFonts w:ascii="宋体" w:eastAsia="宋体" w:hAnsi="宋体" w:cs="宋体"/>
          <w:sz w:val="31"/>
          <w:szCs w:val="31"/>
        </w:rPr>
      </w:sdtEndPr>
      <w:sdtContent>
        <w:p w:rsidR="005D02E2" w14:paraId="302468F4" w14:textId="77777777">
          <w:pPr>
            <w:spacing w:line="371" w:lineRule="auto"/>
          </w:pPr>
        </w:p>
        <w:p w:rsidR="005D02E2" w14:paraId="7FDB2823" w14:textId="77777777">
          <w:pPr>
            <w:spacing w:before="101" w:line="408" w:lineRule="exact"/>
            <w:ind w:firstLine="1263"/>
            <w:rPr>
              <w:rFonts w:ascii="宋体" w:eastAsia="宋体" w:hAnsi="宋体" w:cs="宋体"/>
              <w:sz w:val="31"/>
              <w:szCs w:val="31"/>
            </w:rPr>
          </w:pPr>
          <w:r>
            <w:rPr>
              <w:rFonts w:ascii="宋体" w:eastAsia="宋体" w:hAnsi="宋体" w:cs="宋体"/>
              <w:spacing w:val="-9"/>
              <w:w w:val="58"/>
              <w:position w:val="1"/>
              <w:sz w:val="31"/>
              <w:szCs w:val="31"/>
            </w:rPr>
            <w:t>工期目标</w:t>
          </w:r>
          <w:r>
            <w:rPr>
              <w:rFonts w:ascii="宋体" w:eastAsia="宋体" w:hAnsi="宋体" w:cs="宋体"/>
              <w:spacing w:val="-9"/>
              <w:w w:val="58"/>
              <w:position w:val="1"/>
              <w:sz w:val="31"/>
              <w:szCs w:val="31"/>
            </w:rPr>
            <w:t>.............................................................................................................................................................</w:t>
          </w:r>
          <w:r>
            <w:rPr>
              <w:rFonts w:ascii="宋体" w:eastAsia="宋体" w:hAnsi="宋体" w:cs="宋体"/>
              <w:spacing w:val="9"/>
              <w:position w:val="1"/>
              <w:sz w:val="31"/>
              <w:szCs w:val="31"/>
            </w:rPr>
            <w:t xml:space="preserve"> </w:t>
          </w:r>
          <w:hyperlink w:anchor="_bookmark8" w:history="1">
            <w:r>
              <w:rPr>
                <w:rFonts w:ascii="宋体" w:eastAsia="宋体" w:hAnsi="宋体" w:cs="宋体"/>
                <w:spacing w:val="-9"/>
                <w:w w:val="58"/>
                <w:position w:val="1"/>
                <w:sz w:val="31"/>
                <w:szCs w:val="31"/>
              </w:rPr>
              <w:t>72</w:t>
            </w:r>
          </w:hyperlink>
        </w:p>
        <w:p w:rsidR="005D02E2" w14:paraId="159FBC35" w14:textId="77777777">
          <w:pPr>
            <w:spacing w:before="294" w:line="408" w:lineRule="exact"/>
            <w:ind w:firstLine="1275"/>
            <w:rPr>
              <w:rFonts w:ascii="宋体" w:eastAsia="宋体" w:hAnsi="宋体" w:cs="宋体"/>
              <w:sz w:val="31"/>
              <w:szCs w:val="31"/>
            </w:rPr>
          </w:pPr>
          <w:r>
            <w:rPr>
              <w:rFonts w:ascii="宋体" w:eastAsia="宋体" w:hAnsi="宋体" w:cs="宋体"/>
              <w:spacing w:val="-9"/>
              <w:w w:val="62"/>
              <w:position w:val="1"/>
              <w:sz w:val="31"/>
              <w:szCs w:val="31"/>
            </w:rPr>
            <w:t>主要进度控制点的设置</w:t>
          </w:r>
          <w:r>
            <w:rPr>
              <w:rFonts w:ascii="宋体" w:eastAsia="宋体" w:hAnsi="宋体" w:cs="宋体"/>
              <w:spacing w:val="-9"/>
              <w:w w:val="62"/>
              <w:position w:val="1"/>
              <w:sz w:val="31"/>
              <w:szCs w:val="31"/>
            </w:rPr>
            <w:t>.................................................................................................................................</w:t>
          </w:r>
          <w:r>
            <w:rPr>
              <w:rFonts w:ascii="宋体" w:eastAsia="宋体" w:hAnsi="宋体" w:cs="宋体"/>
              <w:spacing w:val="63"/>
              <w:position w:val="1"/>
              <w:sz w:val="31"/>
              <w:szCs w:val="31"/>
            </w:rPr>
            <w:t xml:space="preserve"> </w:t>
          </w:r>
          <w:hyperlink w:anchor="_bookmark9" w:history="1">
            <w:r>
              <w:rPr>
                <w:rFonts w:ascii="宋体" w:eastAsia="宋体" w:hAnsi="宋体" w:cs="宋体"/>
                <w:spacing w:val="-9"/>
                <w:w w:val="62"/>
                <w:position w:val="1"/>
                <w:sz w:val="31"/>
                <w:szCs w:val="31"/>
              </w:rPr>
              <w:t>72</w:t>
            </w:r>
          </w:hyperlink>
        </w:p>
        <w:p w:rsidR="005D02E2" w14:paraId="2C03E98A" w14:textId="77777777">
          <w:pPr>
            <w:spacing w:before="294" w:line="242" w:lineRule="auto"/>
            <w:ind w:firstLine="1263"/>
            <w:rPr>
              <w:rFonts w:ascii="宋体" w:eastAsia="宋体" w:hAnsi="宋体" w:cs="宋体"/>
              <w:sz w:val="31"/>
              <w:szCs w:val="31"/>
            </w:rPr>
          </w:pPr>
          <w:r>
            <w:rPr>
              <w:rFonts w:ascii="宋体" w:eastAsia="宋体" w:hAnsi="宋体" w:cs="宋体"/>
              <w:spacing w:val="4"/>
              <w:sz w:val="31"/>
              <w:szCs w:val="31"/>
            </w:rPr>
            <w:t>工期保证办法</w:t>
          </w:r>
          <w:r>
            <w:rPr>
              <w:rFonts w:ascii="宋体" w:eastAsia="宋体" w:hAnsi="宋体" w:cs="宋体"/>
              <w:spacing w:val="-5"/>
              <w:sz w:val="31"/>
              <w:szCs w:val="31"/>
            </w:rPr>
            <w:t xml:space="preserve"> </w:t>
          </w:r>
          <w:r>
            <w:rPr>
              <w:rFonts w:ascii="宋体" w:eastAsia="宋体" w:hAnsi="宋体" w:cs="宋体"/>
              <w:spacing w:val="-8"/>
              <w:w w:val="55"/>
              <w:sz w:val="31"/>
              <w:szCs w:val="31"/>
            </w:rPr>
            <w:t>...................................................................................................................................................</w:t>
          </w:r>
          <w:r>
            <w:rPr>
              <w:rFonts w:ascii="宋体" w:eastAsia="宋体" w:hAnsi="宋体" w:cs="宋体"/>
              <w:spacing w:val="-69"/>
              <w:sz w:val="31"/>
              <w:szCs w:val="31"/>
            </w:rPr>
            <w:t xml:space="preserve"> </w:t>
          </w:r>
          <w:hyperlink w:anchor="_bookmark10" w:history="1">
            <w:r>
              <w:rPr>
                <w:rFonts w:ascii="宋体" w:eastAsia="宋体" w:hAnsi="宋体" w:cs="宋体"/>
                <w:spacing w:val="-8"/>
                <w:w w:val="55"/>
                <w:sz w:val="31"/>
                <w:szCs w:val="31"/>
              </w:rPr>
              <w:t>72</w:t>
            </w:r>
          </w:hyperlink>
        </w:p>
      </w:sdtContent>
    </w:sdt>
    <w:p w:rsidR="005D02E2" w14:paraId="2D231406" w14:textId="77777777">
      <w:pPr>
        <w:spacing w:before="334" w:line="467" w:lineRule="exact"/>
        <w:ind w:firstLine="754"/>
        <w:rPr>
          <w:rFonts w:ascii="黑体" w:eastAsia="黑体" w:hAnsi="黑体" w:cs="黑体"/>
          <w:sz w:val="35"/>
          <w:szCs w:val="35"/>
        </w:rPr>
      </w:pPr>
      <w:r>
        <w:rPr>
          <w:rFonts w:ascii="黑体" w:eastAsia="黑体" w:hAnsi="黑体" w:cs="黑体"/>
          <w:spacing w:val="-12"/>
          <w:w w:val="71"/>
          <w:position w:val="1"/>
          <w:sz w:val="35"/>
          <w:szCs w:val="35"/>
        </w:rPr>
        <w:t>确保工期的技术办法</w:t>
      </w:r>
      <w:r>
        <w:rPr>
          <w:rFonts w:ascii="黑体" w:eastAsia="黑体" w:hAnsi="黑体" w:cs="黑体"/>
          <w:spacing w:val="-12"/>
          <w:w w:val="71"/>
          <w:position w:val="1"/>
          <w:sz w:val="35"/>
          <w:szCs w:val="35"/>
        </w:rPr>
        <w:t>............................................................................................................</w:t>
      </w:r>
    </w:p>
    <w:p w:rsidR="005D02E2" w14:paraId="35C3E932" w14:textId="77777777">
      <w:pPr>
        <w:spacing w:line="350" w:lineRule="auto"/>
      </w:pPr>
    </w:p>
    <w:p w:rsidR="005D02E2" w14:paraId="37D5F3CA" w14:textId="77777777">
      <w:pPr>
        <w:spacing w:before="117"/>
        <w:ind w:firstLine="754"/>
        <w:rPr>
          <w:rFonts w:ascii="黑体" w:eastAsia="黑体" w:hAnsi="黑体" w:cs="黑体"/>
          <w:sz w:val="36"/>
          <w:szCs w:val="36"/>
        </w:rPr>
      </w:pPr>
      <w:r>
        <w:rPr>
          <w:rFonts w:ascii="黑体" w:eastAsia="黑体" w:hAnsi="黑体" w:cs="黑体"/>
          <w:spacing w:val="-1"/>
          <w:sz w:val="36"/>
          <w:szCs w:val="36"/>
        </w:rPr>
        <w:t>确保工期的资源保障办法</w:t>
      </w:r>
      <w:r>
        <w:rPr>
          <w:rFonts w:ascii="黑体" w:eastAsia="黑体" w:hAnsi="黑体" w:cs="黑体"/>
          <w:spacing w:val="1"/>
          <w:sz w:val="36"/>
          <w:szCs w:val="36"/>
        </w:rPr>
        <w:t xml:space="preserve"> </w:t>
      </w:r>
      <w:r>
        <w:rPr>
          <w:rFonts w:ascii="黑体" w:eastAsia="黑体" w:hAnsi="黑体" w:cs="黑体"/>
          <w:spacing w:val="-11"/>
          <w:w w:val="63"/>
          <w:sz w:val="36"/>
          <w:szCs w:val="36"/>
        </w:rPr>
        <w:t>....................................................................................................</w:t>
      </w:r>
    </w:p>
    <w:p w:rsidR="005D02E2" w14:paraId="25F650F2" w14:textId="77777777">
      <w:pPr>
        <w:spacing w:line="351" w:lineRule="auto"/>
      </w:pPr>
    </w:p>
    <w:p w:rsidR="005D02E2" w14:paraId="758C0F1B" w14:textId="77777777">
      <w:pPr>
        <w:spacing w:before="114" w:line="467" w:lineRule="exact"/>
        <w:ind w:firstLine="765"/>
        <w:rPr>
          <w:rFonts w:ascii="黑体" w:eastAsia="黑体" w:hAnsi="黑体" w:cs="黑体"/>
          <w:sz w:val="35"/>
          <w:szCs w:val="35"/>
        </w:rPr>
      </w:pPr>
      <w:r>
        <w:rPr>
          <w:rFonts w:ascii="黑体" w:eastAsia="黑体" w:hAnsi="黑体" w:cs="黑体"/>
          <w:spacing w:val="7"/>
          <w:position w:val="1"/>
          <w:sz w:val="35"/>
          <w:szCs w:val="35"/>
        </w:rPr>
        <w:t>夜间施工保障办法</w:t>
      </w:r>
      <w:r>
        <w:rPr>
          <w:rFonts w:ascii="黑体" w:eastAsia="黑体" w:hAnsi="黑体" w:cs="黑体"/>
          <w:spacing w:val="-21"/>
          <w:position w:val="1"/>
          <w:sz w:val="35"/>
          <w:szCs w:val="35"/>
        </w:rPr>
        <w:t xml:space="preserve"> </w:t>
      </w:r>
      <w:r>
        <w:rPr>
          <w:rFonts w:ascii="黑体" w:eastAsia="黑体" w:hAnsi="黑体" w:cs="黑体"/>
          <w:spacing w:val="-11"/>
          <w:w w:val="65"/>
          <w:position w:val="1"/>
          <w:sz w:val="35"/>
          <w:szCs w:val="35"/>
        </w:rPr>
        <w:t>...............................................................................................................</w:t>
      </w:r>
    </w:p>
    <w:p w:rsidR="005D02E2" w14:paraId="192C6BAF" w14:textId="77777777">
      <w:pPr>
        <w:spacing w:line="354" w:lineRule="auto"/>
      </w:pPr>
    </w:p>
    <w:p w:rsidR="005D02E2" w14:paraId="582BC934" w14:textId="77777777">
      <w:pPr>
        <w:spacing w:before="114" w:line="466" w:lineRule="exact"/>
        <w:ind w:firstLine="763"/>
        <w:rPr>
          <w:rFonts w:ascii="黑体" w:eastAsia="黑体" w:hAnsi="黑体" w:cs="黑体"/>
          <w:sz w:val="35"/>
          <w:szCs w:val="35"/>
        </w:rPr>
      </w:pPr>
      <w:r>
        <w:rPr>
          <w:rFonts w:ascii="黑体" w:eastAsia="黑体" w:hAnsi="黑体" w:cs="黑体"/>
          <w:spacing w:val="-12"/>
          <w:w w:val="71"/>
          <w:position w:val="1"/>
          <w:sz w:val="35"/>
          <w:szCs w:val="35"/>
        </w:rPr>
        <w:t>节假日施工保障办法</w:t>
      </w:r>
      <w:r>
        <w:rPr>
          <w:rFonts w:ascii="黑体" w:eastAsia="黑体" w:hAnsi="黑体" w:cs="黑体"/>
          <w:spacing w:val="-12"/>
          <w:w w:val="71"/>
          <w:position w:val="1"/>
          <w:sz w:val="35"/>
          <w:szCs w:val="35"/>
        </w:rPr>
        <w:t>............................................................................................................</w:t>
      </w:r>
    </w:p>
    <w:p w:rsidR="005D02E2" w14:paraId="22D2A550" w14:textId="77777777">
      <w:pPr>
        <w:spacing w:line="350" w:lineRule="auto"/>
      </w:pPr>
    </w:p>
    <w:p w:rsidR="005D02E2" w14:paraId="061CA43D" w14:textId="77777777">
      <w:pPr>
        <w:spacing w:before="118"/>
        <w:ind w:firstLine="752"/>
        <w:rPr>
          <w:rFonts w:ascii="黑体" w:eastAsia="黑体" w:hAnsi="黑体" w:cs="黑体"/>
          <w:sz w:val="36"/>
          <w:szCs w:val="36"/>
        </w:rPr>
      </w:pPr>
      <w:r>
        <w:rPr>
          <w:rFonts w:ascii="黑体" w:eastAsia="黑体" w:hAnsi="黑体" w:cs="黑体"/>
          <w:spacing w:val="-11"/>
          <w:w w:val="65"/>
          <w:sz w:val="36"/>
          <w:szCs w:val="36"/>
        </w:rPr>
        <w:t>赶工办法</w:t>
      </w:r>
      <w:r>
        <w:rPr>
          <w:rFonts w:ascii="黑体" w:eastAsia="黑体" w:hAnsi="黑体" w:cs="黑体"/>
          <w:spacing w:val="-11"/>
          <w:w w:val="65"/>
          <w:sz w:val="36"/>
          <w:szCs w:val="36"/>
        </w:rPr>
        <w:t>.............................................................................................................................</w:t>
      </w:r>
    </w:p>
    <w:p w:rsidR="005D02E2" w14:paraId="13D57827" w14:textId="77777777">
      <w:pPr>
        <w:spacing w:line="355" w:lineRule="auto"/>
      </w:pPr>
    </w:p>
    <w:p w:rsidR="005D02E2" w14:paraId="7F6F2849" w14:textId="77777777">
      <w:pPr>
        <w:spacing w:line="355" w:lineRule="auto"/>
      </w:pPr>
    </w:p>
    <w:p w:rsidR="005D02E2" w14:paraId="66697A98" w14:textId="77777777">
      <w:pPr>
        <w:spacing w:before="95" w:line="387" w:lineRule="exact"/>
        <w:ind w:firstLine="641"/>
        <w:rPr>
          <w:rFonts w:ascii="黑体" w:eastAsia="黑体" w:hAnsi="黑体" w:cs="黑体"/>
          <w:sz w:val="29"/>
          <w:szCs w:val="29"/>
        </w:rPr>
      </w:pPr>
      <w:r>
        <w:rPr>
          <w:rFonts w:ascii="黑体" w:eastAsia="黑体" w:hAnsi="黑体" w:cs="黑体"/>
          <w:spacing w:val="-23"/>
          <w:w w:val="80"/>
          <w:position w:val="1"/>
          <w:sz w:val="29"/>
          <w:szCs w:val="29"/>
        </w:rPr>
        <w:t>第八章</w:t>
      </w:r>
      <w:r>
        <w:rPr>
          <w:rFonts w:ascii="黑体" w:eastAsia="黑体" w:hAnsi="黑体" w:cs="黑体"/>
          <w:spacing w:val="10"/>
          <w:position w:val="1"/>
          <w:sz w:val="29"/>
          <w:szCs w:val="29"/>
        </w:rPr>
        <w:t xml:space="preserve">   </w:t>
      </w:r>
      <w:r>
        <w:rPr>
          <w:rFonts w:ascii="黑体" w:eastAsia="黑体" w:hAnsi="黑体" w:cs="黑体"/>
          <w:spacing w:val="-23"/>
          <w:w w:val="80"/>
          <w:position w:val="1"/>
          <w:sz w:val="29"/>
          <w:szCs w:val="29"/>
        </w:rPr>
        <w:t>质量标准及保障办法</w:t>
      </w:r>
      <w:r>
        <w:rPr>
          <w:rFonts w:ascii="黑体" w:eastAsia="黑体" w:hAnsi="黑体" w:cs="黑体"/>
          <w:spacing w:val="-23"/>
          <w:w w:val="80"/>
          <w:position w:val="1"/>
          <w:sz w:val="29"/>
          <w:szCs w:val="29"/>
        </w:rPr>
        <w:t>.....................................................................................................7..6...................</w:t>
      </w:r>
    </w:p>
    <w:sdt>
      <w:sdtPr>
        <w:id w:val="1449192548"/>
        <w:docPartObj>
          <w:docPartGallery w:val="Table of Contents"/>
          <w:docPartUnique/>
        </w:docPartObj>
      </w:sdtPr>
      <w:sdtEndPr>
        <w:rPr>
          <w:rFonts w:ascii="宋体" w:eastAsia="宋体" w:hAnsi="宋体" w:cs="宋体"/>
          <w:sz w:val="31"/>
          <w:szCs w:val="31"/>
        </w:rPr>
      </w:sdtEndPr>
      <w:sdtContent>
        <w:p w:rsidR="005D02E2" w14:paraId="7790FFA5" w14:textId="77777777">
          <w:pPr>
            <w:spacing w:line="371" w:lineRule="auto"/>
          </w:pPr>
        </w:p>
        <w:p w:rsidR="005D02E2" w14:paraId="10AC4266" w14:textId="77777777">
          <w:pPr>
            <w:spacing w:before="101" w:line="408" w:lineRule="exact"/>
            <w:ind w:firstLine="1260"/>
            <w:rPr>
              <w:rFonts w:ascii="宋体" w:eastAsia="宋体" w:hAnsi="宋体" w:cs="宋体"/>
              <w:sz w:val="31"/>
              <w:szCs w:val="31"/>
            </w:rPr>
          </w:pPr>
          <w:r>
            <w:rPr>
              <w:rFonts w:ascii="宋体" w:eastAsia="宋体" w:hAnsi="宋体" w:cs="宋体"/>
              <w:spacing w:val="5"/>
              <w:position w:val="1"/>
              <w:sz w:val="31"/>
              <w:szCs w:val="31"/>
            </w:rPr>
            <w:t>施工质量目标</w:t>
          </w:r>
          <w:r>
            <w:rPr>
              <w:rFonts w:ascii="宋体" w:eastAsia="宋体" w:hAnsi="宋体" w:cs="宋体"/>
              <w:spacing w:val="-8"/>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68"/>
              <w:position w:val="1"/>
              <w:sz w:val="31"/>
              <w:szCs w:val="31"/>
            </w:rPr>
            <w:t xml:space="preserve"> </w:t>
          </w:r>
          <w:hyperlink w:anchor="_bookmark11" w:history="1">
            <w:r>
              <w:rPr>
                <w:rFonts w:ascii="宋体" w:eastAsia="宋体" w:hAnsi="宋体" w:cs="宋体"/>
                <w:spacing w:val="-8"/>
                <w:w w:val="55"/>
                <w:position w:val="1"/>
                <w:sz w:val="31"/>
                <w:szCs w:val="31"/>
              </w:rPr>
              <w:t>76</w:t>
            </w:r>
          </w:hyperlink>
        </w:p>
        <w:p w:rsidR="005D02E2" w14:paraId="3B7BF46F" w14:textId="77777777">
          <w:pPr>
            <w:spacing w:before="294" w:line="242" w:lineRule="auto"/>
            <w:ind w:firstLine="1265"/>
            <w:rPr>
              <w:rFonts w:ascii="宋体" w:eastAsia="宋体" w:hAnsi="宋体" w:cs="宋体"/>
              <w:sz w:val="31"/>
              <w:szCs w:val="31"/>
            </w:rPr>
          </w:pPr>
          <w:r>
            <w:rPr>
              <w:rFonts w:ascii="宋体" w:eastAsia="宋体" w:hAnsi="宋体" w:cs="宋体"/>
              <w:spacing w:val="4"/>
              <w:sz w:val="31"/>
              <w:szCs w:val="31"/>
            </w:rPr>
            <w:t>质量保证办法</w:t>
          </w:r>
          <w:r>
            <w:rPr>
              <w:rFonts w:ascii="宋体" w:eastAsia="宋体" w:hAnsi="宋体" w:cs="宋体"/>
              <w:spacing w:val="-7"/>
              <w:sz w:val="31"/>
              <w:szCs w:val="31"/>
            </w:rPr>
            <w:t xml:space="preserve"> </w:t>
          </w:r>
          <w:r>
            <w:rPr>
              <w:rFonts w:ascii="宋体" w:eastAsia="宋体" w:hAnsi="宋体" w:cs="宋体"/>
              <w:spacing w:val="-8"/>
              <w:w w:val="55"/>
              <w:sz w:val="31"/>
              <w:szCs w:val="31"/>
            </w:rPr>
            <w:t>...................................................................................................................................................</w:t>
          </w:r>
          <w:r>
            <w:rPr>
              <w:rFonts w:ascii="宋体" w:eastAsia="宋体" w:hAnsi="宋体" w:cs="宋体"/>
              <w:spacing w:val="-68"/>
              <w:sz w:val="31"/>
              <w:szCs w:val="31"/>
            </w:rPr>
            <w:t xml:space="preserve"> </w:t>
          </w:r>
          <w:hyperlink w:anchor="_bookmark12" w:history="1">
            <w:r>
              <w:rPr>
                <w:rFonts w:ascii="宋体" w:eastAsia="宋体" w:hAnsi="宋体" w:cs="宋体"/>
                <w:spacing w:val="-8"/>
                <w:w w:val="55"/>
                <w:sz w:val="31"/>
                <w:szCs w:val="31"/>
              </w:rPr>
              <w:t>76</w:t>
            </w:r>
          </w:hyperlink>
        </w:p>
      </w:sdtContent>
    </w:sdt>
    <w:p w:rsidR="005D02E2" w14:paraId="1D5D14B4" w14:textId="77777777">
      <w:pPr>
        <w:spacing w:before="334" w:line="241" w:lineRule="auto"/>
        <w:ind w:firstLine="759"/>
        <w:rPr>
          <w:rFonts w:ascii="黑体" w:eastAsia="黑体" w:hAnsi="黑体" w:cs="黑体"/>
          <w:sz w:val="36"/>
          <w:szCs w:val="36"/>
        </w:rPr>
      </w:pPr>
      <w:r>
        <w:rPr>
          <w:rFonts w:ascii="黑体" w:eastAsia="黑体" w:hAnsi="黑体" w:cs="黑体"/>
          <w:spacing w:val="-12"/>
          <w:w w:val="67"/>
          <w:sz w:val="36"/>
          <w:szCs w:val="36"/>
        </w:rPr>
        <w:t>劳动力的保证</w:t>
      </w:r>
      <w:r>
        <w:rPr>
          <w:rFonts w:ascii="黑体" w:eastAsia="黑体" w:hAnsi="黑体" w:cs="黑体"/>
          <w:spacing w:val="-12"/>
          <w:w w:val="67"/>
          <w:sz w:val="36"/>
          <w:szCs w:val="36"/>
        </w:rPr>
        <w:t>......................................................................................................................</w:t>
      </w:r>
    </w:p>
    <w:p w:rsidR="005D02E2" w14:paraId="16EFF0B8" w14:textId="77777777">
      <w:pPr>
        <w:spacing w:line="350" w:lineRule="auto"/>
      </w:pPr>
    </w:p>
    <w:p w:rsidR="005D02E2" w14:paraId="0DF28695" w14:textId="77777777">
      <w:pPr>
        <w:spacing w:before="115" w:line="468" w:lineRule="exact"/>
        <w:ind w:firstLine="762"/>
        <w:rPr>
          <w:rFonts w:ascii="黑体" w:eastAsia="黑体" w:hAnsi="黑体" w:cs="黑体"/>
          <w:sz w:val="35"/>
          <w:szCs w:val="35"/>
        </w:rPr>
      </w:pPr>
      <w:r>
        <w:rPr>
          <w:rFonts w:ascii="黑体" w:eastAsia="黑体" w:hAnsi="黑体" w:cs="黑体"/>
          <w:spacing w:val="-13"/>
          <w:w w:val="74"/>
          <w:position w:val="1"/>
          <w:sz w:val="35"/>
          <w:szCs w:val="35"/>
        </w:rPr>
        <w:t>施工机具、检测设备的保证</w:t>
      </w:r>
      <w:r>
        <w:rPr>
          <w:rFonts w:ascii="黑体" w:eastAsia="黑体" w:hAnsi="黑体" w:cs="黑体"/>
          <w:spacing w:val="-13"/>
          <w:w w:val="74"/>
          <w:position w:val="1"/>
          <w:sz w:val="35"/>
          <w:szCs w:val="35"/>
        </w:rPr>
        <w:t>..................................................................................................</w:t>
      </w:r>
    </w:p>
    <w:p w:rsidR="005D02E2" w14:paraId="2C21BD66" w14:textId="77777777">
      <w:pPr>
        <w:spacing w:line="348" w:lineRule="auto"/>
      </w:pPr>
    </w:p>
    <w:p w:rsidR="005D02E2" w14:paraId="256BBF88" w14:textId="77777777">
      <w:pPr>
        <w:spacing w:before="117" w:line="242" w:lineRule="auto"/>
        <w:ind w:firstLine="756"/>
        <w:rPr>
          <w:rFonts w:ascii="黑体" w:eastAsia="黑体" w:hAnsi="黑体" w:cs="黑体"/>
          <w:sz w:val="36"/>
          <w:szCs w:val="36"/>
        </w:rPr>
      </w:pPr>
      <w:r>
        <w:rPr>
          <w:rFonts w:ascii="黑体" w:eastAsia="黑体" w:hAnsi="黑体" w:cs="黑体"/>
          <w:spacing w:val="-12"/>
          <w:w w:val="68"/>
          <w:sz w:val="36"/>
          <w:szCs w:val="36"/>
        </w:rPr>
        <w:t>材料的优质保证</w:t>
      </w:r>
      <w:r>
        <w:rPr>
          <w:rFonts w:ascii="黑体" w:eastAsia="黑体" w:hAnsi="黑体" w:cs="黑体"/>
          <w:spacing w:val="-12"/>
          <w:w w:val="68"/>
          <w:sz w:val="36"/>
          <w:szCs w:val="36"/>
        </w:rPr>
        <w:t>...................................................................................................................</w:t>
      </w:r>
    </w:p>
    <w:p w:rsidR="005D02E2" w14:paraId="319F9734" w14:textId="77777777">
      <w:pPr>
        <w:spacing w:line="323" w:lineRule="auto"/>
      </w:pPr>
    </w:p>
    <w:p w:rsidR="005D02E2" w14:paraId="527874B7" w14:textId="77777777">
      <w:pPr>
        <w:spacing w:before="101" w:line="408" w:lineRule="exact"/>
        <w:ind w:firstLine="1265"/>
        <w:rPr>
          <w:rFonts w:ascii="宋体" w:eastAsia="宋体" w:hAnsi="宋体" w:cs="宋体"/>
          <w:sz w:val="31"/>
          <w:szCs w:val="31"/>
        </w:rPr>
      </w:pPr>
      <w:r>
        <w:rPr>
          <w:rFonts w:ascii="宋体" w:eastAsia="宋体" w:hAnsi="宋体" w:cs="宋体"/>
          <w:spacing w:val="-9"/>
          <w:w w:val="58"/>
          <w:position w:val="1"/>
          <w:sz w:val="31"/>
          <w:szCs w:val="31"/>
        </w:rPr>
        <w:t>质量控制</w:t>
      </w:r>
      <w:r>
        <w:rPr>
          <w:rFonts w:ascii="宋体" w:eastAsia="宋体" w:hAnsi="宋体" w:cs="宋体"/>
          <w:spacing w:val="-9"/>
          <w:w w:val="58"/>
          <w:position w:val="1"/>
          <w:sz w:val="31"/>
          <w:szCs w:val="31"/>
        </w:rPr>
        <w:t>.............................................................................................................................................................</w:t>
      </w:r>
      <w:r>
        <w:rPr>
          <w:rFonts w:ascii="宋体" w:eastAsia="宋体" w:hAnsi="宋体" w:cs="宋体"/>
          <w:spacing w:val="8"/>
          <w:position w:val="1"/>
          <w:sz w:val="31"/>
          <w:szCs w:val="31"/>
        </w:rPr>
        <w:t xml:space="preserve"> </w:t>
      </w:r>
      <w:r>
        <w:rPr>
          <w:rFonts w:ascii="宋体" w:eastAsia="宋体" w:hAnsi="宋体" w:cs="宋体"/>
          <w:spacing w:val="-9"/>
          <w:w w:val="58"/>
          <w:position w:val="1"/>
          <w:sz w:val="31"/>
          <w:szCs w:val="31"/>
        </w:rPr>
        <w:t>78</w:t>
      </w:r>
    </w:p>
    <w:p w:rsidR="005D02E2" w14:paraId="72226D9D" w14:textId="77777777">
      <w:pPr>
        <w:spacing w:before="333" w:line="241" w:lineRule="auto"/>
        <w:ind w:firstLine="762"/>
        <w:rPr>
          <w:rFonts w:ascii="黑体" w:eastAsia="黑体" w:hAnsi="黑体" w:cs="黑体"/>
          <w:sz w:val="36"/>
          <w:szCs w:val="36"/>
        </w:rPr>
      </w:pPr>
      <w:r>
        <w:rPr>
          <w:rFonts w:ascii="黑体" w:eastAsia="黑体" w:hAnsi="黑体" w:cs="黑体"/>
          <w:spacing w:val="-2"/>
          <w:sz w:val="36"/>
          <w:szCs w:val="36"/>
        </w:rPr>
        <w:t>施工预备阶段的质量控制</w:t>
      </w:r>
      <w:r>
        <w:rPr>
          <w:rFonts w:ascii="黑体" w:eastAsia="黑体" w:hAnsi="黑体" w:cs="黑体"/>
          <w:spacing w:val="5"/>
          <w:sz w:val="36"/>
          <w:szCs w:val="36"/>
        </w:rPr>
        <w:t xml:space="preserve"> </w:t>
      </w:r>
      <w:r>
        <w:rPr>
          <w:rFonts w:ascii="黑体" w:eastAsia="黑体" w:hAnsi="黑体" w:cs="黑体"/>
          <w:spacing w:val="-11"/>
          <w:w w:val="63"/>
          <w:sz w:val="36"/>
          <w:szCs w:val="36"/>
        </w:rPr>
        <w:t>....................................................................................................</w:t>
      </w:r>
    </w:p>
    <w:p w:rsidR="005D02E2" w14:paraId="2DD417C6" w14:textId="77777777">
      <w:pPr>
        <w:spacing w:line="350" w:lineRule="auto"/>
      </w:pPr>
    </w:p>
    <w:p w:rsidR="005D02E2" w14:paraId="3CA0C499" w14:textId="77777777">
      <w:pPr>
        <w:spacing w:before="114" w:line="469" w:lineRule="exact"/>
        <w:ind w:firstLine="762"/>
        <w:rPr>
          <w:rFonts w:ascii="黑体" w:eastAsia="黑体" w:hAnsi="黑体" w:cs="黑体"/>
          <w:sz w:val="35"/>
          <w:szCs w:val="35"/>
        </w:rPr>
      </w:pPr>
      <w:r>
        <w:rPr>
          <w:rFonts w:ascii="黑体" w:eastAsia="黑体" w:hAnsi="黑体" w:cs="黑体"/>
          <w:spacing w:val="-12"/>
          <w:w w:val="71"/>
          <w:position w:val="1"/>
          <w:sz w:val="35"/>
          <w:szCs w:val="35"/>
        </w:rPr>
        <w:t>施工阶段的质量控制</w:t>
      </w:r>
      <w:r>
        <w:rPr>
          <w:rFonts w:ascii="黑体" w:eastAsia="黑体" w:hAnsi="黑体" w:cs="黑体"/>
          <w:spacing w:val="-12"/>
          <w:w w:val="71"/>
          <w:position w:val="1"/>
          <w:sz w:val="35"/>
          <w:szCs w:val="35"/>
        </w:rPr>
        <w:t>............................................................................................................</w:t>
      </w:r>
    </w:p>
    <w:p w:rsidR="005D02E2" w14:paraId="7EA2E7DC" w14:textId="77777777">
      <w:pPr>
        <w:spacing w:line="347" w:lineRule="auto"/>
      </w:pPr>
    </w:p>
    <w:p w:rsidR="005D02E2" w14:paraId="4AA5F1A9" w14:textId="77777777">
      <w:pPr>
        <w:spacing w:before="117" w:line="241" w:lineRule="auto"/>
        <w:ind w:firstLine="769"/>
        <w:rPr>
          <w:rFonts w:ascii="黑体" w:eastAsia="黑体" w:hAnsi="黑体" w:cs="黑体"/>
          <w:sz w:val="36"/>
          <w:szCs w:val="36"/>
        </w:rPr>
      </w:pPr>
      <w:r>
        <w:rPr>
          <w:rFonts w:ascii="黑体" w:eastAsia="黑体" w:hAnsi="黑体" w:cs="黑体"/>
          <w:spacing w:val="-2"/>
          <w:sz w:val="36"/>
          <w:szCs w:val="36"/>
        </w:rPr>
        <w:t>交工验收阶段的质量控制</w:t>
      </w:r>
      <w:r>
        <w:rPr>
          <w:rFonts w:ascii="黑体" w:eastAsia="黑体" w:hAnsi="黑体" w:cs="黑体"/>
          <w:spacing w:val="-2"/>
          <w:sz w:val="36"/>
          <w:szCs w:val="36"/>
        </w:rPr>
        <w:t xml:space="preserve"> </w:t>
      </w:r>
      <w:r>
        <w:rPr>
          <w:rFonts w:ascii="黑体" w:eastAsia="黑体" w:hAnsi="黑体" w:cs="黑体"/>
          <w:spacing w:val="-11"/>
          <w:w w:val="63"/>
          <w:sz w:val="36"/>
          <w:szCs w:val="36"/>
        </w:rPr>
        <w:t>....................................................................................................</w:t>
      </w:r>
    </w:p>
    <w:p w:rsidR="005D02E2" w14:paraId="5B34BB48" w14:textId="77777777">
      <w:pPr>
        <w:spacing w:line="355" w:lineRule="auto"/>
      </w:pPr>
    </w:p>
    <w:p w:rsidR="005D02E2" w14:paraId="11019FA9" w14:textId="77777777">
      <w:pPr>
        <w:spacing w:line="355" w:lineRule="auto"/>
      </w:pPr>
    </w:p>
    <w:p w:rsidR="005D02E2" w14:paraId="0656DC75" w14:textId="77777777">
      <w:pPr>
        <w:spacing w:before="95" w:line="387" w:lineRule="exact"/>
        <w:ind w:firstLine="641"/>
        <w:rPr>
          <w:rFonts w:ascii="黑体" w:eastAsia="黑体" w:hAnsi="黑体" w:cs="黑体"/>
          <w:sz w:val="29"/>
          <w:szCs w:val="29"/>
        </w:rPr>
      </w:pPr>
      <w:r>
        <w:rPr>
          <w:rFonts w:ascii="黑体" w:eastAsia="黑体" w:hAnsi="黑体" w:cs="黑体"/>
          <w:spacing w:val="7"/>
          <w:position w:val="1"/>
          <w:sz w:val="29"/>
          <w:szCs w:val="29"/>
        </w:rPr>
        <w:t>第九章</w:t>
      </w:r>
      <w:r>
        <w:rPr>
          <w:rFonts w:ascii="黑体" w:eastAsia="黑体" w:hAnsi="黑体" w:cs="黑体"/>
          <w:spacing w:val="67"/>
          <w:position w:val="1"/>
          <w:sz w:val="29"/>
          <w:szCs w:val="29"/>
        </w:rPr>
        <w:t xml:space="preserve">   </w:t>
      </w:r>
      <w:r>
        <w:rPr>
          <w:rFonts w:ascii="黑体" w:eastAsia="黑体" w:hAnsi="黑体" w:cs="黑体"/>
          <w:spacing w:val="7"/>
          <w:position w:val="1"/>
          <w:sz w:val="29"/>
          <w:szCs w:val="29"/>
        </w:rPr>
        <w:t>安全生产目标及保证办法</w:t>
      </w:r>
      <w:r>
        <w:rPr>
          <w:rFonts w:ascii="黑体" w:eastAsia="黑体" w:hAnsi="黑体" w:cs="黑体"/>
          <w:spacing w:val="-35"/>
          <w:position w:val="1"/>
          <w:sz w:val="29"/>
          <w:szCs w:val="29"/>
        </w:rPr>
        <w:t xml:space="preserve"> </w:t>
      </w:r>
      <w:r>
        <w:rPr>
          <w:rFonts w:ascii="黑体" w:eastAsia="黑体" w:hAnsi="黑体" w:cs="黑体"/>
          <w:spacing w:val="-9"/>
          <w:w w:val="63"/>
          <w:position w:val="1"/>
          <w:sz w:val="29"/>
          <w:szCs w:val="29"/>
        </w:rPr>
        <w:t>..............................................................................................7.9....................</w:t>
      </w:r>
    </w:p>
    <w:sdt>
      <w:sdtPr>
        <w:id w:val="620421660"/>
        <w:docPartObj>
          <w:docPartGallery w:val="Table of Contents"/>
          <w:docPartUnique/>
        </w:docPartObj>
      </w:sdtPr>
      <w:sdtEndPr>
        <w:rPr>
          <w:rFonts w:ascii="宋体" w:eastAsia="宋体" w:hAnsi="宋体" w:cs="宋体"/>
          <w:sz w:val="31"/>
          <w:szCs w:val="31"/>
        </w:rPr>
      </w:sdtEndPr>
      <w:sdtContent>
        <w:p w:rsidR="005D02E2" w14:paraId="4D54219C" w14:textId="77777777">
          <w:pPr>
            <w:spacing w:line="371" w:lineRule="auto"/>
          </w:pPr>
        </w:p>
        <w:p w:rsidR="005D02E2" w14:paraId="2F9A44D9" w14:textId="77777777">
          <w:pPr>
            <w:spacing w:before="101" w:line="242" w:lineRule="auto"/>
            <w:ind w:firstLine="1263"/>
            <w:rPr>
              <w:rFonts w:ascii="宋体" w:eastAsia="宋体" w:hAnsi="宋体" w:cs="宋体"/>
              <w:sz w:val="31"/>
              <w:szCs w:val="31"/>
            </w:rPr>
          </w:pPr>
          <w:r>
            <w:rPr>
              <w:rFonts w:ascii="宋体" w:eastAsia="宋体" w:hAnsi="宋体" w:cs="宋体"/>
              <w:spacing w:val="4"/>
              <w:sz w:val="31"/>
              <w:szCs w:val="31"/>
            </w:rPr>
            <w:t>安全生产目标</w:t>
          </w:r>
          <w:r>
            <w:rPr>
              <w:rFonts w:ascii="宋体" w:eastAsia="宋体" w:hAnsi="宋体" w:cs="宋体"/>
              <w:spacing w:val="-5"/>
              <w:sz w:val="31"/>
              <w:szCs w:val="31"/>
            </w:rPr>
            <w:t xml:space="preserve"> </w:t>
          </w:r>
          <w:r>
            <w:rPr>
              <w:rFonts w:ascii="宋体" w:eastAsia="宋体" w:hAnsi="宋体" w:cs="宋体"/>
              <w:spacing w:val="-8"/>
              <w:w w:val="55"/>
              <w:sz w:val="31"/>
              <w:szCs w:val="31"/>
            </w:rPr>
            <w:t>...................................................................................................................................................</w:t>
          </w:r>
          <w:r>
            <w:rPr>
              <w:rFonts w:ascii="宋体" w:eastAsia="宋体" w:hAnsi="宋体" w:cs="宋体"/>
              <w:spacing w:val="-69"/>
              <w:sz w:val="31"/>
              <w:szCs w:val="31"/>
            </w:rPr>
            <w:t xml:space="preserve"> </w:t>
          </w:r>
          <w:hyperlink w:anchor="_bookmark13" w:history="1">
            <w:r>
              <w:rPr>
                <w:rFonts w:ascii="宋体" w:eastAsia="宋体" w:hAnsi="宋体" w:cs="宋体"/>
                <w:spacing w:val="-8"/>
                <w:w w:val="55"/>
                <w:sz w:val="31"/>
                <w:szCs w:val="31"/>
              </w:rPr>
              <w:t>79</w:t>
            </w:r>
          </w:hyperlink>
        </w:p>
        <w:p w:rsidR="005D02E2" w14:paraId="4C50173E" w14:textId="77777777">
          <w:pPr>
            <w:spacing w:before="296" w:line="242" w:lineRule="auto"/>
            <w:ind w:firstLine="1263"/>
            <w:rPr>
              <w:rFonts w:ascii="宋体" w:eastAsia="宋体" w:hAnsi="宋体" w:cs="宋体"/>
              <w:sz w:val="31"/>
              <w:szCs w:val="31"/>
            </w:rPr>
          </w:pPr>
          <w:r>
            <w:rPr>
              <w:rFonts w:ascii="宋体" w:eastAsia="宋体" w:hAnsi="宋体" w:cs="宋体"/>
              <w:spacing w:val="4"/>
              <w:sz w:val="31"/>
              <w:szCs w:val="31"/>
            </w:rPr>
            <w:t>安全生产保证办法</w:t>
          </w:r>
          <w:r>
            <w:rPr>
              <w:rFonts w:ascii="宋体" w:eastAsia="宋体" w:hAnsi="宋体" w:cs="宋体"/>
              <w:spacing w:val="-12"/>
              <w:sz w:val="31"/>
              <w:szCs w:val="31"/>
            </w:rPr>
            <w:t xml:space="preserve"> </w:t>
          </w:r>
          <w:r>
            <w:rPr>
              <w:rFonts w:ascii="宋体" w:eastAsia="宋体" w:hAnsi="宋体" w:cs="宋体"/>
              <w:spacing w:val="-8"/>
              <w:w w:val="55"/>
              <w:sz w:val="31"/>
              <w:szCs w:val="31"/>
            </w:rPr>
            <w:t>..........................................................................................................................................</w:t>
          </w:r>
          <w:r>
            <w:rPr>
              <w:rFonts w:ascii="宋体" w:eastAsia="宋体" w:hAnsi="宋体" w:cs="宋体"/>
              <w:spacing w:val="-69"/>
              <w:sz w:val="31"/>
              <w:szCs w:val="31"/>
            </w:rPr>
            <w:t xml:space="preserve"> </w:t>
          </w:r>
          <w:hyperlink w:anchor="_bookmark14" w:history="1">
            <w:r>
              <w:rPr>
                <w:rFonts w:ascii="宋体" w:eastAsia="宋体" w:hAnsi="宋体" w:cs="宋体"/>
                <w:spacing w:val="-8"/>
                <w:w w:val="55"/>
                <w:sz w:val="31"/>
                <w:szCs w:val="31"/>
              </w:rPr>
              <w:t>79</w:t>
            </w:r>
          </w:hyperlink>
        </w:p>
        <w:p w:rsidR="005D02E2" w14:paraId="37987A45" w14:textId="77777777">
          <w:pPr>
            <w:spacing w:before="295" w:line="242" w:lineRule="auto"/>
            <w:ind w:firstLine="1263"/>
            <w:rPr>
              <w:rFonts w:ascii="宋体" w:eastAsia="宋体" w:hAnsi="宋体" w:cs="宋体"/>
              <w:sz w:val="31"/>
              <w:szCs w:val="31"/>
            </w:rPr>
          </w:pPr>
          <w:r>
            <w:rPr>
              <w:rFonts w:ascii="宋体" w:eastAsia="宋体" w:hAnsi="宋体" w:cs="宋体"/>
              <w:spacing w:val="4"/>
              <w:sz w:val="31"/>
              <w:szCs w:val="31"/>
            </w:rPr>
            <w:t>安全技术要求</w:t>
          </w:r>
          <w:r>
            <w:rPr>
              <w:rFonts w:ascii="宋体" w:eastAsia="宋体" w:hAnsi="宋体" w:cs="宋体"/>
              <w:spacing w:val="-5"/>
              <w:sz w:val="31"/>
              <w:szCs w:val="31"/>
            </w:rPr>
            <w:t xml:space="preserve"> </w:t>
          </w:r>
          <w:r>
            <w:rPr>
              <w:rFonts w:ascii="宋体" w:eastAsia="宋体" w:hAnsi="宋体" w:cs="宋体"/>
              <w:spacing w:val="-8"/>
              <w:w w:val="55"/>
              <w:sz w:val="31"/>
              <w:szCs w:val="31"/>
            </w:rPr>
            <w:t>...................................................................................................................................................</w:t>
          </w:r>
          <w:r>
            <w:rPr>
              <w:rFonts w:ascii="宋体" w:eastAsia="宋体" w:hAnsi="宋体" w:cs="宋体"/>
              <w:spacing w:val="-70"/>
              <w:sz w:val="31"/>
              <w:szCs w:val="31"/>
            </w:rPr>
            <w:t xml:space="preserve"> </w:t>
          </w:r>
          <w:hyperlink w:anchor="_bookmark15" w:history="1">
            <w:r>
              <w:rPr>
                <w:rFonts w:ascii="宋体" w:eastAsia="宋体" w:hAnsi="宋体" w:cs="宋体"/>
                <w:spacing w:val="-8"/>
                <w:w w:val="55"/>
                <w:sz w:val="31"/>
                <w:szCs w:val="31"/>
              </w:rPr>
              <w:t>80</w:t>
            </w:r>
          </w:hyperlink>
        </w:p>
      </w:sdtContent>
    </w:sdt>
    <w:p w:rsidR="005D02E2" w14:paraId="6F976D40" w14:textId="77777777">
      <w:pPr>
        <w:spacing w:line="289" w:lineRule="auto"/>
      </w:pPr>
    </w:p>
    <w:p w:rsidR="005D02E2" w14:paraId="1F471555" w14:textId="77777777">
      <w:pPr>
        <w:spacing w:line="289" w:lineRule="auto"/>
      </w:pPr>
    </w:p>
    <w:p w:rsidR="005D02E2" w14:paraId="050A12B5" w14:textId="77777777">
      <w:pPr>
        <w:spacing w:before="95" w:line="387" w:lineRule="exact"/>
        <w:ind w:firstLine="641"/>
        <w:rPr>
          <w:rFonts w:ascii="黑体" w:eastAsia="黑体" w:hAnsi="黑体" w:cs="黑体"/>
          <w:sz w:val="29"/>
          <w:szCs w:val="29"/>
        </w:rPr>
      </w:pPr>
      <w:r>
        <w:rPr>
          <w:rFonts w:ascii="黑体" w:eastAsia="黑体" w:hAnsi="黑体" w:cs="黑体"/>
          <w:spacing w:val="6"/>
          <w:position w:val="1"/>
          <w:sz w:val="29"/>
          <w:szCs w:val="29"/>
        </w:rPr>
        <w:t>第十章</w:t>
      </w:r>
      <w:r>
        <w:rPr>
          <w:rFonts w:ascii="黑体" w:eastAsia="黑体" w:hAnsi="黑体" w:cs="黑体"/>
          <w:spacing w:val="22"/>
          <w:position w:val="1"/>
          <w:sz w:val="29"/>
          <w:szCs w:val="29"/>
        </w:rPr>
        <w:t xml:space="preserve">   </w:t>
      </w:r>
      <w:r>
        <w:rPr>
          <w:rFonts w:ascii="黑体" w:eastAsia="黑体" w:hAnsi="黑体" w:cs="黑体"/>
          <w:spacing w:val="6"/>
          <w:position w:val="1"/>
          <w:sz w:val="29"/>
          <w:szCs w:val="29"/>
        </w:rPr>
        <w:t>雨季施工办法</w:t>
      </w:r>
      <w:r>
        <w:rPr>
          <w:rFonts w:ascii="黑体" w:eastAsia="黑体" w:hAnsi="黑体" w:cs="黑体"/>
          <w:spacing w:val="-36"/>
          <w:position w:val="1"/>
          <w:sz w:val="29"/>
          <w:szCs w:val="29"/>
        </w:rPr>
        <w:t xml:space="preserve"> </w:t>
      </w:r>
      <w:r>
        <w:rPr>
          <w:rFonts w:ascii="黑体" w:eastAsia="黑体" w:hAnsi="黑体" w:cs="黑体"/>
          <w:spacing w:val="-9"/>
          <w:w w:val="64"/>
          <w:position w:val="1"/>
          <w:sz w:val="29"/>
          <w:szCs w:val="29"/>
        </w:rPr>
        <w:t>...............................................................................................................8..1...................</w:t>
      </w:r>
    </w:p>
    <w:p w:rsidR="005D02E2" w14:paraId="6E7C5F66" w14:textId="77777777">
      <w:pPr>
        <w:sectPr>
          <w:pgSz w:w="17860" w:h="25258"/>
          <w:pgMar w:top="2146" w:right="0" w:bottom="0" w:left="2678" w:header="0" w:footer="0" w:gutter="0"/>
          <w:pgNumType w:start="3"/>
          <w:cols w:space="720"/>
        </w:sectPr>
      </w:pPr>
    </w:p>
    <w:p w:rsidR="005D02E2" w14:paraId="3464CE5B" w14:textId="6088E866">
      <w:pPr>
        <w:spacing w:before="69" w:line="407" w:lineRule="exact"/>
        <w:ind w:firstLine="1262"/>
        <w:rPr>
          <w:rFonts w:ascii="宋体" w:eastAsia="宋体" w:hAnsi="宋体" w:cs="宋体"/>
          <w:sz w:val="31"/>
          <w:szCs w:val="31"/>
        </w:rPr>
      </w:pPr>
      <w:r>
        <w:rPr>
          <w:rFonts w:ascii="宋体" w:eastAsia="宋体" w:hAnsi="宋体" w:cs="宋体"/>
          <w:sz w:val="31"/>
          <w:szCs w:val="31"/>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6263005</wp:posOffset>
                </wp:positionV>
                <wp:extent cx="127000" cy="127000"/>
                <wp:effectExtent l="0" t="0" r="6350" b="6350"/>
                <wp:wrapNone/>
                <wp:docPr id="171213675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1FE36D1">
                            <w:pPr>
                              <w:rPr>
                                <w:color w:val="FFFFFF"/>
                              </w:rPr>
                            </w:pPr>
                            <w:r w:rsidRPr="0012563E">
                              <w:rPr>
                                <w:rFonts w:hint="eastAsia"/>
                                <w:color w:val="FFFFFF"/>
                              </w:rPr>
                              <w:t>暖通专业工程师暖通专业工程师给排水专业工程师给排水专业工程师电气专业工程师电气专业工程师弱电专业工程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3.15pt;margin-left:406.1pt;mso-wrap-distance-bottom:0;mso-wrap-distance-left:9pt;mso-wrap-distance-right:9pt;mso-wrap-distance-top:0;position:absolute;v-text-anchor:top;z-index:251688960" filled="f" fillcolor="this" stroked="f" strokeweight="0.5pt">
                <v:textbox>
                  <w:txbxContent>
                    <w:p w:rsidR="0012563E" w:rsidRPr="0012563E" w14:paraId="1242EE05" w14:textId="11FE36D1">
                      <w:pPr>
                        <w:rPr>
                          <w:color w:val="FFFFFF"/>
                        </w:rPr>
                      </w:pPr>
                      <w:r w:rsidRPr="0012563E">
                        <w:rPr>
                          <w:rFonts w:hint="eastAsia"/>
                          <w:color w:val="FFFFFF"/>
                        </w:rPr>
                        <w:t>暖通专业工程师暖通专业工程师给排水专业工程师给排水专业工程师电气专业工程师电气专业工程师弱电专业工程</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4358005</wp:posOffset>
                </wp:positionV>
                <wp:extent cx="127000" cy="127000"/>
                <wp:effectExtent l="0" t="0" r="6350" b="6350"/>
                <wp:wrapNone/>
                <wp:docPr id="1706153721"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FE9AF68">
                            <w:pPr>
                              <w:rPr>
                                <w:color w:val="FFFFFF"/>
                              </w:rPr>
                            </w:pPr>
                            <w:r w:rsidRPr="0012563E">
                              <w:rPr>
                                <w:rFonts w:hint="eastAsia"/>
                                <w:color w:val="FFFFFF"/>
                              </w:rPr>
                              <w:t>管的制作备注</w:t>
                            </w:r>
                            <w:r w:rsidRPr="0012563E">
                              <w:rPr>
                                <w:rFonts w:hint="eastAsia"/>
                                <w:color w:val="FFFFFF"/>
                              </w:rPr>
                              <w:t>400A17kVA4kW</w:t>
                            </w:r>
                            <w:r w:rsidRPr="0012563E">
                              <w:rPr>
                                <w:rFonts w:hint="eastAsia"/>
                                <w:color w:val="FFFFFF"/>
                              </w:rPr>
                              <w:t>主要施工机具的管理</w:t>
                            </w:r>
                            <w:r w:rsidRPr="0012563E">
                              <w:rPr>
                                <w:rFonts w:hint="eastAsia"/>
                                <w:color w:val="FFFFFF"/>
                              </w:rPr>
                              <w:t>1</w:t>
                            </w:r>
                            <w:r w:rsidRPr="0012563E">
                              <w:rPr>
                                <w:rFonts w:hint="eastAsia"/>
                                <w:color w:val="FFFFFF"/>
                              </w:rPr>
                              <w:t>依照公司工机械设备管理实施程序”的要求进行施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3.15pt;margin-left:406.1pt;mso-wrap-distance-bottom:0;mso-wrap-distance-left:9pt;mso-wrap-distance-right:9pt;mso-wrap-distance-top:0;position:absolute;v-text-anchor:top;z-index:251686912" filled="f" fillcolor="this" stroked="f" strokeweight="0.5pt">
                <v:textbox>
                  <w:txbxContent>
                    <w:p w:rsidR="0012563E" w:rsidRPr="0012563E" w14:paraId="44FCD3FF" w14:textId="1FE9AF68">
                      <w:pPr>
                        <w:rPr>
                          <w:color w:val="FFFFFF"/>
                        </w:rPr>
                      </w:pPr>
                      <w:r w:rsidRPr="0012563E">
                        <w:rPr>
                          <w:rFonts w:hint="eastAsia"/>
                          <w:color w:val="FFFFFF"/>
                        </w:rPr>
                        <w:t>管的制作备注</w:t>
                      </w:r>
                      <w:r w:rsidRPr="0012563E">
                        <w:rPr>
                          <w:rFonts w:hint="eastAsia"/>
                          <w:color w:val="FFFFFF"/>
                        </w:rPr>
                        <w:t>400A17kVA4kW</w:t>
                      </w:r>
                      <w:r w:rsidRPr="0012563E">
                        <w:rPr>
                          <w:rFonts w:hint="eastAsia"/>
                          <w:color w:val="FFFFFF"/>
                        </w:rPr>
                        <w:t>主要施工机具的管理</w:t>
                      </w:r>
                      <w:r w:rsidRPr="0012563E">
                        <w:rPr>
                          <w:rFonts w:hint="eastAsia"/>
                          <w:color w:val="FFFFFF"/>
                        </w:rPr>
                        <w:t>1</w:t>
                      </w:r>
                      <w:r w:rsidRPr="0012563E">
                        <w:rPr>
                          <w:rFonts w:hint="eastAsia"/>
                          <w:color w:val="FFFFFF"/>
                        </w:rPr>
                        <w:t>依照公司工机械设备管理实施程序”的要求进行施</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2453005</wp:posOffset>
                </wp:positionV>
                <wp:extent cx="127000" cy="127000"/>
                <wp:effectExtent l="0" t="0" r="6350" b="6350"/>
                <wp:wrapNone/>
                <wp:docPr id="318997965"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2394127">
                            <w:pPr>
                              <w:rPr>
                                <w:color w:val="FFFFFF"/>
                              </w:rPr>
                            </w:pPr>
                            <w:r w:rsidRPr="0012563E">
                              <w:rPr>
                                <w:rFonts w:hint="eastAsia"/>
                                <w:color w:val="FFFFFF"/>
                              </w:rPr>
                              <w:t>见图。图隔墙上安装配电箱</w:t>
                            </w:r>
                            <w:r w:rsidRPr="0012563E">
                              <w:rPr>
                                <w:rFonts w:hint="eastAsia"/>
                                <w:color w:val="FFFFFF"/>
                              </w:rPr>
                              <w:t>2</w:t>
                            </w:r>
                            <w:r w:rsidRPr="0012563E">
                              <w:rPr>
                                <w:rFonts w:hint="eastAsia"/>
                                <w:color w:val="FFFFFF"/>
                              </w:rPr>
                              <w:t>落地明装部份出线回路多的配电箱，重量大，为了保证配电箱安装牢固，须制作成落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3.15pt;margin-left:406.1pt;mso-wrap-distance-bottom:0;mso-wrap-distance-left:9pt;mso-wrap-distance-right:9pt;mso-wrap-distance-top:0;position:absolute;v-text-anchor:top;z-index:251684864" filled="f" fillcolor="this" stroked="f" strokeweight="0.5pt">
                <v:textbox>
                  <w:txbxContent>
                    <w:p w:rsidR="0012563E" w:rsidRPr="0012563E" w14:paraId="72035041" w14:textId="02394127">
                      <w:pPr>
                        <w:rPr>
                          <w:color w:val="FFFFFF"/>
                        </w:rPr>
                      </w:pPr>
                      <w:r w:rsidRPr="0012563E">
                        <w:rPr>
                          <w:rFonts w:hint="eastAsia"/>
                          <w:color w:val="FFFFFF"/>
                        </w:rPr>
                        <w:t>见图。图隔墙上安装配电箱</w:t>
                      </w:r>
                      <w:r w:rsidRPr="0012563E">
                        <w:rPr>
                          <w:rFonts w:hint="eastAsia"/>
                          <w:color w:val="FFFFFF"/>
                        </w:rPr>
                        <w:t>2</w:t>
                      </w:r>
                      <w:r w:rsidRPr="0012563E">
                        <w:rPr>
                          <w:rFonts w:hint="eastAsia"/>
                          <w:color w:val="FFFFFF"/>
                        </w:rPr>
                        <w:t>落地明装部份出线回路多的配电箱，重量大，为了保证配电箱安装牢固，须制作成落</w:t>
                      </w:r>
                    </w:p>
                  </w:txbxContent>
                </v:textbox>
              </v:shape>
            </w:pict>
          </mc:Fallback>
        </mc:AlternateContent>
      </w:r>
      <w:r>
        <w:rPr>
          <w:rFonts w:ascii="宋体" w:eastAsia="宋体" w:hAnsi="宋体" w:cs="宋体"/>
          <w:sz w:val="31"/>
          <w:szCs w:val="31"/>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548005</wp:posOffset>
                </wp:positionV>
                <wp:extent cx="127000" cy="127000"/>
                <wp:effectExtent l="0" t="0" r="6350" b="6350"/>
                <wp:wrapNone/>
                <wp:docPr id="50542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6F2E265">
                            <w:pPr>
                              <w:rPr>
                                <w:color w:val="FFFFFF"/>
                              </w:rPr>
                            </w:pPr>
                            <w:r w:rsidRPr="0012563E">
                              <w:rPr>
                                <w:rFonts w:hint="eastAsia"/>
                                <w:color w:val="FFFFFF"/>
                              </w:rPr>
                              <w:t>在控制板檐槽，拉盒，插头和接线盒的每一个导体及各个负荷连接点或控制配线终端处设置电线标识；做法：动力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3.15pt;margin-left:406.1pt;mso-wrap-distance-bottom:0;mso-wrap-distance-left:9pt;mso-wrap-distance-right:9pt;mso-wrap-distance-top:0;position:absolute;v-text-anchor:top;z-index:251682816" filled="f" fillcolor="this" stroked="f" strokeweight="0.5pt">
                <v:textbox>
                  <w:txbxContent>
                    <w:p w:rsidR="0012563E" w:rsidRPr="0012563E" w14:paraId="1F7DA3B3" w14:textId="66F2E265">
                      <w:pPr>
                        <w:rPr>
                          <w:color w:val="FFFFFF"/>
                        </w:rPr>
                      </w:pPr>
                      <w:r w:rsidRPr="0012563E">
                        <w:rPr>
                          <w:rFonts w:hint="eastAsia"/>
                          <w:color w:val="FFFFFF"/>
                        </w:rPr>
                        <w:t>在控制板檐槽，拉盒，插头和接线盒的每一个导体及各个负荷连接点或控制配线终端处设置电线标识；做法：动力</w:t>
                      </w:r>
                    </w:p>
                  </w:txbxContent>
                </v:textbox>
              </v:shape>
            </w:pict>
          </mc:Fallback>
        </mc:AlternateContent>
      </w:r>
    </w:p>
    <w:sdt>
      <w:sdtPr>
        <w:rPr>
          <w:rFonts w:ascii="宋体" w:eastAsia="宋体" w:hAnsi="宋体" w:cs="宋体"/>
          <w:sz w:val="31"/>
          <w:szCs w:val="31"/>
        </w:rPr>
        <w:id w:val="-1346635223"/>
        <w:docPartObj>
          <w:docPartGallery w:val="Table of Contents"/>
          <w:docPartUnique/>
        </w:docPartObj>
      </w:sdtPr>
      <w:sdtContent>
        <w:p w:rsidR="005D02E2" w14:textId="6088E866">
          <w:pPr>
            <w:spacing w:before="69" w:line="407" w:lineRule="exact"/>
            <w:ind w:firstLine="1262"/>
            <w:rPr>
              <w:rFonts w:ascii="宋体" w:eastAsia="宋体" w:hAnsi="宋体" w:cs="宋体"/>
              <w:sz w:val="31"/>
              <w:szCs w:val="31"/>
            </w:rPr>
          </w:pPr>
          <w:r>
            <w:rPr>
              <w:rFonts w:ascii="宋体" w:eastAsia="宋体" w:hAnsi="宋体" w:cs="宋体"/>
              <w:spacing w:val="4"/>
              <w:position w:val="1"/>
              <w:sz w:val="31"/>
              <w:szCs w:val="31"/>
            </w:rPr>
            <w:t>雨期前的防范</w:t>
          </w:r>
          <w:r>
            <w:rPr>
              <w:rFonts w:ascii="宋体" w:eastAsia="宋体" w:hAnsi="宋体" w:cs="宋体"/>
              <w:spacing w:val="-7"/>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70"/>
              <w:position w:val="1"/>
              <w:sz w:val="31"/>
              <w:szCs w:val="31"/>
            </w:rPr>
            <w:t xml:space="preserve"> </w:t>
          </w:r>
          <w:hyperlink w:anchor="_bookmark16" w:history="1">
            <w:r>
              <w:rPr>
                <w:rFonts w:ascii="宋体" w:eastAsia="宋体" w:hAnsi="宋体" w:cs="宋体"/>
                <w:spacing w:val="-8"/>
                <w:w w:val="55"/>
                <w:position w:val="1"/>
                <w:sz w:val="31"/>
                <w:szCs w:val="31"/>
              </w:rPr>
              <w:t>81</w:t>
            </w:r>
          </w:hyperlink>
        </w:p>
        <w:p w:rsidR="005D02E2" w14:paraId="1A4D4E1B" w14:textId="77777777">
          <w:pPr>
            <w:spacing w:before="295" w:line="242" w:lineRule="auto"/>
            <w:ind w:firstLine="1262"/>
            <w:rPr>
              <w:rFonts w:ascii="宋体" w:eastAsia="宋体" w:hAnsi="宋体" w:cs="宋体"/>
              <w:sz w:val="31"/>
              <w:szCs w:val="31"/>
            </w:rPr>
          </w:pPr>
          <w:r>
            <w:rPr>
              <w:rFonts w:ascii="宋体" w:eastAsia="宋体" w:hAnsi="宋体" w:cs="宋体"/>
              <w:spacing w:val="4"/>
              <w:sz w:val="31"/>
              <w:szCs w:val="31"/>
            </w:rPr>
            <w:t>雨期中的技术办法</w:t>
          </w:r>
          <w:r>
            <w:rPr>
              <w:rFonts w:ascii="宋体" w:eastAsia="宋体" w:hAnsi="宋体" w:cs="宋体"/>
              <w:spacing w:val="-11"/>
              <w:sz w:val="31"/>
              <w:szCs w:val="31"/>
            </w:rPr>
            <w:t xml:space="preserve"> </w:t>
          </w:r>
          <w:r>
            <w:rPr>
              <w:rFonts w:ascii="宋体" w:eastAsia="宋体" w:hAnsi="宋体" w:cs="宋体"/>
              <w:spacing w:val="-8"/>
              <w:w w:val="55"/>
              <w:sz w:val="31"/>
              <w:szCs w:val="31"/>
            </w:rPr>
            <w:t>..........................................................................................................................................</w:t>
          </w:r>
          <w:r>
            <w:rPr>
              <w:rFonts w:ascii="宋体" w:eastAsia="宋体" w:hAnsi="宋体" w:cs="宋体"/>
              <w:spacing w:val="-70"/>
              <w:sz w:val="31"/>
              <w:szCs w:val="31"/>
            </w:rPr>
            <w:t xml:space="preserve"> </w:t>
          </w:r>
          <w:hyperlink w:anchor="_bookmark17" w:history="1">
            <w:r>
              <w:rPr>
                <w:rFonts w:ascii="宋体" w:eastAsia="宋体" w:hAnsi="宋体" w:cs="宋体"/>
                <w:spacing w:val="-8"/>
                <w:w w:val="55"/>
                <w:sz w:val="31"/>
                <w:szCs w:val="31"/>
              </w:rPr>
              <w:t>82</w:t>
            </w:r>
          </w:hyperlink>
        </w:p>
        <w:p w:rsidR="005D02E2" w14:paraId="22BA1B81" w14:textId="77777777">
          <w:pPr>
            <w:spacing w:before="295" w:line="242" w:lineRule="auto"/>
            <w:ind w:firstLine="1262"/>
            <w:rPr>
              <w:rFonts w:ascii="宋体" w:eastAsia="宋体" w:hAnsi="宋体" w:cs="宋体"/>
              <w:sz w:val="31"/>
              <w:szCs w:val="31"/>
            </w:rPr>
          </w:pPr>
          <w:r>
            <w:rPr>
              <w:rFonts w:ascii="宋体" w:eastAsia="宋体" w:hAnsi="宋体" w:cs="宋体"/>
              <w:spacing w:val="4"/>
              <w:sz w:val="31"/>
              <w:szCs w:val="31"/>
            </w:rPr>
            <w:t>雨期后的技术办法</w:t>
          </w:r>
          <w:r>
            <w:rPr>
              <w:rFonts w:ascii="宋体" w:eastAsia="宋体" w:hAnsi="宋体" w:cs="宋体"/>
              <w:spacing w:val="-11"/>
              <w:sz w:val="31"/>
              <w:szCs w:val="31"/>
            </w:rPr>
            <w:t xml:space="preserve"> </w:t>
          </w:r>
          <w:r>
            <w:rPr>
              <w:rFonts w:ascii="宋体" w:eastAsia="宋体" w:hAnsi="宋体" w:cs="宋体"/>
              <w:spacing w:val="-8"/>
              <w:w w:val="55"/>
              <w:sz w:val="31"/>
              <w:szCs w:val="31"/>
            </w:rPr>
            <w:t>..........................................................................................................................................</w:t>
          </w:r>
          <w:r>
            <w:rPr>
              <w:rFonts w:ascii="宋体" w:eastAsia="宋体" w:hAnsi="宋体" w:cs="宋体"/>
              <w:spacing w:val="-70"/>
              <w:sz w:val="31"/>
              <w:szCs w:val="31"/>
            </w:rPr>
            <w:t xml:space="preserve"> </w:t>
          </w:r>
          <w:hyperlink w:anchor="_bookmark18" w:history="1">
            <w:r>
              <w:rPr>
                <w:rFonts w:ascii="宋体" w:eastAsia="宋体" w:hAnsi="宋体" w:cs="宋体"/>
                <w:spacing w:val="-8"/>
                <w:w w:val="55"/>
                <w:sz w:val="31"/>
                <w:szCs w:val="31"/>
              </w:rPr>
              <w:t>82</w:t>
            </w:r>
          </w:hyperlink>
        </w:p>
      </w:sdtContent>
    </w:sdt>
    <w:p w:rsidR="005D02E2" w14:paraId="58BDF875" w14:textId="77777777">
      <w:pPr>
        <w:spacing w:line="247" w:lineRule="auto"/>
      </w:pPr>
    </w:p>
    <w:p w:rsidR="005D02E2" w14:paraId="0AF17D1E" w14:textId="77777777">
      <w:pPr>
        <w:spacing w:line="247" w:lineRule="auto"/>
      </w:pPr>
    </w:p>
    <w:p w:rsidR="005D02E2" w14:paraId="6D59AEDA" w14:textId="77777777">
      <w:pPr>
        <w:spacing w:line="247" w:lineRule="auto"/>
      </w:pPr>
    </w:p>
    <w:p w:rsidR="005D02E2" w14:paraId="2495E1ED" w14:textId="77777777">
      <w:pPr>
        <w:spacing w:line="247" w:lineRule="auto"/>
      </w:pPr>
    </w:p>
    <w:p w:rsidR="005D02E2" w14:paraId="2508F6F9" w14:textId="77777777">
      <w:pPr>
        <w:spacing w:line="247" w:lineRule="auto"/>
      </w:pPr>
    </w:p>
    <w:p w:rsidR="005D02E2" w14:paraId="63F778EF" w14:textId="77777777">
      <w:pPr>
        <w:spacing w:line="247" w:lineRule="auto"/>
      </w:pPr>
    </w:p>
    <w:p w:rsidR="005D02E2" w14:paraId="27E757CB" w14:textId="77777777">
      <w:pPr>
        <w:spacing w:line="247" w:lineRule="auto"/>
      </w:pPr>
    </w:p>
    <w:p w:rsidR="005D02E2" w14:paraId="711FE0F5" w14:textId="77777777">
      <w:pPr>
        <w:spacing w:line="247" w:lineRule="auto"/>
      </w:pPr>
    </w:p>
    <w:p w:rsidR="005D02E2" w14:paraId="6F060B84" w14:textId="77777777">
      <w:pPr>
        <w:spacing w:line="247" w:lineRule="auto"/>
      </w:pPr>
    </w:p>
    <w:p w:rsidR="005D02E2" w14:paraId="55F4B22D" w14:textId="77777777">
      <w:pPr>
        <w:spacing w:line="247" w:lineRule="auto"/>
      </w:pPr>
    </w:p>
    <w:p w:rsidR="005D02E2" w14:paraId="27643F7E" w14:textId="77777777">
      <w:pPr>
        <w:spacing w:line="247" w:lineRule="auto"/>
      </w:pPr>
    </w:p>
    <w:p w:rsidR="005D02E2" w14:paraId="4BE481C4" w14:textId="77777777">
      <w:pPr>
        <w:spacing w:line="247" w:lineRule="auto"/>
      </w:pPr>
    </w:p>
    <w:p w:rsidR="005D02E2" w14:paraId="18531080" w14:textId="77777777">
      <w:pPr>
        <w:spacing w:line="247" w:lineRule="auto"/>
      </w:pPr>
    </w:p>
    <w:p w:rsidR="005D02E2" w14:paraId="45ACBF3D" w14:textId="77777777">
      <w:pPr>
        <w:spacing w:line="247" w:lineRule="auto"/>
      </w:pPr>
    </w:p>
    <w:p w:rsidR="005D02E2" w14:paraId="0F315E9B" w14:textId="77777777">
      <w:pPr>
        <w:spacing w:line="247" w:lineRule="auto"/>
      </w:pPr>
    </w:p>
    <w:p w:rsidR="005D02E2" w14:paraId="740712CF" w14:textId="77777777">
      <w:pPr>
        <w:spacing w:line="247" w:lineRule="auto"/>
      </w:pPr>
    </w:p>
    <w:p w:rsidR="005D02E2" w14:paraId="4E69795F" w14:textId="77777777">
      <w:pPr>
        <w:spacing w:line="247" w:lineRule="auto"/>
      </w:pPr>
    </w:p>
    <w:p w:rsidR="005D02E2" w14:paraId="3F621A30" w14:textId="77777777">
      <w:pPr>
        <w:spacing w:line="247" w:lineRule="auto"/>
      </w:pPr>
    </w:p>
    <w:p w:rsidR="005D02E2" w14:paraId="319373C3" w14:textId="77777777">
      <w:pPr>
        <w:spacing w:line="247" w:lineRule="auto"/>
      </w:pPr>
    </w:p>
    <w:p w:rsidR="005D02E2" w14:paraId="00CCCEE5" w14:textId="77777777">
      <w:pPr>
        <w:spacing w:line="247" w:lineRule="auto"/>
      </w:pPr>
    </w:p>
    <w:p w:rsidR="005D02E2" w14:paraId="4C29CC81" w14:textId="77777777">
      <w:pPr>
        <w:spacing w:line="248" w:lineRule="auto"/>
      </w:pPr>
    </w:p>
    <w:p w:rsidR="005D02E2" w14:paraId="7A975C3C" w14:textId="77777777">
      <w:pPr>
        <w:spacing w:before="152"/>
        <w:ind w:firstLine="4096"/>
        <w:rPr>
          <w:rFonts w:ascii="宋体" w:eastAsia="宋体" w:hAnsi="宋体" w:cs="宋体"/>
          <w:sz w:val="47"/>
          <w:szCs w:val="47"/>
        </w:rPr>
      </w:pPr>
      <w:r>
        <w:rPr>
          <w:rFonts w:ascii="宋体" w:eastAsia="宋体" w:hAnsi="宋体" w:cs="宋体"/>
          <w:spacing w:val="5"/>
          <w:sz w:val="47"/>
          <w:szCs w:val="47"/>
        </w:rPr>
        <w:t>第一章</w:t>
      </w:r>
      <w:r>
        <w:rPr>
          <w:rFonts w:ascii="宋体" w:eastAsia="宋体" w:hAnsi="宋体" w:cs="宋体"/>
          <w:spacing w:val="12"/>
          <w:sz w:val="47"/>
          <w:szCs w:val="47"/>
        </w:rPr>
        <w:t xml:space="preserve">    </w:t>
      </w:r>
      <w:r>
        <w:rPr>
          <w:rFonts w:ascii="宋体" w:eastAsia="宋体" w:hAnsi="宋体" w:cs="宋体"/>
          <w:spacing w:val="5"/>
          <w:sz w:val="47"/>
          <w:szCs w:val="47"/>
        </w:rPr>
        <w:t>编制依据</w:t>
      </w:r>
    </w:p>
    <w:p w:rsidR="005D02E2" w14:paraId="1BBA5A44" w14:textId="77777777">
      <w:pPr>
        <w:spacing w:line="277" w:lineRule="auto"/>
      </w:pPr>
    </w:p>
    <w:p w:rsidR="005D02E2" w14:paraId="5725AEE7" w14:textId="77777777">
      <w:pPr>
        <w:spacing w:before="118" w:line="355" w:lineRule="auto"/>
        <w:ind w:left="29" w:right="2286" w:firstLine="721"/>
        <w:rPr>
          <w:rFonts w:ascii="宋体" w:eastAsia="宋体" w:hAnsi="宋体" w:cs="宋体"/>
          <w:sz w:val="36"/>
          <w:szCs w:val="36"/>
        </w:rPr>
      </w:pPr>
      <w:r>
        <w:rPr>
          <w:rFonts w:ascii="宋体" w:eastAsia="宋体" w:hAnsi="宋体" w:cs="宋体"/>
          <w:spacing w:val="-5"/>
          <w:sz w:val="36"/>
          <w:szCs w:val="36"/>
        </w:rPr>
        <w:t>本《电气安装施工方案》编制的目的是为了有效地指导本工程电气安装工程</w:t>
      </w:r>
      <w:r>
        <w:rPr>
          <w:rFonts w:ascii="宋体" w:eastAsia="宋体" w:hAnsi="宋体" w:cs="宋体"/>
          <w:spacing w:val="31"/>
          <w:sz w:val="36"/>
          <w:szCs w:val="36"/>
        </w:rPr>
        <w:t xml:space="preserve"> </w:t>
      </w:r>
      <w:r>
        <w:rPr>
          <w:rFonts w:ascii="宋体" w:eastAsia="宋体" w:hAnsi="宋体" w:cs="宋体"/>
          <w:spacing w:val="-20"/>
          <w:sz w:val="36"/>
          <w:szCs w:val="36"/>
        </w:rPr>
        <w:t>施工。</w:t>
      </w:r>
      <w:r>
        <w:rPr>
          <w:rFonts w:ascii="宋体" w:eastAsia="宋体" w:hAnsi="宋体" w:cs="宋体"/>
          <w:spacing w:val="-6"/>
          <w:sz w:val="36"/>
          <w:szCs w:val="36"/>
        </w:rPr>
        <w:t xml:space="preserve"> </w:t>
      </w:r>
      <w:r>
        <w:rPr>
          <w:rFonts w:ascii="宋体" w:eastAsia="宋体" w:hAnsi="宋体" w:cs="宋体"/>
          <w:spacing w:val="-20"/>
          <w:sz w:val="36"/>
          <w:szCs w:val="36"/>
        </w:rPr>
        <w:t>编制时突出两个方面：</w:t>
      </w:r>
      <w:r>
        <w:rPr>
          <w:rFonts w:ascii="宋体" w:eastAsia="宋体" w:hAnsi="宋体" w:cs="宋体"/>
          <w:spacing w:val="15"/>
          <w:sz w:val="36"/>
          <w:szCs w:val="36"/>
        </w:rPr>
        <w:t xml:space="preserve"> </w:t>
      </w:r>
      <w:r>
        <w:rPr>
          <w:rFonts w:ascii="宋体" w:eastAsia="宋体" w:hAnsi="宋体" w:cs="宋体"/>
          <w:spacing w:val="-20"/>
          <w:sz w:val="36"/>
          <w:szCs w:val="36"/>
        </w:rPr>
        <w:t>一是施工必要的预备，</w:t>
      </w:r>
      <w:r>
        <w:rPr>
          <w:rFonts w:ascii="宋体" w:eastAsia="宋体" w:hAnsi="宋体" w:cs="宋体"/>
          <w:spacing w:val="7"/>
          <w:sz w:val="36"/>
          <w:szCs w:val="36"/>
        </w:rPr>
        <w:t xml:space="preserve"> </w:t>
      </w:r>
      <w:r>
        <w:rPr>
          <w:rFonts w:ascii="宋体" w:eastAsia="宋体" w:hAnsi="宋体" w:cs="宋体"/>
          <w:spacing w:val="-20"/>
          <w:sz w:val="36"/>
          <w:szCs w:val="36"/>
        </w:rPr>
        <w:t>研究工程施工必需具有的组</w:t>
      </w:r>
      <w:r>
        <w:rPr>
          <w:rFonts w:ascii="宋体" w:eastAsia="宋体" w:hAnsi="宋体" w:cs="宋体"/>
          <w:sz w:val="36"/>
          <w:szCs w:val="36"/>
        </w:rPr>
        <w:t xml:space="preserve"> </w:t>
      </w:r>
      <w:r>
        <w:rPr>
          <w:rFonts w:ascii="宋体" w:eastAsia="宋体" w:hAnsi="宋体" w:cs="宋体"/>
          <w:spacing w:val="-1"/>
          <w:sz w:val="36"/>
          <w:szCs w:val="36"/>
        </w:rPr>
        <w:t>织方面和物质方面的客观条件，采取有效办法，具体指导施工预备工作的实施；</w:t>
      </w:r>
      <w:r>
        <w:rPr>
          <w:rFonts w:ascii="宋体" w:eastAsia="宋体" w:hAnsi="宋体" w:cs="宋体"/>
          <w:spacing w:val="9"/>
          <w:sz w:val="36"/>
          <w:szCs w:val="36"/>
        </w:rPr>
        <w:t xml:space="preserve"> </w:t>
      </w:r>
      <w:r>
        <w:rPr>
          <w:rFonts w:ascii="宋体" w:eastAsia="宋体" w:hAnsi="宋体" w:cs="宋体"/>
          <w:spacing w:val="-9"/>
          <w:sz w:val="36"/>
          <w:szCs w:val="36"/>
        </w:rPr>
        <w:t>二是计划施工活动，</w:t>
      </w:r>
      <w:r>
        <w:rPr>
          <w:rFonts w:ascii="宋体" w:eastAsia="宋体" w:hAnsi="宋体" w:cs="宋体"/>
          <w:spacing w:val="-14"/>
          <w:sz w:val="36"/>
          <w:szCs w:val="36"/>
        </w:rPr>
        <w:t xml:space="preserve"> </w:t>
      </w:r>
      <w:r>
        <w:rPr>
          <w:rFonts w:ascii="宋体" w:eastAsia="宋体" w:hAnsi="宋体" w:cs="宋体"/>
          <w:spacing w:val="-9"/>
          <w:sz w:val="36"/>
          <w:szCs w:val="36"/>
        </w:rPr>
        <w:t>研究施工方案及实现方案的有关施工技术、施工管理和采取</w:t>
      </w:r>
      <w:r>
        <w:rPr>
          <w:rFonts w:ascii="宋体" w:eastAsia="宋体" w:hAnsi="宋体" w:cs="宋体"/>
          <w:sz w:val="36"/>
          <w:szCs w:val="36"/>
        </w:rPr>
        <w:t xml:space="preserve"> </w:t>
      </w:r>
      <w:r>
        <w:rPr>
          <w:rFonts w:ascii="宋体" w:eastAsia="宋体" w:hAnsi="宋体" w:cs="宋体"/>
          <w:spacing w:val="-2"/>
          <w:sz w:val="36"/>
          <w:szCs w:val="36"/>
        </w:rPr>
        <w:t>快速、优质、低耗地完成施工任务的办法。</w:t>
      </w:r>
    </w:p>
    <w:p w:rsidR="005D02E2" w14:paraId="5BB3C9B4" w14:textId="77777777">
      <w:pPr>
        <w:spacing w:before="1" w:line="237" w:lineRule="auto"/>
        <w:ind w:firstLine="466"/>
        <w:rPr>
          <w:rFonts w:ascii="宋体" w:eastAsia="宋体" w:hAnsi="宋体" w:cs="宋体"/>
          <w:sz w:val="42"/>
          <w:szCs w:val="42"/>
        </w:rPr>
      </w:pPr>
      <w:r>
        <w:rPr>
          <w:rFonts w:ascii="宋体" w:eastAsia="宋体" w:hAnsi="宋体" w:cs="宋体"/>
          <w:spacing w:val="-4"/>
          <w:sz w:val="42"/>
          <w:szCs w:val="42"/>
        </w:rPr>
        <w:t>编制依据</w:t>
      </w:r>
    </w:p>
    <w:p w:rsidR="005D02E2" w14:paraId="1B4DECEA" w14:textId="77777777">
      <w:pPr>
        <w:spacing w:line="256" w:lineRule="auto"/>
      </w:pPr>
    </w:p>
    <w:p w:rsidR="005D02E2" w14:paraId="17867D6A" w14:textId="77777777">
      <w:pPr>
        <w:spacing w:before="117" w:line="237" w:lineRule="auto"/>
        <w:ind w:firstLine="751"/>
        <w:rPr>
          <w:rFonts w:ascii="宋体" w:eastAsia="宋体" w:hAnsi="宋体" w:cs="宋体"/>
          <w:sz w:val="36"/>
          <w:szCs w:val="36"/>
        </w:rPr>
      </w:pPr>
      <w:r>
        <w:rPr>
          <w:rFonts w:ascii="宋体" w:eastAsia="宋体" w:hAnsi="宋体" w:cs="宋体"/>
          <w:spacing w:val="-5"/>
          <w:sz w:val="36"/>
          <w:szCs w:val="36"/>
        </w:rPr>
        <w:t>本施工方案依据以下资料文件进行编制：</w:t>
      </w:r>
    </w:p>
    <w:p w:rsidR="005D02E2" w14:paraId="1D860C06" w14:textId="77777777">
      <w:pPr>
        <w:spacing w:before="225" w:line="237" w:lineRule="auto"/>
        <w:ind w:firstLine="771"/>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31"/>
          <w:sz w:val="36"/>
          <w:szCs w:val="36"/>
        </w:rPr>
        <w:t xml:space="preserve">  </w:t>
      </w:r>
      <w:r>
        <w:rPr>
          <w:rFonts w:ascii="宋体" w:eastAsia="宋体" w:hAnsi="宋体" w:cs="宋体"/>
          <w:spacing w:val="-7"/>
          <w:sz w:val="36"/>
          <w:szCs w:val="36"/>
        </w:rPr>
        <w:t>中国建筑第八工程局有限公司公布的工程招标文件；</w:t>
      </w:r>
    </w:p>
    <w:p w:rsidR="005D02E2" w14:paraId="3A8804B7" w14:textId="77777777">
      <w:pPr>
        <w:spacing w:before="229" w:line="237" w:lineRule="auto"/>
        <w:ind w:firstLine="757"/>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7"/>
          <w:sz w:val="36"/>
          <w:szCs w:val="36"/>
        </w:rPr>
        <w:t xml:space="preserve">  </w:t>
      </w:r>
      <w:r>
        <w:rPr>
          <w:rFonts w:ascii="宋体" w:eastAsia="宋体" w:hAnsi="宋体" w:cs="宋体"/>
          <w:spacing w:val="-6"/>
          <w:sz w:val="36"/>
          <w:szCs w:val="36"/>
        </w:rPr>
        <w:t>本工程的建筑施工承包合同文件；</w:t>
      </w:r>
    </w:p>
    <w:p w:rsidR="005D02E2" w14:paraId="0F29C5B6" w14:textId="77777777">
      <w:pPr>
        <w:spacing w:before="230" w:line="237" w:lineRule="auto"/>
        <w:ind w:firstLine="754"/>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6"/>
          <w:sz w:val="36"/>
          <w:szCs w:val="36"/>
        </w:rPr>
        <w:t xml:space="preserve">  </w:t>
      </w:r>
      <w:r>
        <w:rPr>
          <w:rFonts w:ascii="宋体" w:eastAsia="宋体" w:hAnsi="宋体" w:cs="宋体"/>
          <w:spacing w:val="-4"/>
          <w:sz w:val="36"/>
          <w:szCs w:val="36"/>
        </w:rPr>
        <w:t>华东建筑设计研究院有限公司设计的工程设计施工图纸；</w:t>
      </w:r>
    </w:p>
    <w:p w:rsidR="005D02E2" w14:paraId="509299CD" w14:textId="77777777">
      <w:pPr>
        <w:spacing w:before="226" w:line="237" w:lineRule="auto"/>
        <w:ind w:firstLine="753"/>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10"/>
          <w:sz w:val="36"/>
          <w:szCs w:val="36"/>
        </w:rPr>
        <w:t xml:space="preserve">  </w:t>
      </w:r>
      <w:r>
        <w:rPr>
          <w:rFonts w:ascii="宋体" w:eastAsia="宋体" w:hAnsi="宋体" w:cs="宋体"/>
          <w:spacing w:val="-6"/>
          <w:sz w:val="36"/>
          <w:szCs w:val="36"/>
        </w:rPr>
        <w:t>相关法律、法规、技术规范文件；</w:t>
      </w:r>
    </w:p>
    <w:p w:rsidR="005D02E2" w14:paraId="232340A4" w14:textId="77777777">
      <w:pPr>
        <w:spacing w:before="228" w:line="237" w:lineRule="auto"/>
        <w:ind w:firstLine="756"/>
        <w:rPr>
          <w:rFonts w:ascii="宋体" w:eastAsia="宋体" w:hAnsi="宋体" w:cs="宋体"/>
          <w:sz w:val="36"/>
          <w:szCs w:val="36"/>
        </w:rPr>
      </w:pPr>
      <w:r>
        <w:rPr>
          <w:rFonts w:ascii="宋体" w:eastAsia="宋体" w:hAnsi="宋体" w:cs="宋体"/>
          <w:spacing w:val="3"/>
          <w:sz w:val="36"/>
          <w:szCs w:val="36"/>
        </w:rPr>
        <w:t>5</w:t>
      </w:r>
      <w:r>
        <w:rPr>
          <w:rFonts w:ascii="宋体" w:eastAsia="宋体" w:hAnsi="宋体" w:cs="宋体"/>
          <w:spacing w:val="6"/>
          <w:sz w:val="36"/>
          <w:szCs w:val="36"/>
        </w:rPr>
        <w:t xml:space="preserve">  </w:t>
      </w:r>
      <w:r>
        <w:rPr>
          <w:rFonts w:ascii="宋体" w:eastAsia="宋体" w:hAnsi="宋体" w:cs="宋体"/>
          <w:spacing w:val="3"/>
          <w:sz w:val="36"/>
          <w:szCs w:val="36"/>
        </w:rPr>
        <w:t>本公司</w:t>
      </w:r>
      <w:r>
        <w:rPr>
          <w:rFonts w:ascii="宋体" w:eastAsia="宋体" w:hAnsi="宋体" w:cs="宋体"/>
          <w:spacing w:val="-73"/>
          <w:sz w:val="36"/>
          <w:szCs w:val="36"/>
        </w:rPr>
        <w:t xml:space="preserve"> </w:t>
      </w:r>
      <w:r>
        <w:rPr>
          <w:rFonts w:ascii="宋体" w:eastAsia="宋体" w:hAnsi="宋体" w:cs="宋体"/>
          <w:spacing w:val="3"/>
          <w:sz w:val="36"/>
          <w:szCs w:val="36"/>
        </w:rPr>
        <w:t>QSE</w:t>
      </w:r>
      <w:r>
        <w:rPr>
          <w:rFonts w:ascii="宋体" w:eastAsia="宋体" w:hAnsi="宋体" w:cs="宋体"/>
          <w:spacing w:val="3"/>
          <w:sz w:val="36"/>
          <w:szCs w:val="36"/>
        </w:rPr>
        <w:t>管理体系文件；</w:t>
      </w:r>
    </w:p>
    <w:p w:rsidR="005D02E2" w14:paraId="1A738E06" w14:textId="77777777">
      <w:pPr>
        <w:spacing w:before="230" w:line="237" w:lineRule="auto"/>
        <w:ind w:firstLine="759"/>
        <w:rPr>
          <w:rFonts w:ascii="宋体" w:eastAsia="宋体" w:hAnsi="宋体" w:cs="宋体"/>
          <w:sz w:val="36"/>
          <w:szCs w:val="36"/>
        </w:rPr>
      </w:pPr>
      <w:r>
        <w:rPr>
          <w:rFonts w:ascii="宋体" w:eastAsia="宋体" w:hAnsi="宋体" w:cs="宋体"/>
          <w:spacing w:val="-14"/>
          <w:sz w:val="36"/>
          <w:szCs w:val="36"/>
        </w:rPr>
        <w:t>6</w:t>
      </w:r>
      <w:r>
        <w:rPr>
          <w:rFonts w:ascii="宋体" w:eastAsia="宋体" w:hAnsi="宋体" w:cs="宋体"/>
          <w:spacing w:val="10"/>
          <w:sz w:val="36"/>
          <w:szCs w:val="36"/>
        </w:rPr>
        <w:t xml:space="preserve">  </w:t>
      </w:r>
      <w:r>
        <w:rPr>
          <w:rFonts w:ascii="宋体" w:eastAsia="宋体" w:hAnsi="宋体" w:cs="宋体"/>
          <w:spacing w:val="-14"/>
          <w:sz w:val="36"/>
          <w:szCs w:val="36"/>
        </w:rPr>
        <w:t>本工程的《施工组织设计》；</w:t>
      </w:r>
    </w:p>
    <w:p w:rsidR="005D02E2" w14:paraId="5E1C49BB" w14:textId="77777777">
      <w:pPr>
        <w:spacing w:before="225" w:line="237" w:lineRule="auto"/>
        <w:ind w:firstLine="757"/>
        <w:rPr>
          <w:rFonts w:ascii="宋体" w:eastAsia="宋体" w:hAnsi="宋体" w:cs="宋体"/>
          <w:sz w:val="36"/>
          <w:szCs w:val="36"/>
        </w:rPr>
      </w:pPr>
      <w:r>
        <w:rPr>
          <w:rFonts w:ascii="宋体" w:eastAsia="宋体" w:hAnsi="宋体" w:cs="宋体"/>
          <w:spacing w:val="-5"/>
          <w:sz w:val="36"/>
          <w:szCs w:val="36"/>
        </w:rPr>
        <w:t>7</w:t>
      </w:r>
      <w:r>
        <w:rPr>
          <w:rFonts w:ascii="宋体" w:eastAsia="宋体" w:hAnsi="宋体" w:cs="宋体"/>
          <w:spacing w:val="6"/>
          <w:sz w:val="36"/>
          <w:szCs w:val="36"/>
        </w:rPr>
        <w:t xml:space="preserve">  </w:t>
      </w:r>
      <w:r>
        <w:rPr>
          <w:rFonts w:ascii="宋体" w:eastAsia="宋体" w:hAnsi="宋体" w:cs="宋体"/>
          <w:spacing w:val="-5"/>
          <w:sz w:val="36"/>
          <w:szCs w:val="36"/>
        </w:rPr>
        <w:t>本公司类似工程施工经验资料。</w:t>
      </w:r>
    </w:p>
    <w:p w:rsidR="005D02E2" w14:paraId="7E4564B2" w14:textId="77777777">
      <w:pPr>
        <w:spacing w:before="241" w:line="237" w:lineRule="auto"/>
        <w:ind w:firstLine="453"/>
        <w:rPr>
          <w:rFonts w:ascii="宋体" w:eastAsia="宋体" w:hAnsi="宋体" w:cs="宋体"/>
          <w:sz w:val="42"/>
          <w:szCs w:val="42"/>
        </w:rPr>
      </w:pPr>
      <w:r>
        <w:rPr>
          <w:rFonts w:ascii="宋体" w:eastAsia="宋体" w:hAnsi="宋体" w:cs="宋体"/>
          <w:spacing w:val="-1"/>
          <w:sz w:val="42"/>
          <w:szCs w:val="42"/>
        </w:rPr>
        <w:t>本工程采用的标准及规范</w:t>
      </w:r>
    </w:p>
    <w:p w:rsidR="005D02E2" w14:paraId="4734F1BB" w14:textId="77777777">
      <w:pPr>
        <w:spacing w:line="256" w:lineRule="auto"/>
      </w:pPr>
    </w:p>
    <w:p w:rsidR="005D02E2" w14:paraId="552A7085" w14:textId="77777777">
      <w:pPr>
        <w:spacing w:before="117" w:line="237" w:lineRule="auto"/>
        <w:ind w:firstLine="751"/>
        <w:rPr>
          <w:rFonts w:ascii="宋体" w:eastAsia="宋体" w:hAnsi="宋体" w:cs="宋体"/>
          <w:sz w:val="36"/>
          <w:szCs w:val="36"/>
        </w:rPr>
      </w:pPr>
      <w:r>
        <w:rPr>
          <w:rFonts w:ascii="宋体" w:eastAsia="宋体" w:hAnsi="宋体" w:cs="宋体"/>
          <w:spacing w:val="-2"/>
          <w:sz w:val="36"/>
          <w:szCs w:val="36"/>
        </w:rPr>
        <w:t>本工程采用的标准及规范见表：</w:t>
      </w:r>
    </w:p>
    <w:p w:rsidR="005D02E2" w14:paraId="582B7322" w14:textId="77777777">
      <w:pPr>
        <w:spacing w:before="301" w:line="241" w:lineRule="auto"/>
        <w:ind w:firstLine="3580"/>
        <w:rPr>
          <w:rFonts w:ascii="宋体" w:eastAsia="宋体" w:hAnsi="宋体" w:cs="宋体"/>
          <w:sz w:val="31"/>
          <w:szCs w:val="31"/>
        </w:rPr>
      </w:pPr>
      <w:r>
        <w:rPr>
          <w:rFonts w:ascii="宋体" w:eastAsia="宋体" w:hAnsi="宋体" w:cs="宋体"/>
          <w:spacing w:val="4"/>
          <w:sz w:val="31"/>
          <w:szCs w:val="31"/>
        </w:rPr>
        <w:t>表</w:t>
      </w:r>
      <w:r>
        <w:rPr>
          <w:rFonts w:ascii="宋体" w:eastAsia="宋体" w:hAnsi="宋体" w:cs="宋体"/>
          <w:spacing w:val="5"/>
          <w:sz w:val="31"/>
          <w:szCs w:val="31"/>
        </w:rPr>
        <w:t xml:space="preserve">    </w:t>
      </w:r>
      <w:r>
        <w:rPr>
          <w:rFonts w:ascii="宋体" w:eastAsia="宋体" w:hAnsi="宋体" w:cs="宋体"/>
          <w:spacing w:val="4"/>
          <w:sz w:val="31"/>
          <w:szCs w:val="31"/>
        </w:rPr>
        <w:t>本工程采用的标准及规范一览表</w:t>
      </w:r>
    </w:p>
    <w:p w:rsidR="005D02E2" w14:paraId="15ECD0DF" w14:textId="77777777">
      <w:pPr>
        <w:sectPr>
          <w:pgSz w:w="17860" w:h="25258"/>
          <w:pgMar w:top="2137" w:right="290" w:bottom="0" w:left="2678" w:header="0" w:footer="0" w:gutter="0"/>
          <w:pgNumType w:start="4"/>
          <w:cols w:space="720"/>
        </w:sectPr>
      </w:pPr>
    </w:p>
    <w:p w:rsidR="005D02E2" w14:paraId="3915B59B" w14:textId="3739B90F">
      <w:r>
        <mc:AlternateContent>
          <mc:Choice Requires="wps">
            <w:drawing>
              <wp:anchor distT="0" distB="0" distL="114300" distR="114300" simplePos="0" relativeHeight="251698176"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118898407"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828E31D">
                            <w:pPr>
                              <w:rPr>
                                <w:color w:val="FFFFFF"/>
                              </w:rPr>
                            </w:pPr>
                            <w:r w:rsidRPr="0012563E">
                              <w:rPr>
                                <w:rFonts w:hint="eastAsia"/>
                                <w:color w:val="FFFFFF"/>
                              </w:rPr>
                              <w:t>好机电设备技术和商务谈判工作，顺利实现材料设备的采购供给和管理到位。</w:t>
                            </w:r>
                            <w:r w:rsidRPr="0012563E">
                              <w:rPr>
                                <w:rFonts w:hint="eastAsia"/>
                                <w:color w:val="FFFFFF"/>
                              </w:rPr>
                              <w:t>2</w:t>
                            </w:r>
                            <w:r w:rsidRPr="0012563E">
                              <w:rPr>
                                <w:rFonts w:hint="eastAsia"/>
                                <w:color w:val="FFFFFF"/>
                              </w:rPr>
                              <w:t>人员配备原则物资供给部门配备的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580pt;margin-left:443pt;mso-wrap-distance-bottom:0;mso-wrap-distance-left:9pt;mso-wrap-distance-right:9pt;mso-wrap-distance-top:0;position:absolute;v-text-anchor:top;z-index:251697152" filled="f" fillcolor="this" stroked="f" strokeweight="0.5pt">
                <v:textbox>
                  <w:txbxContent>
                    <w:p w:rsidR="0012563E" w:rsidRPr="0012563E" w14:paraId="49635229" w14:textId="1828E31D">
                      <w:pPr>
                        <w:rPr>
                          <w:color w:val="FFFFFF"/>
                        </w:rPr>
                      </w:pPr>
                      <w:r w:rsidRPr="0012563E">
                        <w:rPr>
                          <w:rFonts w:hint="eastAsia"/>
                          <w:color w:val="FFFFFF"/>
                        </w:rPr>
                        <w:t>好机电设备技术和商务谈判工作，顺利实现材料设备的采购供给和管理到位。</w:t>
                      </w:r>
                      <w:r w:rsidRPr="0012563E">
                        <w:rPr>
                          <w:rFonts w:hint="eastAsia"/>
                          <w:color w:val="FFFFFF"/>
                        </w:rPr>
                        <w:t>2</w:t>
                      </w:r>
                      <w:r w:rsidRPr="0012563E">
                        <w:rPr>
                          <w:rFonts w:hint="eastAsia"/>
                          <w:color w:val="FFFFFF"/>
                        </w:rPr>
                        <w:t>人员配备原则物资供给部门配备的</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1909103504"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495A4CC">
                            <w:pPr>
                              <w:rPr>
                                <w:color w:val="FFFFFF"/>
                              </w:rPr>
                            </w:pPr>
                            <w:r w:rsidRPr="0012563E">
                              <w:rPr>
                                <w:rFonts w:hint="eastAsia"/>
                                <w:color w:val="FFFFFF"/>
                              </w:rPr>
                              <w:t>算并提交相关计算书；并列出图纸问题。</w:t>
                            </w:r>
                            <w:r w:rsidRPr="0012563E">
                              <w:rPr>
                                <w:rFonts w:hint="eastAsia"/>
                                <w:color w:val="FFFFFF"/>
                              </w:rPr>
                              <w:t>2</w:t>
                            </w:r>
                            <w:r w:rsidRPr="0012563E">
                              <w:rPr>
                                <w:rFonts w:hint="eastAsia"/>
                                <w:color w:val="FFFFFF"/>
                              </w:rPr>
                              <w:t>图纸会审阶段，解决存在的图纸问题，明确各专业各系统之间彼此交叉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430pt;margin-left:443pt;mso-wrap-distance-bottom:0;mso-wrap-distance-left:9pt;mso-wrap-distance-right:9pt;mso-wrap-distance-top:0;position:absolute;v-text-anchor:top;z-index:251695104" filled="f" fillcolor="this" stroked="f" strokeweight="0.5pt">
                <v:textbox>
                  <w:txbxContent>
                    <w:p w:rsidR="0012563E" w:rsidRPr="0012563E" w14:paraId="30383FEA" w14:textId="6495A4CC">
                      <w:pPr>
                        <w:rPr>
                          <w:color w:val="FFFFFF"/>
                        </w:rPr>
                      </w:pPr>
                      <w:r w:rsidRPr="0012563E">
                        <w:rPr>
                          <w:rFonts w:hint="eastAsia"/>
                          <w:color w:val="FFFFFF"/>
                        </w:rPr>
                        <w:t>算并提交相关计算书；并列出图纸问题。</w:t>
                      </w:r>
                      <w:r w:rsidRPr="0012563E">
                        <w:rPr>
                          <w:rFonts w:hint="eastAsia"/>
                          <w:color w:val="FFFFFF"/>
                        </w:rPr>
                        <w:t>2</w:t>
                      </w:r>
                      <w:r w:rsidRPr="0012563E">
                        <w:rPr>
                          <w:rFonts w:hint="eastAsia"/>
                          <w:color w:val="FFFFFF"/>
                        </w:rPr>
                        <w:t>图纸会审阶段，解决存在的图纸问题，明确各专业各系统之间彼此交叉</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125358017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5197008">
                            <w:pPr>
                              <w:rPr>
                                <w:color w:val="FFFFFF"/>
                              </w:rPr>
                            </w:pPr>
                            <w:r w:rsidRPr="0012563E">
                              <w:rPr>
                                <w:rFonts w:hint="eastAsia"/>
                                <w:color w:val="FFFFFF"/>
                              </w:rPr>
                              <w:t>架安装，吊架间距米，吊杆采用φ</w:t>
                            </w:r>
                            <w:r w:rsidRPr="0012563E">
                              <w:rPr>
                                <w:rFonts w:hint="eastAsia"/>
                                <w:color w:val="FFFFFF"/>
                              </w:rPr>
                              <w:t>12</w:t>
                            </w:r>
                            <w:r w:rsidRPr="0012563E">
                              <w:rPr>
                                <w:rFonts w:hint="eastAsia"/>
                                <w:color w:val="FFFFFF"/>
                              </w:rPr>
                              <w:t>钢筋，横杆采用</w:t>
                            </w:r>
                            <w:r w:rsidRPr="0012563E">
                              <w:rPr>
                                <w:rFonts w:hint="eastAsia"/>
                                <w:color w:val="FFFFFF"/>
                              </w:rPr>
                              <w:t>40</w:t>
                            </w:r>
                            <w:r w:rsidRPr="0012563E">
                              <w:rPr>
                                <w:rFonts w:hint="eastAsia"/>
                                <w:color w:val="FFFFFF"/>
                              </w:rPr>
                              <w:t>角钢，每隔</w:t>
                            </w:r>
                            <w:r w:rsidRPr="0012563E">
                              <w:rPr>
                                <w:rFonts w:hint="eastAsia"/>
                                <w:color w:val="FFFFFF"/>
                              </w:rPr>
                              <w:t>30</w:t>
                            </w:r>
                            <w:r w:rsidRPr="0012563E">
                              <w:rPr>
                                <w:rFonts w:hint="eastAsia"/>
                                <w:color w:val="FFFFFF"/>
                              </w:rPr>
                              <w:t>米采用角钢做一门型吊架，支架外刷防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280pt;margin-left:443pt;mso-wrap-distance-bottom:0;mso-wrap-distance-left:9pt;mso-wrap-distance-right:9pt;mso-wrap-distance-top:0;position:absolute;v-text-anchor:top;z-index:251693056" filled="f" fillcolor="this" stroked="f" strokeweight="0.5pt">
                <v:textbox>
                  <w:txbxContent>
                    <w:p w:rsidR="0012563E" w:rsidRPr="0012563E" w14:paraId="11BA3E52" w14:textId="25197008">
                      <w:pPr>
                        <w:rPr>
                          <w:color w:val="FFFFFF"/>
                        </w:rPr>
                      </w:pPr>
                      <w:r w:rsidRPr="0012563E">
                        <w:rPr>
                          <w:rFonts w:hint="eastAsia"/>
                          <w:color w:val="FFFFFF"/>
                        </w:rPr>
                        <w:t>架安装，吊架间距米，吊杆采用φ</w:t>
                      </w:r>
                      <w:r w:rsidRPr="0012563E">
                        <w:rPr>
                          <w:rFonts w:hint="eastAsia"/>
                          <w:color w:val="FFFFFF"/>
                        </w:rPr>
                        <w:t>12</w:t>
                      </w:r>
                      <w:r w:rsidRPr="0012563E">
                        <w:rPr>
                          <w:rFonts w:hint="eastAsia"/>
                          <w:color w:val="FFFFFF"/>
                        </w:rPr>
                        <w:t>钢筋，横杆采用</w:t>
                      </w:r>
                      <w:r w:rsidRPr="0012563E">
                        <w:rPr>
                          <w:rFonts w:hint="eastAsia"/>
                          <w:color w:val="FFFFFF"/>
                        </w:rPr>
                        <w:t>40</w:t>
                      </w:r>
                      <w:r w:rsidRPr="0012563E">
                        <w:rPr>
                          <w:rFonts w:hint="eastAsia"/>
                          <w:color w:val="FFFFFF"/>
                        </w:rPr>
                        <w:t>角钢，每隔</w:t>
                      </w:r>
                      <w:r w:rsidRPr="0012563E">
                        <w:rPr>
                          <w:rFonts w:hint="eastAsia"/>
                          <w:color w:val="FFFFFF"/>
                        </w:rPr>
                        <w:t>30</w:t>
                      </w:r>
                      <w:r w:rsidRPr="0012563E">
                        <w:rPr>
                          <w:rFonts w:hint="eastAsia"/>
                          <w:color w:val="FFFFFF"/>
                        </w:rPr>
                        <w:t>米采用角钢做一门型吊架，支架外刷防</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149670170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5C9DCD9">
                            <w:pPr>
                              <w:rPr>
                                <w:color w:val="FFFFFF"/>
                              </w:rPr>
                            </w:pPr>
                            <w:r w:rsidRPr="0012563E">
                              <w:rPr>
                                <w:rFonts w:hint="eastAsia"/>
                                <w:color w:val="FFFFFF"/>
                              </w:rPr>
                              <w:t>置正确，固定靠得住，钢管进入盒、箱处顺直，在盒、箱内露出的长度小于</w:t>
                            </w:r>
                            <w:r w:rsidRPr="0012563E">
                              <w:rPr>
                                <w:rFonts w:hint="eastAsia"/>
                                <w:color w:val="FFFFFF"/>
                              </w:rPr>
                              <w:t>5mm</w:t>
                            </w:r>
                            <w:r w:rsidRPr="0012563E">
                              <w:rPr>
                                <w:rFonts w:hint="eastAsia"/>
                                <w:color w:val="FFFFFF"/>
                              </w:rPr>
                              <w:t>；用锁紧螺母固定的管口、钢管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130pt;margin-left:443pt;mso-wrap-distance-bottom:0;mso-wrap-distance-left:9pt;mso-wrap-distance-right:9pt;mso-wrap-distance-top:0;position:absolute;v-text-anchor:top;z-index:251691008" filled="f" fillcolor="this" stroked="f" strokeweight="0.5pt">
                <v:textbox>
                  <w:txbxContent>
                    <w:p w:rsidR="0012563E" w:rsidRPr="0012563E" w14:paraId="425D6970" w14:textId="25C9DCD9">
                      <w:pPr>
                        <w:rPr>
                          <w:color w:val="FFFFFF"/>
                        </w:rPr>
                      </w:pPr>
                      <w:r w:rsidRPr="0012563E">
                        <w:rPr>
                          <w:rFonts w:hint="eastAsia"/>
                          <w:color w:val="FFFFFF"/>
                        </w:rPr>
                        <w:t>置正确，固定靠得住，钢管进入盒、箱处顺直，在盒、箱内露出的长度小于</w:t>
                      </w:r>
                      <w:r w:rsidRPr="0012563E">
                        <w:rPr>
                          <w:rFonts w:hint="eastAsia"/>
                          <w:color w:val="FFFFFF"/>
                        </w:rPr>
                        <w:t>5mm</w:t>
                      </w:r>
                      <w:r w:rsidRPr="0012563E">
                        <w:rPr>
                          <w:rFonts w:hint="eastAsia"/>
                          <w:color w:val="FFFFFF"/>
                        </w:rPr>
                        <w:t>；用锁紧螺母固定的管口、钢管</w:t>
                      </w:r>
                    </w:p>
                  </w:txbxContent>
                </v:textbox>
              </v:shape>
            </w:pict>
          </mc:Fallback>
        </mc:AlternateContent>
      </w:r>
    </w:p>
    <w:p w:rsidR="005D02E2" w14:paraId="10E4D6CD" w14:textId="77777777"/>
    <w:p w:rsidR="005D02E2" w14:paraId="361121A2" w14:textId="77777777"/>
    <w:p w:rsidR="005D02E2" w14:paraId="4A440F4E" w14:textId="77777777"/>
    <w:p w:rsidR="005D02E2" w14:paraId="300BF9CE" w14:textId="77777777"/>
    <w:p w:rsidR="005D02E2" w14:paraId="567B1ED7" w14:textId="77777777"/>
    <w:p w:rsidR="005D02E2" w14:paraId="4C5AF120" w14:textId="77777777"/>
    <w:p w:rsidR="005D02E2" w14:paraId="57E13C5A" w14:textId="77777777">
      <w:pPr>
        <w:spacing w:line="184" w:lineRule="exact"/>
      </w:pPr>
    </w:p>
    <w:p w:rsidR="005D02E2" w14:paraId="76D53FD4" w14:textId="77777777">
      <w:pPr>
        <w:sectPr>
          <w:headerReference w:type="default" r:id="rId5"/>
          <w:pgSz w:w="17860" w:h="25258"/>
          <w:pgMar w:top="400" w:right="1919" w:bottom="0" w:left="1940" w:header="0" w:footer="0" w:gutter="0"/>
          <w:pgNumType w:start="5"/>
          <w:cols w:space="720" w:equalWidth="0">
            <w:col w:w="14000" w:space="0"/>
          </w:cols>
        </w:sectPr>
      </w:pPr>
    </w:p>
    <w:p w:rsidR="005D02E2" w14:paraId="6DFEA0DF" w14:textId="77777777">
      <w:pPr>
        <w:spacing w:before="70" w:line="411" w:lineRule="exact"/>
        <w:ind w:firstLine="219"/>
        <w:rPr>
          <w:rFonts w:ascii="黑体" w:eastAsia="黑体" w:hAnsi="黑体" w:cs="黑体"/>
          <w:sz w:val="31"/>
          <w:szCs w:val="31"/>
        </w:rPr>
      </w:pPr>
      <w:r>
        <w:drawing>
          <wp:anchor distT="0" distB="0" distL="0" distR="0" simplePos="0" relativeHeight="251699200" behindDoc="1" locked="0" layoutInCell="1" allowOverlap="1">
            <wp:simplePos x="0" y="0"/>
            <wp:positionH relativeFrom="column">
              <wp:posOffset>0</wp:posOffset>
            </wp:positionH>
            <wp:positionV relativeFrom="paragraph">
              <wp:posOffset>-136191</wp:posOffset>
            </wp:positionV>
            <wp:extent cx="8890000" cy="93599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8890000" cy="9359900"/>
                    </a:xfrm>
                    <a:prstGeom prst="rect">
                      <a:avLst/>
                    </a:prstGeom>
                  </pic:spPr>
                </pic:pic>
              </a:graphicData>
            </a:graphic>
          </wp:anchor>
        </w:drawing>
      </w:r>
      <w:r>
        <w:rPr>
          <w:rFonts w:ascii="黑体" w:eastAsia="黑体" w:hAnsi="黑体" w:cs="黑体"/>
          <w:position w:val="1"/>
          <w:sz w:val="31"/>
          <w:szCs w:val="31"/>
        </w:rPr>
        <w:t>序号</w:t>
      </w:r>
      <w:r>
        <w:rPr>
          <w:rFonts w:ascii="黑体" w:eastAsia="黑体" w:hAnsi="黑体" w:cs="黑体"/>
          <w:spacing w:val="4"/>
          <w:position w:val="1"/>
          <w:sz w:val="31"/>
          <w:szCs w:val="31"/>
        </w:rPr>
        <w:t xml:space="preserve">        </w:t>
      </w:r>
      <w:r>
        <w:rPr>
          <w:rFonts w:ascii="黑体" w:eastAsia="黑体" w:hAnsi="黑体" w:cs="黑体"/>
          <w:position w:val="1"/>
          <w:sz w:val="31"/>
          <w:szCs w:val="31"/>
        </w:rPr>
        <w:t>编</w:t>
      </w:r>
      <w:r>
        <w:rPr>
          <w:rFonts w:ascii="黑体" w:eastAsia="黑体" w:hAnsi="黑体" w:cs="黑体"/>
          <w:spacing w:val="8"/>
          <w:position w:val="1"/>
          <w:sz w:val="31"/>
          <w:szCs w:val="31"/>
        </w:rPr>
        <w:t xml:space="preserve">    </w:t>
      </w:r>
      <w:r>
        <w:rPr>
          <w:rFonts w:ascii="黑体" w:eastAsia="黑体" w:hAnsi="黑体" w:cs="黑体"/>
          <w:position w:val="1"/>
          <w:sz w:val="31"/>
          <w:szCs w:val="31"/>
        </w:rPr>
        <w:t>号</w:t>
      </w:r>
    </w:p>
    <w:p w:rsidR="005D02E2" w14:paraId="5C6E8AC3" w14:textId="77777777">
      <w:pPr>
        <w:spacing w:line="401" w:lineRule="auto"/>
      </w:pPr>
    </w:p>
    <w:p w:rsidR="005D02E2" w14:paraId="17CE4F82" w14:textId="77777777">
      <w:pPr>
        <w:spacing w:before="101" w:line="196" w:lineRule="auto"/>
        <w:ind w:firstLine="474"/>
        <w:rPr>
          <w:rFonts w:ascii="宋体" w:eastAsia="宋体" w:hAnsi="宋体" w:cs="宋体"/>
          <w:sz w:val="31"/>
          <w:szCs w:val="31"/>
        </w:rPr>
      </w:pPr>
      <w:r>
        <w:rPr>
          <w:rFonts w:ascii="宋体" w:eastAsia="宋体" w:hAnsi="宋体" w:cs="宋体"/>
          <w:spacing w:val="3"/>
          <w:sz w:val="31"/>
          <w:szCs w:val="31"/>
        </w:rPr>
        <w:t>1</w:t>
      </w:r>
      <w:r>
        <w:rPr>
          <w:rFonts w:ascii="宋体" w:eastAsia="宋体" w:hAnsi="宋体" w:cs="宋体"/>
          <w:spacing w:val="49"/>
          <w:sz w:val="31"/>
          <w:szCs w:val="31"/>
        </w:rPr>
        <w:t xml:space="preserve">   </w:t>
      </w:r>
      <w:r>
        <w:rPr>
          <w:rFonts w:ascii="宋体" w:eastAsia="宋体" w:hAnsi="宋体" w:cs="宋体"/>
          <w:spacing w:val="3"/>
          <w:sz w:val="31"/>
          <w:szCs w:val="31"/>
        </w:rPr>
        <w:t>GB</w:t>
      </w:r>
      <w:r>
        <w:rPr>
          <w:rFonts w:ascii="宋体" w:eastAsia="宋体" w:hAnsi="宋体" w:cs="宋体"/>
          <w:spacing w:val="-70"/>
          <w:sz w:val="31"/>
          <w:szCs w:val="31"/>
        </w:rPr>
        <w:t xml:space="preserve"> </w:t>
      </w:r>
      <w:r>
        <w:rPr>
          <w:rFonts w:ascii="宋体" w:eastAsia="宋体" w:hAnsi="宋体" w:cs="宋体"/>
          <w:spacing w:val="3"/>
          <w:sz w:val="31"/>
          <w:szCs w:val="31"/>
        </w:rPr>
        <w:t>50300</w:t>
      </w:r>
      <w:r>
        <w:rPr>
          <w:rFonts w:ascii="宋体" w:eastAsia="宋体" w:hAnsi="宋体" w:cs="宋体"/>
          <w:spacing w:val="3"/>
          <w:sz w:val="31"/>
          <w:szCs w:val="31"/>
        </w:rPr>
        <w:t>－</w:t>
      </w:r>
      <w:r>
        <w:rPr>
          <w:rFonts w:ascii="宋体" w:eastAsia="宋体" w:hAnsi="宋体" w:cs="宋体"/>
          <w:spacing w:val="3"/>
          <w:sz w:val="31"/>
          <w:szCs w:val="31"/>
        </w:rPr>
        <w:t>2001</w:t>
      </w:r>
    </w:p>
    <w:p w:rsidR="005D02E2" w14:paraId="60CCDA95" w14:textId="77777777">
      <w:pPr>
        <w:spacing w:line="431" w:lineRule="auto"/>
      </w:pPr>
    </w:p>
    <w:p w:rsidR="005D02E2" w14:paraId="2DEA745A" w14:textId="77777777">
      <w:pPr>
        <w:spacing w:before="101" w:line="198" w:lineRule="auto"/>
        <w:ind w:firstLine="462"/>
        <w:rPr>
          <w:rFonts w:ascii="宋体" w:eastAsia="宋体" w:hAnsi="宋体" w:cs="宋体"/>
          <w:sz w:val="31"/>
          <w:szCs w:val="31"/>
        </w:rPr>
      </w:pPr>
      <w:r>
        <w:rPr>
          <w:rFonts w:ascii="宋体" w:eastAsia="宋体" w:hAnsi="宋体" w:cs="宋体"/>
          <w:spacing w:val="4"/>
          <w:sz w:val="31"/>
          <w:szCs w:val="31"/>
        </w:rPr>
        <w:t>2</w:t>
      </w:r>
      <w:r>
        <w:rPr>
          <w:rFonts w:ascii="宋体" w:eastAsia="宋体" w:hAnsi="宋体" w:cs="宋体"/>
          <w:spacing w:val="48"/>
          <w:sz w:val="31"/>
          <w:szCs w:val="31"/>
        </w:rPr>
        <w:t xml:space="preserve">   </w:t>
      </w:r>
      <w:r>
        <w:rPr>
          <w:rFonts w:ascii="宋体" w:eastAsia="宋体" w:hAnsi="宋体" w:cs="宋体"/>
          <w:spacing w:val="4"/>
          <w:sz w:val="31"/>
          <w:szCs w:val="31"/>
        </w:rPr>
        <w:t>GB</w:t>
      </w:r>
      <w:r>
        <w:rPr>
          <w:rFonts w:ascii="宋体" w:eastAsia="宋体" w:hAnsi="宋体" w:cs="宋体"/>
          <w:spacing w:val="-69"/>
          <w:sz w:val="31"/>
          <w:szCs w:val="31"/>
        </w:rPr>
        <w:t xml:space="preserve"> </w:t>
      </w:r>
      <w:r>
        <w:rPr>
          <w:rFonts w:ascii="宋体" w:eastAsia="宋体" w:hAnsi="宋体" w:cs="宋体"/>
          <w:spacing w:val="4"/>
          <w:sz w:val="31"/>
          <w:szCs w:val="31"/>
        </w:rPr>
        <w:t>50303</w:t>
      </w:r>
      <w:r>
        <w:rPr>
          <w:rFonts w:ascii="宋体" w:eastAsia="宋体" w:hAnsi="宋体" w:cs="宋体"/>
          <w:spacing w:val="4"/>
          <w:sz w:val="31"/>
          <w:szCs w:val="31"/>
        </w:rPr>
        <w:t>－</w:t>
      </w:r>
      <w:r>
        <w:rPr>
          <w:rFonts w:ascii="宋体" w:eastAsia="宋体" w:hAnsi="宋体" w:cs="宋体"/>
          <w:spacing w:val="4"/>
          <w:sz w:val="31"/>
          <w:szCs w:val="31"/>
        </w:rPr>
        <w:t>2002</w:t>
      </w:r>
    </w:p>
    <w:p w:rsidR="005D02E2" w14:paraId="167E5B98" w14:textId="77777777">
      <w:pPr>
        <w:spacing w:line="432" w:lineRule="auto"/>
      </w:pPr>
    </w:p>
    <w:p w:rsidR="005D02E2" w14:paraId="088C80DB" w14:textId="77777777">
      <w:pPr>
        <w:spacing w:before="101" w:line="178" w:lineRule="auto"/>
        <w:ind w:firstLine="459"/>
        <w:rPr>
          <w:rFonts w:ascii="宋体" w:eastAsia="宋体" w:hAnsi="宋体" w:cs="宋体"/>
          <w:sz w:val="31"/>
          <w:szCs w:val="31"/>
        </w:rPr>
      </w:pPr>
      <w:r>
        <w:rPr>
          <w:rFonts w:ascii="宋体" w:eastAsia="宋体" w:hAnsi="宋体" w:cs="宋体"/>
          <w:spacing w:val="2"/>
          <w:sz w:val="31"/>
          <w:szCs w:val="31"/>
        </w:rPr>
        <w:t>3</w:t>
      </w:r>
      <w:r>
        <w:rPr>
          <w:rFonts w:ascii="宋体" w:eastAsia="宋体" w:hAnsi="宋体" w:cs="宋体"/>
          <w:spacing w:val="49"/>
          <w:sz w:val="31"/>
          <w:szCs w:val="31"/>
        </w:rPr>
        <w:t xml:space="preserve">   </w:t>
      </w:r>
      <w:r>
        <w:rPr>
          <w:rFonts w:ascii="宋体" w:eastAsia="宋体" w:hAnsi="宋体" w:cs="宋体"/>
          <w:spacing w:val="2"/>
          <w:sz w:val="31"/>
          <w:szCs w:val="31"/>
        </w:rPr>
        <w:t>GB/T</w:t>
      </w:r>
      <w:r>
        <w:rPr>
          <w:rFonts w:ascii="宋体" w:eastAsia="宋体" w:hAnsi="宋体" w:cs="宋体"/>
          <w:spacing w:val="-67"/>
          <w:sz w:val="31"/>
          <w:szCs w:val="31"/>
        </w:rPr>
        <w:t xml:space="preserve"> </w:t>
      </w:r>
      <w:r>
        <w:rPr>
          <w:rFonts w:ascii="宋体" w:eastAsia="宋体" w:hAnsi="宋体" w:cs="宋体"/>
          <w:spacing w:val="2"/>
          <w:sz w:val="31"/>
          <w:szCs w:val="31"/>
        </w:rPr>
        <w:t>50326-2006</w:t>
      </w:r>
    </w:p>
    <w:p w:rsidR="005D02E2" w14:paraId="11381299" w14:textId="77777777">
      <w:pPr>
        <w:spacing w:line="460" w:lineRule="auto"/>
      </w:pPr>
    </w:p>
    <w:p w:rsidR="005D02E2" w14:paraId="2F2E4489" w14:textId="77777777">
      <w:pPr>
        <w:spacing w:before="101" w:line="196" w:lineRule="auto"/>
        <w:ind w:firstLine="458"/>
        <w:rPr>
          <w:rFonts w:ascii="宋体" w:eastAsia="宋体" w:hAnsi="宋体" w:cs="宋体"/>
          <w:sz w:val="31"/>
          <w:szCs w:val="31"/>
        </w:rPr>
      </w:pPr>
      <w:r>
        <w:rPr>
          <w:rFonts w:ascii="宋体" w:eastAsia="宋体" w:hAnsi="宋体" w:cs="宋体"/>
          <w:spacing w:val="6"/>
          <w:sz w:val="31"/>
          <w:szCs w:val="31"/>
        </w:rPr>
        <w:t>4</w:t>
      </w:r>
      <w:r>
        <w:rPr>
          <w:rFonts w:ascii="宋体" w:eastAsia="宋体" w:hAnsi="宋体" w:cs="宋体"/>
          <w:spacing w:val="51"/>
          <w:sz w:val="31"/>
          <w:szCs w:val="31"/>
        </w:rPr>
        <w:t xml:space="preserve">   </w:t>
      </w:r>
      <w:r>
        <w:rPr>
          <w:rFonts w:ascii="宋体" w:eastAsia="宋体" w:hAnsi="宋体" w:cs="宋体"/>
          <w:spacing w:val="6"/>
          <w:sz w:val="31"/>
          <w:szCs w:val="31"/>
        </w:rPr>
        <w:t>GB</w:t>
      </w:r>
      <w:r>
        <w:rPr>
          <w:rFonts w:ascii="宋体" w:eastAsia="宋体" w:hAnsi="宋体" w:cs="宋体"/>
          <w:spacing w:val="-69"/>
          <w:sz w:val="31"/>
          <w:szCs w:val="31"/>
        </w:rPr>
        <w:t xml:space="preserve"> </w:t>
      </w:r>
      <w:r>
        <w:rPr>
          <w:rFonts w:ascii="宋体" w:eastAsia="宋体" w:hAnsi="宋体" w:cs="宋体"/>
          <w:spacing w:val="6"/>
          <w:sz w:val="31"/>
          <w:szCs w:val="31"/>
        </w:rPr>
        <w:t>50328-2001</w:t>
      </w:r>
    </w:p>
    <w:p w:rsidR="005D02E2" w14:paraId="1D080427" w14:textId="77777777">
      <w:pPr>
        <w:spacing w:line="439" w:lineRule="auto"/>
      </w:pPr>
    </w:p>
    <w:p w:rsidR="005D02E2" w14:paraId="5794117A" w14:textId="77777777">
      <w:pPr>
        <w:spacing w:before="101" w:line="172" w:lineRule="auto"/>
        <w:ind w:firstLine="460"/>
        <w:rPr>
          <w:rFonts w:ascii="宋体" w:eastAsia="宋体" w:hAnsi="宋体" w:cs="宋体"/>
          <w:sz w:val="31"/>
          <w:szCs w:val="31"/>
        </w:rPr>
      </w:pPr>
      <w:r>
        <w:rPr>
          <w:rFonts w:ascii="宋体" w:eastAsia="宋体" w:hAnsi="宋体" w:cs="宋体"/>
          <w:spacing w:val="-8"/>
          <w:sz w:val="31"/>
          <w:szCs w:val="31"/>
        </w:rPr>
        <w:t>5</w:t>
      </w:r>
      <w:r>
        <w:rPr>
          <w:rFonts w:ascii="宋体" w:eastAsia="宋体" w:hAnsi="宋体" w:cs="宋体"/>
          <w:spacing w:val="43"/>
          <w:sz w:val="31"/>
          <w:szCs w:val="31"/>
        </w:rPr>
        <w:t xml:space="preserve">   </w:t>
      </w:r>
      <w:r>
        <w:rPr>
          <w:rFonts w:ascii="宋体" w:eastAsia="宋体" w:hAnsi="宋体" w:cs="宋体"/>
          <w:spacing w:val="-8"/>
          <w:sz w:val="31"/>
          <w:szCs w:val="31"/>
        </w:rPr>
        <w:t>JGJ</w:t>
      </w:r>
      <w:r>
        <w:rPr>
          <w:rFonts w:ascii="宋体" w:eastAsia="宋体" w:hAnsi="宋体" w:cs="宋体"/>
          <w:spacing w:val="-67"/>
          <w:sz w:val="31"/>
          <w:szCs w:val="31"/>
        </w:rPr>
        <w:t xml:space="preserve"> </w:t>
      </w:r>
      <w:r>
        <w:rPr>
          <w:rFonts w:ascii="宋体" w:eastAsia="宋体" w:hAnsi="宋体" w:cs="宋体"/>
          <w:spacing w:val="-8"/>
          <w:sz w:val="31"/>
          <w:szCs w:val="31"/>
        </w:rPr>
        <w:t>59</w:t>
      </w:r>
      <w:r>
        <w:rPr>
          <w:rFonts w:ascii="宋体" w:eastAsia="宋体" w:hAnsi="宋体" w:cs="宋体"/>
          <w:spacing w:val="-8"/>
          <w:sz w:val="31"/>
          <w:szCs w:val="31"/>
        </w:rPr>
        <w:t>－</w:t>
      </w:r>
      <w:r>
        <w:rPr>
          <w:rFonts w:ascii="宋体" w:eastAsia="宋体" w:hAnsi="宋体" w:cs="宋体"/>
          <w:spacing w:val="-8"/>
          <w:sz w:val="31"/>
          <w:szCs w:val="31"/>
        </w:rPr>
        <w:t>99</w:t>
      </w:r>
    </w:p>
    <w:p w:rsidR="005D02E2" w14:paraId="666F4FD5" w14:textId="77777777">
      <w:pPr>
        <w:spacing w:line="468" w:lineRule="auto"/>
      </w:pPr>
    </w:p>
    <w:p w:rsidR="005D02E2" w14:paraId="57568867" w14:textId="77777777">
      <w:pPr>
        <w:spacing w:before="101" w:line="174" w:lineRule="auto"/>
        <w:ind w:firstLine="463"/>
        <w:rPr>
          <w:rFonts w:ascii="宋体" w:eastAsia="宋体" w:hAnsi="宋体" w:cs="宋体"/>
          <w:sz w:val="31"/>
          <w:szCs w:val="31"/>
        </w:rPr>
      </w:pPr>
      <w:r>
        <w:rPr>
          <w:rFonts w:ascii="宋体" w:eastAsia="宋体" w:hAnsi="宋体" w:cs="宋体"/>
          <w:spacing w:val="-7"/>
          <w:sz w:val="31"/>
          <w:szCs w:val="31"/>
        </w:rPr>
        <w:t>6</w:t>
      </w:r>
      <w:r>
        <w:rPr>
          <w:rFonts w:ascii="宋体" w:eastAsia="宋体" w:hAnsi="宋体" w:cs="宋体"/>
          <w:spacing w:val="45"/>
          <w:sz w:val="31"/>
          <w:szCs w:val="31"/>
        </w:rPr>
        <w:t xml:space="preserve">   </w:t>
      </w:r>
      <w:r>
        <w:rPr>
          <w:rFonts w:ascii="宋体" w:eastAsia="宋体" w:hAnsi="宋体" w:cs="宋体"/>
          <w:spacing w:val="-7"/>
          <w:sz w:val="31"/>
          <w:szCs w:val="31"/>
        </w:rPr>
        <w:t>JGJ</w:t>
      </w:r>
      <w:r>
        <w:rPr>
          <w:rFonts w:ascii="宋体" w:eastAsia="宋体" w:hAnsi="宋体" w:cs="宋体"/>
          <w:spacing w:val="-71"/>
          <w:sz w:val="31"/>
          <w:szCs w:val="31"/>
        </w:rPr>
        <w:t xml:space="preserve"> </w:t>
      </w:r>
      <w:r>
        <w:rPr>
          <w:rFonts w:ascii="宋体" w:eastAsia="宋体" w:hAnsi="宋体" w:cs="宋体"/>
          <w:spacing w:val="-7"/>
          <w:sz w:val="31"/>
          <w:szCs w:val="31"/>
        </w:rPr>
        <w:t>33</w:t>
      </w:r>
      <w:r>
        <w:rPr>
          <w:rFonts w:ascii="宋体" w:eastAsia="宋体" w:hAnsi="宋体" w:cs="宋体"/>
          <w:spacing w:val="-7"/>
          <w:sz w:val="31"/>
          <w:szCs w:val="31"/>
        </w:rPr>
        <w:t>－</w:t>
      </w:r>
      <w:r>
        <w:rPr>
          <w:rFonts w:ascii="宋体" w:eastAsia="宋体" w:hAnsi="宋体" w:cs="宋体"/>
          <w:spacing w:val="-7"/>
          <w:sz w:val="31"/>
          <w:szCs w:val="31"/>
        </w:rPr>
        <w:t>2001</w:t>
      </w:r>
    </w:p>
    <w:p w:rsidR="005D02E2" w14:paraId="2DBBB215" w14:textId="77777777">
      <w:pPr>
        <w:spacing w:line="471" w:lineRule="auto"/>
      </w:pPr>
    </w:p>
    <w:p w:rsidR="005D02E2" w14:paraId="14ABA13B" w14:textId="77777777">
      <w:pPr>
        <w:spacing w:before="101" w:line="194" w:lineRule="auto"/>
        <w:ind w:firstLine="462"/>
        <w:rPr>
          <w:rFonts w:ascii="宋体" w:eastAsia="宋体" w:hAnsi="宋体" w:cs="宋体"/>
          <w:sz w:val="31"/>
          <w:szCs w:val="31"/>
        </w:rPr>
      </w:pPr>
      <w:r>
        <w:rPr>
          <w:rFonts w:ascii="宋体" w:eastAsia="宋体" w:hAnsi="宋体" w:cs="宋体"/>
          <w:spacing w:val="7"/>
          <w:sz w:val="31"/>
          <w:szCs w:val="31"/>
        </w:rPr>
        <w:t>7</w:t>
      </w:r>
      <w:r>
        <w:rPr>
          <w:rFonts w:ascii="宋体" w:eastAsia="宋体" w:hAnsi="宋体" w:cs="宋体"/>
          <w:spacing w:val="50"/>
          <w:sz w:val="31"/>
          <w:szCs w:val="31"/>
        </w:rPr>
        <w:t xml:space="preserve">   </w:t>
      </w:r>
      <w:r>
        <w:rPr>
          <w:rFonts w:ascii="宋体" w:eastAsia="宋体" w:hAnsi="宋体" w:cs="宋体"/>
          <w:spacing w:val="7"/>
          <w:sz w:val="31"/>
          <w:szCs w:val="31"/>
        </w:rPr>
        <w:t>GB</w:t>
      </w:r>
      <w:r>
        <w:rPr>
          <w:rFonts w:ascii="宋体" w:eastAsia="宋体" w:hAnsi="宋体" w:cs="宋体"/>
          <w:spacing w:val="-69"/>
          <w:sz w:val="31"/>
          <w:szCs w:val="31"/>
        </w:rPr>
        <w:t xml:space="preserve"> </w:t>
      </w:r>
      <w:r>
        <w:rPr>
          <w:rFonts w:ascii="宋体" w:eastAsia="宋体" w:hAnsi="宋体" w:cs="宋体"/>
          <w:spacing w:val="7"/>
          <w:sz w:val="31"/>
          <w:szCs w:val="31"/>
        </w:rPr>
        <w:t>50194-93</w:t>
      </w:r>
    </w:p>
    <w:p w:rsidR="005D02E2" w14:paraId="1755007F" w14:textId="77777777">
      <w:pPr>
        <w:spacing w:line="435" w:lineRule="auto"/>
      </w:pPr>
    </w:p>
    <w:p w:rsidR="005D02E2" w14:paraId="3300B41F" w14:textId="77777777">
      <w:pPr>
        <w:spacing w:before="101" w:line="172" w:lineRule="auto"/>
        <w:ind w:firstLine="460"/>
        <w:rPr>
          <w:rFonts w:ascii="宋体" w:eastAsia="宋体" w:hAnsi="宋体" w:cs="宋体"/>
          <w:sz w:val="31"/>
          <w:szCs w:val="31"/>
        </w:rPr>
      </w:pPr>
      <w:r>
        <w:rPr>
          <w:rFonts w:ascii="宋体" w:eastAsia="宋体" w:hAnsi="宋体" w:cs="宋体"/>
          <w:spacing w:val="5"/>
          <w:sz w:val="31"/>
          <w:szCs w:val="31"/>
        </w:rPr>
        <w:t>8</w:t>
      </w:r>
      <w:r>
        <w:rPr>
          <w:rFonts w:ascii="宋体" w:eastAsia="宋体" w:hAnsi="宋体" w:cs="宋体"/>
          <w:spacing w:val="47"/>
          <w:sz w:val="31"/>
          <w:szCs w:val="31"/>
        </w:rPr>
        <w:t xml:space="preserve">   </w:t>
      </w:r>
      <w:r>
        <w:rPr>
          <w:rFonts w:ascii="宋体" w:eastAsia="宋体" w:hAnsi="宋体" w:cs="宋体"/>
          <w:spacing w:val="5"/>
          <w:sz w:val="31"/>
          <w:szCs w:val="31"/>
        </w:rPr>
        <w:t>GBJ149-1990</w:t>
      </w:r>
    </w:p>
    <w:p w:rsidR="005D02E2" w14:paraId="3D0AD4A4" w14:textId="77777777">
      <w:pPr>
        <w:spacing w:line="470" w:lineRule="auto"/>
      </w:pPr>
    </w:p>
    <w:p w:rsidR="005D02E2" w14:paraId="638C6713" w14:textId="77777777">
      <w:pPr>
        <w:spacing w:before="102" w:line="194" w:lineRule="auto"/>
        <w:ind w:firstLine="460"/>
        <w:rPr>
          <w:rFonts w:ascii="宋体" w:eastAsia="宋体" w:hAnsi="宋体" w:cs="宋体"/>
          <w:sz w:val="31"/>
          <w:szCs w:val="31"/>
        </w:rPr>
      </w:pPr>
      <w:r>
        <w:rPr>
          <w:rFonts w:ascii="宋体" w:eastAsia="宋体" w:hAnsi="宋体" w:cs="宋体"/>
          <w:spacing w:val="7"/>
          <w:sz w:val="31"/>
          <w:szCs w:val="31"/>
        </w:rPr>
        <w:t>9</w:t>
      </w:r>
      <w:r>
        <w:rPr>
          <w:rFonts w:ascii="宋体" w:eastAsia="宋体" w:hAnsi="宋体" w:cs="宋体"/>
          <w:spacing w:val="48"/>
          <w:sz w:val="31"/>
          <w:szCs w:val="31"/>
        </w:rPr>
        <w:t xml:space="preserve">   </w:t>
      </w:r>
      <w:r>
        <w:rPr>
          <w:rFonts w:ascii="宋体" w:eastAsia="宋体" w:hAnsi="宋体" w:cs="宋体"/>
          <w:spacing w:val="7"/>
          <w:sz w:val="31"/>
          <w:szCs w:val="31"/>
        </w:rPr>
        <w:t>GB50150-1992</w:t>
      </w:r>
    </w:p>
    <w:p w:rsidR="005D02E2" w14:paraId="1C5B3964" w14:textId="77777777">
      <w:pPr>
        <w:spacing w:line="438" w:lineRule="auto"/>
      </w:pPr>
    </w:p>
    <w:p w:rsidR="005D02E2" w14:paraId="72B583F9" w14:textId="77777777">
      <w:pPr>
        <w:spacing w:before="101" w:line="194" w:lineRule="auto"/>
        <w:ind w:firstLine="395"/>
        <w:rPr>
          <w:rFonts w:ascii="宋体" w:eastAsia="宋体" w:hAnsi="宋体" w:cs="宋体"/>
          <w:sz w:val="31"/>
          <w:szCs w:val="31"/>
        </w:rPr>
      </w:pPr>
      <w:r>
        <w:rPr>
          <w:rFonts w:ascii="宋体" w:eastAsia="宋体" w:hAnsi="宋体" w:cs="宋体"/>
          <w:spacing w:val="5"/>
          <w:sz w:val="31"/>
          <w:szCs w:val="31"/>
        </w:rPr>
        <w:t>10</w:t>
      </w:r>
      <w:r>
        <w:rPr>
          <w:rFonts w:ascii="宋体" w:eastAsia="宋体" w:hAnsi="宋体" w:cs="宋体"/>
          <w:spacing w:val="25"/>
          <w:sz w:val="31"/>
          <w:szCs w:val="31"/>
        </w:rPr>
        <w:t xml:space="preserve">   </w:t>
      </w:r>
      <w:r>
        <w:rPr>
          <w:rFonts w:ascii="宋体" w:eastAsia="宋体" w:hAnsi="宋体" w:cs="宋体"/>
          <w:spacing w:val="5"/>
          <w:sz w:val="31"/>
          <w:szCs w:val="31"/>
        </w:rPr>
        <w:t>GB50168-1992</w:t>
      </w:r>
    </w:p>
    <w:p w:rsidR="005D02E2" w14:paraId="3894CEB6" w14:textId="77777777">
      <w:pPr>
        <w:spacing w:line="434" w:lineRule="auto"/>
      </w:pPr>
    </w:p>
    <w:p w:rsidR="005D02E2" w14:paraId="3FCADB48" w14:textId="77777777">
      <w:pPr>
        <w:spacing w:before="102" w:line="194" w:lineRule="auto"/>
        <w:ind w:firstLine="395"/>
        <w:rPr>
          <w:rFonts w:ascii="宋体" w:eastAsia="宋体" w:hAnsi="宋体" w:cs="宋体"/>
          <w:sz w:val="31"/>
          <w:szCs w:val="31"/>
        </w:rPr>
      </w:pPr>
      <w:r>
        <w:rPr>
          <w:rFonts w:ascii="宋体" w:eastAsia="宋体" w:hAnsi="宋体" w:cs="宋体"/>
          <w:spacing w:val="5"/>
          <w:sz w:val="31"/>
          <w:szCs w:val="31"/>
        </w:rPr>
        <w:t>11</w:t>
      </w:r>
      <w:r>
        <w:rPr>
          <w:rFonts w:ascii="宋体" w:eastAsia="宋体" w:hAnsi="宋体" w:cs="宋体"/>
          <w:spacing w:val="25"/>
          <w:sz w:val="31"/>
          <w:szCs w:val="31"/>
        </w:rPr>
        <w:t xml:space="preserve">   </w:t>
      </w:r>
      <w:r>
        <w:rPr>
          <w:rFonts w:ascii="宋体" w:eastAsia="宋体" w:hAnsi="宋体" w:cs="宋体"/>
          <w:spacing w:val="5"/>
          <w:sz w:val="31"/>
          <w:szCs w:val="31"/>
        </w:rPr>
        <w:t>GB50169-1992</w:t>
      </w:r>
    </w:p>
    <w:p w:rsidR="005D02E2" w14:paraId="644B37B7" w14:textId="77777777">
      <w:pPr>
        <w:spacing w:line="436" w:lineRule="auto"/>
      </w:pPr>
    </w:p>
    <w:p w:rsidR="005D02E2" w14:paraId="34A54A29" w14:textId="77777777">
      <w:pPr>
        <w:spacing w:before="101" w:line="194" w:lineRule="auto"/>
        <w:ind w:firstLine="395"/>
        <w:rPr>
          <w:rFonts w:ascii="宋体" w:eastAsia="宋体" w:hAnsi="宋体" w:cs="宋体"/>
          <w:sz w:val="31"/>
          <w:szCs w:val="31"/>
        </w:rPr>
      </w:pPr>
      <w:r>
        <w:rPr>
          <w:rFonts w:ascii="宋体" w:eastAsia="宋体" w:hAnsi="宋体" w:cs="宋体"/>
          <w:spacing w:val="5"/>
          <w:sz w:val="31"/>
          <w:szCs w:val="31"/>
        </w:rPr>
        <w:t>12</w:t>
      </w:r>
      <w:r>
        <w:rPr>
          <w:rFonts w:ascii="宋体" w:eastAsia="宋体" w:hAnsi="宋体" w:cs="宋体"/>
          <w:spacing w:val="25"/>
          <w:sz w:val="31"/>
          <w:szCs w:val="31"/>
        </w:rPr>
        <w:t xml:space="preserve">   </w:t>
      </w:r>
      <w:r>
        <w:rPr>
          <w:rFonts w:ascii="宋体" w:eastAsia="宋体" w:hAnsi="宋体" w:cs="宋体"/>
          <w:spacing w:val="5"/>
          <w:sz w:val="31"/>
          <w:szCs w:val="31"/>
        </w:rPr>
        <w:t>GB50171-1992</w:t>
      </w:r>
    </w:p>
    <w:p w:rsidR="005D02E2" w14:paraId="441AE933" w14:textId="77777777">
      <w:pPr>
        <w:spacing w:line="437" w:lineRule="auto"/>
      </w:pPr>
    </w:p>
    <w:p w:rsidR="005D02E2" w14:paraId="57712F5B" w14:textId="77777777">
      <w:pPr>
        <w:spacing w:before="101" w:line="194" w:lineRule="auto"/>
        <w:ind w:firstLine="395"/>
        <w:rPr>
          <w:rFonts w:ascii="宋体" w:eastAsia="宋体" w:hAnsi="宋体" w:cs="宋体"/>
          <w:sz w:val="31"/>
          <w:szCs w:val="31"/>
        </w:rPr>
      </w:pPr>
      <w:r>
        <w:rPr>
          <w:rFonts w:ascii="宋体" w:eastAsia="宋体" w:hAnsi="宋体" w:cs="宋体"/>
          <w:spacing w:val="5"/>
          <w:sz w:val="31"/>
          <w:szCs w:val="31"/>
        </w:rPr>
        <w:t>13</w:t>
      </w:r>
      <w:r>
        <w:rPr>
          <w:rFonts w:ascii="宋体" w:eastAsia="宋体" w:hAnsi="宋体" w:cs="宋体"/>
          <w:spacing w:val="25"/>
          <w:sz w:val="31"/>
          <w:szCs w:val="31"/>
        </w:rPr>
        <w:t xml:space="preserve">   </w:t>
      </w:r>
      <w:r>
        <w:rPr>
          <w:rFonts w:ascii="宋体" w:eastAsia="宋体" w:hAnsi="宋体" w:cs="宋体"/>
          <w:spacing w:val="5"/>
          <w:sz w:val="31"/>
          <w:szCs w:val="31"/>
        </w:rPr>
        <w:t>GB50254-1996</w:t>
      </w:r>
    </w:p>
    <w:p w:rsidR="005D02E2" w14:paraId="2C328A21" w14:textId="77777777">
      <w:pPr>
        <w:spacing w:line="434" w:lineRule="auto"/>
      </w:pPr>
    </w:p>
    <w:p w:rsidR="005D02E2" w14:paraId="29E9E630" w14:textId="77777777">
      <w:pPr>
        <w:spacing w:before="102" w:line="194" w:lineRule="auto"/>
        <w:ind w:firstLine="395"/>
        <w:rPr>
          <w:rFonts w:ascii="宋体" w:eastAsia="宋体" w:hAnsi="宋体" w:cs="宋体"/>
          <w:sz w:val="31"/>
          <w:szCs w:val="31"/>
        </w:rPr>
      </w:pPr>
      <w:r>
        <w:rPr>
          <w:rFonts w:ascii="宋体" w:eastAsia="宋体" w:hAnsi="宋体" w:cs="宋体"/>
          <w:spacing w:val="5"/>
          <w:sz w:val="31"/>
          <w:szCs w:val="31"/>
        </w:rPr>
        <w:t>14</w:t>
      </w:r>
      <w:r>
        <w:rPr>
          <w:rFonts w:ascii="宋体" w:eastAsia="宋体" w:hAnsi="宋体" w:cs="宋体"/>
          <w:spacing w:val="25"/>
          <w:sz w:val="31"/>
          <w:szCs w:val="31"/>
        </w:rPr>
        <w:t xml:space="preserve">   </w:t>
      </w:r>
      <w:r>
        <w:rPr>
          <w:rFonts w:ascii="宋体" w:eastAsia="宋体" w:hAnsi="宋体" w:cs="宋体"/>
          <w:spacing w:val="5"/>
          <w:sz w:val="31"/>
          <w:szCs w:val="31"/>
        </w:rPr>
        <w:t>GB50258-1996</w:t>
      </w:r>
    </w:p>
    <w:p w:rsidR="005D02E2" w14:paraId="0D307CE2" w14:textId="77777777">
      <w:pPr>
        <w:spacing w:line="438" w:lineRule="auto"/>
      </w:pPr>
    </w:p>
    <w:p w:rsidR="005D02E2" w14:paraId="18339B7B" w14:textId="77777777">
      <w:pPr>
        <w:spacing w:before="101" w:line="194" w:lineRule="auto"/>
        <w:ind w:firstLine="395"/>
        <w:rPr>
          <w:rFonts w:ascii="宋体" w:eastAsia="宋体" w:hAnsi="宋体" w:cs="宋体"/>
          <w:sz w:val="31"/>
          <w:szCs w:val="31"/>
        </w:rPr>
      </w:pPr>
      <w:r>
        <w:rPr>
          <w:rFonts w:ascii="宋体" w:eastAsia="宋体" w:hAnsi="宋体" w:cs="宋体"/>
          <w:spacing w:val="5"/>
          <w:sz w:val="31"/>
          <w:szCs w:val="31"/>
        </w:rPr>
        <w:t>15</w:t>
      </w:r>
      <w:r>
        <w:rPr>
          <w:rFonts w:ascii="宋体" w:eastAsia="宋体" w:hAnsi="宋体" w:cs="宋体"/>
          <w:spacing w:val="24"/>
          <w:sz w:val="31"/>
          <w:szCs w:val="31"/>
        </w:rPr>
        <w:t xml:space="preserve">   </w:t>
      </w:r>
      <w:r>
        <w:rPr>
          <w:rFonts w:ascii="宋体" w:eastAsia="宋体" w:hAnsi="宋体" w:cs="宋体"/>
          <w:spacing w:val="5"/>
          <w:sz w:val="31"/>
          <w:szCs w:val="31"/>
        </w:rPr>
        <w:t>GB50259-1996</w:t>
      </w:r>
    </w:p>
    <w:p w:rsidR="005D02E2" w14:paraId="0EE08C10" w14:textId="77777777">
      <w:pPr>
        <w:spacing w:line="435" w:lineRule="auto"/>
      </w:pPr>
    </w:p>
    <w:p w:rsidR="005D02E2" w14:paraId="5769F523" w14:textId="77777777">
      <w:pPr>
        <w:spacing w:before="101" w:line="172" w:lineRule="auto"/>
        <w:ind w:firstLine="395"/>
        <w:rPr>
          <w:rFonts w:ascii="宋体" w:eastAsia="宋体" w:hAnsi="宋体" w:cs="宋体"/>
          <w:sz w:val="31"/>
          <w:szCs w:val="31"/>
        </w:rPr>
      </w:pPr>
      <w:r>
        <w:rPr>
          <w:rFonts w:ascii="宋体" w:eastAsia="宋体" w:hAnsi="宋体" w:cs="宋体"/>
          <w:spacing w:val="-1"/>
          <w:sz w:val="31"/>
          <w:szCs w:val="31"/>
        </w:rPr>
        <w:t>16</w:t>
      </w:r>
      <w:r>
        <w:rPr>
          <w:rFonts w:ascii="宋体" w:eastAsia="宋体" w:hAnsi="宋体" w:cs="宋体"/>
          <w:spacing w:val="18"/>
          <w:sz w:val="31"/>
          <w:szCs w:val="31"/>
        </w:rPr>
        <w:t xml:space="preserve">   </w:t>
      </w:r>
      <w:r>
        <w:rPr>
          <w:rFonts w:ascii="宋体" w:eastAsia="宋体" w:hAnsi="宋体" w:cs="宋体"/>
          <w:spacing w:val="-1"/>
          <w:sz w:val="31"/>
          <w:szCs w:val="31"/>
        </w:rPr>
        <w:t>JGJ146-2004</w:t>
      </w:r>
    </w:p>
    <w:p w:rsidR="005D02E2" w14:paraId="16EE29D1" w14:textId="77777777">
      <w:pPr>
        <w:spacing w:line="288" w:lineRule="auto"/>
      </w:pPr>
    </w:p>
    <w:p w:rsidR="005D02E2" w14:paraId="49C6F232" w14:textId="77777777">
      <w:pPr>
        <w:spacing w:line="288" w:lineRule="auto"/>
      </w:pPr>
    </w:p>
    <w:p w:rsidR="005D02E2" w14:paraId="704635A3" w14:textId="77777777">
      <w:pPr>
        <w:spacing w:line="288" w:lineRule="auto"/>
      </w:pPr>
    </w:p>
    <w:p w:rsidR="005D02E2" w14:paraId="5084A760" w14:textId="77777777">
      <w:pPr>
        <w:spacing w:line="289" w:lineRule="auto"/>
      </w:pPr>
    </w:p>
    <w:p w:rsidR="005D02E2" w14:paraId="0C15DCC7" w14:textId="77777777">
      <w:pPr>
        <w:spacing w:before="137" w:line="203" w:lineRule="auto"/>
        <w:ind w:firstLine="1195"/>
        <w:rPr>
          <w:rFonts w:ascii="宋体" w:eastAsia="宋体" w:hAnsi="宋体" w:cs="宋体"/>
          <w:sz w:val="42"/>
          <w:szCs w:val="42"/>
        </w:rPr>
      </w:pPr>
      <w:r>
        <w:rPr>
          <w:rFonts w:ascii="宋体" w:eastAsia="宋体" w:hAnsi="宋体" w:cs="宋体"/>
          <w:spacing w:val="-2"/>
          <w:sz w:val="42"/>
          <w:szCs w:val="42"/>
        </w:rPr>
        <w:t>工程介绍</w:t>
      </w:r>
    </w:p>
    <w:p w:rsidR="005D02E2" w14:paraId="3DC37C09" w14:textId="77777777">
      <w:pPr>
        <w:spacing w:line="14" w:lineRule="auto"/>
        <w:rPr>
          <w:sz w:val="2"/>
        </w:rPr>
      </w:pPr>
      <w:r>
        <w:rPr>
          <w:rFonts w:eastAsia="Arial"/>
          <w:sz w:val="2"/>
          <w:szCs w:val="2"/>
        </w:rPr>
        <w:br w:type="column"/>
      </w:r>
    </w:p>
    <w:p w:rsidR="005D02E2" w14:paraId="0F7A3286" w14:textId="77777777">
      <w:pPr>
        <w:spacing w:before="69" w:line="412" w:lineRule="exact"/>
        <w:ind w:firstLine="4405"/>
        <w:rPr>
          <w:rFonts w:ascii="黑体" w:eastAsia="黑体" w:hAnsi="黑体" w:cs="黑体"/>
          <w:sz w:val="31"/>
          <w:szCs w:val="31"/>
        </w:rPr>
      </w:pPr>
      <w:r>
        <w:rPr>
          <w:rFonts w:ascii="黑体" w:eastAsia="黑体" w:hAnsi="黑体" w:cs="黑体"/>
          <w:spacing w:val="-4"/>
          <w:position w:val="1"/>
          <w:sz w:val="31"/>
          <w:szCs w:val="31"/>
        </w:rPr>
        <w:t>名</w:t>
      </w:r>
      <w:r>
        <w:rPr>
          <w:rFonts w:ascii="黑体" w:eastAsia="黑体" w:hAnsi="黑体" w:cs="黑体"/>
          <w:spacing w:val="7"/>
          <w:position w:val="1"/>
          <w:sz w:val="31"/>
          <w:szCs w:val="31"/>
        </w:rPr>
        <w:t xml:space="preserve">    </w:t>
      </w:r>
      <w:r>
        <w:rPr>
          <w:rFonts w:ascii="黑体" w:eastAsia="黑体" w:hAnsi="黑体" w:cs="黑体"/>
          <w:spacing w:val="-4"/>
          <w:position w:val="1"/>
          <w:sz w:val="31"/>
          <w:szCs w:val="31"/>
        </w:rPr>
        <w:t>称</w:t>
      </w:r>
    </w:p>
    <w:p w:rsidR="005D02E2" w14:paraId="5DF0FC92" w14:textId="77777777">
      <w:pPr>
        <w:spacing w:line="359" w:lineRule="auto"/>
      </w:pPr>
    </w:p>
    <w:p w:rsidR="005D02E2" w14:paraId="0116483B" w14:textId="77777777">
      <w:pPr>
        <w:spacing w:before="100" w:line="242" w:lineRule="auto"/>
        <w:ind w:firstLine="405"/>
        <w:rPr>
          <w:rFonts w:ascii="宋体" w:eastAsia="宋体" w:hAnsi="宋体" w:cs="宋体"/>
          <w:sz w:val="31"/>
          <w:szCs w:val="31"/>
        </w:rPr>
      </w:pPr>
      <w:r>
        <w:rPr>
          <w:rFonts w:ascii="宋体" w:eastAsia="宋体" w:hAnsi="宋体" w:cs="宋体"/>
          <w:spacing w:val="8"/>
          <w:sz w:val="31"/>
          <w:szCs w:val="31"/>
        </w:rPr>
        <w:t>《建筑工程施工质量验收统一标准》</w:t>
      </w:r>
    </w:p>
    <w:p w:rsidR="005D02E2" w14:paraId="4EDDB515" w14:textId="77777777">
      <w:pPr>
        <w:spacing w:line="358" w:lineRule="auto"/>
      </w:pPr>
    </w:p>
    <w:p w:rsidR="005D02E2" w14:paraId="2A78C292" w14:textId="77777777">
      <w:pPr>
        <w:spacing w:before="101" w:line="242" w:lineRule="auto"/>
        <w:ind w:firstLine="405"/>
        <w:rPr>
          <w:rFonts w:ascii="宋体" w:eastAsia="宋体" w:hAnsi="宋体" w:cs="宋体"/>
          <w:sz w:val="31"/>
          <w:szCs w:val="31"/>
        </w:rPr>
      </w:pPr>
      <w:r>
        <w:rPr>
          <w:rFonts w:ascii="宋体" w:eastAsia="宋体" w:hAnsi="宋体" w:cs="宋体"/>
          <w:spacing w:val="8"/>
          <w:sz w:val="31"/>
          <w:szCs w:val="31"/>
        </w:rPr>
        <w:t>《建筑电气工程施工质量验收规范》</w:t>
      </w:r>
    </w:p>
    <w:p w:rsidR="005D02E2" w14:paraId="75CD151B" w14:textId="77777777">
      <w:pPr>
        <w:spacing w:line="354" w:lineRule="auto"/>
      </w:pPr>
    </w:p>
    <w:p w:rsidR="005D02E2" w14:paraId="57AFA43E" w14:textId="77777777">
      <w:pPr>
        <w:spacing w:before="101" w:line="242" w:lineRule="auto"/>
        <w:ind w:firstLine="405"/>
        <w:rPr>
          <w:rFonts w:ascii="宋体" w:eastAsia="宋体" w:hAnsi="宋体" w:cs="宋体"/>
          <w:sz w:val="31"/>
          <w:szCs w:val="31"/>
        </w:rPr>
      </w:pPr>
      <w:r>
        <w:rPr>
          <w:rFonts w:ascii="宋体" w:eastAsia="宋体" w:hAnsi="宋体" w:cs="宋体"/>
          <w:spacing w:val="9"/>
          <w:sz w:val="31"/>
          <w:szCs w:val="31"/>
        </w:rPr>
        <w:t>《建设工程项目管理规范》</w:t>
      </w:r>
    </w:p>
    <w:p w:rsidR="005D02E2" w14:paraId="083CCD0C" w14:textId="77777777">
      <w:pPr>
        <w:spacing w:line="358" w:lineRule="auto"/>
      </w:pPr>
    </w:p>
    <w:p w:rsidR="005D02E2" w14:paraId="1F92F5C4" w14:textId="77777777">
      <w:pPr>
        <w:spacing w:before="101" w:line="242" w:lineRule="auto"/>
        <w:ind w:firstLine="405"/>
        <w:rPr>
          <w:rFonts w:ascii="宋体" w:eastAsia="宋体" w:hAnsi="宋体" w:cs="宋体"/>
          <w:sz w:val="31"/>
          <w:szCs w:val="31"/>
        </w:rPr>
      </w:pPr>
      <w:r>
        <w:rPr>
          <w:rFonts w:ascii="宋体" w:eastAsia="宋体" w:hAnsi="宋体" w:cs="宋体"/>
          <w:spacing w:val="8"/>
          <w:sz w:val="31"/>
          <w:szCs w:val="31"/>
        </w:rPr>
        <w:t>《建设工程文件归档整理规范》</w:t>
      </w:r>
    </w:p>
    <w:p w:rsidR="005D02E2" w14:paraId="63EB20B7" w14:textId="77777777">
      <w:pPr>
        <w:spacing w:line="354" w:lineRule="auto"/>
      </w:pPr>
    </w:p>
    <w:p w:rsidR="005D02E2" w14:paraId="4E52F561" w14:textId="77777777">
      <w:pPr>
        <w:spacing w:before="101" w:line="242" w:lineRule="auto"/>
        <w:ind w:firstLine="405"/>
        <w:rPr>
          <w:rFonts w:ascii="宋体" w:eastAsia="宋体" w:hAnsi="宋体" w:cs="宋体"/>
          <w:sz w:val="31"/>
          <w:szCs w:val="31"/>
        </w:rPr>
      </w:pPr>
      <w:r>
        <w:rPr>
          <w:rFonts w:ascii="宋体" w:eastAsia="宋体" w:hAnsi="宋体" w:cs="宋体"/>
          <w:spacing w:val="8"/>
          <w:sz w:val="31"/>
          <w:szCs w:val="31"/>
        </w:rPr>
        <w:t>《建筑施工安全检查评分标准》</w:t>
      </w:r>
    </w:p>
    <w:p w:rsidR="005D02E2" w14:paraId="5F9C6F77" w14:textId="77777777">
      <w:pPr>
        <w:spacing w:line="355" w:lineRule="auto"/>
      </w:pPr>
    </w:p>
    <w:p w:rsidR="005D02E2" w14:paraId="0F6D1149" w14:textId="77777777">
      <w:pPr>
        <w:spacing w:before="101" w:line="241" w:lineRule="auto"/>
        <w:ind w:firstLine="405"/>
        <w:rPr>
          <w:rFonts w:ascii="宋体" w:eastAsia="宋体" w:hAnsi="宋体" w:cs="宋体"/>
          <w:sz w:val="31"/>
          <w:szCs w:val="31"/>
        </w:rPr>
      </w:pPr>
      <w:r>
        <w:rPr>
          <w:rFonts w:ascii="宋体" w:eastAsia="宋体" w:hAnsi="宋体" w:cs="宋体"/>
          <w:spacing w:val="8"/>
          <w:sz w:val="31"/>
          <w:szCs w:val="31"/>
        </w:rPr>
        <w:t>《建筑机械使用安全技术规程》</w:t>
      </w:r>
    </w:p>
    <w:p w:rsidR="005D02E2" w14:paraId="663CC3F5" w14:textId="77777777">
      <w:pPr>
        <w:spacing w:line="360" w:lineRule="auto"/>
      </w:pPr>
    </w:p>
    <w:p w:rsidR="005D02E2" w14:paraId="44366ED0" w14:textId="77777777">
      <w:pPr>
        <w:spacing w:before="102" w:line="241" w:lineRule="auto"/>
        <w:ind w:firstLine="405"/>
        <w:rPr>
          <w:rFonts w:ascii="宋体" w:eastAsia="宋体" w:hAnsi="宋体" w:cs="宋体"/>
          <w:sz w:val="31"/>
          <w:szCs w:val="31"/>
        </w:rPr>
      </w:pPr>
      <w:r>
        <w:rPr>
          <w:rFonts w:ascii="宋体" w:eastAsia="宋体" w:hAnsi="宋体" w:cs="宋体"/>
          <w:spacing w:val="8"/>
          <w:sz w:val="31"/>
          <w:szCs w:val="31"/>
        </w:rPr>
        <w:t>《建设工程施工现场供用电安全规范》</w:t>
      </w:r>
    </w:p>
    <w:p w:rsidR="005D02E2" w14:paraId="7745EF1C" w14:textId="77777777">
      <w:pPr>
        <w:spacing w:line="359" w:lineRule="auto"/>
      </w:pPr>
    </w:p>
    <w:p w:rsidR="005D02E2" w14:paraId="50F3054C" w14:textId="77777777">
      <w:pPr>
        <w:spacing w:before="101" w:line="242" w:lineRule="auto"/>
        <w:ind w:firstLine="405"/>
        <w:rPr>
          <w:rFonts w:ascii="宋体" w:eastAsia="宋体" w:hAnsi="宋体" w:cs="宋体"/>
          <w:sz w:val="31"/>
          <w:szCs w:val="31"/>
        </w:rPr>
      </w:pPr>
      <w:r>
        <w:rPr>
          <w:rFonts w:ascii="宋体" w:eastAsia="宋体" w:hAnsi="宋体" w:cs="宋体"/>
          <w:spacing w:val="7"/>
          <w:sz w:val="31"/>
          <w:szCs w:val="31"/>
        </w:rPr>
        <w:t>《电气装置安装工程母线装置施工及验收规范》</w:t>
      </w:r>
    </w:p>
    <w:p w:rsidR="005D02E2" w14:paraId="161F25D4" w14:textId="77777777">
      <w:pPr>
        <w:spacing w:line="354" w:lineRule="auto"/>
      </w:pPr>
    </w:p>
    <w:p w:rsidR="005D02E2" w14:paraId="43FAFB19" w14:textId="77777777">
      <w:pPr>
        <w:spacing w:before="102" w:line="407" w:lineRule="exact"/>
        <w:ind w:firstLine="405"/>
        <w:rPr>
          <w:rFonts w:ascii="宋体" w:eastAsia="宋体" w:hAnsi="宋体" w:cs="宋体"/>
          <w:sz w:val="31"/>
          <w:szCs w:val="31"/>
        </w:rPr>
      </w:pPr>
      <w:r>
        <w:rPr>
          <w:rFonts w:ascii="宋体" w:eastAsia="宋体" w:hAnsi="宋体" w:cs="宋体"/>
          <w:spacing w:val="7"/>
          <w:position w:val="1"/>
          <w:sz w:val="31"/>
          <w:szCs w:val="31"/>
        </w:rPr>
        <w:t>《电气装置安装工程电气设备交接试验标准》</w:t>
      </w:r>
    </w:p>
    <w:p w:rsidR="005D02E2" w14:paraId="0E7FDA0F" w14:textId="77777777">
      <w:pPr>
        <w:spacing w:line="357" w:lineRule="auto"/>
      </w:pPr>
    </w:p>
    <w:p w:rsidR="005D02E2" w14:paraId="59DD1B1C" w14:textId="77777777">
      <w:pPr>
        <w:spacing w:before="101" w:line="242" w:lineRule="auto"/>
        <w:ind w:firstLine="405"/>
        <w:rPr>
          <w:rFonts w:ascii="宋体" w:eastAsia="宋体" w:hAnsi="宋体" w:cs="宋体"/>
          <w:sz w:val="31"/>
          <w:szCs w:val="31"/>
        </w:rPr>
      </w:pPr>
      <w:r>
        <w:rPr>
          <w:rFonts w:ascii="宋体" w:eastAsia="宋体" w:hAnsi="宋体" w:cs="宋体"/>
          <w:spacing w:val="7"/>
          <w:sz w:val="31"/>
          <w:szCs w:val="31"/>
        </w:rPr>
        <w:t>《电气装置安装工程电缆线路施工及验收规范》</w:t>
      </w:r>
    </w:p>
    <w:p w:rsidR="005D02E2" w14:paraId="1265DAB7" w14:textId="77777777">
      <w:pPr>
        <w:spacing w:line="354" w:lineRule="auto"/>
      </w:pPr>
    </w:p>
    <w:p w:rsidR="005D02E2" w14:paraId="68845447" w14:textId="77777777">
      <w:pPr>
        <w:spacing w:before="101" w:line="242" w:lineRule="auto"/>
        <w:ind w:firstLine="405"/>
        <w:rPr>
          <w:rFonts w:ascii="宋体" w:eastAsia="宋体" w:hAnsi="宋体" w:cs="宋体"/>
          <w:sz w:val="31"/>
          <w:szCs w:val="31"/>
        </w:rPr>
      </w:pPr>
      <w:r>
        <w:rPr>
          <w:rFonts w:ascii="宋体" w:eastAsia="宋体" w:hAnsi="宋体" w:cs="宋体"/>
          <w:spacing w:val="7"/>
          <w:sz w:val="31"/>
          <w:szCs w:val="31"/>
        </w:rPr>
        <w:t>《电气装置安装工程接地装置施工及验收规范》</w:t>
      </w:r>
    </w:p>
    <w:p w:rsidR="005D02E2" w14:paraId="37A211AB" w14:textId="77777777">
      <w:pPr>
        <w:spacing w:line="354" w:lineRule="auto"/>
      </w:pPr>
    </w:p>
    <w:p w:rsidR="005D02E2" w14:paraId="5F8C99D9" w14:textId="77777777">
      <w:pPr>
        <w:spacing w:before="102" w:line="242" w:lineRule="auto"/>
        <w:ind w:firstLine="405"/>
        <w:rPr>
          <w:rFonts w:ascii="宋体" w:eastAsia="宋体" w:hAnsi="宋体" w:cs="宋体"/>
          <w:sz w:val="31"/>
          <w:szCs w:val="31"/>
        </w:rPr>
      </w:pPr>
      <w:r>
        <w:rPr>
          <w:rFonts w:ascii="宋体" w:eastAsia="宋体" w:hAnsi="宋体" w:cs="宋体"/>
          <w:spacing w:val="6"/>
          <w:sz w:val="31"/>
          <w:szCs w:val="31"/>
        </w:rPr>
        <w:t>《电气装置安装工程、盘、柜及二次回路接线施工及验收规范》</w:t>
      </w:r>
    </w:p>
    <w:p w:rsidR="005D02E2" w14:paraId="2FF6F3AC" w14:textId="77777777">
      <w:pPr>
        <w:spacing w:line="358" w:lineRule="auto"/>
      </w:pPr>
    </w:p>
    <w:p w:rsidR="005D02E2" w14:paraId="2FEEDF28" w14:textId="77777777">
      <w:pPr>
        <w:spacing w:before="101" w:line="242" w:lineRule="auto"/>
        <w:ind w:firstLine="405"/>
        <w:rPr>
          <w:rFonts w:ascii="宋体" w:eastAsia="宋体" w:hAnsi="宋体" w:cs="宋体"/>
          <w:sz w:val="31"/>
          <w:szCs w:val="31"/>
        </w:rPr>
      </w:pPr>
      <w:r>
        <w:rPr>
          <w:rFonts w:ascii="宋体" w:eastAsia="宋体" w:hAnsi="宋体" w:cs="宋体"/>
          <w:spacing w:val="7"/>
          <w:sz w:val="31"/>
          <w:szCs w:val="31"/>
        </w:rPr>
        <w:t>《电气装置安装工程低压电器施工及验收规范》</w:t>
      </w:r>
    </w:p>
    <w:p w:rsidR="005D02E2" w14:paraId="79F3DAEB" w14:textId="77777777">
      <w:pPr>
        <w:spacing w:line="354" w:lineRule="auto"/>
      </w:pPr>
    </w:p>
    <w:p w:rsidR="005D02E2" w14:paraId="1B225DF6" w14:textId="77777777">
      <w:pPr>
        <w:spacing w:before="102" w:line="242" w:lineRule="auto"/>
        <w:ind w:firstLine="405"/>
        <w:rPr>
          <w:rFonts w:ascii="宋体" w:eastAsia="宋体" w:hAnsi="宋体" w:cs="宋体"/>
          <w:sz w:val="31"/>
          <w:szCs w:val="31"/>
        </w:rPr>
      </w:pPr>
      <w:r>
        <w:rPr>
          <w:rFonts w:ascii="宋体" w:eastAsia="宋体" w:hAnsi="宋体" w:cs="宋体"/>
          <w:spacing w:val="9"/>
          <w:sz w:val="31"/>
          <w:szCs w:val="31"/>
        </w:rPr>
        <w:t>《电气装置安装工程</w:t>
      </w:r>
      <w:r>
        <w:rPr>
          <w:rFonts w:ascii="宋体" w:eastAsia="宋体" w:hAnsi="宋体" w:cs="宋体"/>
          <w:spacing w:val="49"/>
          <w:sz w:val="31"/>
          <w:szCs w:val="31"/>
        </w:rPr>
        <w:t xml:space="preserve"> </w:t>
      </w:r>
      <w:r>
        <w:rPr>
          <w:rFonts w:ascii="宋体" w:eastAsia="宋体" w:hAnsi="宋体" w:cs="宋体"/>
          <w:spacing w:val="9"/>
          <w:sz w:val="31"/>
          <w:szCs w:val="31"/>
        </w:rPr>
        <w:t>1KV</w:t>
      </w:r>
      <w:r>
        <w:rPr>
          <w:rFonts w:ascii="宋体" w:eastAsia="宋体" w:hAnsi="宋体" w:cs="宋体"/>
          <w:spacing w:val="9"/>
          <w:sz w:val="31"/>
          <w:szCs w:val="31"/>
        </w:rPr>
        <w:t>及以下配线工程施工及验收规范》</w:t>
      </w:r>
    </w:p>
    <w:p w:rsidR="005D02E2" w14:paraId="107B721F" w14:textId="77777777">
      <w:pPr>
        <w:spacing w:line="358" w:lineRule="auto"/>
      </w:pPr>
    </w:p>
    <w:p w:rsidR="005D02E2" w14:paraId="6AD5DB3D" w14:textId="77777777">
      <w:pPr>
        <w:spacing w:before="101" w:line="242" w:lineRule="auto"/>
        <w:ind w:firstLine="405"/>
        <w:rPr>
          <w:rFonts w:ascii="宋体" w:eastAsia="宋体" w:hAnsi="宋体" w:cs="宋体"/>
          <w:sz w:val="31"/>
          <w:szCs w:val="31"/>
        </w:rPr>
      </w:pPr>
      <w:r>
        <w:rPr>
          <w:rFonts w:ascii="宋体" w:eastAsia="宋体" w:hAnsi="宋体" w:cs="宋体"/>
          <w:spacing w:val="7"/>
          <w:sz w:val="31"/>
          <w:szCs w:val="31"/>
        </w:rPr>
        <w:t>《电气装置安装工程电气照明装置施工及验收规范》</w:t>
      </w:r>
    </w:p>
    <w:p w:rsidR="005D02E2" w14:paraId="2948940B" w14:textId="77777777">
      <w:pPr>
        <w:spacing w:line="354" w:lineRule="auto"/>
      </w:pPr>
    </w:p>
    <w:p w:rsidR="005D02E2" w14:paraId="60643E97" w14:textId="77777777">
      <w:pPr>
        <w:spacing w:before="102" w:line="407" w:lineRule="exact"/>
        <w:ind w:firstLine="405"/>
        <w:rPr>
          <w:rFonts w:ascii="宋体" w:eastAsia="宋体" w:hAnsi="宋体" w:cs="宋体"/>
          <w:sz w:val="31"/>
          <w:szCs w:val="31"/>
        </w:rPr>
      </w:pPr>
      <w:r>
        <w:rPr>
          <w:rFonts w:ascii="宋体" w:eastAsia="宋体" w:hAnsi="宋体" w:cs="宋体"/>
          <w:spacing w:val="8"/>
          <w:position w:val="1"/>
          <w:sz w:val="31"/>
          <w:szCs w:val="31"/>
        </w:rPr>
        <w:t>《建筑施工现场环境与卫生标准》</w:t>
      </w:r>
    </w:p>
    <w:p w:rsidR="005D02E2" w14:paraId="00C20379" w14:textId="77777777">
      <w:pPr>
        <w:spacing w:before="308"/>
        <w:ind w:firstLine="901"/>
        <w:rPr>
          <w:rFonts w:ascii="宋体" w:eastAsia="宋体" w:hAnsi="宋体" w:cs="宋体"/>
          <w:sz w:val="47"/>
          <w:szCs w:val="47"/>
        </w:rPr>
      </w:pPr>
      <w:r>
        <w:rPr>
          <w:rFonts w:ascii="宋体" w:eastAsia="宋体" w:hAnsi="宋体" w:cs="宋体"/>
          <w:spacing w:val="6"/>
          <w:sz w:val="47"/>
          <w:szCs w:val="47"/>
        </w:rPr>
        <w:t>第二章</w:t>
      </w:r>
      <w:r>
        <w:rPr>
          <w:rFonts w:ascii="宋体" w:eastAsia="宋体" w:hAnsi="宋体" w:cs="宋体"/>
          <w:spacing w:val="12"/>
          <w:sz w:val="47"/>
          <w:szCs w:val="47"/>
        </w:rPr>
        <w:t xml:space="preserve">  </w:t>
      </w:r>
      <w:r>
        <w:rPr>
          <w:rFonts w:ascii="宋体" w:eastAsia="宋体" w:hAnsi="宋体" w:cs="宋体"/>
          <w:spacing w:val="6"/>
          <w:sz w:val="47"/>
          <w:szCs w:val="47"/>
        </w:rPr>
        <w:t>工程概况</w:t>
      </w:r>
    </w:p>
    <w:p w:rsidR="005D02E2" w14:paraId="2E0BD98D" w14:textId="77777777">
      <w:pPr>
        <w:sectPr>
          <w:headerReference w:type="default" r:id="rId7"/>
          <w:type w:val="continuous"/>
          <w:pgSz w:w="17860" w:h="25258"/>
          <w:pgMar w:top="400" w:right="1919" w:bottom="0" w:left="1940" w:header="0" w:footer="0" w:gutter="0"/>
          <w:pgNumType w:start="6"/>
          <w:cols w:num="2" w:space="720" w:equalWidth="0">
            <w:col w:w="4075" w:space="100"/>
            <w:col w:w="9826" w:space="0"/>
          </w:cols>
        </w:sectPr>
      </w:pPr>
    </w:p>
    <w:p w:rsidR="005D02E2" w14:paraId="17A5D097" w14:textId="77777777">
      <w:pPr>
        <w:spacing w:line="328" w:lineRule="auto"/>
      </w:pPr>
    </w:p>
    <w:p w:rsidR="005D02E2" w14:paraId="4F3FF214" w14:textId="77777777">
      <w:pPr>
        <w:spacing w:before="118" w:line="354" w:lineRule="auto"/>
        <w:ind w:left="771" w:right="780" w:firstLine="722"/>
        <w:rPr>
          <w:rFonts w:ascii="宋体" w:eastAsia="宋体" w:hAnsi="宋体" w:cs="宋体"/>
          <w:sz w:val="36"/>
          <w:szCs w:val="36"/>
        </w:rPr>
      </w:pPr>
      <w:r>
        <w:rPr>
          <w:rFonts w:ascii="宋体" w:eastAsia="宋体" w:hAnsi="宋体" w:cs="宋体"/>
          <w:spacing w:val="-16"/>
          <w:sz w:val="36"/>
          <w:szCs w:val="36"/>
        </w:rPr>
        <w:t>梵宫建筑是灵山景区三期工程的主要建筑，</w:t>
      </w:r>
      <w:r>
        <w:rPr>
          <w:rFonts w:ascii="宋体" w:eastAsia="宋体" w:hAnsi="宋体" w:cs="宋体"/>
          <w:spacing w:val="23"/>
          <w:sz w:val="36"/>
          <w:szCs w:val="36"/>
        </w:rPr>
        <w:t xml:space="preserve"> </w:t>
      </w:r>
      <w:r>
        <w:rPr>
          <w:rFonts w:ascii="宋体" w:eastAsia="宋体" w:hAnsi="宋体" w:cs="宋体"/>
          <w:spacing w:val="-16"/>
          <w:sz w:val="36"/>
          <w:szCs w:val="36"/>
        </w:rPr>
        <w:t>位于设在大佛所在地的一、</w:t>
      </w:r>
      <w:r>
        <w:rPr>
          <w:rFonts w:ascii="宋体" w:eastAsia="宋体" w:hAnsi="宋体" w:cs="宋体"/>
          <w:spacing w:val="-18"/>
          <w:sz w:val="36"/>
          <w:szCs w:val="36"/>
        </w:rPr>
        <w:t xml:space="preserve"> </w:t>
      </w:r>
      <w:r>
        <w:rPr>
          <w:rFonts w:ascii="宋体" w:eastAsia="宋体" w:hAnsi="宋体" w:cs="宋体"/>
          <w:spacing w:val="-16"/>
          <w:sz w:val="36"/>
          <w:szCs w:val="36"/>
        </w:rPr>
        <w:t>二期</w:t>
      </w:r>
      <w:r>
        <w:rPr>
          <w:rFonts w:ascii="宋体" w:eastAsia="宋体" w:hAnsi="宋体" w:cs="宋体"/>
          <w:sz w:val="36"/>
          <w:szCs w:val="36"/>
        </w:rPr>
        <w:t xml:space="preserve"> </w:t>
      </w:r>
      <w:r>
        <w:rPr>
          <w:rFonts w:ascii="宋体" w:eastAsia="宋体" w:hAnsi="宋体" w:cs="宋体"/>
          <w:spacing w:val="-5"/>
          <w:sz w:val="36"/>
          <w:szCs w:val="36"/>
        </w:rPr>
        <w:t>工程东侧，青龙山脚下，以佛法为主题，三期工程景观轴线的北端。梵宫建筑地</w:t>
      </w:r>
      <w:r>
        <w:rPr>
          <w:rFonts w:ascii="宋体" w:eastAsia="宋体" w:hAnsi="宋体" w:cs="宋体"/>
          <w:spacing w:val="20"/>
          <w:sz w:val="36"/>
          <w:szCs w:val="36"/>
        </w:rPr>
        <w:t xml:space="preserve"> </w:t>
      </w:r>
      <w:r>
        <w:rPr>
          <w:rFonts w:ascii="宋体" w:eastAsia="宋体" w:hAnsi="宋体" w:cs="宋体"/>
          <w:spacing w:val="-4"/>
          <w:sz w:val="36"/>
          <w:szCs w:val="36"/>
        </w:rPr>
        <w:t>下一层，地面四层，建筑面宽</w:t>
      </w:r>
      <w:r>
        <w:rPr>
          <w:rFonts w:ascii="宋体" w:eastAsia="宋体" w:hAnsi="宋体" w:cs="宋体"/>
          <w:spacing w:val="-2"/>
          <w:sz w:val="36"/>
          <w:szCs w:val="36"/>
        </w:rPr>
        <w:t xml:space="preserve"> </w:t>
      </w:r>
      <w:r>
        <w:rPr>
          <w:rFonts w:ascii="宋体" w:eastAsia="宋体" w:hAnsi="宋体" w:cs="宋体"/>
          <w:spacing w:val="-4"/>
          <w:sz w:val="36"/>
          <w:szCs w:val="36"/>
        </w:rPr>
        <w:t>150</w:t>
      </w:r>
      <w:r>
        <w:rPr>
          <w:rFonts w:ascii="宋体" w:eastAsia="宋体" w:hAnsi="宋体" w:cs="宋体"/>
          <w:spacing w:val="-70"/>
          <w:sz w:val="36"/>
          <w:szCs w:val="36"/>
        </w:rPr>
        <w:t xml:space="preserve"> </w:t>
      </w:r>
      <w:r>
        <w:rPr>
          <w:rFonts w:ascii="宋体" w:eastAsia="宋体" w:hAnsi="宋体" w:cs="宋体"/>
          <w:spacing w:val="-4"/>
          <w:sz w:val="36"/>
          <w:szCs w:val="36"/>
        </w:rPr>
        <w:t>米，进深约</w:t>
      </w:r>
      <w:r>
        <w:rPr>
          <w:rFonts w:ascii="宋体" w:eastAsia="宋体" w:hAnsi="宋体" w:cs="宋体"/>
          <w:spacing w:val="-67"/>
          <w:sz w:val="36"/>
          <w:szCs w:val="36"/>
        </w:rPr>
        <w:t xml:space="preserve"> </w:t>
      </w:r>
      <w:r>
        <w:rPr>
          <w:rFonts w:ascii="宋体" w:eastAsia="宋体" w:hAnsi="宋体" w:cs="宋体"/>
          <w:spacing w:val="-4"/>
          <w:sz w:val="36"/>
          <w:szCs w:val="36"/>
        </w:rPr>
        <w:t>180</w:t>
      </w:r>
      <w:r>
        <w:rPr>
          <w:rFonts w:ascii="宋体" w:eastAsia="宋体" w:hAnsi="宋体" w:cs="宋体"/>
          <w:spacing w:val="-70"/>
          <w:sz w:val="36"/>
          <w:szCs w:val="36"/>
        </w:rPr>
        <w:t xml:space="preserve"> </w:t>
      </w:r>
      <w:r>
        <w:rPr>
          <w:rFonts w:ascii="宋体" w:eastAsia="宋体" w:hAnsi="宋体" w:cs="宋体"/>
          <w:spacing w:val="-4"/>
          <w:sz w:val="36"/>
          <w:szCs w:val="36"/>
        </w:rPr>
        <w:t>米，建筑总高</w:t>
      </w:r>
      <w:r>
        <w:rPr>
          <w:rFonts w:ascii="宋体" w:eastAsia="宋体" w:hAnsi="宋体" w:cs="宋体"/>
          <w:spacing w:val="-82"/>
          <w:sz w:val="36"/>
          <w:szCs w:val="36"/>
        </w:rPr>
        <w:t xml:space="preserve"> </w:t>
      </w:r>
      <w:r>
        <w:rPr>
          <w:rFonts w:ascii="宋体" w:eastAsia="宋体" w:hAnsi="宋体" w:cs="宋体"/>
          <w:spacing w:val="-4"/>
          <w:sz w:val="36"/>
          <w:szCs w:val="36"/>
        </w:rPr>
        <w:t>22</w:t>
      </w:r>
      <w:r>
        <w:rPr>
          <w:rFonts w:ascii="宋体" w:eastAsia="宋体" w:hAnsi="宋体" w:cs="宋体"/>
          <w:spacing w:val="-73"/>
          <w:sz w:val="36"/>
          <w:szCs w:val="36"/>
        </w:rPr>
        <w:t xml:space="preserve"> </w:t>
      </w:r>
      <w:r>
        <w:rPr>
          <w:rFonts w:ascii="宋体" w:eastAsia="宋体" w:hAnsi="宋体" w:cs="宋体"/>
          <w:spacing w:val="-4"/>
          <w:sz w:val="36"/>
          <w:szCs w:val="36"/>
        </w:rPr>
        <w:t>米，局部至</w:t>
      </w:r>
      <w:r>
        <w:rPr>
          <w:rFonts w:ascii="宋体" w:eastAsia="宋体" w:hAnsi="宋体" w:cs="宋体"/>
          <w:sz w:val="36"/>
          <w:szCs w:val="36"/>
        </w:rPr>
        <w:t xml:space="preserve"> </w:t>
      </w:r>
      <w:r>
        <w:rPr>
          <w:rFonts w:ascii="宋体" w:eastAsia="宋体" w:hAnsi="宋体" w:cs="宋体"/>
          <w:spacing w:val="-5"/>
          <w:sz w:val="36"/>
          <w:szCs w:val="36"/>
        </w:rPr>
        <w:t>高点</w:t>
      </w:r>
      <w:r>
        <w:rPr>
          <w:rFonts w:ascii="宋体" w:eastAsia="宋体" w:hAnsi="宋体" w:cs="宋体"/>
          <w:spacing w:val="-74"/>
          <w:sz w:val="36"/>
          <w:szCs w:val="36"/>
        </w:rPr>
        <w:t xml:space="preserve"> </w:t>
      </w:r>
      <w:r>
        <w:rPr>
          <w:rFonts w:ascii="宋体" w:eastAsia="宋体" w:hAnsi="宋体" w:cs="宋体"/>
          <w:spacing w:val="-5"/>
          <w:sz w:val="36"/>
          <w:szCs w:val="36"/>
        </w:rPr>
        <w:t>（塔顶高度达米</w:t>
      </w:r>
      <w:r>
        <w:rPr>
          <w:rFonts w:ascii="宋体" w:eastAsia="宋体" w:hAnsi="宋体" w:cs="宋体"/>
          <w:spacing w:val="-74"/>
          <w:sz w:val="36"/>
          <w:szCs w:val="36"/>
        </w:rPr>
        <w:t>），</w:t>
      </w:r>
      <w:r>
        <w:rPr>
          <w:rFonts w:ascii="宋体" w:eastAsia="宋体" w:hAnsi="宋体" w:cs="宋体"/>
          <w:spacing w:val="-5"/>
          <w:sz w:val="36"/>
          <w:szCs w:val="36"/>
        </w:rPr>
        <w:t>地上建筑面积约为</w:t>
      </w:r>
      <w:r>
        <w:rPr>
          <w:rFonts w:ascii="宋体" w:eastAsia="宋体" w:hAnsi="宋体" w:cs="宋体"/>
          <w:spacing w:val="-84"/>
          <w:sz w:val="36"/>
          <w:szCs w:val="36"/>
        </w:rPr>
        <w:t xml:space="preserve"> </w:t>
      </w:r>
      <w:r>
        <w:rPr>
          <w:rFonts w:ascii="宋体" w:eastAsia="宋体" w:hAnsi="宋体" w:cs="宋体"/>
          <w:spacing w:val="-5"/>
          <w:sz w:val="36"/>
          <w:szCs w:val="36"/>
        </w:rPr>
        <w:t>39609</w:t>
      </w:r>
      <w:r>
        <w:rPr>
          <w:rFonts w:ascii="宋体" w:eastAsia="宋体" w:hAnsi="宋体" w:cs="宋体"/>
          <w:spacing w:val="-60"/>
          <w:sz w:val="36"/>
          <w:szCs w:val="36"/>
        </w:rPr>
        <w:t xml:space="preserve"> </w:t>
      </w:r>
      <w:r>
        <w:rPr>
          <w:rFonts w:ascii="宋体" w:eastAsia="宋体" w:hAnsi="宋体" w:cs="宋体"/>
          <w:spacing w:val="-5"/>
          <w:sz w:val="36"/>
          <w:szCs w:val="36"/>
        </w:rPr>
        <w:t>平方米，总建筑面积</w:t>
      </w:r>
      <w:r>
        <w:rPr>
          <w:rFonts w:ascii="宋体" w:eastAsia="宋体" w:hAnsi="宋体" w:cs="宋体"/>
          <w:spacing w:val="-83"/>
          <w:sz w:val="36"/>
          <w:szCs w:val="36"/>
        </w:rPr>
        <w:t xml:space="preserve"> </w:t>
      </w:r>
      <w:r>
        <w:rPr>
          <w:rFonts w:ascii="宋体" w:eastAsia="宋体" w:hAnsi="宋体" w:cs="宋体"/>
          <w:spacing w:val="-5"/>
          <w:sz w:val="36"/>
          <w:szCs w:val="36"/>
        </w:rPr>
        <w:t>47488</w:t>
      </w:r>
      <w:r>
        <w:rPr>
          <w:rFonts w:ascii="宋体" w:eastAsia="宋体" w:hAnsi="宋体" w:cs="宋体"/>
          <w:spacing w:val="-59"/>
          <w:sz w:val="36"/>
          <w:szCs w:val="36"/>
        </w:rPr>
        <w:t xml:space="preserve"> </w:t>
      </w:r>
      <w:r>
        <w:rPr>
          <w:rFonts w:ascii="宋体" w:eastAsia="宋体" w:hAnsi="宋体" w:cs="宋体"/>
          <w:spacing w:val="-5"/>
          <w:sz w:val="36"/>
          <w:szCs w:val="36"/>
        </w:rPr>
        <w:t>平</w:t>
      </w:r>
      <w:r>
        <w:rPr>
          <w:rFonts w:ascii="宋体" w:eastAsia="宋体" w:hAnsi="宋体" w:cs="宋体"/>
          <w:sz w:val="36"/>
          <w:szCs w:val="36"/>
        </w:rPr>
        <w:t xml:space="preserve"> </w:t>
      </w:r>
      <w:r>
        <w:rPr>
          <w:rFonts w:ascii="宋体" w:eastAsia="宋体" w:hAnsi="宋体" w:cs="宋体"/>
          <w:spacing w:val="-11"/>
          <w:sz w:val="36"/>
          <w:szCs w:val="36"/>
        </w:rPr>
        <w:t>方米。</w:t>
      </w:r>
    </w:p>
    <w:p w:rsidR="005D02E2" w14:paraId="6336DAD1" w14:textId="77777777">
      <w:pPr>
        <w:spacing w:before="1" w:line="202" w:lineRule="auto"/>
        <w:ind w:firstLine="1489"/>
        <w:rPr>
          <w:rFonts w:ascii="宋体" w:eastAsia="宋体" w:hAnsi="宋体" w:cs="宋体"/>
          <w:sz w:val="36"/>
          <w:szCs w:val="36"/>
        </w:rPr>
      </w:pPr>
      <w:r>
        <w:rPr>
          <w:rFonts w:ascii="宋体" w:eastAsia="宋体" w:hAnsi="宋体" w:cs="宋体"/>
          <w:spacing w:val="6"/>
          <w:sz w:val="36"/>
          <w:szCs w:val="36"/>
        </w:rPr>
        <w:t>本工程中我公司主要承揽任务灵山名胜三期梵宫建筑工程中给排水安装工</w:t>
      </w:r>
    </w:p>
    <w:p w:rsidR="005D02E2" w14:paraId="4A757B83" w14:textId="77777777">
      <w:pPr>
        <w:sectPr>
          <w:headerReference w:type="default" r:id="rId8"/>
          <w:type w:val="continuous"/>
          <w:pgSz w:w="17860" w:h="25258"/>
          <w:pgMar w:top="400" w:right="1919" w:bottom="0" w:left="1940" w:header="0" w:footer="0" w:gutter="0"/>
          <w:pgNumType w:start="7"/>
          <w:cols w:space="720" w:equalWidth="0">
            <w:col w:w="14000" w:space="0"/>
          </w:cols>
        </w:sectPr>
      </w:pPr>
    </w:p>
    <w:p w:rsidR="005D02E2" w14:paraId="18102689" w14:textId="21D5F2C3">
      <w:pPr>
        <w:spacing w:line="250" w:lineRule="auto"/>
      </w:pPr>
      <w:r>
        <mc:AlternateContent>
          <mc:Choice Requires="wps">
            <w:drawing>
              <wp:anchor distT="0" distB="0" distL="114300" distR="114300" simplePos="0" relativeHeight="251707392" behindDoc="0" locked="0" layoutInCell="1" allowOverlap="1">
                <wp:simplePos x="0" y="0"/>
                <wp:positionH relativeFrom="column">
                  <wp:posOffset>5549900</wp:posOffset>
                </wp:positionH>
                <wp:positionV relativeFrom="paragraph">
                  <wp:posOffset>7366000</wp:posOffset>
                </wp:positionV>
                <wp:extent cx="127000" cy="127000"/>
                <wp:effectExtent l="0" t="0" r="6350" b="6350"/>
                <wp:wrapNone/>
                <wp:docPr id="3311300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4EB22DB">
                            <w:pPr>
                              <w:rPr>
                                <w:color w:val="FFFFFF"/>
                              </w:rPr>
                            </w:pPr>
                            <w:r w:rsidRPr="0012563E">
                              <w:rPr>
                                <w:rFonts w:hint="eastAsia"/>
                                <w:color w:val="FFFFFF"/>
                              </w:rPr>
                              <w:t>.................................8..............</w:t>
                            </w:r>
                            <w:r w:rsidRPr="0012563E">
                              <w:rPr>
                                <w:rFonts w:hint="eastAsia"/>
                                <w:color w:val="FFFFFF"/>
                              </w:rPr>
                              <w:t>第三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580pt;margin-left:437pt;mso-wrap-distance-bottom:0;mso-wrap-distance-left:9pt;mso-wrap-distance-right:9pt;mso-wrap-distance-top:0;position:absolute;v-text-anchor:top;z-index:251706368" filled="f" fillcolor="this" stroked="f" strokeweight="0.5pt">
                <v:textbox>
                  <w:txbxContent>
                    <w:p w:rsidR="0012563E" w:rsidRPr="0012563E" w14:paraId="1535E8C1" w14:textId="04EB22DB">
                      <w:pPr>
                        <w:rPr>
                          <w:color w:val="FFFFFF"/>
                        </w:rPr>
                      </w:pPr>
                      <w:r w:rsidRPr="0012563E">
                        <w:rPr>
                          <w:rFonts w:hint="eastAsia"/>
                          <w:color w:val="FFFFFF"/>
                        </w:rPr>
                        <w:t>.................................8..............</w:t>
                      </w:r>
                      <w:r w:rsidRPr="0012563E">
                        <w:rPr>
                          <w:rFonts w:hint="eastAsia"/>
                          <w:color w:val="FFFFFF"/>
                        </w:rPr>
                        <w:t>第三</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5549900</wp:posOffset>
                </wp:positionH>
                <wp:positionV relativeFrom="paragraph">
                  <wp:posOffset>5461000</wp:posOffset>
                </wp:positionV>
                <wp:extent cx="127000" cy="127000"/>
                <wp:effectExtent l="0" t="0" r="6350" b="6350"/>
                <wp:wrapNone/>
                <wp:docPr id="51732635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73B7238">
                            <w:pPr>
                              <w:rPr>
                                <w:color w:val="FFFFFF"/>
                              </w:rPr>
                            </w:pPr>
                            <w:r w:rsidRPr="0012563E">
                              <w:rPr>
                                <w:rFonts w:hint="eastAsia"/>
                                <w:color w:val="FFFFFF"/>
                              </w:rPr>
                              <w:t>配电箱安装本工程的配电箱共分为照明配电箱、动力配电箱。配电箱分为挂壁暗装、挂壁明装、落地明装等安装方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430pt;margin-left:437pt;mso-wrap-distance-bottom:0;mso-wrap-distance-left:9pt;mso-wrap-distance-right:9pt;mso-wrap-distance-top:0;position:absolute;v-text-anchor:top;z-index:251704320" filled="f" fillcolor="this" stroked="f" strokeweight="0.5pt">
                <v:textbox>
                  <w:txbxContent>
                    <w:p w:rsidR="0012563E" w:rsidRPr="0012563E" w14:paraId="73B6F2FF" w14:textId="073B7238">
                      <w:pPr>
                        <w:rPr>
                          <w:color w:val="FFFFFF"/>
                        </w:rPr>
                      </w:pPr>
                      <w:r w:rsidRPr="0012563E">
                        <w:rPr>
                          <w:rFonts w:hint="eastAsia"/>
                          <w:color w:val="FFFFFF"/>
                        </w:rPr>
                        <w:t>配电箱安装本工程的配电箱共分为照明配电箱、动力配电箱。配电箱分为挂壁暗装、挂壁明装、落地明装等安装方</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5549900</wp:posOffset>
                </wp:positionH>
                <wp:positionV relativeFrom="paragraph">
                  <wp:posOffset>3556000</wp:posOffset>
                </wp:positionV>
                <wp:extent cx="127000" cy="127000"/>
                <wp:effectExtent l="0" t="0" r="6350" b="6350"/>
                <wp:wrapNone/>
                <wp:docPr id="24715053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C808A8C">
                            <w:pPr>
                              <w:rPr>
                                <w:color w:val="FFFFFF"/>
                              </w:rPr>
                            </w:pPr>
                            <w:r w:rsidRPr="0012563E">
                              <w:rPr>
                                <w:color w:val="FFFFFF"/>
                              </w:rPr>
                              <w:t>.............................7.9..................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280pt;margin-left:437pt;mso-wrap-distance-bottom:0;mso-wrap-distance-left:9pt;mso-wrap-distance-right:9pt;mso-wrap-distance-top:0;position:absolute;v-text-anchor:top;z-index:251702272" filled="f" fillcolor="this" stroked="f" strokeweight="0.5pt">
                <v:textbox>
                  <w:txbxContent>
                    <w:p w:rsidR="0012563E" w:rsidRPr="0012563E" w14:paraId="6936DE4E" w14:textId="3C808A8C">
                      <w:pPr>
                        <w:rPr>
                          <w:color w:val="FFFFFF"/>
                        </w:rPr>
                      </w:pPr>
                      <w:r w:rsidRPr="0012563E">
                        <w:rPr>
                          <w:color w:val="FFFFFF"/>
                        </w:rPr>
                        <w:t>.............................7.9..................</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5549900</wp:posOffset>
                </wp:positionH>
                <wp:positionV relativeFrom="paragraph">
                  <wp:posOffset>1651000</wp:posOffset>
                </wp:positionV>
                <wp:extent cx="127000" cy="127000"/>
                <wp:effectExtent l="0" t="0" r="6350" b="6350"/>
                <wp:wrapNone/>
                <wp:docPr id="184673069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55CBA57">
                            <w:pPr>
                              <w:rPr>
                                <w:color w:val="FFFFFF"/>
                              </w:rPr>
                            </w:pPr>
                            <w:r w:rsidRPr="0012563E">
                              <w:rPr>
                                <w:rFonts w:hint="eastAsia"/>
                                <w:color w:val="FFFFFF"/>
                              </w:rPr>
                              <w:t>资的查验和实验程序》等一系列公司管理体系文件。在本工程中，我公司将集结全公司精英力量，配置完善的项目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130pt;margin-left:437pt;mso-wrap-distance-bottom:0;mso-wrap-distance-left:9pt;mso-wrap-distance-right:9pt;mso-wrap-distance-top:0;position:absolute;v-text-anchor:top;z-index:251700224" filled="f" fillcolor="this" stroked="f" strokeweight="0.5pt">
                <v:textbox>
                  <w:txbxContent>
                    <w:p w:rsidR="0012563E" w:rsidRPr="0012563E" w14:paraId="3A5B002F" w14:textId="055CBA57">
                      <w:pPr>
                        <w:rPr>
                          <w:color w:val="FFFFFF"/>
                        </w:rPr>
                      </w:pPr>
                      <w:r w:rsidRPr="0012563E">
                        <w:rPr>
                          <w:rFonts w:hint="eastAsia"/>
                          <w:color w:val="FFFFFF"/>
                        </w:rPr>
                        <w:t>资的查验和实验程序》等一系列公司管理体系文件。在本工程中，我公司将集结全公司精英力量，配置完善的项目</w:t>
                      </w:r>
                    </w:p>
                  </w:txbxContent>
                </v:textbox>
              </v:shape>
            </w:pict>
          </mc:Fallback>
        </mc:AlternateContent>
      </w:r>
    </w:p>
    <w:p w:rsidR="005D02E2" w14:paraId="3EA3165C" w14:textId="77777777">
      <w:pPr>
        <w:spacing w:line="250" w:lineRule="auto"/>
      </w:pPr>
    </w:p>
    <w:p w:rsidR="005D02E2" w14:paraId="119D90EE" w14:textId="77777777">
      <w:pPr>
        <w:spacing w:line="250" w:lineRule="auto"/>
      </w:pPr>
    </w:p>
    <w:p w:rsidR="005D02E2" w14:paraId="64CDB534" w14:textId="77777777">
      <w:pPr>
        <w:spacing w:line="250" w:lineRule="auto"/>
      </w:pPr>
    </w:p>
    <w:p w:rsidR="005D02E2" w14:paraId="42AD7551" w14:textId="77777777">
      <w:pPr>
        <w:spacing w:line="251" w:lineRule="auto"/>
      </w:pPr>
    </w:p>
    <w:p w:rsidR="005D02E2" w14:paraId="137A6DB5" w14:textId="77777777">
      <w:pPr>
        <w:spacing w:line="251" w:lineRule="auto"/>
      </w:pPr>
    </w:p>
    <w:p w:rsidR="005D02E2" w14:paraId="5ACF84F4" w14:textId="77777777">
      <w:pPr>
        <w:spacing w:line="251" w:lineRule="auto"/>
      </w:pPr>
    </w:p>
    <w:p w:rsidR="005D02E2" w14:paraId="662C7A6D" w14:textId="77777777">
      <w:pPr>
        <w:spacing w:before="117" w:line="356" w:lineRule="auto"/>
        <w:ind w:left="660" w:right="666" w:hanging="8"/>
        <w:rPr>
          <w:rFonts w:ascii="宋体" w:eastAsia="宋体" w:hAnsi="宋体" w:cs="宋体"/>
          <w:sz w:val="36"/>
          <w:szCs w:val="36"/>
        </w:rPr>
      </w:pPr>
      <w:r>
        <w:rPr>
          <w:rFonts w:ascii="宋体" w:eastAsia="宋体" w:hAnsi="宋体" w:cs="宋体"/>
          <w:spacing w:val="-20"/>
          <w:sz w:val="36"/>
          <w:szCs w:val="36"/>
        </w:rPr>
        <w:t>程、</w:t>
      </w:r>
      <w:r>
        <w:rPr>
          <w:rFonts w:ascii="宋体" w:eastAsia="宋体" w:hAnsi="宋体" w:cs="宋体"/>
          <w:spacing w:val="-12"/>
          <w:sz w:val="36"/>
          <w:szCs w:val="36"/>
        </w:rPr>
        <w:t xml:space="preserve"> </w:t>
      </w:r>
      <w:r>
        <w:rPr>
          <w:rFonts w:ascii="宋体" w:eastAsia="宋体" w:hAnsi="宋体" w:cs="宋体"/>
          <w:spacing w:val="-20"/>
          <w:sz w:val="36"/>
          <w:szCs w:val="36"/>
        </w:rPr>
        <w:t>建筑电气安装工程、</w:t>
      </w:r>
      <w:r>
        <w:rPr>
          <w:rFonts w:ascii="宋体" w:eastAsia="宋体" w:hAnsi="宋体" w:cs="宋体"/>
          <w:spacing w:val="-7"/>
          <w:sz w:val="36"/>
          <w:szCs w:val="36"/>
        </w:rPr>
        <w:t xml:space="preserve"> </w:t>
      </w:r>
      <w:r>
        <w:rPr>
          <w:rFonts w:ascii="宋体" w:eastAsia="宋体" w:hAnsi="宋体" w:cs="宋体"/>
          <w:spacing w:val="-20"/>
          <w:sz w:val="36"/>
          <w:szCs w:val="36"/>
        </w:rPr>
        <w:t>通风与空调安装工程，</w:t>
      </w:r>
      <w:r>
        <w:rPr>
          <w:rFonts w:ascii="宋体" w:eastAsia="宋体" w:hAnsi="宋体" w:cs="宋体"/>
          <w:spacing w:val="19"/>
          <w:sz w:val="36"/>
          <w:szCs w:val="36"/>
        </w:rPr>
        <w:t xml:space="preserve"> </w:t>
      </w:r>
      <w:r>
        <w:rPr>
          <w:rFonts w:ascii="宋体" w:eastAsia="宋体" w:hAnsi="宋体" w:cs="宋体"/>
          <w:spacing w:val="-20"/>
          <w:sz w:val="36"/>
          <w:szCs w:val="36"/>
        </w:rPr>
        <w:t>其中建筑电气安装工程施工范围</w:t>
      </w:r>
      <w:r>
        <w:rPr>
          <w:rFonts w:ascii="宋体" w:eastAsia="宋体" w:hAnsi="宋体" w:cs="宋体"/>
          <w:sz w:val="36"/>
          <w:szCs w:val="36"/>
        </w:rPr>
        <w:t xml:space="preserve"> </w:t>
      </w:r>
      <w:r>
        <w:rPr>
          <w:rFonts w:ascii="宋体" w:eastAsia="宋体" w:hAnsi="宋体" w:cs="宋体"/>
          <w:spacing w:val="-3"/>
          <w:sz w:val="36"/>
          <w:szCs w:val="36"/>
        </w:rPr>
        <w:t>为：照明系统、防雷接地系统、动力系统的施工安装。</w:t>
      </w:r>
    </w:p>
    <w:p w:rsidR="005D02E2" w14:paraId="5361961E" w14:textId="77777777">
      <w:pPr>
        <w:spacing w:before="1" w:line="238" w:lineRule="auto"/>
        <w:ind w:firstLine="1090"/>
        <w:rPr>
          <w:rFonts w:ascii="宋体" w:eastAsia="宋体" w:hAnsi="宋体" w:cs="宋体"/>
          <w:sz w:val="42"/>
          <w:szCs w:val="42"/>
        </w:rPr>
      </w:pPr>
      <w:r>
        <w:rPr>
          <w:rFonts w:ascii="宋体" w:eastAsia="宋体" w:hAnsi="宋体" w:cs="宋体"/>
          <w:spacing w:val="-3"/>
          <w:sz w:val="42"/>
          <w:szCs w:val="42"/>
        </w:rPr>
        <w:t>主要实物工程量</w:t>
      </w:r>
    </w:p>
    <w:p w:rsidR="005D02E2" w14:paraId="61C8D3AA" w14:textId="77777777">
      <w:pPr>
        <w:spacing w:before="182" w:line="237" w:lineRule="auto"/>
        <w:ind w:firstLine="1385"/>
        <w:rPr>
          <w:rFonts w:ascii="宋体" w:eastAsia="宋体" w:hAnsi="宋体" w:cs="宋体"/>
          <w:sz w:val="36"/>
          <w:szCs w:val="36"/>
        </w:rPr>
      </w:pPr>
      <w:r>
        <w:rPr>
          <w:rFonts w:ascii="宋体" w:eastAsia="宋体" w:hAnsi="宋体" w:cs="宋体"/>
          <w:spacing w:val="-7"/>
          <w:sz w:val="36"/>
          <w:szCs w:val="36"/>
        </w:rPr>
        <w:t>主要实物工程量见下表。</w:t>
      </w:r>
    </w:p>
    <w:p w:rsidR="005D02E2" w14:paraId="706D07A2" w14:textId="77777777">
      <w:pPr>
        <w:spacing w:before="289" w:line="222" w:lineRule="auto"/>
        <w:ind w:firstLine="5300"/>
        <w:rPr>
          <w:rFonts w:ascii="黑体" w:eastAsia="黑体" w:hAnsi="黑体" w:cs="黑体"/>
          <w:sz w:val="31"/>
          <w:szCs w:val="31"/>
        </w:rPr>
      </w:pPr>
      <w:r>
        <w:rPr>
          <w:rFonts w:ascii="黑体" w:eastAsia="黑体" w:hAnsi="黑体" w:cs="黑体"/>
          <w:spacing w:val="2"/>
          <w:sz w:val="31"/>
          <w:szCs w:val="31"/>
        </w:rPr>
        <w:t>表</w:t>
      </w:r>
      <w:r>
        <w:rPr>
          <w:rFonts w:ascii="黑体" w:eastAsia="黑体" w:hAnsi="黑体" w:cs="黑体"/>
          <w:spacing w:val="9"/>
          <w:sz w:val="31"/>
          <w:szCs w:val="31"/>
        </w:rPr>
        <w:t xml:space="preserve">    </w:t>
      </w:r>
      <w:r>
        <w:rPr>
          <w:rFonts w:ascii="黑体" w:eastAsia="黑体" w:hAnsi="黑体" w:cs="黑体"/>
          <w:spacing w:val="2"/>
          <w:sz w:val="31"/>
          <w:szCs w:val="31"/>
        </w:rPr>
        <w:t>主要实物工程量</w:t>
      </w:r>
    </w:p>
    <w:p w:rsidR="005D02E2" w14:paraId="21CABAC1" w14:textId="77777777">
      <w:pPr>
        <w:spacing w:line="10760" w:lineRule="exact"/>
        <w:ind w:firstLine="100"/>
        <w:textAlignment w:val="center"/>
      </w:pPr>
      <w:r>
        <w:pict>
          <v:group id="_x0000_i1049" style="width:678pt;height:538pt;mso-position-horizontal-relative:char;mso-position-vertical-relative:line" coordsize="13560,10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0" type="#_x0000_t75" style="width:13560;height:10760;position:absolute">
              <v:imagedata r:id="rId9" o:title="image3"/>
            </v:shape>
            <v:shape id="_x0000_s1051" type="#_x0000_t202" style="width:12851;height:10563;left:311;position:absolute;top:99" filled="f" stroked="f">
              <v:textbox inset="0,0,0,0">
                <w:txbxContent>
                  <w:p w:rsidR="005D02E2" w14:paraId="75920E44" w14:textId="77777777">
                    <w:pPr>
                      <w:spacing w:line="20" w:lineRule="exact"/>
                    </w:pPr>
                  </w:p>
                  <w:tbl>
                    <w:tblPr>
                      <w:tblStyle w:val="TableNormal00"/>
                      <w:tblW w:w="12811" w:type="dxa"/>
                      <w:tblInd w:w="20" w:type="dxa"/>
                      <w:tblLayout w:type="fixed"/>
                      <w:tblLook w:val="04A0"/>
                    </w:tblPr>
                    <w:tblGrid>
                      <w:gridCol w:w="542"/>
                      <w:gridCol w:w="3410"/>
                      <w:gridCol w:w="2681"/>
                      <w:gridCol w:w="1511"/>
                      <w:gridCol w:w="2303"/>
                      <w:gridCol w:w="2364"/>
                    </w:tblGrid>
                    <w:tr w14:paraId="3591598A" w14:textId="77777777">
                      <w:tblPrEx>
                        <w:tblW w:w="12811" w:type="dxa"/>
                        <w:tblInd w:w="20" w:type="dxa"/>
                        <w:tblLayout w:type="fixed"/>
                        <w:tblLook w:val="04A0"/>
                      </w:tblPrEx>
                      <w:trPr>
                        <w:trHeight w:val="10522"/>
                      </w:trPr>
                      <w:tc>
                        <w:tcPr>
                          <w:tcW w:w="542" w:type="dxa"/>
                        </w:tcPr>
                        <w:p w:rsidR="005D02E2" w14:paraId="7F3A2FC0" w14:textId="77777777">
                          <w:pPr>
                            <w:spacing w:line="468" w:lineRule="exact"/>
                            <w:rPr>
                              <w:rFonts w:ascii="宋体" w:eastAsia="宋体" w:hAnsi="宋体" w:cs="宋体"/>
                              <w:sz w:val="31"/>
                              <w:szCs w:val="31"/>
                            </w:rPr>
                          </w:pPr>
                          <w:r>
                            <w:rPr>
                              <w:rFonts w:ascii="宋体" w:eastAsia="宋体" w:hAnsi="宋体" w:cs="宋体"/>
                              <w:position w:val="9"/>
                              <w:sz w:val="31"/>
                              <w:szCs w:val="31"/>
                            </w:rPr>
                            <w:t>序</w:t>
                          </w:r>
                        </w:p>
                        <w:p w:rsidR="005D02E2" w14:paraId="7646CC10" w14:textId="77777777">
                          <w:pPr>
                            <w:spacing w:line="408" w:lineRule="exact"/>
                            <w:ind w:firstLine="1"/>
                            <w:rPr>
                              <w:rFonts w:ascii="宋体" w:eastAsia="宋体" w:hAnsi="宋体" w:cs="宋体"/>
                              <w:sz w:val="31"/>
                              <w:szCs w:val="31"/>
                            </w:rPr>
                          </w:pPr>
                          <w:r>
                            <w:rPr>
                              <w:rFonts w:ascii="宋体" w:eastAsia="宋体" w:hAnsi="宋体" w:cs="宋体"/>
                              <w:position w:val="1"/>
                              <w:sz w:val="31"/>
                              <w:szCs w:val="31"/>
                            </w:rPr>
                            <w:t>号</w:t>
                          </w:r>
                        </w:p>
                        <w:p w:rsidR="005D02E2" w14:paraId="150F70A2" w14:textId="77777777">
                          <w:pPr>
                            <w:spacing w:before="184" w:line="192" w:lineRule="auto"/>
                            <w:ind w:firstLine="95"/>
                            <w:rPr>
                              <w:rFonts w:ascii="宋体" w:eastAsia="宋体" w:hAnsi="宋体" w:cs="宋体"/>
                              <w:sz w:val="31"/>
                              <w:szCs w:val="31"/>
                            </w:rPr>
                          </w:pPr>
                          <w:r>
                            <w:rPr>
                              <w:rFonts w:ascii="宋体" w:eastAsia="宋体" w:hAnsi="宋体" w:cs="宋体"/>
                              <w:sz w:val="31"/>
                              <w:szCs w:val="31"/>
                            </w:rPr>
                            <w:t>1</w:t>
                          </w:r>
                        </w:p>
                        <w:p w:rsidR="005D02E2" w14:paraId="0C60C335" w14:textId="77777777">
                          <w:pPr>
                            <w:spacing w:before="289" w:line="192" w:lineRule="auto"/>
                            <w:ind w:firstLine="83"/>
                            <w:rPr>
                              <w:rFonts w:ascii="宋体" w:eastAsia="宋体" w:hAnsi="宋体" w:cs="宋体"/>
                              <w:sz w:val="31"/>
                              <w:szCs w:val="31"/>
                            </w:rPr>
                          </w:pPr>
                          <w:r>
                            <w:rPr>
                              <w:rFonts w:ascii="宋体" w:eastAsia="宋体" w:hAnsi="宋体" w:cs="宋体"/>
                              <w:sz w:val="31"/>
                              <w:szCs w:val="31"/>
                            </w:rPr>
                            <w:t>2</w:t>
                          </w:r>
                        </w:p>
                        <w:p w:rsidR="005D02E2" w14:paraId="772D7F40" w14:textId="77777777">
                          <w:pPr>
                            <w:spacing w:before="285" w:line="194" w:lineRule="auto"/>
                            <w:ind w:firstLine="80"/>
                            <w:rPr>
                              <w:rFonts w:ascii="宋体" w:eastAsia="宋体" w:hAnsi="宋体" w:cs="宋体"/>
                              <w:sz w:val="31"/>
                              <w:szCs w:val="31"/>
                            </w:rPr>
                          </w:pPr>
                          <w:r>
                            <w:rPr>
                              <w:rFonts w:ascii="宋体" w:eastAsia="宋体" w:hAnsi="宋体" w:cs="宋体"/>
                              <w:sz w:val="31"/>
                              <w:szCs w:val="31"/>
                            </w:rPr>
                            <w:t>3</w:t>
                          </w:r>
                        </w:p>
                        <w:p w:rsidR="005D02E2" w14:paraId="2777A087" w14:textId="77777777">
                          <w:pPr>
                            <w:spacing w:before="287" w:line="192" w:lineRule="auto"/>
                            <w:ind w:firstLine="79"/>
                            <w:rPr>
                              <w:rFonts w:ascii="宋体" w:eastAsia="宋体" w:hAnsi="宋体" w:cs="宋体"/>
                              <w:sz w:val="31"/>
                              <w:szCs w:val="31"/>
                            </w:rPr>
                          </w:pPr>
                          <w:r>
                            <w:rPr>
                              <w:rFonts w:ascii="宋体" w:eastAsia="宋体" w:hAnsi="宋体" w:cs="宋体"/>
                              <w:sz w:val="31"/>
                              <w:szCs w:val="31"/>
                            </w:rPr>
                            <w:t>4</w:t>
                          </w:r>
                        </w:p>
                        <w:p w:rsidR="005D02E2" w14:paraId="335632A3" w14:textId="77777777">
                          <w:pPr>
                            <w:spacing w:before="294" w:line="191" w:lineRule="auto"/>
                            <w:ind w:firstLine="81"/>
                            <w:rPr>
                              <w:rFonts w:ascii="宋体" w:eastAsia="宋体" w:hAnsi="宋体" w:cs="宋体"/>
                              <w:sz w:val="31"/>
                              <w:szCs w:val="31"/>
                            </w:rPr>
                          </w:pPr>
                          <w:r>
                            <w:rPr>
                              <w:rFonts w:ascii="宋体" w:eastAsia="宋体" w:hAnsi="宋体" w:cs="宋体"/>
                              <w:sz w:val="31"/>
                              <w:szCs w:val="31"/>
                            </w:rPr>
                            <w:t>5</w:t>
                          </w:r>
                        </w:p>
                        <w:p w:rsidR="005D02E2" w14:paraId="0CE157A8" w14:textId="77777777">
                          <w:pPr>
                            <w:spacing w:before="283" w:line="194" w:lineRule="auto"/>
                            <w:ind w:firstLine="84"/>
                            <w:rPr>
                              <w:rFonts w:ascii="宋体" w:eastAsia="宋体" w:hAnsi="宋体" w:cs="宋体"/>
                              <w:sz w:val="31"/>
                              <w:szCs w:val="31"/>
                            </w:rPr>
                          </w:pPr>
                          <w:r>
                            <w:rPr>
                              <w:rFonts w:ascii="宋体" w:eastAsia="宋体" w:hAnsi="宋体" w:cs="宋体"/>
                              <w:sz w:val="31"/>
                              <w:szCs w:val="31"/>
                            </w:rPr>
                            <w:t>6</w:t>
                          </w:r>
                        </w:p>
                        <w:p w:rsidR="005D02E2" w14:paraId="3BEC839A" w14:textId="77777777">
                          <w:pPr>
                            <w:spacing w:before="292" w:line="191" w:lineRule="auto"/>
                            <w:ind w:firstLine="83"/>
                            <w:rPr>
                              <w:rFonts w:ascii="宋体" w:eastAsia="宋体" w:hAnsi="宋体" w:cs="宋体"/>
                              <w:sz w:val="31"/>
                              <w:szCs w:val="31"/>
                            </w:rPr>
                          </w:pPr>
                          <w:r>
                            <w:rPr>
                              <w:rFonts w:ascii="宋体" w:eastAsia="宋体" w:hAnsi="宋体" w:cs="宋体"/>
                              <w:sz w:val="31"/>
                              <w:szCs w:val="31"/>
                            </w:rPr>
                            <w:t>7</w:t>
                          </w:r>
                        </w:p>
                        <w:p w:rsidR="005D02E2" w14:paraId="7B816DEE" w14:textId="77777777">
                          <w:pPr>
                            <w:spacing w:before="282" w:line="194" w:lineRule="auto"/>
                            <w:ind w:firstLine="81"/>
                            <w:rPr>
                              <w:rFonts w:ascii="宋体" w:eastAsia="宋体" w:hAnsi="宋体" w:cs="宋体"/>
                              <w:sz w:val="31"/>
                              <w:szCs w:val="31"/>
                            </w:rPr>
                          </w:pPr>
                          <w:r>
                            <w:rPr>
                              <w:rFonts w:ascii="宋体" w:eastAsia="宋体" w:hAnsi="宋体" w:cs="宋体"/>
                              <w:sz w:val="31"/>
                              <w:szCs w:val="31"/>
                            </w:rPr>
                            <w:t>8</w:t>
                          </w:r>
                        </w:p>
                        <w:p w:rsidR="005D02E2" w14:paraId="2F632C23" w14:textId="77777777">
                          <w:pPr>
                            <w:spacing w:before="286" w:line="194" w:lineRule="auto"/>
                            <w:ind w:firstLine="81"/>
                            <w:rPr>
                              <w:rFonts w:ascii="宋体" w:eastAsia="宋体" w:hAnsi="宋体" w:cs="宋体"/>
                              <w:sz w:val="31"/>
                              <w:szCs w:val="31"/>
                            </w:rPr>
                          </w:pPr>
                          <w:r>
                            <w:rPr>
                              <w:rFonts w:ascii="宋体" w:eastAsia="宋体" w:hAnsi="宋体" w:cs="宋体"/>
                              <w:sz w:val="31"/>
                              <w:szCs w:val="31"/>
                            </w:rPr>
                            <w:t>9</w:t>
                          </w:r>
                        </w:p>
                        <w:p w:rsidR="005D02E2" w14:paraId="0AA10B1E" w14:textId="77777777">
                          <w:pPr>
                            <w:spacing w:before="282" w:line="194" w:lineRule="auto"/>
                            <w:ind w:firstLine="16"/>
                            <w:rPr>
                              <w:rFonts w:ascii="宋体" w:eastAsia="宋体" w:hAnsi="宋体" w:cs="宋体"/>
                              <w:sz w:val="31"/>
                              <w:szCs w:val="31"/>
                            </w:rPr>
                          </w:pPr>
                          <w:r>
                            <w:rPr>
                              <w:rFonts w:ascii="宋体" w:eastAsia="宋体" w:hAnsi="宋体" w:cs="宋体"/>
                              <w:spacing w:val="-6"/>
                              <w:sz w:val="31"/>
                              <w:szCs w:val="31"/>
                            </w:rPr>
                            <w:t>10</w:t>
                          </w:r>
                        </w:p>
                        <w:p w:rsidR="005D02E2" w14:paraId="5F342D8D" w14:textId="77777777">
                          <w:pPr>
                            <w:spacing w:before="288" w:line="192" w:lineRule="auto"/>
                            <w:ind w:firstLine="16"/>
                            <w:rPr>
                              <w:rFonts w:ascii="宋体" w:eastAsia="宋体" w:hAnsi="宋体" w:cs="宋体"/>
                              <w:sz w:val="31"/>
                              <w:szCs w:val="31"/>
                            </w:rPr>
                          </w:pPr>
                          <w:r>
                            <w:rPr>
                              <w:rFonts w:ascii="宋体" w:eastAsia="宋体" w:hAnsi="宋体" w:cs="宋体"/>
                              <w:spacing w:val="-5"/>
                              <w:sz w:val="31"/>
                              <w:szCs w:val="31"/>
                            </w:rPr>
                            <w:t>11</w:t>
                          </w:r>
                        </w:p>
                        <w:p w:rsidR="005D02E2" w14:paraId="6FC46824" w14:textId="77777777">
                          <w:pPr>
                            <w:spacing w:before="290" w:line="192" w:lineRule="auto"/>
                            <w:ind w:firstLine="16"/>
                            <w:rPr>
                              <w:rFonts w:ascii="宋体" w:eastAsia="宋体" w:hAnsi="宋体" w:cs="宋体"/>
                              <w:sz w:val="31"/>
                              <w:szCs w:val="31"/>
                            </w:rPr>
                          </w:pPr>
                          <w:r>
                            <w:rPr>
                              <w:rFonts w:ascii="宋体" w:eastAsia="宋体" w:hAnsi="宋体" w:cs="宋体"/>
                              <w:spacing w:val="-5"/>
                              <w:sz w:val="31"/>
                              <w:szCs w:val="31"/>
                            </w:rPr>
                            <w:t>12</w:t>
                          </w:r>
                        </w:p>
                        <w:p w:rsidR="005D02E2" w14:paraId="5CDC18D3" w14:textId="77777777">
                          <w:pPr>
                            <w:spacing w:before="285" w:line="194" w:lineRule="auto"/>
                            <w:ind w:firstLine="16"/>
                            <w:rPr>
                              <w:rFonts w:ascii="宋体" w:eastAsia="宋体" w:hAnsi="宋体" w:cs="宋体"/>
                              <w:sz w:val="31"/>
                              <w:szCs w:val="31"/>
                            </w:rPr>
                          </w:pPr>
                          <w:r>
                            <w:rPr>
                              <w:rFonts w:ascii="宋体" w:eastAsia="宋体" w:hAnsi="宋体" w:cs="宋体"/>
                              <w:spacing w:val="-5"/>
                              <w:sz w:val="31"/>
                              <w:szCs w:val="31"/>
                            </w:rPr>
                            <w:t>13</w:t>
                          </w:r>
                        </w:p>
                        <w:p w:rsidR="005D02E2" w14:paraId="02B1384A" w14:textId="77777777">
                          <w:pPr>
                            <w:spacing w:before="287" w:line="192" w:lineRule="auto"/>
                            <w:ind w:firstLine="16"/>
                            <w:rPr>
                              <w:rFonts w:ascii="宋体" w:eastAsia="宋体" w:hAnsi="宋体" w:cs="宋体"/>
                              <w:sz w:val="31"/>
                              <w:szCs w:val="31"/>
                            </w:rPr>
                          </w:pPr>
                          <w:r>
                            <w:rPr>
                              <w:rFonts w:ascii="宋体" w:eastAsia="宋体" w:hAnsi="宋体" w:cs="宋体"/>
                              <w:spacing w:val="-5"/>
                              <w:sz w:val="31"/>
                              <w:szCs w:val="31"/>
                            </w:rPr>
                            <w:t>14</w:t>
                          </w:r>
                        </w:p>
                        <w:p w:rsidR="005D02E2" w14:paraId="63C915FE" w14:textId="77777777">
                          <w:pPr>
                            <w:spacing w:before="285" w:line="194" w:lineRule="auto"/>
                            <w:ind w:firstLine="16"/>
                            <w:rPr>
                              <w:rFonts w:ascii="宋体" w:eastAsia="宋体" w:hAnsi="宋体" w:cs="宋体"/>
                              <w:sz w:val="31"/>
                              <w:szCs w:val="31"/>
                            </w:rPr>
                          </w:pPr>
                          <w:r>
                            <w:rPr>
                              <w:rFonts w:ascii="宋体" w:eastAsia="宋体" w:hAnsi="宋体" w:cs="宋体"/>
                              <w:spacing w:val="-5"/>
                              <w:sz w:val="31"/>
                              <w:szCs w:val="31"/>
                            </w:rPr>
                            <w:t>15</w:t>
                          </w:r>
                        </w:p>
                        <w:p w:rsidR="005D02E2" w14:paraId="345DAA70" w14:textId="77777777">
                          <w:pPr>
                            <w:spacing w:before="287" w:line="180" w:lineRule="auto"/>
                            <w:ind w:firstLine="16"/>
                            <w:rPr>
                              <w:rFonts w:ascii="宋体" w:eastAsia="宋体" w:hAnsi="宋体" w:cs="宋体"/>
                              <w:sz w:val="31"/>
                              <w:szCs w:val="31"/>
                            </w:rPr>
                          </w:pPr>
                          <w:r>
                            <w:rPr>
                              <w:rFonts w:ascii="宋体" w:eastAsia="宋体" w:hAnsi="宋体" w:cs="宋体"/>
                              <w:spacing w:val="-6"/>
                              <w:sz w:val="31"/>
                              <w:szCs w:val="31"/>
                            </w:rPr>
                            <w:t>16</w:t>
                          </w:r>
                        </w:p>
                      </w:tc>
                      <w:tc>
                        <w:tcPr>
                          <w:tcW w:w="3410" w:type="dxa"/>
                        </w:tcPr>
                        <w:p w:rsidR="005D02E2" w14:paraId="08604A28" w14:textId="77777777">
                          <w:pPr>
                            <w:spacing w:before="234" w:line="241" w:lineRule="auto"/>
                            <w:ind w:firstLine="797"/>
                            <w:rPr>
                              <w:rFonts w:ascii="宋体" w:eastAsia="宋体" w:hAnsi="宋体" w:cs="宋体"/>
                              <w:sz w:val="31"/>
                              <w:szCs w:val="31"/>
                            </w:rPr>
                          </w:pPr>
                          <w:r>
                            <w:rPr>
                              <w:rFonts w:ascii="宋体" w:eastAsia="宋体" w:hAnsi="宋体" w:cs="宋体"/>
                              <w:spacing w:val="5"/>
                              <w:sz w:val="31"/>
                              <w:szCs w:val="31"/>
                            </w:rPr>
                            <w:t>设备材料名称</w:t>
                          </w:r>
                        </w:p>
                        <w:p w:rsidR="005D02E2" w14:paraId="71098E3C" w14:textId="77777777">
                          <w:pPr>
                            <w:spacing w:line="274" w:lineRule="auto"/>
                          </w:pPr>
                        </w:p>
                        <w:p w:rsidR="005D02E2" w14:paraId="16A28C5C" w14:textId="77777777">
                          <w:pPr>
                            <w:spacing w:before="100" w:line="241" w:lineRule="auto"/>
                            <w:ind w:firstLine="245"/>
                            <w:rPr>
                              <w:rFonts w:ascii="宋体" w:eastAsia="宋体" w:hAnsi="宋体" w:cs="宋体"/>
                              <w:sz w:val="31"/>
                              <w:szCs w:val="31"/>
                            </w:rPr>
                          </w:pPr>
                          <w:r>
                            <w:rPr>
                              <w:rFonts w:ascii="宋体" w:eastAsia="宋体" w:hAnsi="宋体" w:cs="宋体"/>
                              <w:spacing w:val="3"/>
                              <w:sz w:val="31"/>
                              <w:szCs w:val="31"/>
                            </w:rPr>
                            <w:t>干式变压器</w:t>
                          </w:r>
                        </w:p>
                        <w:p w:rsidR="005D02E2" w14:paraId="74EF62EF" w14:textId="77777777">
                          <w:pPr>
                            <w:spacing w:before="207" w:line="241" w:lineRule="auto"/>
                            <w:ind w:firstLine="245"/>
                            <w:rPr>
                              <w:rFonts w:ascii="宋体" w:eastAsia="宋体" w:hAnsi="宋体" w:cs="宋体"/>
                              <w:sz w:val="31"/>
                              <w:szCs w:val="31"/>
                            </w:rPr>
                          </w:pPr>
                          <w:r>
                            <w:rPr>
                              <w:rFonts w:ascii="宋体" w:eastAsia="宋体" w:hAnsi="宋体" w:cs="宋体"/>
                              <w:spacing w:val="3"/>
                              <w:sz w:val="31"/>
                              <w:szCs w:val="31"/>
                            </w:rPr>
                            <w:t>干式变压器</w:t>
                          </w:r>
                        </w:p>
                        <w:p w:rsidR="005D02E2" w14:paraId="1EB36FE6" w14:textId="77777777">
                          <w:pPr>
                            <w:spacing w:before="204" w:line="242" w:lineRule="auto"/>
                            <w:ind w:firstLine="243"/>
                            <w:rPr>
                              <w:rFonts w:ascii="宋体" w:eastAsia="宋体" w:hAnsi="宋体" w:cs="宋体"/>
                              <w:sz w:val="31"/>
                              <w:szCs w:val="31"/>
                            </w:rPr>
                          </w:pPr>
                          <w:r>
                            <w:rPr>
                              <w:rFonts w:ascii="宋体" w:eastAsia="宋体" w:hAnsi="宋体" w:cs="宋体"/>
                              <w:spacing w:val="3"/>
                              <w:sz w:val="31"/>
                              <w:szCs w:val="31"/>
                            </w:rPr>
                            <w:t>高压配电柜</w:t>
                          </w:r>
                        </w:p>
                        <w:p w:rsidR="005D02E2" w14:paraId="64D894CF" w14:textId="77777777">
                          <w:pPr>
                            <w:spacing w:before="205" w:line="408" w:lineRule="exact"/>
                            <w:ind w:firstLine="236"/>
                            <w:rPr>
                              <w:rFonts w:ascii="宋体" w:eastAsia="宋体" w:hAnsi="宋体" w:cs="宋体"/>
                              <w:sz w:val="31"/>
                              <w:szCs w:val="31"/>
                            </w:rPr>
                          </w:pPr>
                          <w:r>
                            <w:rPr>
                              <w:rFonts w:ascii="宋体" w:eastAsia="宋体" w:hAnsi="宋体" w:cs="宋体"/>
                              <w:spacing w:val="5"/>
                              <w:position w:val="1"/>
                              <w:sz w:val="31"/>
                              <w:szCs w:val="31"/>
                            </w:rPr>
                            <w:t>低压配电柜</w:t>
                          </w:r>
                        </w:p>
                        <w:p w:rsidR="005D02E2" w14:paraId="63D1A343" w14:textId="77777777">
                          <w:pPr>
                            <w:spacing w:before="204" w:line="407" w:lineRule="exact"/>
                            <w:ind w:firstLine="267"/>
                            <w:rPr>
                              <w:rFonts w:ascii="宋体" w:eastAsia="宋体" w:hAnsi="宋体" w:cs="宋体"/>
                              <w:sz w:val="31"/>
                              <w:szCs w:val="31"/>
                            </w:rPr>
                          </w:pPr>
                          <w:r>
                            <w:rPr>
                              <w:rFonts w:ascii="宋体" w:eastAsia="宋体" w:hAnsi="宋体" w:cs="宋体"/>
                              <w:spacing w:val="-4"/>
                              <w:position w:val="1"/>
                              <w:sz w:val="31"/>
                              <w:szCs w:val="31"/>
                            </w:rPr>
                            <w:t>电容柜</w:t>
                          </w:r>
                        </w:p>
                        <w:p w:rsidR="005D02E2" w14:paraId="7C7127EA" w14:textId="77777777">
                          <w:pPr>
                            <w:spacing w:before="201" w:line="242" w:lineRule="auto"/>
                            <w:ind w:firstLine="242"/>
                            <w:rPr>
                              <w:rFonts w:ascii="宋体" w:eastAsia="宋体" w:hAnsi="宋体" w:cs="宋体"/>
                              <w:sz w:val="31"/>
                              <w:szCs w:val="31"/>
                            </w:rPr>
                          </w:pPr>
                          <w:r>
                            <w:rPr>
                              <w:rFonts w:ascii="宋体" w:eastAsia="宋体" w:hAnsi="宋体" w:cs="宋体"/>
                              <w:spacing w:val="3"/>
                              <w:sz w:val="31"/>
                              <w:szCs w:val="31"/>
                            </w:rPr>
                            <w:t>动力配电柜</w:t>
                          </w:r>
                        </w:p>
                        <w:p w:rsidR="005D02E2" w14:paraId="1C152F66" w14:textId="77777777">
                          <w:pPr>
                            <w:spacing w:before="206" w:line="407" w:lineRule="exact"/>
                            <w:ind w:firstLine="238"/>
                            <w:rPr>
                              <w:rFonts w:ascii="宋体" w:eastAsia="宋体" w:hAnsi="宋体" w:cs="宋体"/>
                              <w:sz w:val="31"/>
                              <w:szCs w:val="31"/>
                            </w:rPr>
                          </w:pPr>
                          <w:r>
                            <w:rPr>
                              <w:rFonts w:ascii="宋体" w:eastAsia="宋体" w:hAnsi="宋体" w:cs="宋体"/>
                              <w:spacing w:val="15"/>
                              <w:w w:val="104"/>
                              <w:position w:val="1"/>
                              <w:sz w:val="31"/>
                              <w:szCs w:val="31"/>
                            </w:rPr>
                            <w:t>EPS</w:t>
                          </w:r>
                          <w:r>
                            <w:rPr>
                              <w:rFonts w:ascii="宋体" w:eastAsia="宋体" w:hAnsi="宋体" w:cs="宋体"/>
                              <w:spacing w:val="15"/>
                              <w:w w:val="104"/>
                              <w:position w:val="1"/>
                              <w:sz w:val="31"/>
                              <w:szCs w:val="31"/>
                            </w:rPr>
                            <w:t>柜</w:t>
                          </w:r>
                        </w:p>
                        <w:p w:rsidR="005D02E2" w14:paraId="73C82B67" w14:textId="77777777">
                          <w:pPr>
                            <w:spacing w:before="201" w:line="242" w:lineRule="auto"/>
                            <w:ind w:firstLine="237"/>
                            <w:rPr>
                              <w:rFonts w:ascii="宋体" w:eastAsia="宋体" w:hAnsi="宋体" w:cs="宋体"/>
                              <w:sz w:val="31"/>
                              <w:szCs w:val="31"/>
                            </w:rPr>
                          </w:pPr>
                          <w:r>
                            <w:rPr>
                              <w:rFonts w:ascii="宋体" w:eastAsia="宋体" w:hAnsi="宋体" w:cs="宋体"/>
                              <w:spacing w:val="4"/>
                              <w:sz w:val="31"/>
                              <w:szCs w:val="31"/>
                            </w:rPr>
                            <w:t>各类照明箱</w:t>
                          </w:r>
                        </w:p>
                        <w:p w:rsidR="005D02E2" w14:paraId="6135F5F8" w14:textId="77777777">
                          <w:pPr>
                            <w:spacing w:before="206" w:line="242" w:lineRule="auto"/>
                            <w:ind w:firstLine="232"/>
                            <w:rPr>
                              <w:rFonts w:ascii="宋体" w:eastAsia="宋体" w:hAnsi="宋体" w:cs="宋体"/>
                              <w:sz w:val="31"/>
                              <w:szCs w:val="31"/>
                            </w:rPr>
                          </w:pPr>
                          <w:r>
                            <w:rPr>
                              <w:rFonts w:ascii="宋体" w:eastAsia="宋体" w:hAnsi="宋体" w:cs="宋体"/>
                              <w:spacing w:val="5"/>
                              <w:sz w:val="31"/>
                              <w:szCs w:val="31"/>
                            </w:rPr>
                            <w:t>母线槽</w:t>
                          </w:r>
                        </w:p>
                        <w:p w:rsidR="005D02E2" w14:paraId="6E2A0621" w14:textId="77777777">
                          <w:pPr>
                            <w:spacing w:before="202" w:line="407" w:lineRule="exact"/>
                            <w:ind w:firstLine="240"/>
                            <w:rPr>
                              <w:rFonts w:ascii="宋体" w:eastAsia="宋体" w:hAnsi="宋体" w:cs="宋体"/>
                              <w:sz w:val="31"/>
                              <w:szCs w:val="31"/>
                            </w:rPr>
                          </w:pPr>
                          <w:r>
                            <w:rPr>
                              <w:rFonts w:ascii="宋体" w:eastAsia="宋体" w:hAnsi="宋体" w:cs="宋体"/>
                              <w:spacing w:val="4"/>
                              <w:position w:val="1"/>
                              <w:sz w:val="31"/>
                              <w:szCs w:val="31"/>
                            </w:rPr>
                            <w:t>封闭母线箱</w:t>
                          </w:r>
                        </w:p>
                        <w:p w:rsidR="005D02E2" w14:paraId="5D3A146D" w14:textId="77777777">
                          <w:pPr>
                            <w:spacing w:before="205" w:line="242" w:lineRule="auto"/>
                            <w:ind w:firstLine="251"/>
                            <w:rPr>
                              <w:rFonts w:ascii="宋体" w:eastAsia="宋体" w:hAnsi="宋体" w:cs="宋体"/>
                              <w:sz w:val="31"/>
                              <w:szCs w:val="31"/>
                            </w:rPr>
                          </w:pPr>
                          <w:r>
                            <w:rPr>
                              <w:rFonts w:ascii="宋体" w:eastAsia="宋体" w:hAnsi="宋体" w:cs="宋体"/>
                              <w:spacing w:val="3"/>
                              <w:sz w:val="31"/>
                              <w:szCs w:val="31"/>
                            </w:rPr>
                            <w:t>喷塑桥架、喷塑线槽</w:t>
                          </w:r>
                        </w:p>
                        <w:p w:rsidR="005D02E2" w14:paraId="182E7DEE" w14:textId="77777777">
                          <w:pPr>
                            <w:spacing w:before="206" w:line="242" w:lineRule="auto"/>
                            <w:ind w:firstLine="267"/>
                            <w:rPr>
                              <w:rFonts w:ascii="宋体" w:eastAsia="宋体" w:hAnsi="宋体" w:cs="宋体"/>
                              <w:sz w:val="31"/>
                              <w:szCs w:val="31"/>
                            </w:rPr>
                          </w:pPr>
                          <w:r>
                            <w:rPr>
                              <w:rFonts w:ascii="宋体" w:eastAsia="宋体" w:hAnsi="宋体" w:cs="宋体"/>
                              <w:sz w:val="31"/>
                              <w:szCs w:val="31"/>
                            </w:rPr>
                            <w:t>电缆及分支电缆</w:t>
                          </w:r>
                        </w:p>
                        <w:p w:rsidR="005D02E2" w14:paraId="4AA1CF41" w14:textId="77777777">
                          <w:pPr>
                            <w:spacing w:before="202" w:line="408" w:lineRule="exact"/>
                            <w:ind w:firstLine="237"/>
                            <w:rPr>
                              <w:rFonts w:ascii="宋体" w:eastAsia="宋体" w:hAnsi="宋体" w:cs="宋体"/>
                              <w:sz w:val="31"/>
                              <w:szCs w:val="31"/>
                            </w:rPr>
                          </w:pPr>
                          <w:r>
                            <w:rPr>
                              <w:rFonts w:ascii="宋体" w:eastAsia="宋体" w:hAnsi="宋体" w:cs="宋体"/>
                              <w:spacing w:val="4"/>
                              <w:position w:val="1"/>
                              <w:sz w:val="31"/>
                              <w:szCs w:val="31"/>
                            </w:rPr>
                            <w:t>各种导线</w:t>
                          </w:r>
                        </w:p>
                        <w:p w:rsidR="005D02E2" w14:paraId="3C98C881" w14:textId="77777777">
                          <w:pPr>
                            <w:spacing w:before="204" w:line="242" w:lineRule="auto"/>
                            <w:ind w:firstLine="237"/>
                            <w:rPr>
                              <w:rFonts w:ascii="宋体" w:eastAsia="宋体" w:hAnsi="宋体" w:cs="宋体"/>
                              <w:sz w:val="31"/>
                              <w:szCs w:val="31"/>
                            </w:rPr>
                          </w:pPr>
                          <w:r>
                            <w:rPr>
                              <w:rFonts w:ascii="宋体" w:eastAsia="宋体" w:hAnsi="宋体" w:cs="宋体"/>
                              <w:spacing w:val="4"/>
                              <w:sz w:val="31"/>
                              <w:szCs w:val="31"/>
                            </w:rPr>
                            <w:t>各种钢管</w:t>
                          </w:r>
                        </w:p>
                        <w:p w:rsidR="005D02E2" w14:paraId="4C50D92D" w14:textId="77777777">
                          <w:pPr>
                            <w:spacing w:before="202" w:line="408" w:lineRule="exact"/>
                            <w:ind w:firstLine="237"/>
                            <w:rPr>
                              <w:rFonts w:ascii="宋体" w:eastAsia="宋体" w:hAnsi="宋体" w:cs="宋体"/>
                              <w:sz w:val="31"/>
                              <w:szCs w:val="31"/>
                            </w:rPr>
                          </w:pPr>
                          <w:r>
                            <w:rPr>
                              <w:rFonts w:ascii="宋体" w:eastAsia="宋体" w:hAnsi="宋体" w:cs="宋体"/>
                              <w:spacing w:val="4"/>
                              <w:position w:val="1"/>
                              <w:sz w:val="31"/>
                              <w:szCs w:val="31"/>
                            </w:rPr>
                            <w:t>各种灯具</w:t>
                          </w:r>
                        </w:p>
                        <w:p w:rsidR="005D02E2" w14:paraId="54A864CB" w14:textId="77777777">
                          <w:pPr>
                            <w:spacing w:before="204" w:line="207" w:lineRule="auto"/>
                            <w:ind w:firstLine="240"/>
                            <w:rPr>
                              <w:rFonts w:ascii="宋体" w:eastAsia="宋体" w:hAnsi="宋体" w:cs="宋体"/>
                              <w:sz w:val="31"/>
                              <w:szCs w:val="31"/>
                            </w:rPr>
                          </w:pPr>
                          <w:r>
                            <w:rPr>
                              <w:rFonts w:ascii="宋体" w:eastAsia="宋体" w:hAnsi="宋体" w:cs="宋体"/>
                              <w:spacing w:val="3"/>
                              <w:sz w:val="31"/>
                              <w:szCs w:val="31"/>
                            </w:rPr>
                            <w:t>接地母线</w:t>
                          </w:r>
                        </w:p>
                      </w:tc>
                      <w:tc>
                        <w:tcPr>
                          <w:tcW w:w="2681" w:type="dxa"/>
                        </w:tcPr>
                        <w:p w:rsidR="005D02E2" w14:paraId="5B2FAA98" w14:textId="77777777">
                          <w:pPr>
                            <w:spacing w:before="233" w:line="242" w:lineRule="auto"/>
                            <w:ind w:firstLine="731"/>
                            <w:rPr>
                              <w:rFonts w:ascii="宋体" w:eastAsia="宋体" w:hAnsi="宋体" w:cs="宋体"/>
                              <w:sz w:val="31"/>
                              <w:szCs w:val="31"/>
                            </w:rPr>
                          </w:pPr>
                          <w:r>
                            <w:rPr>
                              <w:rFonts w:ascii="宋体" w:eastAsia="宋体" w:hAnsi="宋体" w:cs="宋体"/>
                              <w:spacing w:val="4"/>
                              <w:sz w:val="31"/>
                              <w:szCs w:val="31"/>
                            </w:rPr>
                            <w:t>规格型号</w:t>
                          </w:r>
                        </w:p>
                        <w:p w:rsidR="005D02E2" w14:paraId="4EB063CE" w14:textId="77777777">
                          <w:pPr>
                            <w:spacing w:line="315" w:lineRule="auto"/>
                          </w:pPr>
                        </w:p>
                        <w:p w:rsidR="005D02E2" w14:paraId="5FF1C6D4" w14:textId="77777777">
                          <w:pPr>
                            <w:spacing w:before="101" w:line="181" w:lineRule="auto"/>
                            <w:ind w:firstLine="338"/>
                            <w:rPr>
                              <w:rFonts w:ascii="宋体" w:eastAsia="宋体" w:hAnsi="宋体" w:cs="宋体"/>
                              <w:sz w:val="31"/>
                              <w:szCs w:val="31"/>
                            </w:rPr>
                          </w:pPr>
                          <w:r>
                            <w:rPr>
                              <w:rFonts w:ascii="宋体" w:eastAsia="宋体" w:hAnsi="宋体" w:cs="宋体"/>
                              <w:spacing w:val="1"/>
                              <w:sz w:val="31"/>
                              <w:szCs w:val="31"/>
                            </w:rPr>
                            <w:t>SCB10-1600/10</w:t>
                          </w:r>
                        </w:p>
                        <w:p w:rsidR="005D02E2" w14:paraId="5965898E" w14:textId="77777777">
                          <w:pPr>
                            <w:spacing w:before="308" w:line="181" w:lineRule="auto"/>
                            <w:ind w:firstLine="338"/>
                            <w:rPr>
                              <w:rFonts w:ascii="宋体" w:eastAsia="宋体" w:hAnsi="宋体" w:cs="宋体"/>
                              <w:sz w:val="31"/>
                              <w:szCs w:val="31"/>
                            </w:rPr>
                          </w:pPr>
                          <w:r>
                            <w:rPr>
                              <w:rFonts w:ascii="宋体" w:eastAsia="宋体" w:hAnsi="宋体" w:cs="宋体"/>
                              <w:spacing w:val="1"/>
                              <w:sz w:val="31"/>
                              <w:szCs w:val="31"/>
                            </w:rPr>
                            <w:t>SCB10-1250/10</w:t>
                          </w:r>
                        </w:p>
                        <w:p w:rsidR="005D02E2" w14:paraId="275B04EC" w14:textId="77777777">
                          <w:pPr>
                            <w:spacing w:line="270" w:lineRule="auto"/>
                          </w:pPr>
                        </w:p>
                        <w:p w:rsidR="005D02E2" w14:paraId="69D8A0A2" w14:textId="77777777">
                          <w:pPr>
                            <w:spacing w:line="270" w:lineRule="auto"/>
                          </w:pPr>
                        </w:p>
                        <w:p w:rsidR="005D02E2" w14:paraId="36974AF5" w14:textId="77777777">
                          <w:pPr>
                            <w:spacing w:line="271" w:lineRule="auto"/>
                          </w:pPr>
                        </w:p>
                        <w:p w:rsidR="005D02E2" w14:paraId="65236641" w14:textId="77777777">
                          <w:pPr>
                            <w:spacing w:before="101" w:line="196" w:lineRule="auto"/>
                            <w:ind w:firstLine="1131"/>
                            <w:rPr>
                              <w:rFonts w:ascii="宋体" w:eastAsia="宋体" w:hAnsi="宋体" w:cs="宋体"/>
                              <w:sz w:val="31"/>
                              <w:szCs w:val="31"/>
                            </w:rPr>
                          </w:pPr>
                          <w:r>
                            <w:rPr>
                              <w:rFonts w:ascii="宋体" w:eastAsia="宋体" w:hAnsi="宋体" w:cs="宋体"/>
                              <w:spacing w:val="15"/>
                              <w:w w:val="118"/>
                              <w:sz w:val="31"/>
                              <w:szCs w:val="31"/>
                            </w:rPr>
                            <w:t>GCK</w:t>
                          </w:r>
                        </w:p>
                        <w:p w:rsidR="005D02E2" w14:paraId="1A16AFDF" w14:textId="77777777">
                          <w:pPr>
                            <w:spacing w:line="260" w:lineRule="auto"/>
                          </w:pPr>
                        </w:p>
                        <w:p w:rsidR="005D02E2" w14:paraId="7365B2D5" w14:textId="77777777">
                          <w:pPr>
                            <w:spacing w:line="260" w:lineRule="auto"/>
                          </w:pPr>
                        </w:p>
                        <w:p w:rsidR="005D02E2" w14:paraId="1F8A97C2" w14:textId="77777777">
                          <w:pPr>
                            <w:spacing w:line="261" w:lineRule="auto"/>
                          </w:pPr>
                        </w:p>
                        <w:p w:rsidR="005D02E2" w14:paraId="22ECA30D" w14:textId="77777777">
                          <w:pPr>
                            <w:spacing w:line="261" w:lineRule="auto"/>
                          </w:pPr>
                        </w:p>
                        <w:p w:rsidR="005D02E2" w14:paraId="6B37FEB0" w14:textId="77777777">
                          <w:pPr>
                            <w:spacing w:line="261" w:lineRule="auto"/>
                          </w:pPr>
                        </w:p>
                        <w:p w:rsidR="005D02E2" w14:paraId="5E32A564" w14:textId="77777777">
                          <w:pPr>
                            <w:spacing w:line="261" w:lineRule="auto"/>
                          </w:pPr>
                        </w:p>
                        <w:p w:rsidR="005D02E2" w14:paraId="57FFC61E" w14:textId="77777777">
                          <w:pPr>
                            <w:spacing w:line="261" w:lineRule="auto"/>
                          </w:pPr>
                        </w:p>
                        <w:p w:rsidR="005D02E2" w14:paraId="0A60501B" w14:textId="77777777">
                          <w:pPr>
                            <w:spacing w:line="261" w:lineRule="auto"/>
                          </w:pPr>
                        </w:p>
                        <w:p w:rsidR="005D02E2" w14:paraId="2BEDE22B" w14:textId="77777777">
                          <w:pPr>
                            <w:spacing w:line="261" w:lineRule="auto"/>
                          </w:pPr>
                        </w:p>
                        <w:p w:rsidR="005D02E2" w14:paraId="600A549A" w14:textId="77777777">
                          <w:pPr>
                            <w:spacing w:line="261" w:lineRule="auto"/>
                          </w:pPr>
                        </w:p>
                        <w:p w:rsidR="005D02E2" w14:paraId="075C6EA4" w14:textId="77777777">
                          <w:pPr>
                            <w:spacing w:before="100" w:line="194" w:lineRule="auto"/>
                            <w:ind w:firstLine="575"/>
                            <w:rPr>
                              <w:rFonts w:ascii="宋体" w:eastAsia="宋体" w:hAnsi="宋体" w:cs="宋体"/>
                              <w:sz w:val="31"/>
                              <w:szCs w:val="31"/>
                            </w:rPr>
                          </w:pPr>
                          <w:r>
                            <w:rPr>
                              <w:rFonts w:ascii="宋体" w:eastAsia="宋体" w:hAnsi="宋体" w:cs="宋体"/>
                              <w:spacing w:val="12"/>
                              <w:sz w:val="31"/>
                              <w:szCs w:val="31"/>
                            </w:rPr>
                            <w:t>500A-1600A</w:t>
                          </w:r>
                        </w:p>
                        <w:p w:rsidR="005D02E2" w14:paraId="000D4321" w14:textId="77777777">
                          <w:pPr>
                            <w:spacing w:before="283" w:line="194" w:lineRule="auto"/>
                            <w:ind w:firstLine="969"/>
                            <w:rPr>
                              <w:rFonts w:ascii="宋体" w:eastAsia="宋体" w:hAnsi="宋体" w:cs="宋体"/>
                              <w:sz w:val="31"/>
                              <w:szCs w:val="31"/>
                            </w:rPr>
                          </w:pPr>
                          <w:r>
                            <w:rPr>
                              <w:rFonts w:ascii="宋体" w:eastAsia="宋体" w:hAnsi="宋体" w:cs="宋体"/>
                              <w:spacing w:val="9"/>
                              <w:sz w:val="31"/>
                              <w:szCs w:val="31"/>
                            </w:rPr>
                            <w:t>2500A</w:t>
                          </w:r>
                        </w:p>
                        <w:p w:rsidR="005D02E2" w14:paraId="17D4E949" w14:textId="77777777">
                          <w:pPr>
                            <w:spacing w:before="286" w:line="194" w:lineRule="auto"/>
                            <w:ind w:firstLine="985"/>
                            <w:rPr>
                              <w:rFonts w:ascii="宋体" w:eastAsia="宋体" w:hAnsi="宋体" w:cs="宋体"/>
                              <w:sz w:val="31"/>
                              <w:szCs w:val="31"/>
                            </w:rPr>
                          </w:pPr>
                          <w:r>
                            <w:rPr>
                              <w:rFonts w:ascii="宋体" w:eastAsia="宋体" w:hAnsi="宋体" w:cs="宋体"/>
                              <w:sz w:val="31"/>
                              <w:szCs w:val="31"/>
                            </w:rPr>
                            <w:t>150-800</w:t>
                          </w:r>
                        </w:p>
                        <w:p w:rsidR="005D02E2" w14:paraId="5E065402" w14:textId="77777777">
                          <w:pPr>
                            <w:spacing w:line="270" w:lineRule="auto"/>
                          </w:pPr>
                        </w:p>
                        <w:p w:rsidR="005D02E2" w14:paraId="33D1CAF4" w14:textId="77777777">
                          <w:pPr>
                            <w:spacing w:line="270" w:lineRule="auto"/>
                          </w:pPr>
                        </w:p>
                        <w:p w:rsidR="005D02E2" w14:paraId="1263CE6E" w14:textId="77777777">
                          <w:pPr>
                            <w:spacing w:line="271" w:lineRule="auto"/>
                          </w:pPr>
                        </w:p>
                        <w:p w:rsidR="005D02E2" w14:paraId="19F318FF" w14:textId="77777777">
                          <w:pPr>
                            <w:spacing w:line="271" w:lineRule="auto"/>
                          </w:pPr>
                        </w:p>
                        <w:p w:rsidR="005D02E2" w14:paraId="1E12A99C" w14:textId="77777777">
                          <w:pPr>
                            <w:spacing w:line="271" w:lineRule="auto"/>
                          </w:pPr>
                        </w:p>
                        <w:p w:rsidR="005D02E2" w14:paraId="4D017746" w14:textId="77777777">
                          <w:pPr>
                            <w:spacing w:before="101" w:line="432" w:lineRule="exact"/>
                            <w:ind w:firstLine="869"/>
                            <w:rPr>
                              <w:rFonts w:ascii="宋体" w:eastAsia="宋体" w:hAnsi="宋体" w:cs="宋体"/>
                              <w:sz w:val="31"/>
                              <w:szCs w:val="31"/>
                            </w:rPr>
                          </w:pPr>
                          <w:r>
                            <w:rPr>
                              <w:rFonts w:ascii="宋体" w:eastAsia="宋体" w:hAnsi="宋体" w:cs="宋体"/>
                              <w:spacing w:val="-13"/>
                              <w:position w:val="2"/>
                              <w:sz w:val="31"/>
                              <w:szCs w:val="31"/>
                            </w:rPr>
                            <w:t>φ15-</w:t>
                          </w:r>
                          <w:r>
                            <w:rPr>
                              <w:rFonts w:ascii="宋体" w:eastAsia="宋体" w:hAnsi="宋体" w:cs="宋体"/>
                              <w:spacing w:val="-102"/>
                              <w:position w:val="2"/>
                              <w:sz w:val="31"/>
                              <w:szCs w:val="31"/>
                            </w:rPr>
                            <w:t xml:space="preserve"> </w:t>
                          </w:r>
                          <w:r>
                            <w:rPr>
                              <w:rFonts w:ascii="宋体" w:eastAsia="宋体" w:hAnsi="宋体" w:cs="宋体"/>
                              <w:spacing w:val="-13"/>
                              <w:position w:val="2"/>
                              <w:sz w:val="31"/>
                              <w:szCs w:val="31"/>
                            </w:rPr>
                            <w:t>φ65</w:t>
                          </w:r>
                        </w:p>
                        <w:p w:rsidR="005D02E2" w14:paraId="4C499BB6" w14:textId="77777777">
                          <w:pPr>
                            <w:spacing w:line="242" w:lineRule="auto"/>
                          </w:pPr>
                        </w:p>
                        <w:p w:rsidR="005D02E2" w14:paraId="3EE76272" w14:textId="77777777">
                          <w:pPr>
                            <w:spacing w:line="243" w:lineRule="auto"/>
                          </w:pPr>
                        </w:p>
                        <w:p w:rsidR="005D02E2" w14:paraId="4DB87446" w14:textId="77777777">
                          <w:pPr>
                            <w:spacing w:line="243" w:lineRule="auto"/>
                          </w:pPr>
                        </w:p>
                        <w:p w:rsidR="005D02E2" w14:paraId="3851787F" w14:textId="77777777">
                          <w:pPr>
                            <w:spacing w:before="101" w:line="180" w:lineRule="auto"/>
                            <w:ind w:firstLine="1124"/>
                            <w:rPr>
                              <w:rFonts w:ascii="宋体" w:eastAsia="宋体" w:hAnsi="宋体" w:cs="宋体"/>
                              <w:sz w:val="31"/>
                              <w:szCs w:val="31"/>
                            </w:rPr>
                          </w:pPr>
                          <w:r>
                            <w:rPr>
                              <w:rFonts w:ascii="宋体" w:eastAsia="宋体" w:hAnsi="宋体" w:cs="宋体"/>
                              <w:spacing w:val="3"/>
                              <w:sz w:val="31"/>
                              <w:szCs w:val="31"/>
                            </w:rPr>
                            <w:t>-40*4</w:t>
                          </w:r>
                        </w:p>
                      </w:tc>
                      <w:tc>
                        <w:tcPr>
                          <w:tcW w:w="1511" w:type="dxa"/>
                          <w:textDirection w:val="tbRlV"/>
                        </w:tcPr>
                        <w:p w:rsidR="005D02E2" w14:paraId="28887C86" w14:textId="77777777">
                          <w:pPr>
                            <w:spacing w:line="306" w:lineRule="auto"/>
                          </w:pPr>
                        </w:p>
                        <w:p w:rsidR="005D02E2" w14:paraId="171DF919" w14:textId="77777777">
                          <w:pPr>
                            <w:spacing w:line="307" w:lineRule="auto"/>
                          </w:pPr>
                        </w:p>
                        <w:p w:rsidR="005D02E2" w14:paraId="73E9F471" w14:textId="77777777">
                          <w:pPr>
                            <w:spacing w:before="105" w:line="216" w:lineRule="auto"/>
                            <w:ind w:firstLine="1015"/>
                            <w:rPr>
                              <w:rFonts w:ascii="宋体" w:eastAsia="宋体" w:hAnsi="宋体" w:cs="宋体"/>
                              <w:sz w:val="31"/>
                              <w:szCs w:val="31"/>
                            </w:rPr>
                          </w:pPr>
                          <w:r>
                            <w:rPr>
                              <w:rFonts w:ascii="宋体" w:eastAsia="宋体" w:hAnsi="宋体" w:cs="宋体"/>
                              <w:spacing w:val="31"/>
                              <w:w w:val="102"/>
                              <w:sz w:val="31"/>
                              <w:szCs w:val="31"/>
                            </w:rPr>
                            <w:t>台</w:t>
                          </w:r>
                          <w:r>
                            <w:rPr>
                              <w:rFonts w:ascii="宋体" w:eastAsia="宋体" w:hAnsi="宋体" w:cs="宋体"/>
                              <w:spacing w:val="114"/>
                              <w:sz w:val="31"/>
                              <w:szCs w:val="31"/>
                            </w:rPr>
                            <w:t xml:space="preserve"> </w:t>
                          </w:r>
                          <w:r>
                            <w:rPr>
                              <w:rFonts w:ascii="宋体" w:eastAsia="宋体" w:hAnsi="宋体" w:cs="宋体"/>
                              <w:spacing w:val="31"/>
                              <w:w w:val="102"/>
                              <w:sz w:val="31"/>
                              <w:szCs w:val="31"/>
                            </w:rPr>
                            <w:t>台</w:t>
                          </w:r>
                          <w:r>
                            <w:rPr>
                              <w:rFonts w:ascii="宋体" w:eastAsia="宋体" w:hAnsi="宋体" w:cs="宋体"/>
                              <w:spacing w:val="107"/>
                              <w:sz w:val="31"/>
                              <w:szCs w:val="31"/>
                            </w:rPr>
                            <w:t xml:space="preserve"> </w:t>
                          </w:r>
                          <w:r>
                            <w:rPr>
                              <w:rFonts w:ascii="宋体" w:eastAsia="宋体" w:hAnsi="宋体" w:cs="宋体"/>
                              <w:spacing w:val="31"/>
                              <w:w w:val="102"/>
                              <w:sz w:val="31"/>
                              <w:szCs w:val="31"/>
                            </w:rPr>
                            <w:t>台</w:t>
                          </w:r>
                          <w:r>
                            <w:rPr>
                              <w:rFonts w:ascii="宋体" w:eastAsia="宋体" w:hAnsi="宋体" w:cs="宋体"/>
                              <w:spacing w:val="109"/>
                              <w:sz w:val="31"/>
                              <w:szCs w:val="31"/>
                            </w:rPr>
                            <w:t xml:space="preserve"> </w:t>
                          </w:r>
                          <w:r>
                            <w:rPr>
                              <w:rFonts w:ascii="宋体" w:eastAsia="宋体" w:hAnsi="宋体" w:cs="宋体"/>
                              <w:spacing w:val="31"/>
                              <w:w w:val="102"/>
                              <w:sz w:val="31"/>
                              <w:szCs w:val="31"/>
                            </w:rPr>
                            <w:t>台</w:t>
                          </w:r>
                          <w:r>
                            <w:rPr>
                              <w:rFonts w:ascii="宋体" w:eastAsia="宋体" w:hAnsi="宋体" w:cs="宋体"/>
                              <w:spacing w:val="110"/>
                              <w:sz w:val="31"/>
                              <w:szCs w:val="31"/>
                            </w:rPr>
                            <w:t xml:space="preserve"> </w:t>
                          </w:r>
                          <w:r>
                            <w:rPr>
                              <w:rFonts w:ascii="宋体" w:eastAsia="宋体" w:hAnsi="宋体" w:cs="宋体"/>
                              <w:spacing w:val="31"/>
                              <w:w w:val="102"/>
                              <w:sz w:val="31"/>
                              <w:szCs w:val="31"/>
                            </w:rPr>
                            <w:t>台</w:t>
                          </w:r>
                          <w:r>
                            <w:rPr>
                              <w:rFonts w:ascii="宋体" w:eastAsia="宋体" w:hAnsi="宋体" w:cs="宋体"/>
                              <w:spacing w:val="106"/>
                              <w:sz w:val="31"/>
                              <w:szCs w:val="31"/>
                            </w:rPr>
                            <w:t xml:space="preserve"> </w:t>
                          </w:r>
                          <w:r>
                            <w:rPr>
                              <w:rFonts w:ascii="宋体" w:eastAsia="宋体" w:hAnsi="宋体" w:cs="宋体"/>
                              <w:spacing w:val="31"/>
                              <w:w w:val="102"/>
                              <w:sz w:val="31"/>
                              <w:szCs w:val="31"/>
                            </w:rPr>
                            <w:t>台</w:t>
                          </w:r>
                          <w:r>
                            <w:rPr>
                              <w:rFonts w:ascii="宋体" w:eastAsia="宋体" w:hAnsi="宋体" w:cs="宋体"/>
                              <w:spacing w:val="109"/>
                              <w:sz w:val="31"/>
                              <w:szCs w:val="31"/>
                            </w:rPr>
                            <w:t xml:space="preserve"> </w:t>
                          </w:r>
                          <w:r>
                            <w:rPr>
                              <w:rFonts w:ascii="宋体" w:eastAsia="宋体" w:hAnsi="宋体" w:cs="宋体"/>
                              <w:spacing w:val="31"/>
                              <w:w w:val="102"/>
                              <w:sz w:val="31"/>
                              <w:szCs w:val="31"/>
                            </w:rPr>
                            <w:t>台</w:t>
                          </w:r>
                          <w:r>
                            <w:rPr>
                              <w:rFonts w:ascii="宋体" w:eastAsia="宋体" w:hAnsi="宋体" w:cs="宋体"/>
                              <w:spacing w:val="106"/>
                              <w:sz w:val="31"/>
                              <w:szCs w:val="31"/>
                            </w:rPr>
                            <w:t xml:space="preserve"> </w:t>
                          </w:r>
                          <w:r>
                            <w:rPr>
                              <w:rFonts w:ascii="宋体" w:eastAsia="宋体" w:hAnsi="宋体" w:cs="宋体"/>
                              <w:spacing w:val="31"/>
                              <w:w w:val="102"/>
                              <w:sz w:val="31"/>
                              <w:szCs w:val="31"/>
                            </w:rPr>
                            <w:t>台</w:t>
                          </w:r>
                          <w:r>
                            <w:rPr>
                              <w:rFonts w:ascii="宋体" w:eastAsia="宋体" w:hAnsi="宋体" w:cs="宋体"/>
                              <w:spacing w:val="110"/>
                              <w:sz w:val="31"/>
                              <w:szCs w:val="31"/>
                            </w:rPr>
                            <w:t xml:space="preserve"> </w:t>
                          </w:r>
                          <w:r>
                            <w:rPr>
                              <w:rFonts w:ascii="宋体" w:eastAsia="宋体" w:hAnsi="宋体" w:cs="宋体"/>
                              <w:spacing w:val="31"/>
                              <w:w w:val="102"/>
                              <w:sz w:val="31"/>
                              <w:szCs w:val="31"/>
                            </w:rPr>
                            <w:t>米</w:t>
                          </w:r>
                          <w:r>
                            <w:rPr>
                              <w:rFonts w:ascii="宋体" w:eastAsia="宋体" w:hAnsi="宋体" w:cs="宋体"/>
                              <w:spacing w:val="106"/>
                              <w:sz w:val="31"/>
                              <w:szCs w:val="31"/>
                            </w:rPr>
                            <w:t xml:space="preserve"> </w:t>
                          </w:r>
                          <w:r>
                            <w:rPr>
                              <w:rFonts w:ascii="宋体" w:eastAsia="宋体" w:hAnsi="宋体" w:cs="宋体"/>
                              <w:spacing w:val="31"/>
                              <w:w w:val="102"/>
                              <w:sz w:val="31"/>
                              <w:szCs w:val="31"/>
                            </w:rPr>
                            <w:t>米</w:t>
                          </w:r>
                          <w:r>
                            <w:rPr>
                              <w:rFonts w:ascii="宋体" w:eastAsia="宋体" w:hAnsi="宋体" w:cs="宋体"/>
                              <w:spacing w:val="109"/>
                              <w:sz w:val="31"/>
                              <w:szCs w:val="31"/>
                            </w:rPr>
                            <w:t xml:space="preserve"> </w:t>
                          </w:r>
                          <w:r>
                            <w:rPr>
                              <w:rFonts w:ascii="宋体" w:eastAsia="宋体" w:hAnsi="宋体" w:cs="宋体"/>
                              <w:spacing w:val="31"/>
                              <w:w w:val="102"/>
                              <w:sz w:val="31"/>
                              <w:szCs w:val="31"/>
                            </w:rPr>
                            <w:t>米</w:t>
                          </w:r>
                          <w:r>
                            <w:rPr>
                              <w:rFonts w:ascii="宋体" w:eastAsia="宋体" w:hAnsi="宋体" w:cs="宋体"/>
                              <w:spacing w:val="110"/>
                              <w:sz w:val="31"/>
                              <w:szCs w:val="31"/>
                            </w:rPr>
                            <w:t xml:space="preserve"> </w:t>
                          </w:r>
                          <w:r>
                            <w:rPr>
                              <w:rFonts w:ascii="宋体" w:eastAsia="宋体" w:hAnsi="宋体" w:cs="宋体"/>
                              <w:spacing w:val="31"/>
                              <w:w w:val="102"/>
                              <w:sz w:val="31"/>
                              <w:szCs w:val="31"/>
                            </w:rPr>
                            <w:t>米</w:t>
                          </w:r>
                          <w:r>
                            <w:rPr>
                              <w:rFonts w:ascii="宋体" w:eastAsia="宋体" w:hAnsi="宋体" w:cs="宋体"/>
                              <w:spacing w:val="106"/>
                              <w:sz w:val="31"/>
                              <w:szCs w:val="31"/>
                            </w:rPr>
                            <w:t xml:space="preserve"> </w:t>
                          </w:r>
                          <w:r>
                            <w:rPr>
                              <w:rFonts w:ascii="宋体" w:eastAsia="宋体" w:hAnsi="宋体" w:cs="宋体"/>
                              <w:spacing w:val="31"/>
                              <w:w w:val="102"/>
                              <w:sz w:val="31"/>
                              <w:szCs w:val="31"/>
                            </w:rPr>
                            <w:t>米</w:t>
                          </w:r>
                          <w:r>
                            <w:rPr>
                              <w:rFonts w:ascii="宋体" w:eastAsia="宋体" w:hAnsi="宋体" w:cs="宋体"/>
                              <w:spacing w:val="109"/>
                              <w:sz w:val="31"/>
                              <w:szCs w:val="31"/>
                            </w:rPr>
                            <w:t xml:space="preserve"> </w:t>
                          </w:r>
                          <w:r>
                            <w:rPr>
                              <w:rFonts w:ascii="宋体" w:eastAsia="宋体" w:hAnsi="宋体" w:cs="宋体"/>
                              <w:spacing w:val="31"/>
                              <w:w w:val="102"/>
                              <w:sz w:val="31"/>
                              <w:szCs w:val="31"/>
                            </w:rPr>
                            <w:t>米</w:t>
                          </w:r>
                          <w:r>
                            <w:rPr>
                              <w:rFonts w:ascii="宋体" w:eastAsia="宋体" w:hAnsi="宋体" w:cs="宋体"/>
                              <w:spacing w:val="106"/>
                              <w:sz w:val="31"/>
                              <w:szCs w:val="31"/>
                            </w:rPr>
                            <w:t xml:space="preserve"> </w:t>
                          </w:r>
                          <w:r>
                            <w:rPr>
                              <w:rFonts w:ascii="宋体" w:eastAsia="宋体" w:hAnsi="宋体" w:cs="宋体"/>
                              <w:spacing w:val="31"/>
                              <w:w w:val="102"/>
                              <w:sz w:val="31"/>
                              <w:szCs w:val="31"/>
                            </w:rPr>
                            <w:t>套</w:t>
                          </w:r>
                          <w:r>
                            <w:rPr>
                              <w:rFonts w:ascii="宋体" w:eastAsia="宋体" w:hAnsi="宋体" w:cs="宋体"/>
                              <w:spacing w:val="110"/>
                              <w:sz w:val="31"/>
                              <w:szCs w:val="31"/>
                            </w:rPr>
                            <w:t xml:space="preserve"> </w:t>
                          </w:r>
                          <w:r>
                            <w:rPr>
                              <w:rFonts w:ascii="宋体" w:eastAsia="宋体" w:hAnsi="宋体" w:cs="宋体"/>
                              <w:spacing w:val="31"/>
                              <w:w w:val="102"/>
                              <w:sz w:val="31"/>
                              <w:szCs w:val="31"/>
                            </w:rPr>
                            <w:t>米</w:t>
                          </w:r>
                        </w:p>
                      </w:tc>
                      <w:tc>
                        <w:tcPr>
                          <w:tcW w:w="2303" w:type="dxa"/>
                        </w:tcPr>
                        <w:p w:rsidR="005D02E2" w14:paraId="71539460" w14:textId="77777777">
                          <w:pPr>
                            <w:spacing w:before="233" w:line="242" w:lineRule="auto"/>
                            <w:ind w:firstLine="734"/>
                            <w:rPr>
                              <w:rFonts w:ascii="宋体" w:eastAsia="宋体" w:hAnsi="宋体" w:cs="宋体"/>
                              <w:sz w:val="31"/>
                              <w:szCs w:val="31"/>
                            </w:rPr>
                          </w:pPr>
                          <w:r>
                            <w:rPr>
                              <w:rFonts w:ascii="宋体" w:eastAsia="宋体" w:hAnsi="宋体" w:cs="宋体"/>
                              <w:spacing w:val="3"/>
                              <w:sz w:val="31"/>
                              <w:szCs w:val="31"/>
                            </w:rPr>
                            <w:t>数量</w:t>
                          </w:r>
                        </w:p>
                        <w:p w:rsidR="005D02E2" w14:paraId="2E70147F" w14:textId="77777777">
                          <w:pPr>
                            <w:spacing w:line="318" w:lineRule="auto"/>
                          </w:pPr>
                        </w:p>
                        <w:p w:rsidR="005D02E2" w14:paraId="1CCF1C16" w14:textId="77777777">
                          <w:pPr>
                            <w:spacing w:before="101" w:line="192" w:lineRule="auto"/>
                            <w:ind w:firstLine="973"/>
                            <w:rPr>
                              <w:rFonts w:ascii="宋体" w:eastAsia="宋体" w:hAnsi="宋体" w:cs="宋体"/>
                              <w:sz w:val="31"/>
                              <w:szCs w:val="31"/>
                            </w:rPr>
                          </w:pPr>
                          <w:r>
                            <w:rPr>
                              <w:rFonts w:ascii="宋体" w:eastAsia="宋体" w:hAnsi="宋体" w:cs="宋体"/>
                              <w:sz w:val="31"/>
                              <w:szCs w:val="31"/>
                            </w:rPr>
                            <w:t>2</w:t>
                          </w:r>
                        </w:p>
                        <w:p w:rsidR="005D02E2" w14:paraId="50754A90" w14:textId="77777777">
                          <w:pPr>
                            <w:spacing w:before="289" w:line="192" w:lineRule="auto"/>
                            <w:ind w:firstLine="973"/>
                            <w:rPr>
                              <w:rFonts w:ascii="宋体" w:eastAsia="宋体" w:hAnsi="宋体" w:cs="宋体"/>
                              <w:sz w:val="31"/>
                              <w:szCs w:val="31"/>
                            </w:rPr>
                          </w:pPr>
                          <w:r>
                            <w:rPr>
                              <w:rFonts w:ascii="宋体" w:eastAsia="宋体" w:hAnsi="宋体" w:cs="宋体"/>
                              <w:sz w:val="31"/>
                              <w:szCs w:val="31"/>
                            </w:rPr>
                            <w:t>2</w:t>
                          </w:r>
                        </w:p>
                        <w:p w:rsidR="005D02E2" w14:paraId="3EBA5699" w14:textId="77777777">
                          <w:pPr>
                            <w:spacing w:before="285" w:line="194" w:lineRule="auto"/>
                            <w:ind w:firstLine="906"/>
                            <w:rPr>
                              <w:rFonts w:ascii="宋体" w:eastAsia="宋体" w:hAnsi="宋体" w:cs="宋体"/>
                              <w:sz w:val="31"/>
                              <w:szCs w:val="31"/>
                            </w:rPr>
                          </w:pPr>
                          <w:r>
                            <w:rPr>
                              <w:rFonts w:ascii="宋体" w:eastAsia="宋体" w:hAnsi="宋体" w:cs="宋体"/>
                              <w:spacing w:val="-6"/>
                              <w:sz w:val="31"/>
                              <w:szCs w:val="31"/>
                            </w:rPr>
                            <w:t>18</w:t>
                          </w:r>
                        </w:p>
                        <w:p w:rsidR="005D02E2" w14:paraId="0D98EEB9" w14:textId="77777777">
                          <w:pPr>
                            <w:spacing w:before="286" w:line="194" w:lineRule="auto"/>
                            <w:ind w:firstLine="893"/>
                            <w:rPr>
                              <w:rFonts w:ascii="宋体" w:eastAsia="宋体" w:hAnsi="宋体" w:cs="宋体"/>
                              <w:sz w:val="31"/>
                              <w:szCs w:val="31"/>
                            </w:rPr>
                          </w:pPr>
                          <w:r>
                            <w:rPr>
                              <w:rFonts w:ascii="宋体" w:eastAsia="宋体" w:hAnsi="宋体" w:cs="宋体"/>
                              <w:spacing w:val="-3"/>
                              <w:sz w:val="31"/>
                              <w:szCs w:val="31"/>
                            </w:rPr>
                            <w:t>26</w:t>
                          </w:r>
                        </w:p>
                        <w:p w:rsidR="005D02E2" w14:paraId="3F0AD918" w14:textId="77777777">
                          <w:pPr>
                            <w:spacing w:before="286" w:line="194" w:lineRule="auto"/>
                            <w:ind w:firstLine="971"/>
                            <w:rPr>
                              <w:rFonts w:ascii="宋体" w:eastAsia="宋体" w:hAnsi="宋体" w:cs="宋体"/>
                              <w:sz w:val="31"/>
                              <w:szCs w:val="31"/>
                            </w:rPr>
                          </w:pPr>
                          <w:r>
                            <w:rPr>
                              <w:rFonts w:ascii="宋体" w:eastAsia="宋体" w:hAnsi="宋体" w:cs="宋体"/>
                              <w:sz w:val="31"/>
                              <w:szCs w:val="31"/>
                            </w:rPr>
                            <w:t>8</w:t>
                          </w:r>
                        </w:p>
                        <w:p w:rsidR="005D02E2" w14:paraId="1E3735CD" w14:textId="77777777">
                          <w:pPr>
                            <w:spacing w:before="283" w:line="194" w:lineRule="auto"/>
                            <w:ind w:firstLine="818"/>
                            <w:rPr>
                              <w:rFonts w:ascii="宋体" w:eastAsia="宋体" w:hAnsi="宋体" w:cs="宋体"/>
                              <w:sz w:val="31"/>
                              <w:szCs w:val="31"/>
                            </w:rPr>
                          </w:pPr>
                          <w:r>
                            <w:rPr>
                              <w:rFonts w:ascii="宋体" w:eastAsia="宋体" w:hAnsi="宋体" w:cs="宋体"/>
                              <w:spacing w:val="-2"/>
                              <w:sz w:val="31"/>
                              <w:szCs w:val="31"/>
                            </w:rPr>
                            <w:t>258</w:t>
                          </w:r>
                        </w:p>
                        <w:p w:rsidR="005D02E2" w14:paraId="4717C945" w14:textId="77777777">
                          <w:pPr>
                            <w:spacing w:before="291" w:line="191" w:lineRule="auto"/>
                            <w:ind w:firstLine="971"/>
                            <w:rPr>
                              <w:rFonts w:ascii="宋体" w:eastAsia="宋体" w:hAnsi="宋体" w:cs="宋体"/>
                              <w:sz w:val="31"/>
                              <w:szCs w:val="31"/>
                            </w:rPr>
                          </w:pPr>
                          <w:r>
                            <w:rPr>
                              <w:rFonts w:ascii="宋体" w:eastAsia="宋体" w:hAnsi="宋体" w:cs="宋体"/>
                              <w:sz w:val="31"/>
                              <w:szCs w:val="31"/>
                            </w:rPr>
                            <w:t>5</w:t>
                          </w:r>
                        </w:p>
                        <w:p w:rsidR="005D02E2" w14:paraId="76914710" w14:textId="77777777">
                          <w:pPr>
                            <w:spacing w:before="283" w:line="194" w:lineRule="auto"/>
                            <w:ind w:firstLine="818"/>
                            <w:rPr>
                              <w:rFonts w:ascii="宋体" w:eastAsia="宋体" w:hAnsi="宋体" w:cs="宋体"/>
                              <w:sz w:val="31"/>
                              <w:szCs w:val="31"/>
                            </w:rPr>
                          </w:pPr>
                          <w:r>
                            <w:rPr>
                              <w:rFonts w:ascii="宋体" w:eastAsia="宋体" w:hAnsi="宋体" w:cs="宋体"/>
                              <w:spacing w:val="-2"/>
                              <w:sz w:val="31"/>
                              <w:szCs w:val="31"/>
                            </w:rPr>
                            <w:t>258</w:t>
                          </w:r>
                        </w:p>
                        <w:p w:rsidR="005D02E2" w14:paraId="3E601957" w14:textId="77777777">
                          <w:pPr>
                            <w:spacing w:before="286" w:line="194" w:lineRule="auto"/>
                            <w:ind w:firstLine="816"/>
                            <w:rPr>
                              <w:rFonts w:ascii="宋体" w:eastAsia="宋体" w:hAnsi="宋体" w:cs="宋体"/>
                              <w:sz w:val="31"/>
                              <w:szCs w:val="31"/>
                            </w:rPr>
                          </w:pPr>
                          <w:r>
                            <w:rPr>
                              <w:rFonts w:ascii="宋体" w:eastAsia="宋体" w:hAnsi="宋体" w:cs="宋体"/>
                              <w:spacing w:val="-2"/>
                              <w:sz w:val="31"/>
                              <w:szCs w:val="31"/>
                            </w:rPr>
                            <w:t>910</w:t>
                          </w:r>
                        </w:p>
                        <w:p w:rsidR="005D02E2" w14:paraId="07B8E112" w14:textId="77777777">
                          <w:pPr>
                            <w:spacing w:before="283" w:line="194" w:lineRule="auto"/>
                            <w:ind w:firstLine="893"/>
                            <w:rPr>
                              <w:rFonts w:ascii="宋体" w:eastAsia="宋体" w:hAnsi="宋体" w:cs="宋体"/>
                              <w:sz w:val="31"/>
                              <w:szCs w:val="31"/>
                            </w:rPr>
                          </w:pPr>
                          <w:r>
                            <w:rPr>
                              <w:rFonts w:ascii="宋体" w:eastAsia="宋体" w:hAnsi="宋体" w:cs="宋体"/>
                              <w:spacing w:val="-2"/>
                              <w:sz w:val="31"/>
                              <w:szCs w:val="31"/>
                            </w:rPr>
                            <w:t>20</w:t>
                          </w:r>
                        </w:p>
                        <w:p w:rsidR="005D02E2" w14:paraId="5A9F276F" w14:textId="77777777">
                          <w:pPr>
                            <w:spacing w:before="286" w:line="194" w:lineRule="auto"/>
                            <w:ind w:firstLine="672"/>
                            <w:rPr>
                              <w:rFonts w:ascii="宋体" w:eastAsia="宋体" w:hAnsi="宋体" w:cs="宋体"/>
                              <w:sz w:val="31"/>
                              <w:szCs w:val="31"/>
                            </w:rPr>
                          </w:pPr>
                          <w:r>
                            <w:rPr>
                              <w:rFonts w:ascii="宋体" w:eastAsia="宋体" w:hAnsi="宋体" w:cs="宋体"/>
                              <w:spacing w:val="-3"/>
                              <w:sz w:val="31"/>
                              <w:szCs w:val="31"/>
                            </w:rPr>
                            <w:t>11000</w:t>
                          </w:r>
                        </w:p>
                        <w:p w:rsidR="005D02E2" w14:paraId="26B8BA7F" w14:textId="77777777">
                          <w:pPr>
                            <w:spacing w:before="288" w:line="194" w:lineRule="auto"/>
                            <w:ind w:firstLine="659"/>
                            <w:rPr>
                              <w:rFonts w:ascii="宋体" w:eastAsia="宋体" w:hAnsi="宋体" w:cs="宋体"/>
                              <w:sz w:val="31"/>
                              <w:szCs w:val="31"/>
                            </w:rPr>
                          </w:pPr>
                          <w:r>
                            <w:rPr>
                              <w:rFonts w:ascii="宋体" w:eastAsia="宋体" w:hAnsi="宋体" w:cs="宋体"/>
                              <w:spacing w:val="-1"/>
                              <w:sz w:val="31"/>
                              <w:szCs w:val="31"/>
                            </w:rPr>
                            <w:t>73980</w:t>
                          </w:r>
                        </w:p>
                        <w:p w:rsidR="005D02E2" w14:paraId="17D76691" w14:textId="77777777">
                          <w:pPr>
                            <w:spacing w:before="281" w:line="194" w:lineRule="auto"/>
                            <w:ind w:firstLine="580"/>
                            <w:rPr>
                              <w:rFonts w:ascii="宋体" w:eastAsia="宋体" w:hAnsi="宋体" w:cs="宋体"/>
                              <w:sz w:val="31"/>
                              <w:szCs w:val="31"/>
                            </w:rPr>
                          </w:pPr>
                          <w:r>
                            <w:rPr>
                              <w:rFonts w:ascii="宋体" w:eastAsia="宋体" w:hAnsi="宋体" w:cs="宋体"/>
                              <w:spacing w:val="-1"/>
                              <w:sz w:val="31"/>
                              <w:szCs w:val="31"/>
                            </w:rPr>
                            <w:t>209800</w:t>
                          </w:r>
                        </w:p>
                        <w:p w:rsidR="005D02E2" w14:paraId="3D8686A4" w14:textId="77777777">
                          <w:pPr>
                            <w:spacing w:before="287" w:line="194" w:lineRule="auto"/>
                            <w:ind w:firstLine="657"/>
                            <w:rPr>
                              <w:rFonts w:ascii="宋体" w:eastAsia="宋体" w:hAnsi="宋体" w:cs="宋体"/>
                              <w:sz w:val="31"/>
                              <w:szCs w:val="31"/>
                            </w:rPr>
                          </w:pPr>
                          <w:r>
                            <w:rPr>
                              <w:rFonts w:ascii="宋体" w:eastAsia="宋体" w:hAnsi="宋体" w:cs="宋体"/>
                              <w:spacing w:val="-1"/>
                              <w:sz w:val="31"/>
                              <w:szCs w:val="31"/>
                            </w:rPr>
                            <w:t>30000</w:t>
                          </w:r>
                        </w:p>
                        <w:p w:rsidR="005D02E2" w14:paraId="6CE823BB" w14:textId="77777777">
                          <w:pPr>
                            <w:spacing w:before="282" w:line="194" w:lineRule="auto"/>
                            <w:ind w:firstLine="739"/>
                            <w:rPr>
                              <w:rFonts w:ascii="宋体" w:eastAsia="宋体" w:hAnsi="宋体" w:cs="宋体"/>
                              <w:sz w:val="31"/>
                              <w:szCs w:val="31"/>
                            </w:rPr>
                          </w:pPr>
                          <w:r>
                            <w:rPr>
                              <w:rFonts w:ascii="宋体" w:eastAsia="宋体" w:hAnsi="宋体" w:cs="宋体"/>
                              <w:spacing w:val="-1"/>
                              <w:sz w:val="31"/>
                              <w:szCs w:val="31"/>
                            </w:rPr>
                            <w:t>2200</w:t>
                          </w:r>
                        </w:p>
                        <w:p w:rsidR="005D02E2" w14:paraId="20AFBB31" w14:textId="77777777">
                          <w:pPr>
                            <w:spacing w:before="287" w:line="180" w:lineRule="auto"/>
                            <w:ind w:firstLine="672"/>
                            <w:rPr>
                              <w:rFonts w:ascii="宋体" w:eastAsia="宋体" w:hAnsi="宋体" w:cs="宋体"/>
                              <w:sz w:val="31"/>
                              <w:szCs w:val="31"/>
                            </w:rPr>
                          </w:pPr>
                          <w:r>
                            <w:rPr>
                              <w:rFonts w:ascii="宋体" w:eastAsia="宋体" w:hAnsi="宋体" w:cs="宋体"/>
                              <w:spacing w:val="-3"/>
                              <w:sz w:val="31"/>
                              <w:szCs w:val="31"/>
                            </w:rPr>
                            <w:t>10000</w:t>
                          </w:r>
                        </w:p>
                      </w:tc>
                      <w:tc>
                        <w:tcPr>
                          <w:tcW w:w="2364" w:type="dxa"/>
                        </w:tcPr>
                        <w:p w:rsidR="005D02E2" w14:paraId="10ACFCD4" w14:textId="77777777">
                          <w:pPr>
                            <w:spacing w:before="234" w:line="408" w:lineRule="exact"/>
                            <w:ind w:firstLine="1103"/>
                            <w:rPr>
                              <w:rFonts w:ascii="宋体" w:eastAsia="宋体" w:hAnsi="宋体" w:cs="宋体"/>
                              <w:sz w:val="31"/>
                              <w:szCs w:val="31"/>
                            </w:rPr>
                          </w:pPr>
                          <w:r>
                            <w:rPr>
                              <w:rFonts w:ascii="宋体" w:eastAsia="宋体" w:hAnsi="宋体" w:cs="宋体"/>
                              <w:spacing w:val="3"/>
                              <w:position w:val="1"/>
                              <w:sz w:val="31"/>
                              <w:szCs w:val="31"/>
                            </w:rPr>
                            <w:t>备注</w:t>
                          </w:r>
                        </w:p>
                        <w:p w:rsidR="005D02E2" w14:paraId="576C0311" w14:textId="77777777"/>
                        <w:p w:rsidR="005D02E2" w14:paraId="65BE89E7" w14:textId="77777777"/>
                        <w:p w:rsidR="005D02E2" w14:paraId="59BD3DE1" w14:textId="77777777"/>
                        <w:p w:rsidR="005D02E2" w14:paraId="4BFBCE35" w14:textId="77777777"/>
                        <w:p w:rsidR="005D02E2" w14:paraId="1622AF8F" w14:textId="77777777"/>
                        <w:p w:rsidR="005D02E2" w14:paraId="4BB5AE6E" w14:textId="77777777"/>
                        <w:p w:rsidR="005D02E2" w14:paraId="13F1959E" w14:textId="77777777"/>
                        <w:p w:rsidR="005D02E2" w14:paraId="36059834" w14:textId="77777777"/>
                        <w:p w:rsidR="005D02E2" w14:paraId="0FACD983" w14:textId="77777777"/>
                        <w:p w:rsidR="005D02E2" w14:paraId="7521292A" w14:textId="77777777"/>
                        <w:p w:rsidR="005D02E2" w14:paraId="14352167" w14:textId="77777777"/>
                        <w:p w:rsidR="005D02E2" w14:paraId="554F2AAF" w14:textId="77777777"/>
                        <w:p w:rsidR="005D02E2" w14:paraId="5925533D" w14:textId="77777777"/>
                        <w:p w:rsidR="005D02E2" w14:paraId="07F738EF" w14:textId="77777777"/>
                        <w:p w:rsidR="005D02E2" w14:paraId="324FE046" w14:textId="77777777"/>
                        <w:p w:rsidR="005D02E2" w14:paraId="3D5BA0CA" w14:textId="77777777"/>
                        <w:p w:rsidR="005D02E2" w14:paraId="7F344A88" w14:textId="77777777"/>
                        <w:p w:rsidR="005D02E2" w14:paraId="141C4BDB" w14:textId="77777777"/>
                        <w:p w:rsidR="005D02E2" w14:paraId="1C96BB32" w14:textId="77777777"/>
                        <w:p w:rsidR="005D02E2" w14:paraId="5D982E33" w14:textId="77777777"/>
                        <w:p w:rsidR="005D02E2" w14:paraId="32314DD8" w14:textId="77777777"/>
                        <w:p w:rsidR="005D02E2" w14:paraId="28841FDA" w14:textId="77777777"/>
                        <w:p w:rsidR="005D02E2" w14:paraId="6FC6B380" w14:textId="77777777"/>
                        <w:p w:rsidR="005D02E2" w14:paraId="34E13661" w14:textId="77777777"/>
                        <w:p w:rsidR="005D02E2" w14:paraId="3EEFEAE6" w14:textId="77777777"/>
                        <w:p w:rsidR="005D02E2" w14:paraId="15135439" w14:textId="77777777"/>
                        <w:p w:rsidR="005D02E2" w14:paraId="2192B9F1" w14:textId="77777777">
                          <w:pPr>
                            <w:spacing w:line="241" w:lineRule="auto"/>
                          </w:pPr>
                        </w:p>
                        <w:p w:rsidR="005D02E2" w14:paraId="14F424FA" w14:textId="77777777">
                          <w:pPr>
                            <w:spacing w:line="241" w:lineRule="auto"/>
                          </w:pPr>
                        </w:p>
                        <w:p w:rsidR="005D02E2" w14:paraId="753B36CD" w14:textId="77777777">
                          <w:pPr>
                            <w:spacing w:line="241" w:lineRule="auto"/>
                          </w:pPr>
                        </w:p>
                        <w:p w:rsidR="005D02E2" w14:paraId="7BB24836" w14:textId="77777777">
                          <w:pPr>
                            <w:spacing w:line="241" w:lineRule="auto"/>
                          </w:pPr>
                        </w:p>
                        <w:p w:rsidR="005D02E2" w14:paraId="018935A2" w14:textId="77777777">
                          <w:pPr>
                            <w:spacing w:line="241" w:lineRule="auto"/>
                          </w:pPr>
                        </w:p>
                        <w:p w:rsidR="005D02E2" w14:paraId="07DB3EA1" w14:textId="77777777">
                          <w:pPr>
                            <w:spacing w:line="241" w:lineRule="auto"/>
                          </w:pPr>
                        </w:p>
                        <w:p w:rsidR="005D02E2" w14:paraId="00FE5181" w14:textId="77777777">
                          <w:pPr>
                            <w:spacing w:line="241" w:lineRule="auto"/>
                          </w:pPr>
                        </w:p>
                        <w:p w:rsidR="005D02E2" w14:paraId="37896485" w14:textId="77777777">
                          <w:pPr>
                            <w:spacing w:line="241" w:lineRule="auto"/>
                          </w:pPr>
                        </w:p>
                        <w:p w:rsidR="005D02E2" w14:paraId="2CE20950" w14:textId="77777777">
                          <w:pPr>
                            <w:spacing w:line="241" w:lineRule="auto"/>
                          </w:pPr>
                        </w:p>
                        <w:p w:rsidR="005D02E2" w14:paraId="768C183A" w14:textId="77777777">
                          <w:pPr>
                            <w:spacing w:line="241" w:lineRule="auto"/>
                          </w:pPr>
                        </w:p>
                        <w:p w:rsidR="005D02E2" w14:paraId="778A64EC" w14:textId="77777777">
                          <w:pPr>
                            <w:spacing w:line="241" w:lineRule="auto"/>
                          </w:pPr>
                        </w:p>
                        <w:p w:rsidR="005D02E2" w14:paraId="134EBBAE" w14:textId="77777777">
                          <w:pPr>
                            <w:spacing w:line="241" w:lineRule="auto"/>
                          </w:pPr>
                        </w:p>
                        <w:p w:rsidR="005D02E2" w14:paraId="4E82C51F" w14:textId="77777777">
                          <w:pPr>
                            <w:spacing w:line="241" w:lineRule="auto"/>
                          </w:pPr>
                        </w:p>
                        <w:p w:rsidR="005D02E2" w14:paraId="09D117F9" w14:textId="77777777">
                          <w:pPr>
                            <w:spacing w:before="101" w:line="207" w:lineRule="auto"/>
                            <w:ind w:firstLine="793"/>
                            <w:rPr>
                              <w:rFonts w:ascii="宋体" w:eastAsia="宋体" w:hAnsi="宋体" w:cs="宋体"/>
                              <w:sz w:val="31"/>
                              <w:szCs w:val="31"/>
                            </w:rPr>
                          </w:pPr>
                          <w:r>
                            <w:rPr>
                              <w:rFonts w:ascii="宋体" w:eastAsia="宋体" w:hAnsi="宋体" w:cs="宋体"/>
                              <w:spacing w:val="4"/>
                              <w:sz w:val="31"/>
                              <w:szCs w:val="31"/>
                            </w:rPr>
                            <w:t>热镀锌扁钢</w:t>
                          </w:r>
                        </w:p>
                      </w:tc>
                    </w:tr>
                  </w:tbl>
                  <w:p w:rsidR="005D02E2" w14:paraId="2424D1CF" w14:textId="77777777">
                    <w:pPr>
                      <w:spacing w:line="241" w:lineRule="exact"/>
                      <w:rPr>
                        <w:sz w:val="20"/>
                      </w:rPr>
                    </w:pPr>
                  </w:p>
                </w:txbxContent>
              </v:textbox>
            </v:shape>
            <v:shape id="_x0000_s1052" type="#_x0000_t202" style="width:668;height:447;left:7247;position:absolute;top:333" filled="f" stroked="f">
              <v:textbox inset="0,0,0,0">
                <w:txbxContent>
                  <w:p w:rsidR="005D02E2" w14:paraId="79B53FAA" w14:textId="77777777">
                    <w:pPr>
                      <w:spacing w:before="20" w:line="407" w:lineRule="exact"/>
                      <w:ind w:firstLine="20"/>
                      <w:rPr>
                        <w:rFonts w:ascii="宋体" w:eastAsia="宋体" w:hAnsi="宋体" w:cs="宋体"/>
                        <w:sz w:val="31"/>
                        <w:szCs w:val="31"/>
                      </w:rPr>
                    </w:pPr>
                    <w:r>
                      <w:rPr>
                        <w:rFonts w:ascii="宋体" w:eastAsia="宋体" w:hAnsi="宋体" w:cs="宋体"/>
                        <w:spacing w:val="3"/>
                        <w:position w:val="1"/>
                        <w:sz w:val="31"/>
                        <w:szCs w:val="31"/>
                      </w:rPr>
                      <w:t>单位</w:t>
                    </w:r>
                  </w:p>
                </w:txbxContent>
              </v:textbox>
            </v:shape>
            <w10:wrap type="none"/>
            <w10:anchorlock/>
          </v:group>
        </w:pict>
      </w:r>
    </w:p>
    <w:p w:rsidR="005D02E2" w14:paraId="796B3CFA" w14:textId="77777777">
      <w:pPr>
        <w:spacing w:before="10" w:line="241" w:lineRule="auto"/>
        <w:ind w:firstLine="1049"/>
        <w:rPr>
          <w:rFonts w:ascii="黑体" w:eastAsia="黑体" w:hAnsi="黑体" w:cs="黑体"/>
          <w:sz w:val="36"/>
          <w:szCs w:val="36"/>
        </w:rPr>
      </w:pPr>
      <w:r>
        <w:rPr>
          <w:rFonts w:ascii="黑体" w:eastAsia="黑体" w:hAnsi="黑体" w:cs="黑体"/>
          <w:spacing w:val="-4"/>
          <w:sz w:val="36"/>
          <w:szCs w:val="36"/>
        </w:rPr>
        <w:t>电气工程专业划分</w:t>
      </w:r>
    </w:p>
    <w:p w:rsidR="005D02E2" w14:paraId="220F2BDF" w14:textId="77777777">
      <w:pPr>
        <w:spacing w:before="242" w:line="256" w:lineRule="auto"/>
        <w:ind w:left="651" w:right="518" w:firstLine="718"/>
        <w:rPr>
          <w:rFonts w:ascii="宋体" w:eastAsia="宋体" w:hAnsi="宋体" w:cs="宋体"/>
          <w:sz w:val="36"/>
          <w:szCs w:val="36"/>
        </w:rPr>
      </w:pPr>
      <w:r>
        <w:rPr>
          <w:rFonts w:ascii="宋体" w:eastAsia="宋体" w:hAnsi="宋体" w:cs="宋体"/>
          <w:spacing w:val="-17"/>
          <w:sz w:val="36"/>
          <w:szCs w:val="36"/>
        </w:rPr>
        <w:t>本工程电气专业主要划分为变配电动力系统，、照明系统，</w:t>
      </w:r>
      <w:r>
        <w:rPr>
          <w:rFonts w:ascii="宋体" w:eastAsia="宋体" w:hAnsi="宋体" w:cs="宋体"/>
          <w:spacing w:val="30"/>
          <w:sz w:val="36"/>
          <w:szCs w:val="36"/>
        </w:rPr>
        <w:t xml:space="preserve"> </w:t>
      </w:r>
      <w:r>
        <w:rPr>
          <w:rFonts w:ascii="宋体" w:eastAsia="宋体" w:hAnsi="宋体" w:cs="宋体"/>
          <w:spacing w:val="-17"/>
          <w:sz w:val="36"/>
          <w:szCs w:val="36"/>
        </w:rPr>
        <w:t>防雷及接地系统。</w:t>
      </w:r>
      <w:r>
        <w:rPr>
          <w:rFonts w:ascii="宋体" w:eastAsia="宋体" w:hAnsi="宋体" w:cs="宋体"/>
          <w:sz w:val="36"/>
          <w:szCs w:val="36"/>
        </w:rPr>
        <w:t xml:space="preserve"> </w:t>
      </w:r>
      <w:r>
        <w:rPr>
          <w:rFonts w:ascii="宋体" w:eastAsia="宋体" w:hAnsi="宋体" w:cs="宋体"/>
          <w:spacing w:val="-3"/>
          <w:sz w:val="36"/>
          <w:szCs w:val="36"/>
        </w:rPr>
        <w:t>各系统情形具体内容见表。</w:t>
      </w:r>
    </w:p>
    <w:p w:rsidR="005D02E2" w14:paraId="3B12D6F7" w14:textId="77777777">
      <w:pPr>
        <w:spacing w:line="293" w:lineRule="auto"/>
      </w:pPr>
    </w:p>
    <w:p w:rsidR="005D02E2" w14:paraId="5CCD8A1C" w14:textId="77777777">
      <w:pPr>
        <w:spacing w:line="294" w:lineRule="auto"/>
      </w:pPr>
    </w:p>
    <w:p w:rsidR="005D02E2" w14:paraId="54383FD8" w14:textId="77777777">
      <w:pPr>
        <w:spacing w:before="101" w:line="231" w:lineRule="auto"/>
        <w:ind w:firstLine="5141"/>
        <w:rPr>
          <w:rFonts w:ascii="黑体" w:eastAsia="黑体" w:hAnsi="黑体" w:cs="黑体"/>
          <w:sz w:val="31"/>
          <w:szCs w:val="31"/>
        </w:rPr>
      </w:pPr>
      <w:r>
        <w:rPr>
          <w:rFonts w:ascii="黑体" w:eastAsia="黑体" w:hAnsi="黑体" w:cs="黑体"/>
          <w:spacing w:val="1"/>
          <w:sz w:val="31"/>
          <w:szCs w:val="31"/>
        </w:rPr>
        <w:t>表</w:t>
      </w:r>
      <w:r>
        <w:rPr>
          <w:rFonts w:ascii="黑体" w:eastAsia="黑体" w:hAnsi="黑体" w:cs="黑体"/>
          <w:spacing w:val="12"/>
          <w:sz w:val="31"/>
          <w:szCs w:val="31"/>
        </w:rPr>
        <w:t xml:space="preserve">    </w:t>
      </w:r>
      <w:r>
        <w:rPr>
          <w:rFonts w:ascii="黑体" w:eastAsia="黑体" w:hAnsi="黑体" w:cs="黑体"/>
          <w:spacing w:val="1"/>
          <w:sz w:val="31"/>
          <w:szCs w:val="31"/>
        </w:rPr>
        <w:t>电气工程专业划分</w:t>
      </w:r>
    </w:p>
    <w:p w:rsidR="005D02E2" w14:paraId="0CF61BFC" w14:textId="77777777">
      <w:pPr>
        <w:spacing w:line="640" w:lineRule="exact"/>
        <w:textAlignment w:val="center"/>
      </w:pPr>
      <w:r>
        <w:pict>
          <v:group id="_x0000_i1053" style="width:688pt;height:32pt;mso-position-horizontal-relative:char;mso-position-vertical-relative:line" coordsize="13760,640">
            <v:shape id="_x0000_s1054" type="#_x0000_t75" style="width:13760;height:640;position:absolute">
              <v:imagedata r:id="rId10"/>
            </v:shape>
            <v:shape id="_x0000_s1055" type="#_x0000_t202" style="width:8452;height:387;left:224;position:absolute;top:149" filled="f" stroked="f">
              <v:textbox inset="0,0,0,0">
                <w:txbxContent>
                  <w:p w:rsidR="005D02E2" w14:paraId="0F578B15" w14:textId="77777777">
                    <w:pPr>
                      <w:spacing w:line="20" w:lineRule="exact"/>
                    </w:pPr>
                  </w:p>
                  <w:tbl>
                    <w:tblPr>
                      <w:tblStyle w:val="TableNormal00"/>
                      <w:tblW w:w="8411" w:type="dxa"/>
                      <w:tblInd w:w="20" w:type="dxa"/>
                      <w:tblLayout w:type="fixed"/>
                      <w:tblLook w:val="04A0"/>
                    </w:tblPr>
                    <w:tblGrid>
                      <w:gridCol w:w="4466"/>
                      <w:gridCol w:w="3945"/>
                    </w:tblGrid>
                    <w:tr w14:paraId="61D3CF7E" w14:textId="77777777">
                      <w:tblPrEx>
                        <w:tblW w:w="8411" w:type="dxa"/>
                        <w:tblInd w:w="20" w:type="dxa"/>
                        <w:tblLayout w:type="fixed"/>
                        <w:tblLook w:val="04A0"/>
                      </w:tblPrEx>
                      <w:trPr>
                        <w:trHeight w:val="347"/>
                      </w:trPr>
                      <w:tc>
                        <w:tcPr>
                          <w:tcW w:w="4466" w:type="dxa"/>
                        </w:tcPr>
                        <w:p w:rsidR="005D02E2" w14:paraId="2C7F5256" w14:textId="77777777">
                          <w:pPr>
                            <w:spacing w:before="1" w:line="206" w:lineRule="auto"/>
                            <w:rPr>
                              <w:rFonts w:ascii="宋体" w:eastAsia="宋体" w:hAnsi="宋体" w:cs="宋体"/>
                              <w:sz w:val="31"/>
                              <w:szCs w:val="31"/>
                            </w:rPr>
                          </w:pPr>
                          <w:r>
                            <w:rPr>
                              <w:rFonts w:ascii="宋体" w:eastAsia="宋体" w:hAnsi="宋体" w:cs="宋体"/>
                              <w:sz w:val="31"/>
                              <w:szCs w:val="31"/>
                            </w:rPr>
                            <w:t>序号</w:t>
                          </w:r>
                          <w:r>
                            <w:rPr>
                              <w:rFonts w:ascii="宋体" w:eastAsia="宋体" w:hAnsi="宋体" w:cs="宋体"/>
                              <w:spacing w:val="25"/>
                              <w:sz w:val="31"/>
                              <w:szCs w:val="31"/>
                            </w:rPr>
                            <w:t xml:space="preserve">   </w:t>
                          </w:r>
                          <w:r>
                            <w:rPr>
                              <w:rFonts w:ascii="宋体" w:eastAsia="宋体" w:hAnsi="宋体" w:cs="宋体"/>
                              <w:sz w:val="31"/>
                              <w:szCs w:val="31"/>
                            </w:rPr>
                            <w:t>系统</w:t>
                          </w:r>
                        </w:p>
                      </w:tc>
                      <w:tc>
                        <w:tcPr>
                          <w:tcW w:w="3945" w:type="dxa"/>
                        </w:tcPr>
                        <w:p w:rsidR="005D02E2" w14:paraId="2B867F71" w14:textId="77777777">
                          <w:pPr>
                            <w:spacing w:before="1" w:line="206" w:lineRule="auto"/>
                            <w:ind w:firstLine="2688"/>
                            <w:rPr>
                              <w:rFonts w:ascii="宋体" w:eastAsia="宋体" w:hAnsi="宋体" w:cs="宋体"/>
                              <w:sz w:val="31"/>
                              <w:szCs w:val="31"/>
                            </w:rPr>
                          </w:pPr>
                          <w:r>
                            <w:rPr>
                              <w:rFonts w:ascii="宋体" w:eastAsia="宋体" w:hAnsi="宋体" w:cs="宋体"/>
                              <w:spacing w:val="4"/>
                              <w:sz w:val="31"/>
                              <w:szCs w:val="31"/>
                            </w:rPr>
                            <w:t>工程概况</w:t>
                          </w:r>
                        </w:p>
                      </w:tc>
                    </w:tr>
                  </w:tbl>
                  <w:p w:rsidR="005D02E2" w14:paraId="15CBEC84" w14:textId="77777777">
                    <w:pPr>
                      <w:spacing w:line="241" w:lineRule="exact"/>
                      <w:rPr>
                        <w:sz w:val="20"/>
                      </w:rPr>
                    </w:pPr>
                  </w:p>
                </w:txbxContent>
              </v:textbox>
            </v:shape>
            <w10:wrap type="none"/>
            <w10:anchorlock/>
          </v:group>
        </w:pict>
      </w:r>
    </w:p>
    <w:p w:rsidR="005D02E2" w14:paraId="589C5635" w14:textId="77777777">
      <w:pPr>
        <w:sectPr>
          <w:headerReference w:type="default" r:id="rId11"/>
          <w:pgSz w:w="17860" w:h="25258"/>
          <w:pgMar w:top="400" w:right="2039" w:bottom="0" w:left="2060" w:header="0" w:footer="0" w:gutter="0"/>
          <w:pgNumType w:start="8"/>
          <w:cols w:space="720"/>
        </w:sectPr>
      </w:pPr>
    </w:p>
    <w:p w:rsidR="005D02E2" w14:paraId="00A409EC" w14:textId="27F41663">
      <w:r>
        <mc:AlternateContent>
          <mc:Choice Requires="wps">
            <w:drawing>
              <wp:anchor distT="0" distB="0" distL="114300" distR="114300" simplePos="0" relativeHeight="251717632" behindDoc="0" locked="0" layoutInCell="1" allowOverlap="1">
                <wp:simplePos x="0" y="0"/>
                <wp:positionH relativeFrom="column">
                  <wp:posOffset>5549900</wp:posOffset>
                </wp:positionH>
                <wp:positionV relativeFrom="paragraph">
                  <wp:posOffset>7366000</wp:posOffset>
                </wp:positionV>
                <wp:extent cx="127000" cy="127000"/>
                <wp:effectExtent l="0" t="0" r="6350" b="6350"/>
                <wp:wrapNone/>
                <wp:docPr id="9793623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3E9FB94">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6" type="#_x0000_t202" style="width:10pt;height:10pt;margin-top:580pt;margin-left:437pt;mso-wrap-distance-bottom:0;mso-wrap-distance-left:9pt;mso-wrap-distance-right:9pt;mso-wrap-distance-top:0;position:absolute;v-text-anchor:top;z-index:251716608" filled="f" fillcolor="this" stroked="f" strokeweight="0.5pt">
                <v:textbox>
                  <w:txbxContent>
                    <w:p w:rsidR="0012563E" w:rsidRPr="0012563E" w14:paraId="5896E4D3" w14:textId="03E9FB94">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5549900</wp:posOffset>
                </wp:positionH>
                <wp:positionV relativeFrom="paragraph">
                  <wp:posOffset>5461000</wp:posOffset>
                </wp:positionV>
                <wp:extent cx="127000" cy="127000"/>
                <wp:effectExtent l="0" t="0" r="6350" b="6350"/>
                <wp:wrapNone/>
                <wp:docPr id="166264872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050651F">
                            <w:pPr>
                              <w:rPr>
                                <w:color w:val="FFFFFF"/>
                              </w:rPr>
                            </w:pPr>
                            <w:r w:rsidRPr="0012563E">
                              <w:rPr>
                                <w:rFonts w:hint="eastAsia"/>
                                <w:color w:val="FFFFFF"/>
                              </w:rPr>
                              <w:t>1GB50300</w:t>
                            </w:r>
                            <w:r w:rsidRPr="0012563E">
                              <w:rPr>
                                <w:rFonts w:hint="eastAsia"/>
                                <w:color w:val="FFFFFF"/>
                              </w:rPr>
                              <w:t>－</w:t>
                            </w:r>
                            <w:r w:rsidRPr="0012563E">
                              <w:rPr>
                                <w:rFonts w:hint="eastAsia"/>
                                <w:color w:val="FFFFFF"/>
                              </w:rPr>
                              <w:t>20012GB50303</w:t>
                            </w:r>
                            <w:r w:rsidRPr="0012563E">
                              <w:rPr>
                                <w:rFonts w:hint="eastAsia"/>
                                <w:color w:val="FFFFFF"/>
                              </w:rPr>
                              <w:t>－</w:t>
                            </w:r>
                            <w:r w:rsidRPr="0012563E">
                              <w:rPr>
                                <w:rFonts w:hint="eastAsia"/>
                                <w:color w:val="FFFFFF"/>
                              </w:rPr>
                              <w:t>20023GB/T50326-20064GB50328-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7" type="#_x0000_t202" style="width:10pt;height:10pt;margin-top:430pt;margin-left:437pt;mso-wrap-distance-bottom:0;mso-wrap-distance-left:9pt;mso-wrap-distance-right:9pt;mso-wrap-distance-top:0;position:absolute;v-text-anchor:top;z-index:251714560" filled="f" fillcolor="this" stroked="f" strokeweight="0.5pt">
                <v:textbox>
                  <w:txbxContent>
                    <w:p w:rsidR="0012563E" w:rsidRPr="0012563E" w14:paraId="0D73DE34" w14:textId="4050651F">
                      <w:pPr>
                        <w:rPr>
                          <w:color w:val="FFFFFF"/>
                        </w:rPr>
                      </w:pPr>
                      <w:r w:rsidRPr="0012563E">
                        <w:rPr>
                          <w:rFonts w:hint="eastAsia"/>
                          <w:color w:val="FFFFFF"/>
                        </w:rPr>
                        <w:t>1GB50300</w:t>
                      </w:r>
                      <w:r w:rsidRPr="0012563E">
                        <w:rPr>
                          <w:rFonts w:hint="eastAsia"/>
                          <w:color w:val="FFFFFF"/>
                        </w:rPr>
                        <w:t>－</w:t>
                      </w:r>
                      <w:r w:rsidRPr="0012563E">
                        <w:rPr>
                          <w:rFonts w:hint="eastAsia"/>
                          <w:color w:val="FFFFFF"/>
                        </w:rPr>
                        <w:t>20012GB50303</w:t>
                      </w:r>
                      <w:r w:rsidRPr="0012563E">
                        <w:rPr>
                          <w:rFonts w:hint="eastAsia"/>
                          <w:color w:val="FFFFFF"/>
                        </w:rPr>
                        <w:t>－</w:t>
                      </w:r>
                      <w:r w:rsidRPr="0012563E">
                        <w:rPr>
                          <w:rFonts w:hint="eastAsia"/>
                          <w:color w:val="FFFFFF"/>
                        </w:rPr>
                        <w:t>20023GB/T50326-20064GB50328-</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5549900</wp:posOffset>
                </wp:positionH>
                <wp:positionV relativeFrom="paragraph">
                  <wp:posOffset>3556000</wp:posOffset>
                </wp:positionV>
                <wp:extent cx="127000" cy="127000"/>
                <wp:effectExtent l="0" t="0" r="6350" b="6350"/>
                <wp:wrapNone/>
                <wp:docPr id="166623221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3FCCFE4">
                            <w:pPr>
                              <w:rPr>
                                <w:color w:val="FFFFFF"/>
                              </w:rPr>
                            </w:pPr>
                            <w:r w:rsidRPr="0012563E">
                              <w:rPr>
                                <w:rFonts w:hint="eastAsia"/>
                                <w:color w:val="FFFFFF"/>
                              </w:rPr>
                              <w:t>.....</w:t>
                            </w:r>
                            <w:r w:rsidRPr="0012563E">
                              <w:rPr>
                                <w:rFonts w:hint="eastAsia"/>
                                <w:color w:val="FFFFFF"/>
                              </w:rPr>
                              <w:t>工程特点、重点与难点</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8" type="#_x0000_t202" style="width:10pt;height:10pt;margin-top:280pt;margin-left:437pt;mso-wrap-distance-bottom:0;mso-wrap-distance-left:9pt;mso-wrap-distance-right:9pt;mso-wrap-distance-top:0;position:absolute;v-text-anchor:top;z-index:251712512" filled="f" fillcolor="this" stroked="f" strokeweight="0.5pt">
                <v:textbox>
                  <w:txbxContent>
                    <w:p w:rsidR="0012563E" w:rsidRPr="0012563E" w14:paraId="70A674EB" w14:textId="53FCCFE4">
                      <w:pPr>
                        <w:rPr>
                          <w:color w:val="FFFFFF"/>
                        </w:rPr>
                      </w:pPr>
                      <w:r w:rsidRPr="0012563E">
                        <w:rPr>
                          <w:rFonts w:hint="eastAsia"/>
                          <w:color w:val="FFFFFF"/>
                        </w:rPr>
                        <w:t>.....</w:t>
                      </w:r>
                      <w:r w:rsidRPr="0012563E">
                        <w:rPr>
                          <w:rFonts w:hint="eastAsia"/>
                          <w:color w:val="FFFFFF"/>
                        </w:rPr>
                        <w:t>工程特点、重点与难点</w:t>
                      </w:r>
                      <w:r w:rsidRPr="0012563E">
                        <w:rPr>
                          <w:rFonts w:hint="eastAsia"/>
                          <w:color w:val="FFFFFF"/>
                        </w:rPr>
                        <w:t>...................................</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5549900</wp:posOffset>
                </wp:positionH>
                <wp:positionV relativeFrom="paragraph">
                  <wp:posOffset>1651000</wp:posOffset>
                </wp:positionV>
                <wp:extent cx="127000" cy="127000"/>
                <wp:effectExtent l="0" t="0" r="6350" b="6350"/>
                <wp:wrapNone/>
                <wp:docPr id="62662066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1CEDF43">
                            <w:pPr>
                              <w:rPr>
                                <w:color w:val="FFFFFF"/>
                              </w:rPr>
                            </w:pPr>
                            <w:r w:rsidRPr="0012563E">
                              <w:rPr>
                                <w:rFonts w:hint="eastAsia"/>
                                <w:color w:val="FFFFFF"/>
                              </w:rPr>
                              <w:t>场施工的需求。测量仪器的配置与管理主要测量仪器的配置查验、测量和实验设备是保证工程质量的重要手腕，计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9" type="#_x0000_t202" style="width:10pt;height:10pt;margin-top:130pt;margin-left:437pt;mso-wrap-distance-bottom:0;mso-wrap-distance-left:9pt;mso-wrap-distance-right:9pt;mso-wrap-distance-top:0;position:absolute;v-text-anchor:top;z-index:251710464" filled="f" fillcolor="this" stroked="f" strokeweight="0.5pt">
                <v:textbox>
                  <w:txbxContent>
                    <w:p w:rsidR="0012563E" w:rsidRPr="0012563E" w14:paraId="460955D7" w14:textId="41CEDF43">
                      <w:pPr>
                        <w:rPr>
                          <w:color w:val="FFFFFF"/>
                        </w:rPr>
                      </w:pPr>
                      <w:r w:rsidRPr="0012563E">
                        <w:rPr>
                          <w:rFonts w:hint="eastAsia"/>
                          <w:color w:val="FFFFFF"/>
                        </w:rPr>
                        <w:t>场施工的需求。测量仪器的配置与管理主要测量仪器的配置查验、测量和实验设备是保证工程质量的重要手腕，计</w:t>
                      </w:r>
                    </w:p>
                  </w:txbxContent>
                </v:textbox>
              </v:shape>
            </w:pict>
          </mc:Fallback>
        </mc:AlternateContent>
      </w:r>
      <w:r>
        <w:pict>
          <v:shape id="_x0000_s1060" type="#_x0000_t202" style="width:20.65pt;height:159.8pt;margin-top:228.4pt;margin-left:176.45pt;mso-position-horizontal-relative:page;mso-position-vertical-relative:page;position:absolute;z-index:251709440" o:allowincell="f" filled="f" stroked="f">
            <v:textbox style="layout-flow:vertical-ideographic" inset="0,0,0,0">
              <w:txbxContent>
                <w:p w:rsidR="005D02E2" w14:paraId="0A8C3A35" w14:textId="77777777">
                  <w:pPr>
                    <w:spacing w:before="19" w:line="209" w:lineRule="auto"/>
                    <w:ind w:firstLine="20"/>
                    <w:rPr>
                      <w:rFonts w:ascii="宋体" w:eastAsia="宋体" w:hAnsi="宋体" w:cs="宋体"/>
                      <w:sz w:val="31"/>
                      <w:szCs w:val="31"/>
                    </w:rPr>
                  </w:pPr>
                  <w:r>
                    <w:rPr>
                      <w:rFonts w:ascii="宋体" w:eastAsia="宋体" w:hAnsi="宋体" w:cs="宋体"/>
                      <w:spacing w:val="31"/>
                      <w:w w:val="102"/>
                      <w:sz w:val="31"/>
                      <w:szCs w:val="31"/>
                    </w:rPr>
                    <w:t>变</w:t>
                  </w:r>
                  <w:r>
                    <w:rPr>
                      <w:rFonts w:ascii="宋体" w:eastAsia="宋体" w:hAnsi="宋体" w:cs="宋体"/>
                      <w:spacing w:val="-33"/>
                      <w:sz w:val="31"/>
                      <w:szCs w:val="31"/>
                    </w:rPr>
                    <w:t xml:space="preserve"> </w:t>
                  </w:r>
                  <w:r>
                    <w:rPr>
                      <w:rFonts w:ascii="宋体" w:eastAsia="宋体" w:hAnsi="宋体" w:cs="宋体"/>
                      <w:spacing w:val="31"/>
                      <w:w w:val="102"/>
                      <w:sz w:val="31"/>
                      <w:szCs w:val="31"/>
                    </w:rPr>
                    <w:t>配</w:t>
                  </w:r>
                  <w:r>
                    <w:rPr>
                      <w:rFonts w:ascii="宋体" w:eastAsia="宋体" w:hAnsi="宋体" w:cs="宋体"/>
                      <w:spacing w:val="-34"/>
                      <w:sz w:val="31"/>
                      <w:szCs w:val="31"/>
                    </w:rPr>
                    <w:t xml:space="preserve"> </w:t>
                  </w:r>
                  <w:r>
                    <w:rPr>
                      <w:rFonts w:ascii="宋体" w:eastAsia="宋体" w:hAnsi="宋体" w:cs="宋体"/>
                      <w:spacing w:val="31"/>
                      <w:w w:val="102"/>
                      <w:position w:val="1"/>
                      <w:sz w:val="31"/>
                      <w:szCs w:val="31"/>
                    </w:rPr>
                    <w:t>电</w:t>
                  </w:r>
                  <w:r>
                    <w:rPr>
                      <w:rFonts w:ascii="宋体" w:eastAsia="宋体" w:hAnsi="宋体" w:cs="宋体"/>
                      <w:spacing w:val="-35"/>
                      <w:position w:val="1"/>
                      <w:sz w:val="31"/>
                      <w:szCs w:val="31"/>
                    </w:rPr>
                    <w:t xml:space="preserve"> </w:t>
                  </w:r>
                  <w:r>
                    <w:rPr>
                      <w:rFonts w:ascii="宋体" w:eastAsia="宋体" w:hAnsi="宋体" w:cs="宋体"/>
                      <w:spacing w:val="31"/>
                      <w:w w:val="102"/>
                      <w:sz w:val="31"/>
                      <w:szCs w:val="31"/>
                    </w:rPr>
                    <w:t>动</w:t>
                  </w:r>
                  <w:r>
                    <w:rPr>
                      <w:rFonts w:ascii="宋体" w:eastAsia="宋体" w:hAnsi="宋体" w:cs="宋体"/>
                      <w:spacing w:val="-34"/>
                      <w:sz w:val="31"/>
                      <w:szCs w:val="31"/>
                    </w:rPr>
                    <w:t xml:space="preserve"> </w:t>
                  </w:r>
                  <w:r>
                    <w:rPr>
                      <w:rFonts w:ascii="宋体" w:eastAsia="宋体" w:hAnsi="宋体" w:cs="宋体"/>
                      <w:spacing w:val="31"/>
                      <w:w w:val="102"/>
                      <w:sz w:val="31"/>
                      <w:szCs w:val="31"/>
                    </w:rPr>
                    <w:t>力</w:t>
                  </w:r>
                  <w:r>
                    <w:rPr>
                      <w:rFonts w:ascii="宋体" w:eastAsia="宋体" w:hAnsi="宋体" w:cs="宋体"/>
                      <w:spacing w:val="-35"/>
                      <w:sz w:val="31"/>
                      <w:szCs w:val="31"/>
                    </w:rPr>
                    <w:t xml:space="preserve"> </w:t>
                  </w:r>
                  <w:r>
                    <w:rPr>
                      <w:rFonts w:ascii="宋体" w:eastAsia="宋体" w:hAnsi="宋体" w:cs="宋体"/>
                      <w:spacing w:val="31"/>
                      <w:w w:val="102"/>
                      <w:sz w:val="31"/>
                      <w:szCs w:val="31"/>
                    </w:rPr>
                    <w:t>系</w:t>
                  </w:r>
                  <w:r>
                    <w:rPr>
                      <w:rFonts w:ascii="宋体" w:eastAsia="宋体" w:hAnsi="宋体" w:cs="宋体"/>
                      <w:spacing w:val="-34"/>
                      <w:sz w:val="31"/>
                      <w:szCs w:val="31"/>
                    </w:rPr>
                    <w:t xml:space="preserve"> </w:t>
                  </w:r>
                  <w:r>
                    <w:rPr>
                      <w:rFonts w:ascii="宋体" w:eastAsia="宋体" w:hAnsi="宋体" w:cs="宋体"/>
                      <w:spacing w:val="31"/>
                      <w:w w:val="102"/>
                      <w:sz w:val="31"/>
                      <w:szCs w:val="31"/>
                    </w:rPr>
                    <w:t>统</w:t>
                  </w:r>
                </w:p>
              </w:txbxContent>
            </v:textbox>
          </v:shape>
        </w:pict>
      </w:r>
      <w:r>
        <w:pict>
          <v:shape id="_x0000_s1061" type="#_x0000_t202" style="width:20.5pt;height:89.65pt;margin-top:643.9pt;margin-left:176.55pt;mso-position-horizontal-relative:page;mso-position-vertical-relative:page;position:absolute;z-index:251708416" o:allowincell="f" filled="f" stroked="f">
            <v:textbox style="layout-flow:vertical-ideographic" inset="0,0,0,0">
              <w:txbxContent>
                <w:p w:rsidR="005D02E2" w14:paraId="195BB98B" w14:textId="77777777">
                  <w:pPr>
                    <w:spacing w:before="20" w:line="213" w:lineRule="auto"/>
                    <w:ind w:firstLine="20"/>
                    <w:rPr>
                      <w:rFonts w:ascii="宋体" w:eastAsia="宋体" w:hAnsi="宋体" w:cs="宋体"/>
                      <w:sz w:val="31"/>
                      <w:szCs w:val="31"/>
                    </w:rPr>
                  </w:pPr>
                  <w:r>
                    <w:rPr>
                      <w:rFonts w:ascii="宋体" w:eastAsia="宋体" w:hAnsi="宋体" w:cs="宋体"/>
                      <w:spacing w:val="31"/>
                      <w:w w:val="102"/>
                      <w:sz w:val="31"/>
                      <w:szCs w:val="31"/>
                    </w:rPr>
                    <w:t>照</w:t>
                  </w:r>
                  <w:r>
                    <w:rPr>
                      <w:rFonts w:ascii="宋体" w:eastAsia="宋体" w:hAnsi="宋体" w:cs="宋体"/>
                      <w:spacing w:val="-33"/>
                      <w:sz w:val="31"/>
                      <w:szCs w:val="31"/>
                    </w:rPr>
                    <w:t xml:space="preserve"> </w:t>
                  </w:r>
                  <w:r>
                    <w:rPr>
                      <w:rFonts w:ascii="宋体" w:eastAsia="宋体" w:hAnsi="宋体" w:cs="宋体"/>
                      <w:spacing w:val="31"/>
                      <w:w w:val="102"/>
                      <w:sz w:val="31"/>
                      <w:szCs w:val="31"/>
                    </w:rPr>
                    <w:t>明</w:t>
                  </w:r>
                  <w:r>
                    <w:rPr>
                      <w:rFonts w:ascii="宋体" w:eastAsia="宋体" w:hAnsi="宋体" w:cs="宋体"/>
                      <w:spacing w:val="-35"/>
                      <w:sz w:val="31"/>
                      <w:szCs w:val="31"/>
                    </w:rPr>
                    <w:t xml:space="preserve"> </w:t>
                  </w:r>
                  <w:r>
                    <w:rPr>
                      <w:rFonts w:ascii="宋体" w:eastAsia="宋体" w:hAnsi="宋体" w:cs="宋体"/>
                      <w:spacing w:val="31"/>
                      <w:w w:val="102"/>
                      <w:sz w:val="31"/>
                      <w:szCs w:val="31"/>
                    </w:rPr>
                    <w:t>系</w:t>
                  </w:r>
                  <w:r>
                    <w:rPr>
                      <w:rFonts w:ascii="宋体" w:eastAsia="宋体" w:hAnsi="宋体" w:cs="宋体"/>
                      <w:spacing w:val="-34"/>
                      <w:sz w:val="31"/>
                      <w:szCs w:val="31"/>
                    </w:rPr>
                    <w:t xml:space="preserve"> </w:t>
                  </w:r>
                  <w:r>
                    <w:rPr>
                      <w:rFonts w:ascii="宋体" w:eastAsia="宋体" w:hAnsi="宋体" w:cs="宋体"/>
                      <w:spacing w:val="31"/>
                      <w:w w:val="102"/>
                      <w:sz w:val="31"/>
                      <w:szCs w:val="31"/>
                    </w:rPr>
                    <w:t>统</w:t>
                  </w:r>
                </w:p>
              </w:txbxContent>
            </v:textbox>
          </v:shape>
        </w:pict>
      </w:r>
    </w:p>
    <w:p w:rsidR="005D02E2" w14:paraId="301D4DF8" w14:textId="77777777"/>
    <w:p w:rsidR="005D02E2" w14:paraId="6F44F583" w14:textId="77777777"/>
    <w:p w:rsidR="005D02E2" w14:paraId="438BA6CD" w14:textId="77777777"/>
    <w:p w:rsidR="005D02E2" w14:paraId="5F8AE09C" w14:textId="77777777"/>
    <w:p w:rsidR="005D02E2" w14:paraId="6DD7AE37" w14:textId="77777777"/>
    <w:p w:rsidR="005D02E2" w14:paraId="06436341" w14:textId="77777777"/>
    <w:p w:rsidR="005D02E2" w14:paraId="62435E0C" w14:textId="77777777">
      <w:pPr>
        <w:spacing w:line="69" w:lineRule="exact"/>
      </w:pPr>
    </w:p>
    <w:p w:rsidR="005D02E2" w14:paraId="4D7BDD5B" w14:textId="77777777">
      <w:pPr>
        <w:sectPr>
          <w:headerReference w:type="default" r:id="rId12"/>
          <w:pgSz w:w="17860" w:h="25258"/>
          <w:pgMar w:top="400" w:right="2039" w:bottom="0" w:left="2060" w:header="0" w:footer="0" w:gutter="0"/>
          <w:pgNumType w:start="9"/>
          <w:cols w:space="720" w:equalWidth="0">
            <w:col w:w="13760" w:space="0"/>
          </w:cols>
        </w:sectPr>
      </w:pPr>
    </w:p>
    <w:p w:rsidR="005D02E2" w14:paraId="23E7D496" w14:textId="77777777">
      <w:pPr>
        <w:spacing w:before="69" w:line="409" w:lineRule="exact"/>
        <w:ind w:firstLine="244"/>
        <w:rPr>
          <w:rFonts w:ascii="宋体" w:eastAsia="宋体" w:hAnsi="宋体" w:cs="宋体"/>
          <w:sz w:val="31"/>
          <w:szCs w:val="31"/>
        </w:rPr>
      </w:pPr>
      <w:r>
        <w:drawing>
          <wp:anchor distT="0" distB="0" distL="0" distR="0" simplePos="0" relativeHeight="251718656" behindDoc="1" locked="0" layoutInCell="1" allowOverlap="1">
            <wp:simplePos x="0" y="0"/>
            <wp:positionH relativeFrom="column">
              <wp:posOffset>0</wp:posOffset>
            </wp:positionH>
            <wp:positionV relativeFrom="paragraph">
              <wp:posOffset>-63344</wp:posOffset>
            </wp:positionV>
            <wp:extent cx="8737600" cy="100711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3"/>
                    <a:stretch>
                      <a:fillRect/>
                    </a:stretch>
                  </pic:blipFill>
                  <pic:spPr>
                    <a:xfrm>
                      <a:off x="0" y="0"/>
                      <a:ext cx="8737600" cy="10071100"/>
                    </a:xfrm>
                    <a:prstGeom prst="rect">
                      <a:avLst/>
                    </a:prstGeom>
                  </pic:spPr>
                </pic:pic>
              </a:graphicData>
            </a:graphic>
          </wp:anchor>
        </w:drawing>
      </w:r>
      <w:r>
        <w:rPr>
          <w:rFonts w:ascii="宋体" w:eastAsia="宋体" w:hAnsi="宋体" w:cs="宋体"/>
          <w:spacing w:val="3"/>
          <w:position w:val="1"/>
          <w:sz w:val="31"/>
          <w:szCs w:val="31"/>
        </w:rPr>
        <w:t>序号</w:t>
      </w:r>
    </w:p>
    <w:p w:rsidR="005D02E2" w14:paraId="0FD340E2" w14:textId="77777777">
      <w:pPr>
        <w:spacing w:line="252" w:lineRule="auto"/>
      </w:pPr>
    </w:p>
    <w:p w:rsidR="005D02E2" w14:paraId="366CCF08" w14:textId="77777777">
      <w:pPr>
        <w:spacing w:line="252" w:lineRule="auto"/>
      </w:pPr>
    </w:p>
    <w:p w:rsidR="005D02E2" w14:paraId="074F30D7" w14:textId="77777777">
      <w:pPr>
        <w:spacing w:line="252" w:lineRule="auto"/>
      </w:pPr>
    </w:p>
    <w:p w:rsidR="005D02E2" w14:paraId="04114DCC" w14:textId="77777777">
      <w:pPr>
        <w:spacing w:line="252" w:lineRule="auto"/>
      </w:pPr>
    </w:p>
    <w:p w:rsidR="005D02E2" w14:paraId="26E24C99" w14:textId="77777777">
      <w:pPr>
        <w:spacing w:line="252" w:lineRule="auto"/>
      </w:pPr>
    </w:p>
    <w:p w:rsidR="005D02E2" w14:paraId="52A159FB" w14:textId="77777777">
      <w:pPr>
        <w:spacing w:line="252" w:lineRule="auto"/>
      </w:pPr>
    </w:p>
    <w:p w:rsidR="005D02E2" w14:paraId="1305C834" w14:textId="77777777">
      <w:pPr>
        <w:spacing w:line="252" w:lineRule="auto"/>
      </w:pPr>
    </w:p>
    <w:p w:rsidR="005D02E2" w14:paraId="5FDE3A72" w14:textId="77777777">
      <w:pPr>
        <w:spacing w:line="252" w:lineRule="auto"/>
      </w:pPr>
    </w:p>
    <w:p w:rsidR="005D02E2" w14:paraId="6B751329" w14:textId="77777777">
      <w:pPr>
        <w:spacing w:line="252" w:lineRule="auto"/>
      </w:pPr>
    </w:p>
    <w:p w:rsidR="005D02E2" w14:paraId="056CED61" w14:textId="77777777">
      <w:pPr>
        <w:spacing w:line="252" w:lineRule="auto"/>
      </w:pPr>
    </w:p>
    <w:p w:rsidR="005D02E2" w14:paraId="3EDB61DA" w14:textId="77777777">
      <w:pPr>
        <w:spacing w:line="253" w:lineRule="auto"/>
      </w:pPr>
    </w:p>
    <w:p w:rsidR="005D02E2" w14:paraId="0145CA35" w14:textId="77777777">
      <w:pPr>
        <w:spacing w:line="253" w:lineRule="auto"/>
      </w:pPr>
    </w:p>
    <w:p w:rsidR="005D02E2" w14:paraId="6D6AF6D8" w14:textId="77777777">
      <w:pPr>
        <w:spacing w:line="253" w:lineRule="auto"/>
      </w:pPr>
    </w:p>
    <w:p w:rsidR="005D02E2" w14:paraId="3B8CA106" w14:textId="77777777">
      <w:pPr>
        <w:spacing w:before="100" w:line="192" w:lineRule="auto"/>
        <w:ind w:firstLine="498"/>
        <w:rPr>
          <w:rFonts w:ascii="宋体" w:eastAsia="宋体" w:hAnsi="宋体" w:cs="宋体"/>
          <w:sz w:val="31"/>
          <w:szCs w:val="31"/>
        </w:rPr>
      </w:pPr>
      <w:r>
        <w:rPr>
          <w:rFonts w:ascii="宋体" w:eastAsia="宋体" w:hAnsi="宋体" w:cs="宋体"/>
          <w:sz w:val="31"/>
          <w:szCs w:val="31"/>
        </w:rPr>
        <w:t>1</w:t>
      </w:r>
    </w:p>
    <w:p w:rsidR="005D02E2" w14:paraId="1D0A3F6B" w14:textId="77777777">
      <w:pPr>
        <w:spacing w:line="246" w:lineRule="auto"/>
      </w:pPr>
    </w:p>
    <w:p w:rsidR="005D02E2" w14:paraId="2D2FB65A" w14:textId="77777777">
      <w:pPr>
        <w:spacing w:line="246" w:lineRule="auto"/>
      </w:pPr>
    </w:p>
    <w:p w:rsidR="005D02E2" w14:paraId="1A73634E" w14:textId="77777777">
      <w:pPr>
        <w:spacing w:line="246" w:lineRule="auto"/>
      </w:pPr>
    </w:p>
    <w:p w:rsidR="005D02E2" w14:paraId="57B55B2F" w14:textId="77777777">
      <w:pPr>
        <w:spacing w:line="246" w:lineRule="auto"/>
      </w:pPr>
    </w:p>
    <w:p w:rsidR="005D02E2" w14:paraId="63780E96" w14:textId="77777777">
      <w:pPr>
        <w:spacing w:line="246" w:lineRule="auto"/>
      </w:pPr>
    </w:p>
    <w:p w:rsidR="005D02E2" w14:paraId="0FD47BA5" w14:textId="77777777">
      <w:pPr>
        <w:spacing w:line="246" w:lineRule="auto"/>
      </w:pPr>
    </w:p>
    <w:p w:rsidR="005D02E2" w14:paraId="659812AD" w14:textId="77777777">
      <w:pPr>
        <w:spacing w:line="246" w:lineRule="auto"/>
      </w:pPr>
    </w:p>
    <w:p w:rsidR="005D02E2" w14:paraId="1611575C" w14:textId="77777777">
      <w:pPr>
        <w:spacing w:line="246" w:lineRule="auto"/>
      </w:pPr>
    </w:p>
    <w:p w:rsidR="005D02E2" w14:paraId="3251161A" w14:textId="77777777">
      <w:pPr>
        <w:spacing w:line="246" w:lineRule="auto"/>
      </w:pPr>
    </w:p>
    <w:p w:rsidR="005D02E2" w14:paraId="6BC9A754" w14:textId="77777777">
      <w:pPr>
        <w:spacing w:line="246" w:lineRule="auto"/>
      </w:pPr>
    </w:p>
    <w:p w:rsidR="005D02E2" w14:paraId="32253116" w14:textId="77777777">
      <w:pPr>
        <w:spacing w:line="246" w:lineRule="auto"/>
      </w:pPr>
    </w:p>
    <w:p w:rsidR="005D02E2" w14:paraId="57D8DE4D" w14:textId="77777777">
      <w:pPr>
        <w:spacing w:line="246" w:lineRule="auto"/>
      </w:pPr>
    </w:p>
    <w:p w:rsidR="005D02E2" w14:paraId="35D50A7D" w14:textId="77777777">
      <w:pPr>
        <w:spacing w:line="246" w:lineRule="auto"/>
      </w:pPr>
    </w:p>
    <w:p w:rsidR="005D02E2" w14:paraId="49002112" w14:textId="77777777">
      <w:pPr>
        <w:spacing w:line="246" w:lineRule="auto"/>
      </w:pPr>
    </w:p>
    <w:p w:rsidR="005D02E2" w14:paraId="25018A34" w14:textId="77777777">
      <w:pPr>
        <w:spacing w:line="246" w:lineRule="auto"/>
      </w:pPr>
    </w:p>
    <w:p w:rsidR="005D02E2" w14:paraId="471FBE7D" w14:textId="77777777">
      <w:pPr>
        <w:spacing w:line="246" w:lineRule="auto"/>
      </w:pPr>
    </w:p>
    <w:p w:rsidR="005D02E2" w14:paraId="27DB93D5" w14:textId="77777777">
      <w:pPr>
        <w:spacing w:line="246" w:lineRule="auto"/>
      </w:pPr>
    </w:p>
    <w:p w:rsidR="005D02E2" w14:paraId="2DC324BA" w14:textId="77777777">
      <w:pPr>
        <w:spacing w:line="246" w:lineRule="auto"/>
      </w:pPr>
    </w:p>
    <w:p w:rsidR="005D02E2" w14:paraId="3264BEF3" w14:textId="77777777">
      <w:pPr>
        <w:spacing w:line="246" w:lineRule="auto"/>
      </w:pPr>
    </w:p>
    <w:p w:rsidR="005D02E2" w14:paraId="5DFE3FC6" w14:textId="77777777">
      <w:pPr>
        <w:spacing w:line="246" w:lineRule="auto"/>
      </w:pPr>
    </w:p>
    <w:p w:rsidR="005D02E2" w14:paraId="7DE1846A" w14:textId="77777777">
      <w:pPr>
        <w:spacing w:line="246" w:lineRule="auto"/>
      </w:pPr>
    </w:p>
    <w:p w:rsidR="005D02E2" w14:paraId="4FA1CF84" w14:textId="77777777">
      <w:pPr>
        <w:spacing w:line="246" w:lineRule="auto"/>
      </w:pPr>
    </w:p>
    <w:p w:rsidR="005D02E2" w14:paraId="0DA2E248" w14:textId="77777777">
      <w:pPr>
        <w:spacing w:line="247" w:lineRule="auto"/>
      </w:pPr>
    </w:p>
    <w:p w:rsidR="005D02E2" w14:paraId="3CCFAA24" w14:textId="77777777">
      <w:pPr>
        <w:spacing w:line="247" w:lineRule="auto"/>
      </w:pPr>
    </w:p>
    <w:p w:rsidR="005D02E2" w14:paraId="05BEF395" w14:textId="77777777">
      <w:pPr>
        <w:spacing w:line="247" w:lineRule="auto"/>
      </w:pPr>
    </w:p>
    <w:p w:rsidR="005D02E2" w14:paraId="09936011" w14:textId="77777777">
      <w:pPr>
        <w:spacing w:line="247" w:lineRule="auto"/>
      </w:pPr>
    </w:p>
    <w:p w:rsidR="005D02E2" w14:paraId="75D923D8" w14:textId="77777777">
      <w:pPr>
        <w:spacing w:line="247" w:lineRule="auto"/>
      </w:pPr>
    </w:p>
    <w:p w:rsidR="005D02E2" w14:paraId="26411419" w14:textId="77777777">
      <w:pPr>
        <w:spacing w:line="247" w:lineRule="auto"/>
      </w:pPr>
    </w:p>
    <w:p w:rsidR="005D02E2" w14:paraId="29ACDC06" w14:textId="77777777">
      <w:pPr>
        <w:spacing w:line="247" w:lineRule="auto"/>
      </w:pPr>
    </w:p>
    <w:p w:rsidR="005D02E2" w14:paraId="67819CF5" w14:textId="77777777">
      <w:pPr>
        <w:spacing w:before="100" w:line="192" w:lineRule="auto"/>
        <w:ind w:firstLine="486"/>
        <w:rPr>
          <w:rFonts w:ascii="宋体" w:eastAsia="宋体" w:hAnsi="宋体" w:cs="宋体"/>
          <w:sz w:val="31"/>
          <w:szCs w:val="31"/>
        </w:rPr>
      </w:pPr>
      <w:r>
        <w:rPr>
          <w:rFonts w:ascii="宋体" w:eastAsia="宋体" w:hAnsi="宋体" w:cs="宋体"/>
          <w:sz w:val="31"/>
          <w:szCs w:val="31"/>
        </w:rPr>
        <w:t>2</w:t>
      </w:r>
    </w:p>
    <w:p w:rsidR="005D02E2" w14:paraId="726F477B" w14:textId="77777777"/>
    <w:p w:rsidR="005D02E2" w14:paraId="321629C7" w14:textId="77777777"/>
    <w:p w:rsidR="005D02E2" w14:paraId="174D86F2" w14:textId="77777777"/>
    <w:p w:rsidR="005D02E2" w14:paraId="143EA89D" w14:textId="77777777"/>
    <w:p w:rsidR="005D02E2" w14:paraId="42D75970" w14:textId="77777777"/>
    <w:p w:rsidR="005D02E2" w14:paraId="5A8F05B0" w14:textId="77777777"/>
    <w:p w:rsidR="005D02E2" w14:paraId="3BDA0F46" w14:textId="77777777"/>
    <w:p w:rsidR="005D02E2" w14:paraId="3788BE35" w14:textId="77777777"/>
    <w:p w:rsidR="005D02E2" w14:paraId="13F5BF90" w14:textId="77777777"/>
    <w:p w:rsidR="005D02E2" w14:paraId="55C2B5A7" w14:textId="77777777"/>
    <w:p w:rsidR="005D02E2" w14:paraId="29BFA64E" w14:textId="77777777"/>
    <w:p w:rsidR="005D02E2" w14:paraId="385BC19F" w14:textId="77777777"/>
    <w:p w:rsidR="005D02E2" w14:paraId="331FCEF3" w14:textId="77777777"/>
    <w:p w:rsidR="005D02E2" w14:paraId="6653001D" w14:textId="77777777"/>
    <w:p w:rsidR="005D02E2" w14:paraId="19384F73" w14:textId="77777777"/>
    <w:p w:rsidR="005D02E2" w14:paraId="204CAC5F" w14:textId="77777777">
      <w:pPr>
        <w:spacing w:line="218" w:lineRule="exact"/>
      </w:pPr>
    </w:p>
    <w:p w:rsidR="005D02E2" w14:paraId="387D77D4" w14:textId="77777777">
      <w:pPr>
        <w:spacing w:line="14" w:lineRule="auto"/>
        <w:rPr>
          <w:sz w:val="2"/>
        </w:rPr>
      </w:pPr>
      <w:r>
        <w:rPr>
          <w:rFonts w:eastAsia="Arial"/>
          <w:sz w:val="2"/>
          <w:szCs w:val="2"/>
        </w:rPr>
        <w:br w:type="column"/>
      </w:r>
    </w:p>
    <w:p w:rsidR="005D02E2" w14:paraId="406AC626" w14:textId="77777777">
      <w:pPr>
        <w:spacing w:before="68" w:line="408" w:lineRule="exact"/>
        <w:ind w:firstLine="218"/>
        <w:rPr>
          <w:rFonts w:ascii="宋体" w:eastAsia="宋体" w:hAnsi="宋体" w:cs="宋体"/>
          <w:sz w:val="31"/>
          <w:szCs w:val="31"/>
        </w:rPr>
      </w:pPr>
      <w:r>
        <w:rPr>
          <w:rFonts w:ascii="宋体" w:eastAsia="宋体" w:hAnsi="宋体" w:cs="宋体"/>
          <w:spacing w:val="-2"/>
          <w:position w:val="1"/>
          <w:sz w:val="31"/>
          <w:szCs w:val="31"/>
        </w:rPr>
        <w:t>系统</w:t>
      </w:r>
    </w:p>
    <w:p w:rsidR="005D02E2" w14:paraId="5B407A3E" w14:textId="77777777">
      <w:pPr>
        <w:spacing w:line="14" w:lineRule="auto"/>
        <w:rPr>
          <w:sz w:val="2"/>
        </w:rPr>
      </w:pPr>
      <w:r>
        <w:rPr>
          <w:rFonts w:eastAsia="Arial"/>
          <w:sz w:val="2"/>
          <w:szCs w:val="2"/>
        </w:rPr>
        <w:br w:type="column"/>
      </w:r>
    </w:p>
    <w:p w:rsidR="005D02E2" w14:paraId="539E7F94" w14:textId="77777777">
      <w:pPr>
        <w:spacing w:before="67" w:line="242" w:lineRule="auto"/>
        <w:ind w:firstLine="5088"/>
        <w:rPr>
          <w:rFonts w:ascii="宋体" w:eastAsia="宋体" w:hAnsi="宋体" w:cs="宋体"/>
          <w:sz w:val="31"/>
          <w:szCs w:val="31"/>
        </w:rPr>
      </w:pPr>
      <w:r>
        <w:rPr>
          <w:rFonts w:ascii="宋体" w:eastAsia="宋体" w:hAnsi="宋体" w:cs="宋体"/>
          <w:spacing w:val="4"/>
          <w:sz w:val="31"/>
          <w:szCs w:val="31"/>
        </w:rPr>
        <w:t>工程概况</w:t>
      </w:r>
    </w:p>
    <w:p w:rsidR="005D02E2" w14:paraId="02912F8E" w14:textId="77777777">
      <w:pPr>
        <w:spacing w:line="244" w:lineRule="auto"/>
      </w:pPr>
    </w:p>
    <w:p w:rsidR="005D02E2" w14:paraId="16DA0573" w14:textId="77777777">
      <w:pPr>
        <w:spacing w:before="101" w:line="241" w:lineRule="auto"/>
        <w:ind w:firstLine="667"/>
        <w:rPr>
          <w:rFonts w:ascii="宋体" w:eastAsia="宋体" w:hAnsi="宋体" w:cs="宋体"/>
          <w:sz w:val="31"/>
          <w:szCs w:val="31"/>
        </w:rPr>
      </w:pPr>
      <w:r>
        <w:rPr>
          <w:rFonts w:ascii="宋体" w:eastAsia="宋体" w:hAnsi="宋体" w:cs="宋体"/>
          <w:spacing w:val="-5"/>
          <w:sz w:val="31"/>
          <w:szCs w:val="31"/>
        </w:rPr>
        <w:t>梵宫圣坛动力系统：</w:t>
      </w:r>
      <w:r>
        <w:rPr>
          <w:rFonts w:ascii="宋体" w:eastAsia="宋体" w:hAnsi="宋体" w:cs="宋体"/>
          <w:spacing w:val="17"/>
          <w:sz w:val="31"/>
          <w:szCs w:val="31"/>
        </w:rPr>
        <w:t xml:space="preserve"> </w:t>
      </w:r>
      <w:r>
        <w:rPr>
          <w:rFonts w:ascii="宋体" w:eastAsia="宋体" w:hAnsi="宋体" w:cs="宋体"/>
          <w:spacing w:val="-5"/>
          <w:sz w:val="31"/>
          <w:szCs w:val="31"/>
        </w:rPr>
        <w:t>本工程釆用二路</w:t>
      </w:r>
      <w:r>
        <w:rPr>
          <w:rFonts w:ascii="宋体" w:eastAsia="宋体" w:hAnsi="宋体" w:cs="宋体"/>
          <w:spacing w:val="-51"/>
          <w:sz w:val="31"/>
          <w:szCs w:val="31"/>
        </w:rPr>
        <w:t xml:space="preserve"> </w:t>
      </w:r>
      <w:r>
        <w:rPr>
          <w:rFonts w:ascii="宋体" w:eastAsia="宋体" w:hAnsi="宋体" w:cs="宋体"/>
          <w:spacing w:val="-5"/>
          <w:sz w:val="31"/>
          <w:szCs w:val="31"/>
        </w:rPr>
        <w:t>10KV</w:t>
      </w:r>
      <w:r>
        <w:rPr>
          <w:rFonts w:ascii="宋体" w:eastAsia="宋体" w:hAnsi="宋体" w:cs="宋体"/>
          <w:spacing w:val="-5"/>
          <w:sz w:val="31"/>
          <w:szCs w:val="31"/>
        </w:rPr>
        <w:t>高压供电，</w:t>
      </w:r>
      <w:r>
        <w:rPr>
          <w:rFonts w:ascii="宋体" w:eastAsia="宋体" w:hAnsi="宋体" w:cs="宋体"/>
          <w:spacing w:val="-1"/>
          <w:sz w:val="31"/>
          <w:szCs w:val="31"/>
        </w:rPr>
        <w:t xml:space="preserve"> </w:t>
      </w:r>
      <w:r>
        <w:rPr>
          <w:rFonts w:ascii="宋体" w:eastAsia="宋体" w:hAnsi="宋体" w:cs="宋体"/>
          <w:spacing w:val="-5"/>
          <w:sz w:val="31"/>
          <w:szCs w:val="31"/>
        </w:rPr>
        <w:t>其中一路</w:t>
      </w:r>
      <w:r>
        <w:rPr>
          <w:rFonts w:ascii="宋体" w:eastAsia="宋体" w:hAnsi="宋体" w:cs="宋体"/>
          <w:spacing w:val="-52"/>
          <w:sz w:val="31"/>
          <w:szCs w:val="31"/>
        </w:rPr>
        <w:t xml:space="preserve"> </w:t>
      </w:r>
      <w:r>
        <w:rPr>
          <w:rFonts w:ascii="宋体" w:eastAsia="宋体" w:hAnsi="宋体" w:cs="宋体"/>
          <w:spacing w:val="-5"/>
          <w:sz w:val="31"/>
          <w:szCs w:val="31"/>
        </w:rPr>
        <w:t>10KV</w:t>
      </w:r>
      <w:r>
        <w:rPr>
          <w:rFonts w:ascii="宋体" w:eastAsia="宋体" w:hAnsi="宋体" w:cs="宋体"/>
          <w:spacing w:val="-5"/>
          <w:sz w:val="31"/>
          <w:szCs w:val="31"/>
        </w:rPr>
        <w:t>热备用形</w:t>
      </w:r>
    </w:p>
    <w:p w:rsidR="005D02E2" w14:paraId="450FBC5C" w14:textId="77777777">
      <w:pPr>
        <w:spacing w:before="282" w:line="241" w:lineRule="auto"/>
        <w:ind w:firstLine="191"/>
        <w:rPr>
          <w:rFonts w:ascii="宋体" w:eastAsia="宋体" w:hAnsi="宋体" w:cs="宋体"/>
          <w:sz w:val="31"/>
          <w:szCs w:val="31"/>
        </w:rPr>
      </w:pPr>
      <w:r>
        <w:rPr>
          <w:rFonts w:ascii="宋体" w:eastAsia="宋体" w:hAnsi="宋体" w:cs="宋体"/>
          <w:sz w:val="31"/>
          <w:szCs w:val="31"/>
        </w:rPr>
        <w:t>式供电。总容量为</w:t>
      </w:r>
      <w:r>
        <w:rPr>
          <w:rFonts w:ascii="宋体" w:eastAsia="宋体" w:hAnsi="宋体" w:cs="宋体"/>
          <w:spacing w:val="28"/>
          <w:sz w:val="31"/>
          <w:szCs w:val="31"/>
        </w:rPr>
        <w:t xml:space="preserve"> </w:t>
      </w:r>
      <w:r>
        <w:rPr>
          <w:rFonts w:ascii="宋体" w:eastAsia="宋体" w:hAnsi="宋体" w:cs="宋体"/>
          <w:sz w:val="31"/>
          <w:szCs w:val="31"/>
        </w:rPr>
        <w:t>9200KVA</w:t>
      </w:r>
      <w:r>
        <w:rPr>
          <w:rFonts w:ascii="宋体" w:eastAsia="宋体" w:hAnsi="宋体" w:cs="宋体"/>
          <w:sz w:val="31"/>
          <w:szCs w:val="31"/>
        </w:rPr>
        <w:t>，</w:t>
      </w:r>
      <w:r>
        <w:rPr>
          <w:rFonts w:ascii="宋体" w:eastAsia="宋体" w:hAnsi="宋体" w:cs="宋体"/>
          <w:spacing w:val="20"/>
          <w:sz w:val="31"/>
          <w:szCs w:val="31"/>
        </w:rPr>
        <w:t xml:space="preserve"> </w:t>
      </w:r>
      <w:r>
        <w:rPr>
          <w:rFonts w:ascii="宋体" w:eastAsia="宋体" w:hAnsi="宋体" w:cs="宋体"/>
          <w:sz w:val="31"/>
          <w:szCs w:val="31"/>
        </w:rPr>
        <w:t>变电所设在地下室，共二处，分别在梵宫地下和圣</w:t>
      </w:r>
    </w:p>
    <w:p w:rsidR="005D02E2" w14:paraId="07B9ED04" w14:textId="77777777">
      <w:pPr>
        <w:spacing w:before="286" w:line="242" w:lineRule="auto"/>
        <w:ind w:firstLine="191"/>
        <w:rPr>
          <w:rFonts w:ascii="宋体" w:eastAsia="宋体" w:hAnsi="宋体" w:cs="宋体"/>
          <w:sz w:val="31"/>
          <w:szCs w:val="31"/>
        </w:rPr>
      </w:pPr>
      <w:r>
        <w:rPr>
          <w:rFonts w:ascii="宋体" w:eastAsia="宋体" w:hAnsi="宋体" w:cs="宋体"/>
          <w:spacing w:val="5"/>
          <w:sz w:val="31"/>
          <w:szCs w:val="31"/>
        </w:rPr>
        <w:t>坛地下室，在梵宫地下室设高压开关站，高压开关站共有五路高压出线，二路高</w:t>
      </w:r>
    </w:p>
    <w:p w:rsidR="005D02E2" w14:paraId="02C672E5" w14:textId="77777777">
      <w:pPr>
        <w:spacing w:before="286" w:line="241" w:lineRule="auto"/>
        <w:ind w:firstLine="191"/>
        <w:rPr>
          <w:rFonts w:ascii="宋体" w:eastAsia="宋体" w:hAnsi="宋体" w:cs="宋体"/>
          <w:sz w:val="31"/>
          <w:szCs w:val="31"/>
        </w:rPr>
      </w:pPr>
      <w:r>
        <w:rPr>
          <w:rFonts w:ascii="宋体" w:eastAsia="宋体" w:hAnsi="宋体" w:cs="宋体"/>
          <w:spacing w:val="2"/>
          <w:sz w:val="31"/>
          <w:szCs w:val="31"/>
        </w:rPr>
        <w:t>压供梵宫和圣坛，三路高压供灵山一期、二期原变电所，梵宫内设二台（</w:t>
      </w:r>
      <w:r>
        <w:rPr>
          <w:rFonts w:ascii="宋体" w:eastAsia="宋体" w:hAnsi="宋体" w:cs="宋体"/>
          <w:spacing w:val="-18"/>
          <w:sz w:val="31"/>
          <w:szCs w:val="31"/>
        </w:rPr>
        <w:t xml:space="preserve"> </w:t>
      </w:r>
      <w:r>
        <w:rPr>
          <w:rFonts w:ascii="宋体" w:eastAsia="宋体" w:hAnsi="宋体" w:cs="宋体"/>
          <w:spacing w:val="2"/>
          <w:sz w:val="31"/>
          <w:szCs w:val="31"/>
        </w:rPr>
        <w:t>10KV/</w:t>
      </w:r>
      <w:r>
        <w:rPr>
          <w:rFonts w:ascii="宋体" w:eastAsia="宋体" w:hAnsi="宋体" w:cs="宋体"/>
          <w:spacing w:val="2"/>
          <w:sz w:val="31"/>
          <w:szCs w:val="31"/>
        </w:rPr>
        <w:t>）</w:t>
      </w:r>
    </w:p>
    <w:p w:rsidR="005D02E2" w14:paraId="123276C3" w14:textId="77777777">
      <w:pPr>
        <w:spacing w:before="282" w:line="242" w:lineRule="auto"/>
        <w:ind w:firstLine="191"/>
        <w:rPr>
          <w:rFonts w:ascii="宋体" w:eastAsia="宋体" w:hAnsi="宋体" w:cs="宋体"/>
          <w:sz w:val="31"/>
          <w:szCs w:val="31"/>
        </w:rPr>
      </w:pPr>
      <w:r>
        <w:rPr>
          <w:rFonts w:ascii="宋体" w:eastAsia="宋体" w:hAnsi="宋体" w:cs="宋体"/>
          <w:sz w:val="31"/>
          <w:szCs w:val="31"/>
        </w:rPr>
        <w:t>容量为</w:t>
      </w:r>
      <w:r>
        <w:rPr>
          <w:rFonts w:ascii="宋体" w:eastAsia="宋体" w:hAnsi="宋体" w:cs="宋体"/>
          <w:spacing w:val="-11"/>
          <w:sz w:val="31"/>
          <w:szCs w:val="31"/>
        </w:rPr>
        <w:t xml:space="preserve"> </w:t>
      </w:r>
      <w:r>
        <w:rPr>
          <w:rFonts w:ascii="宋体" w:eastAsia="宋体" w:hAnsi="宋体" w:cs="宋体"/>
          <w:sz w:val="31"/>
          <w:szCs w:val="31"/>
        </w:rPr>
        <w:t>1250KVA</w:t>
      </w:r>
      <w:r>
        <w:rPr>
          <w:rFonts w:ascii="宋体" w:eastAsia="宋体" w:hAnsi="宋体" w:cs="宋体"/>
          <w:sz w:val="31"/>
          <w:szCs w:val="31"/>
        </w:rPr>
        <w:t>变压器，圣坛内设二台（</w:t>
      </w:r>
      <w:r>
        <w:rPr>
          <w:rFonts w:ascii="宋体" w:eastAsia="宋体" w:hAnsi="宋体" w:cs="宋体"/>
          <w:spacing w:val="-49"/>
          <w:sz w:val="31"/>
          <w:szCs w:val="31"/>
        </w:rPr>
        <w:t xml:space="preserve"> </w:t>
      </w:r>
      <w:r>
        <w:rPr>
          <w:rFonts w:ascii="宋体" w:eastAsia="宋体" w:hAnsi="宋体" w:cs="宋体"/>
          <w:sz w:val="31"/>
          <w:szCs w:val="31"/>
        </w:rPr>
        <w:t>10KV/</w:t>
      </w:r>
      <w:r>
        <w:rPr>
          <w:rFonts w:ascii="宋体" w:eastAsia="宋体" w:hAnsi="宋体" w:cs="宋体"/>
          <w:sz w:val="31"/>
          <w:szCs w:val="31"/>
        </w:rPr>
        <w:t>）容量为</w:t>
      </w:r>
      <w:r>
        <w:rPr>
          <w:rFonts w:ascii="宋体" w:eastAsia="宋体" w:hAnsi="宋体" w:cs="宋体"/>
          <w:spacing w:val="-33"/>
          <w:sz w:val="31"/>
          <w:szCs w:val="31"/>
        </w:rPr>
        <w:t xml:space="preserve"> </w:t>
      </w:r>
      <w:r>
        <w:rPr>
          <w:rFonts w:ascii="宋体" w:eastAsia="宋体" w:hAnsi="宋体" w:cs="宋体"/>
          <w:sz w:val="31"/>
          <w:szCs w:val="31"/>
        </w:rPr>
        <w:t>1600KVA</w:t>
      </w:r>
      <w:r>
        <w:rPr>
          <w:rFonts w:ascii="宋体" w:eastAsia="宋体" w:hAnsi="宋体" w:cs="宋体"/>
          <w:sz w:val="31"/>
          <w:szCs w:val="31"/>
        </w:rPr>
        <w:t>变压器，高压配</w:t>
      </w:r>
    </w:p>
    <w:p w:rsidR="005D02E2" w14:paraId="3502D9D4" w14:textId="77777777">
      <w:pPr>
        <w:spacing w:before="285" w:line="242" w:lineRule="auto"/>
        <w:ind w:firstLine="219"/>
        <w:rPr>
          <w:rFonts w:ascii="宋体" w:eastAsia="宋体" w:hAnsi="宋体" w:cs="宋体"/>
          <w:sz w:val="31"/>
          <w:szCs w:val="31"/>
        </w:rPr>
      </w:pPr>
      <w:r>
        <w:rPr>
          <w:rFonts w:ascii="宋体" w:eastAsia="宋体" w:hAnsi="宋体" w:cs="宋体"/>
          <w:spacing w:val="-2"/>
          <w:sz w:val="31"/>
          <w:szCs w:val="31"/>
        </w:rPr>
        <w:t>电柜</w:t>
      </w:r>
      <w:r>
        <w:rPr>
          <w:rFonts w:ascii="宋体" w:eastAsia="宋体" w:hAnsi="宋体" w:cs="宋体"/>
          <w:spacing w:val="-21"/>
          <w:sz w:val="31"/>
          <w:szCs w:val="31"/>
        </w:rPr>
        <w:t xml:space="preserve"> </w:t>
      </w:r>
      <w:r>
        <w:rPr>
          <w:rFonts w:ascii="宋体" w:eastAsia="宋体" w:hAnsi="宋体" w:cs="宋体"/>
          <w:spacing w:val="-2"/>
          <w:sz w:val="31"/>
          <w:szCs w:val="31"/>
        </w:rPr>
        <w:t>18</w:t>
      </w:r>
      <w:r>
        <w:rPr>
          <w:rFonts w:ascii="宋体" w:eastAsia="宋体" w:hAnsi="宋体" w:cs="宋体"/>
          <w:spacing w:val="-38"/>
          <w:sz w:val="31"/>
          <w:szCs w:val="31"/>
        </w:rPr>
        <w:t xml:space="preserve"> </w:t>
      </w:r>
      <w:r>
        <w:rPr>
          <w:rFonts w:ascii="宋体" w:eastAsia="宋体" w:hAnsi="宋体" w:cs="宋体"/>
          <w:spacing w:val="-2"/>
          <w:sz w:val="31"/>
          <w:szCs w:val="31"/>
        </w:rPr>
        <w:t>台、低压配电柜</w:t>
      </w:r>
      <w:r>
        <w:rPr>
          <w:rFonts w:ascii="宋体" w:eastAsia="宋体" w:hAnsi="宋体" w:cs="宋体"/>
          <w:spacing w:val="-61"/>
          <w:sz w:val="31"/>
          <w:szCs w:val="31"/>
        </w:rPr>
        <w:t xml:space="preserve"> </w:t>
      </w:r>
      <w:r>
        <w:rPr>
          <w:rFonts w:ascii="宋体" w:eastAsia="宋体" w:hAnsi="宋体" w:cs="宋体"/>
          <w:spacing w:val="-2"/>
          <w:sz w:val="31"/>
          <w:szCs w:val="31"/>
        </w:rPr>
        <w:t>26</w:t>
      </w:r>
      <w:r>
        <w:rPr>
          <w:rFonts w:ascii="宋体" w:eastAsia="宋体" w:hAnsi="宋体" w:cs="宋体"/>
          <w:spacing w:val="-38"/>
          <w:sz w:val="31"/>
          <w:szCs w:val="31"/>
        </w:rPr>
        <w:t xml:space="preserve"> </w:t>
      </w:r>
      <w:r>
        <w:rPr>
          <w:rFonts w:ascii="宋体" w:eastAsia="宋体" w:hAnsi="宋体" w:cs="宋体"/>
          <w:spacing w:val="-2"/>
          <w:sz w:val="31"/>
          <w:szCs w:val="31"/>
        </w:rPr>
        <w:t>台、电容补偿柜</w:t>
      </w:r>
      <w:r>
        <w:rPr>
          <w:rFonts w:ascii="宋体" w:eastAsia="宋体" w:hAnsi="宋体" w:cs="宋体"/>
          <w:spacing w:val="-63"/>
          <w:sz w:val="31"/>
          <w:szCs w:val="31"/>
        </w:rPr>
        <w:t xml:space="preserve"> </w:t>
      </w:r>
      <w:r>
        <w:rPr>
          <w:rFonts w:ascii="宋体" w:eastAsia="宋体" w:hAnsi="宋体" w:cs="宋体"/>
          <w:spacing w:val="-2"/>
          <w:sz w:val="31"/>
          <w:szCs w:val="31"/>
        </w:rPr>
        <w:t>8</w:t>
      </w:r>
      <w:r>
        <w:rPr>
          <w:rFonts w:ascii="宋体" w:eastAsia="宋体" w:hAnsi="宋体" w:cs="宋体"/>
          <w:spacing w:val="-43"/>
          <w:sz w:val="31"/>
          <w:szCs w:val="31"/>
        </w:rPr>
        <w:t xml:space="preserve"> </w:t>
      </w:r>
      <w:r>
        <w:rPr>
          <w:rFonts w:ascii="宋体" w:eastAsia="宋体" w:hAnsi="宋体" w:cs="宋体"/>
          <w:spacing w:val="-2"/>
          <w:sz w:val="31"/>
          <w:szCs w:val="31"/>
        </w:rPr>
        <w:t>台、南北区动力配电柜</w:t>
      </w:r>
      <w:r>
        <w:rPr>
          <w:rFonts w:ascii="宋体" w:eastAsia="宋体" w:hAnsi="宋体" w:cs="宋体"/>
          <w:spacing w:val="-61"/>
          <w:sz w:val="31"/>
          <w:szCs w:val="31"/>
        </w:rPr>
        <w:t xml:space="preserve"> </w:t>
      </w:r>
      <w:r>
        <w:rPr>
          <w:rFonts w:ascii="宋体" w:eastAsia="宋体" w:hAnsi="宋体" w:cs="宋体"/>
          <w:spacing w:val="-2"/>
          <w:sz w:val="31"/>
          <w:szCs w:val="31"/>
        </w:rPr>
        <w:t>258</w:t>
      </w:r>
      <w:r>
        <w:rPr>
          <w:rFonts w:ascii="宋体" w:eastAsia="宋体" w:hAnsi="宋体" w:cs="宋体"/>
          <w:spacing w:val="-37"/>
          <w:sz w:val="31"/>
          <w:szCs w:val="31"/>
        </w:rPr>
        <w:t xml:space="preserve"> </w:t>
      </w:r>
      <w:r>
        <w:rPr>
          <w:rFonts w:ascii="宋体" w:eastAsia="宋体" w:hAnsi="宋体" w:cs="宋体"/>
          <w:spacing w:val="-2"/>
          <w:sz w:val="31"/>
          <w:szCs w:val="31"/>
        </w:rPr>
        <w:t>台，梵</w:t>
      </w:r>
    </w:p>
    <w:p w:rsidR="005D02E2" w14:paraId="496B7354" w14:textId="77777777">
      <w:pPr>
        <w:spacing w:before="285" w:line="241" w:lineRule="auto"/>
        <w:ind w:firstLine="192"/>
        <w:rPr>
          <w:rFonts w:ascii="宋体" w:eastAsia="宋体" w:hAnsi="宋体" w:cs="宋体"/>
          <w:sz w:val="31"/>
          <w:szCs w:val="31"/>
        </w:rPr>
      </w:pPr>
      <w:r>
        <w:rPr>
          <w:rFonts w:ascii="宋体" w:eastAsia="宋体" w:hAnsi="宋体" w:cs="宋体"/>
          <w:spacing w:val="2"/>
          <w:sz w:val="31"/>
          <w:szCs w:val="31"/>
        </w:rPr>
        <w:t>宫和圣坛地上</w:t>
      </w:r>
      <w:r>
        <w:rPr>
          <w:rFonts w:ascii="宋体" w:eastAsia="宋体" w:hAnsi="宋体" w:cs="宋体"/>
          <w:spacing w:val="-10"/>
          <w:sz w:val="31"/>
          <w:szCs w:val="31"/>
        </w:rPr>
        <w:t xml:space="preserve"> </w:t>
      </w:r>
      <w:r>
        <w:rPr>
          <w:rFonts w:ascii="宋体" w:eastAsia="宋体" w:hAnsi="宋体" w:cs="宋体"/>
          <w:spacing w:val="2"/>
          <w:sz w:val="31"/>
          <w:szCs w:val="31"/>
        </w:rPr>
        <w:t>1</w:t>
      </w:r>
      <w:r>
        <w:rPr>
          <w:rFonts w:ascii="宋体" w:eastAsia="宋体" w:hAnsi="宋体" w:cs="宋体"/>
          <w:spacing w:val="2"/>
          <w:sz w:val="31"/>
          <w:szCs w:val="31"/>
        </w:rPr>
        <w:t>－</w:t>
      </w:r>
      <w:r>
        <w:rPr>
          <w:rFonts w:ascii="宋体" w:eastAsia="宋体" w:hAnsi="宋体" w:cs="宋体"/>
          <w:spacing w:val="2"/>
          <w:sz w:val="31"/>
          <w:szCs w:val="31"/>
        </w:rPr>
        <w:t>4</w:t>
      </w:r>
      <w:r>
        <w:rPr>
          <w:rFonts w:ascii="宋体" w:eastAsia="宋体" w:hAnsi="宋体" w:cs="宋体"/>
          <w:spacing w:val="-65"/>
          <w:sz w:val="31"/>
          <w:szCs w:val="31"/>
        </w:rPr>
        <w:t xml:space="preserve"> </w:t>
      </w:r>
      <w:r>
        <w:rPr>
          <w:rFonts w:ascii="宋体" w:eastAsia="宋体" w:hAnsi="宋体" w:cs="宋体"/>
          <w:spacing w:val="2"/>
          <w:sz w:val="31"/>
          <w:szCs w:val="31"/>
        </w:rPr>
        <w:t>层、地下</w:t>
      </w:r>
      <w:r>
        <w:rPr>
          <w:rFonts w:ascii="宋体" w:eastAsia="宋体" w:hAnsi="宋体" w:cs="宋体"/>
          <w:spacing w:val="-46"/>
          <w:sz w:val="31"/>
          <w:szCs w:val="31"/>
        </w:rPr>
        <w:t xml:space="preserve"> </w:t>
      </w:r>
      <w:r>
        <w:rPr>
          <w:rFonts w:ascii="宋体" w:eastAsia="宋体" w:hAnsi="宋体" w:cs="宋体"/>
          <w:spacing w:val="2"/>
          <w:sz w:val="31"/>
          <w:szCs w:val="31"/>
        </w:rPr>
        <w:t>1</w:t>
      </w:r>
      <w:r>
        <w:rPr>
          <w:rFonts w:ascii="宋体" w:eastAsia="宋体" w:hAnsi="宋体" w:cs="宋体"/>
          <w:spacing w:val="2"/>
          <w:sz w:val="31"/>
          <w:szCs w:val="31"/>
        </w:rPr>
        <w:t>－</w:t>
      </w:r>
      <w:r>
        <w:rPr>
          <w:rFonts w:ascii="宋体" w:eastAsia="宋体" w:hAnsi="宋体" w:cs="宋体"/>
          <w:spacing w:val="2"/>
          <w:sz w:val="31"/>
          <w:szCs w:val="31"/>
        </w:rPr>
        <w:t>2</w:t>
      </w:r>
      <w:r>
        <w:rPr>
          <w:rFonts w:ascii="宋体" w:eastAsia="宋体" w:hAnsi="宋体" w:cs="宋体"/>
          <w:spacing w:val="-62"/>
          <w:sz w:val="31"/>
          <w:szCs w:val="31"/>
        </w:rPr>
        <w:t xml:space="preserve"> </w:t>
      </w:r>
      <w:r>
        <w:rPr>
          <w:rFonts w:ascii="宋体" w:eastAsia="宋体" w:hAnsi="宋体" w:cs="宋体"/>
          <w:spacing w:val="2"/>
          <w:sz w:val="31"/>
          <w:szCs w:val="31"/>
        </w:rPr>
        <w:t>层分别由相应的变电所供电，低压供电采用放</w:t>
      </w:r>
    </w:p>
    <w:p w:rsidR="005D02E2" w14:paraId="3A344B23" w14:textId="77777777">
      <w:pPr>
        <w:spacing w:before="284" w:line="241" w:lineRule="auto"/>
        <w:ind w:firstLine="190"/>
        <w:rPr>
          <w:rFonts w:ascii="宋体" w:eastAsia="宋体" w:hAnsi="宋体" w:cs="宋体"/>
          <w:sz w:val="31"/>
          <w:szCs w:val="31"/>
        </w:rPr>
      </w:pPr>
      <w:r>
        <w:rPr>
          <w:rFonts w:ascii="宋体" w:eastAsia="宋体" w:hAnsi="宋体" w:cs="宋体"/>
          <w:spacing w:val="5"/>
          <w:sz w:val="31"/>
          <w:szCs w:val="31"/>
        </w:rPr>
        <w:t>射式和树干式相混合配电方式。在南区地下室设置应急电源</w:t>
      </w:r>
      <w:r>
        <w:rPr>
          <w:rFonts w:ascii="宋体" w:eastAsia="宋体" w:hAnsi="宋体" w:cs="宋体"/>
          <w:spacing w:val="-26"/>
          <w:sz w:val="31"/>
          <w:szCs w:val="31"/>
        </w:rPr>
        <w:t xml:space="preserve"> </w:t>
      </w:r>
      <w:r>
        <w:rPr>
          <w:rFonts w:ascii="宋体" w:eastAsia="宋体" w:hAnsi="宋体" w:cs="宋体"/>
          <w:spacing w:val="5"/>
          <w:sz w:val="31"/>
          <w:szCs w:val="31"/>
        </w:rPr>
        <w:t>EPS</w:t>
      </w:r>
      <w:r>
        <w:rPr>
          <w:rFonts w:ascii="宋体" w:eastAsia="宋体" w:hAnsi="宋体" w:cs="宋体"/>
          <w:spacing w:val="5"/>
          <w:sz w:val="31"/>
          <w:szCs w:val="31"/>
        </w:rPr>
        <w:t>机房</w:t>
      </w:r>
      <w:r>
        <w:rPr>
          <w:rFonts w:ascii="宋体" w:eastAsia="宋体" w:hAnsi="宋体" w:cs="宋体"/>
          <w:spacing w:val="-59"/>
          <w:sz w:val="31"/>
          <w:szCs w:val="31"/>
        </w:rPr>
        <w:t xml:space="preserve"> </w:t>
      </w:r>
      <w:r>
        <w:rPr>
          <w:rFonts w:ascii="宋体" w:eastAsia="宋体" w:hAnsi="宋体" w:cs="宋体"/>
          <w:spacing w:val="5"/>
          <w:sz w:val="31"/>
          <w:szCs w:val="31"/>
        </w:rPr>
        <w:t>5</w:t>
      </w:r>
      <w:r>
        <w:rPr>
          <w:rFonts w:ascii="宋体" w:eastAsia="宋体" w:hAnsi="宋体" w:cs="宋体"/>
          <w:spacing w:val="-40"/>
          <w:sz w:val="31"/>
          <w:szCs w:val="31"/>
        </w:rPr>
        <w:t xml:space="preserve"> </w:t>
      </w:r>
      <w:r>
        <w:rPr>
          <w:rFonts w:ascii="宋体" w:eastAsia="宋体" w:hAnsi="宋体" w:cs="宋体"/>
          <w:spacing w:val="5"/>
          <w:sz w:val="31"/>
          <w:szCs w:val="31"/>
        </w:rPr>
        <w:t>台，以保</w:t>
      </w:r>
    </w:p>
    <w:p w:rsidR="005D02E2" w14:paraId="03334D98" w14:textId="77777777">
      <w:pPr>
        <w:spacing w:before="287" w:line="241" w:lineRule="auto"/>
        <w:ind w:firstLine="187"/>
        <w:rPr>
          <w:rFonts w:ascii="宋体" w:eastAsia="宋体" w:hAnsi="宋体" w:cs="宋体"/>
          <w:sz w:val="31"/>
          <w:szCs w:val="31"/>
        </w:rPr>
      </w:pPr>
      <w:r>
        <w:rPr>
          <w:rFonts w:ascii="宋体" w:eastAsia="宋体" w:hAnsi="宋体" w:cs="宋体"/>
          <w:spacing w:val="5"/>
          <w:sz w:val="31"/>
          <w:szCs w:val="31"/>
        </w:rPr>
        <w:t>证消防对于重要负荷的供电，如消防水泵、排烟风机等负荷则釆用双电源末端自</w:t>
      </w:r>
    </w:p>
    <w:p w:rsidR="005D02E2" w14:paraId="62346575" w14:textId="77777777">
      <w:pPr>
        <w:spacing w:before="286" w:line="408" w:lineRule="exact"/>
        <w:ind w:firstLine="190"/>
        <w:rPr>
          <w:rFonts w:ascii="宋体" w:eastAsia="宋体" w:hAnsi="宋体" w:cs="宋体"/>
          <w:sz w:val="31"/>
          <w:szCs w:val="31"/>
        </w:rPr>
      </w:pPr>
      <w:r>
        <w:rPr>
          <w:rFonts w:ascii="宋体" w:eastAsia="宋体" w:hAnsi="宋体" w:cs="宋体"/>
          <w:spacing w:val="-3"/>
          <w:position w:val="1"/>
          <w:sz w:val="31"/>
          <w:szCs w:val="31"/>
        </w:rPr>
        <w:t>切的方式。</w:t>
      </w:r>
    </w:p>
    <w:p w:rsidR="005D02E2" w14:paraId="0F251DEA" w14:textId="77777777">
      <w:pPr>
        <w:spacing w:before="220" w:line="237" w:lineRule="auto"/>
        <w:ind w:firstLine="913"/>
        <w:rPr>
          <w:rFonts w:ascii="宋体" w:eastAsia="宋体" w:hAnsi="宋体" w:cs="宋体"/>
          <w:sz w:val="36"/>
          <w:szCs w:val="36"/>
        </w:rPr>
      </w:pPr>
      <w:r>
        <w:rPr>
          <w:rFonts w:ascii="宋体" w:eastAsia="宋体" w:hAnsi="宋体" w:cs="宋体"/>
          <w:spacing w:val="-4"/>
          <w:sz w:val="36"/>
          <w:szCs w:val="36"/>
        </w:rPr>
        <w:t>梵宫圣坛照明系统：分为一般照明、事故照明和疏散指示照明，应</w:t>
      </w:r>
    </w:p>
    <w:p w:rsidR="005D02E2" w14:paraId="1DF94D69" w14:textId="77777777">
      <w:pPr>
        <w:spacing w:before="228" w:line="237" w:lineRule="auto"/>
        <w:ind w:firstLine="197"/>
        <w:rPr>
          <w:rFonts w:ascii="宋体" w:eastAsia="宋体" w:hAnsi="宋体" w:cs="宋体"/>
          <w:sz w:val="36"/>
          <w:szCs w:val="36"/>
        </w:rPr>
      </w:pPr>
      <w:r>
        <w:rPr>
          <w:rFonts w:ascii="宋体" w:eastAsia="宋体" w:hAnsi="宋体" w:cs="宋体"/>
          <w:spacing w:val="-5"/>
          <w:sz w:val="36"/>
          <w:szCs w:val="36"/>
        </w:rPr>
        <w:t>急照明除采用双电源供电末端互投外，并选用自带应急电源型。公共部</w:t>
      </w:r>
    </w:p>
    <w:p w:rsidR="005D02E2" w14:paraId="001B7FDA" w14:textId="77777777">
      <w:pPr>
        <w:spacing w:before="228" w:line="354" w:lineRule="auto"/>
        <w:ind w:left="189" w:right="98" w:firstLine="1"/>
        <w:rPr>
          <w:rFonts w:ascii="宋体" w:eastAsia="宋体" w:hAnsi="宋体" w:cs="宋体"/>
          <w:sz w:val="36"/>
          <w:szCs w:val="36"/>
        </w:rPr>
      </w:pPr>
      <w:r>
        <w:rPr>
          <w:rFonts w:ascii="宋体" w:eastAsia="宋体" w:hAnsi="宋体" w:cs="宋体"/>
          <w:spacing w:val="-11"/>
          <w:sz w:val="36"/>
          <w:szCs w:val="36"/>
        </w:rPr>
        <w:t>位照明大部分釆用集中控制方式，</w:t>
      </w:r>
      <w:r>
        <w:rPr>
          <w:rFonts w:ascii="宋体" w:eastAsia="宋体" w:hAnsi="宋体" w:cs="宋体"/>
          <w:spacing w:val="31"/>
          <w:sz w:val="36"/>
          <w:szCs w:val="36"/>
        </w:rPr>
        <w:t xml:space="preserve"> </w:t>
      </w:r>
      <w:r>
        <w:rPr>
          <w:rFonts w:ascii="宋体" w:eastAsia="宋体" w:hAnsi="宋体" w:cs="宋体"/>
          <w:spacing w:val="-11"/>
          <w:sz w:val="36"/>
          <w:szCs w:val="36"/>
        </w:rPr>
        <w:t>一般公共部位的照明集中由</w:t>
      </w:r>
      <w:r>
        <w:rPr>
          <w:rFonts w:ascii="宋体" w:eastAsia="宋体" w:hAnsi="宋体" w:cs="宋体"/>
          <w:spacing w:val="-40"/>
          <w:sz w:val="36"/>
          <w:szCs w:val="36"/>
        </w:rPr>
        <w:t xml:space="preserve"> </w:t>
      </w:r>
      <w:r>
        <w:rPr>
          <w:rFonts w:ascii="宋体" w:eastAsia="宋体" w:hAnsi="宋体" w:cs="宋体"/>
          <w:spacing w:val="-11"/>
          <w:sz w:val="36"/>
          <w:szCs w:val="36"/>
        </w:rPr>
        <w:t>BA</w:t>
      </w:r>
      <w:r>
        <w:rPr>
          <w:rFonts w:ascii="宋体" w:eastAsia="宋体" w:hAnsi="宋体" w:cs="宋体"/>
          <w:spacing w:val="-11"/>
          <w:sz w:val="36"/>
          <w:szCs w:val="36"/>
        </w:rPr>
        <w:t>控制，</w:t>
      </w:r>
      <w:r>
        <w:rPr>
          <w:rFonts w:ascii="宋体" w:eastAsia="宋体" w:hAnsi="宋体" w:cs="宋体"/>
          <w:sz w:val="36"/>
          <w:szCs w:val="36"/>
        </w:rPr>
        <w:t xml:space="preserve"> </w:t>
      </w:r>
      <w:r>
        <w:rPr>
          <w:rFonts w:ascii="宋体" w:eastAsia="宋体" w:hAnsi="宋体" w:cs="宋体"/>
          <w:spacing w:val="-4"/>
          <w:sz w:val="36"/>
          <w:szCs w:val="36"/>
        </w:rPr>
        <w:t>廊厅塔厅公共部位的照明集中由灯光控制系统进行调光变光控制，其余</w:t>
      </w:r>
    </w:p>
    <w:p w:rsidR="005D02E2" w14:paraId="3A048558" w14:textId="77777777">
      <w:pPr>
        <w:spacing w:before="1" w:line="237" w:lineRule="auto"/>
        <w:ind w:firstLine="197"/>
        <w:rPr>
          <w:rFonts w:ascii="宋体" w:eastAsia="宋体" w:hAnsi="宋体" w:cs="宋体"/>
          <w:sz w:val="36"/>
          <w:szCs w:val="36"/>
        </w:rPr>
      </w:pPr>
      <w:r>
        <w:rPr>
          <w:rFonts w:ascii="宋体" w:eastAsia="宋体" w:hAnsi="宋体" w:cs="宋体"/>
          <w:spacing w:val="-11"/>
          <w:sz w:val="36"/>
          <w:szCs w:val="36"/>
        </w:rPr>
        <w:t>照明釆用就地控制，圣坛剧场的舞台灯光、照明、</w:t>
      </w:r>
      <w:r>
        <w:rPr>
          <w:rFonts w:ascii="宋体" w:eastAsia="宋体" w:hAnsi="宋体" w:cs="宋体"/>
          <w:spacing w:val="43"/>
          <w:sz w:val="36"/>
          <w:szCs w:val="36"/>
        </w:rPr>
        <w:t xml:space="preserve"> </w:t>
      </w:r>
      <w:r>
        <w:rPr>
          <w:rFonts w:ascii="宋体" w:eastAsia="宋体" w:hAnsi="宋体" w:cs="宋体"/>
          <w:spacing w:val="-11"/>
          <w:sz w:val="36"/>
          <w:szCs w:val="36"/>
        </w:rPr>
        <w:t>音响为独立的集中系</w:t>
      </w:r>
    </w:p>
    <w:p w:rsidR="005D02E2" w14:paraId="5A7C4ED2" w14:textId="77777777">
      <w:pPr>
        <w:spacing w:before="227" w:line="354" w:lineRule="auto"/>
        <w:ind w:left="192" w:right="210" w:firstLine="1"/>
        <w:rPr>
          <w:rFonts w:ascii="宋体" w:eastAsia="宋体" w:hAnsi="宋体" w:cs="宋体"/>
          <w:sz w:val="36"/>
          <w:szCs w:val="36"/>
        </w:rPr>
      </w:pPr>
      <w:r>
        <w:rPr>
          <w:rFonts w:ascii="宋体" w:eastAsia="宋体" w:hAnsi="宋体" w:cs="宋体"/>
          <w:spacing w:val="3"/>
          <w:sz w:val="36"/>
          <w:szCs w:val="36"/>
        </w:rPr>
        <w:t>统控制、剧场穹顶莲花辩照明釆用是</w:t>
      </w:r>
      <w:r>
        <w:rPr>
          <w:rFonts w:ascii="宋体" w:eastAsia="宋体" w:hAnsi="宋体" w:cs="宋体"/>
          <w:sz w:val="36"/>
          <w:szCs w:val="36"/>
        </w:rPr>
        <w:t xml:space="preserve"> </w:t>
      </w:r>
      <w:r>
        <w:rPr>
          <w:rFonts w:ascii="宋体" w:eastAsia="宋体" w:hAnsi="宋体" w:cs="宋体"/>
          <w:spacing w:val="3"/>
          <w:sz w:val="36"/>
          <w:szCs w:val="36"/>
        </w:rPr>
        <w:t>LED</w:t>
      </w:r>
      <w:r>
        <w:rPr>
          <w:rFonts w:ascii="宋体" w:eastAsia="宋体" w:hAnsi="宋体" w:cs="宋体"/>
          <w:spacing w:val="3"/>
          <w:sz w:val="36"/>
          <w:szCs w:val="36"/>
        </w:rPr>
        <w:t>灯光控制，使用了</w:t>
      </w:r>
      <w:r>
        <w:rPr>
          <w:rFonts w:ascii="宋体" w:eastAsia="宋体" w:hAnsi="宋体" w:cs="宋体"/>
          <w:spacing w:val="-38"/>
          <w:sz w:val="36"/>
          <w:szCs w:val="36"/>
        </w:rPr>
        <w:t xml:space="preserve"> </w:t>
      </w:r>
      <w:r>
        <w:rPr>
          <w:rFonts w:ascii="宋体" w:eastAsia="宋体" w:hAnsi="宋体" w:cs="宋体"/>
          <w:spacing w:val="3"/>
          <w:sz w:val="36"/>
          <w:szCs w:val="36"/>
        </w:rPr>
        <w:t>DMX512</w:t>
      </w:r>
      <w:r>
        <w:rPr>
          <w:rFonts w:ascii="宋体" w:eastAsia="宋体" w:hAnsi="宋体" w:cs="宋体"/>
          <w:spacing w:val="3"/>
          <w:sz w:val="36"/>
          <w:szCs w:val="36"/>
        </w:rPr>
        <w:t>控</w:t>
      </w:r>
      <w:r>
        <w:rPr>
          <w:rFonts w:ascii="宋体" w:eastAsia="宋体" w:hAnsi="宋体" w:cs="宋体"/>
          <w:sz w:val="36"/>
          <w:szCs w:val="36"/>
        </w:rPr>
        <w:t xml:space="preserve"> </w:t>
      </w:r>
      <w:r>
        <w:rPr>
          <w:rFonts w:ascii="宋体" w:eastAsia="宋体" w:hAnsi="宋体" w:cs="宋体"/>
          <w:spacing w:val="-16"/>
          <w:sz w:val="36"/>
          <w:szCs w:val="36"/>
        </w:rPr>
        <w:t>制系统，</w:t>
      </w:r>
      <w:r>
        <w:rPr>
          <w:rFonts w:ascii="宋体" w:eastAsia="宋体" w:hAnsi="宋体" w:cs="宋体"/>
          <w:spacing w:val="51"/>
          <w:sz w:val="36"/>
          <w:szCs w:val="36"/>
        </w:rPr>
        <w:t xml:space="preserve"> </w:t>
      </w:r>
      <w:r>
        <w:rPr>
          <w:rFonts w:ascii="宋体" w:eastAsia="宋体" w:hAnsi="宋体" w:cs="宋体"/>
          <w:spacing w:val="-16"/>
          <w:sz w:val="36"/>
          <w:szCs w:val="36"/>
        </w:rPr>
        <w:t>是以</w:t>
      </w:r>
      <w:r>
        <w:rPr>
          <w:rFonts w:ascii="宋体" w:eastAsia="宋体" w:hAnsi="宋体" w:cs="宋体"/>
          <w:spacing w:val="-77"/>
          <w:sz w:val="36"/>
          <w:szCs w:val="36"/>
        </w:rPr>
        <w:t xml:space="preserve"> </w:t>
      </w:r>
      <w:r>
        <w:rPr>
          <w:rFonts w:ascii="宋体" w:eastAsia="宋体" w:hAnsi="宋体" w:cs="宋体"/>
          <w:spacing w:val="-16"/>
          <w:sz w:val="36"/>
          <w:szCs w:val="36"/>
        </w:rPr>
        <w:t>DCS</w:t>
      </w:r>
      <w:r>
        <w:rPr>
          <w:rFonts w:ascii="宋体" w:eastAsia="宋体" w:hAnsi="宋体" w:cs="宋体"/>
          <w:spacing w:val="-16"/>
          <w:sz w:val="36"/>
          <w:szCs w:val="36"/>
        </w:rPr>
        <w:t>－</w:t>
      </w:r>
      <w:r>
        <w:rPr>
          <w:rFonts w:ascii="宋体" w:eastAsia="宋体" w:hAnsi="宋体" w:cs="宋体"/>
          <w:spacing w:val="-81"/>
          <w:sz w:val="36"/>
          <w:szCs w:val="36"/>
        </w:rPr>
        <w:t xml:space="preserve"> </w:t>
      </w:r>
      <w:r>
        <w:rPr>
          <w:rFonts w:ascii="宋体" w:eastAsia="宋体" w:hAnsi="宋体" w:cs="宋体"/>
          <w:spacing w:val="-16"/>
          <w:sz w:val="36"/>
          <w:szCs w:val="36"/>
        </w:rPr>
        <w:t>4000</w:t>
      </w:r>
      <w:r>
        <w:rPr>
          <w:rFonts w:ascii="宋体" w:eastAsia="宋体" w:hAnsi="宋体" w:cs="宋体"/>
          <w:spacing w:val="-56"/>
          <w:sz w:val="36"/>
          <w:szCs w:val="36"/>
        </w:rPr>
        <w:t xml:space="preserve"> </w:t>
      </w:r>
      <w:r>
        <w:rPr>
          <w:rFonts w:ascii="宋体" w:eastAsia="宋体" w:hAnsi="宋体" w:cs="宋体"/>
          <w:spacing w:val="-16"/>
          <w:sz w:val="36"/>
          <w:szCs w:val="36"/>
        </w:rPr>
        <w:t>为主导控制器，</w:t>
      </w:r>
      <w:r>
        <w:rPr>
          <w:rFonts w:ascii="宋体" w:eastAsia="宋体" w:hAnsi="宋体" w:cs="宋体"/>
          <w:spacing w:val="19"/>
          <w:sz w:val="36"/>
          <w:szCs w:val="36"/>
        </w:rPr>
        <w:t xml:space="preserve"> </w:t>
      </w:r>
      <w:r>
        <w:rPr>
          <w:rFonts w:ascii="宋体" w:eastAsia="宋体" w:hAnsi="宋体" w:cs="宋体"/>
          <w:spacing w:val="-16"/>
          <w:sz w:val="36"/>
          <w:szCs w:val="36"/>
        </w:rPr>
        <w:t>输出标准</w:t>
      </w:r>
      <w:r>
        <w:rPr>
          <w:rFonts w:ascii="宋体" w:eastAsia="宋体" w:hAnsi="宋体" w:cs="宋体"/>
          <w:spacing w:val="-70"/>
          <w:sz w:val="36"/>
          <w:szCs w:val="36"/>
        </w:rPr>
        <w:t xml:space="preserve"> </w:t>
      </w:r>
      <w:r>
        <w:rPr>
          <w:rFonts w:ascii="宋体" w:eastAsia="宋体" w:hAnsi="宋体" w:cs="宋体"/>
          <w:spacing w:val="-16"/>
          <w:sz w:val="36"/>
          <w:szCs w:val="36"/>
        </w:rPr>
        <w:t>DMX512/1990</w:t>
      </w:r>
      <w:r>
        <w:rPr>
          <w:rFonts w:ascii="宋体" w:eastAsia="宋体" w:hAnsi="宋体" w:cs="宋体"/>
          <w:spacing w:val="-16"/>
          <w:sz w:val="36"/>
          <w:szCs w:val="36"/>
        </w:rPr>
        <w:t>信号传</w:t>
      </w:r>
    </w:p>
    <w:p w:rsidR="005D02E2" w14:paraId="6DE8ABF2" w14:textId="77777777">
      <w:pPr>
        <w:spacing w:line="237" w:lineRule="auto"/>
        <w:ind w:firstLine="189"/>
        <w:rPr>
          <w:rFonts w:ascii="宋体" w:eastAsia="宋体" w:hAnsi="宋体" w:cs="宋体"/>
          <w:sz w:val="36"/>
          <w:szCs w:val="36"/>
        </w:rPr>
      </w:pPr>
      <w:r>
        <w:rPr>
          <w:rFonts w:ascii="宋体" w:eastAsia="宋体" w:hAnsi="宋体" w:cs="宋体"/>
          <w:spacing w:val="-9"/>
          <w:sz w:val="36"/>
          <w:szCs w:val="36"/>
        </w:rPr>
        <w:t>输给灯具并控制灯具实现灯光变化的控制系统，</w:t>
      </w:r>
      <w:r>
        <w:rPr>
          <w:rFonts w:ascii="宋体" w:eastAsia="宋体" w:hAnsi="宋体" w:cs="宋体"/>
          <w:spacing w:val="63"/>
          <w:sz w:val="36"/>
          <w:szCs w:val="36"/>
        </w:rPr>
        <w:t xml:space="preserve"> </w:t>
      </w:r>
      <w:r>
        <w:rPr>
          <w:rFonts w:ascii="宋体" w:eastAsia="宋体" w:hAnsi="宋体" w:cs="宋体"/>
          <w:spacing w:val="-9"/>
          <w:sz w:val="36"/>
          <w:szCs w:val="36"/>
        </w:rPr>
        <w:t>能使</w:t>
      </w:r>
      <w:r>
        <w:rPr>
          <w:rFonts w:ascii="宋体" w:eastAsia="宋体" w:hAnsi="宋体" w:cs="宋体"/>
          <w:spacing w:val="-78"/>
          <w:sz w:val="36"/>
          <w:szCs w:val="36"/>
        </w:rPr>
        <w:t xml:space="preserve"> </w:t>
      </w:r>
      <w:r>
        <w:rPr>
          <w:rFonts w:ascii="宋体" w:eastAsia="宋体" w:hAnsi="宋体" w:cs="宋体"/>
          <w:spacing w:val="-9"/>
          <w:sz w:val="36"/>
          <w:szCs w:val="36"/>
        </w:rPr>
        <w:t>LED</w:t>
      </w:r>
      <w:r>
        <w:rPr>
          <w:rFonts w:ascii="宋体" w:eastAsia="宋体" w:hAnsi="宋体" w:cs="宋体"/>
          <w:spacing w:val="-9"/>
          <w:sz w:val="36"/>
          <w:szCs w:val="36"/>
        </w:rPr>
        <w:t>灯具变化出无</w:t>
      </w:r>
    </w:p>
    <w:p w:rsidR="005D02E2" w14:paraId="12196511" w14:textId="77777777">
      <w:pPr>
        <w:spacing w:before="227" w:line="354" w:lineRule="auto"/>
        <w:ind w:left="189" w:right="238" w:firstLine="1"/>
        <w:rPr>
          <w:rFonts w:ascii="宋体" w:eastAsia="宋体" w:hAnsi="宋体" w:cs="宋体"/>
          <w:sz w:val="36"/>
          <w:szCs w:val="36"/>
        </w:rPr>
      </w:pPr>
      <w:r>
        <w:rPr>
          <w:rFonts w:ascii="宋体" w:eastAsia="宋体" w:hAnsi="宋体" w:cs="宋体"/>
          <w:spacing w:val="-5"/>
          <w:sz w:val="36"/>
          <w:szCs w:val="36"/>
        </w:rPr>
        <w:t>数次的灯光效果，室外泛光灯照明由室内集中控制，在南区地下室设置</w:t>
      </w:r>
      <w:r>
        <w:rPr>
          <w:rFonts w:ascii="宋体" w:eastAsia="宋体" w:hAnsi="宋体" w:cs="宋体"/>
          <w:spacing w:val="14"/>
          <w:sz w:val="36"/>
          <w:szCs w:val="36"/>
        </w:rPr>
        <w:t xml:space="preserve"> </w:t>
      </w:r>
      <w:r>
        <w:rPr>
          <w:rFonts w:ascii="宋体" w:eastAsia="宋体" w:hAnsi="宋体" w:cs="宋体"/>
          <w:spacing w:val="-17"/>
          <w:sz w:val="36"/>
          <w:szCs w:val="36"/>
        </w:rPr>
        <w:t>应急电源</w:t>
      </w:r>
      <w:r>
        <w:rPr>
          <w:rFonts w:ascii="宋体" w:eastAsia="宋体" w:hAnsi="宋体" w:cs="宋体"/>
          <w:spacing w:val="-64"/>
          <w:sz w:val="36"/>
          <w:szCs w:val="36"/>
        </w:rPr>
        <w:t xml:space="preserve"> </w:t>
      </w:r>
      <w:r>
        <w:rPr>
          <w:rFonts w:ascii="宋体" w:eastAsia="宋体" w:hAnsi="宋体" w:cs="宋体"/>
          <w:spacing w:val="-17"/>
          <w:sz w:val="36"/>
          <w:szCs w:val="36"/>
        </w:rPr>
        <w:t>EPS</w:t>
      </w:r>
      <w:r>
        <w:rPr>
          <w:rFonts w:ascii="宋体" w:eastAsia="宋体" w:hAnsi="宋体" w:cs="宋体"/>
          <w:spacing w:val="-17"/>
          <w:sz w:val="36"/>
          <w:szCs w:val="36"/>
        </w:rPr>
        <w:t>机房，</w:t>
      </w:r>
      <w:r>
        <w:rPr>
          <w:rFonts w:ascii="宋体" w:eastAsia="宋体" w:hAnsi="宋体" w:cs="宋体"/>
          <w:spacing w:val="39"/>
          <w:sz w:val="36"/>
          <w:szCs w:val="36"/>
        </w:rPr>
        <w:t xml:space="preserve"> </w:t>
      </w:r>
      <w:r>
        <w:rPr>
          <w:rFonts w:ascii="宋体" w:eastAsia="宋体" w:hAnsi="宋体" w:cs="宋体"/>
          <w:spacing w:val="-17"/>
          <w:sz w:val="36"/>
          <w:szCs w:val="36"/>
        </w:rPr>
        <w:t>以保证消防照明负荷，</w:t>
      </w:r>
      <w:r>
        <w:rPr>
          <w:rFonts w:ascii="宋体" w:eastAsia="宋体" w:hAnsi="宋体" w:cs="宋体"/>
          <w:spacing w:val="60"/>
          <w:sz w:val="36"/>
          <w:szCs w:val="36"/>
        </w:rPr>
        <w:t xml:space="preserve"> </w:t>
      </w:r>
      <w:r>
        <w:rPr>
          <w:rFonts w:ascii="宋体" w:eastAsia="宋体" w:hAnsi="宋体" w:cs="宋体"/>
          <w:spacing w:val="-17"/>
          <w:sz w:val="36"/>
          <w:szCs w:val="36"/>
        </w:rPr>
        <w:t>消防中心电源和舞台灯光等</w:t>
      </w:r>
    </w:p>
    <w:p w:rsidR="005D02E2" w14:paraId="73470448" w14:textId="77777777">
      <w:pPr>
        <w:spacing w:before="1" w:line="236" w:lineRule="auto"/>
        <w:ind w:firstLine="189"/>
        <w:rPr>
          <w:rFonts w:ascii="宋体" w:eastAsia="宋体" w:hAnsi="宋体" w:cs="宋体"/>
          <w:sz w:val="36"/>
          <w:szCs w:val="36"/>
        </w:rPr>
      </w:pPr>
      <w:r>
        <w:rPr>
          <w:rFonts w:ascii="宋体" w:eastAsia="宋体" w:hAnsi="宋体" w:cs="宋体"/>
          <w:spacing w:val="-4"/>
          <w:sz w:val="36"/>
          <w:szCs w:val="36"/>
        </w:rPr>
        <w:t>其他重要设备在热备用电源切换过程中的正常运行的供电可靠性。照明</w:t>
      </w:r>
    </w:p>
    <w:p w:rsidR="005D02E2" w14:paraId="067C2676" w14:textId="77777777">
      <w:pPr>
        <w:spacing w:before="229" w:line="203" w:lineRule="auto"/>
        <w:ind w:firstLine="191"/>
        <w:rPr>
          <w:rFonts w:ascii="宋体" w:eastAsia="宋体" w:hAnsi="宋体" w:cs="宋体"/>
          <w:sz w:val="36"/>
          <w:szCs w:val="36"/>
        </w:rPr>
      </w:pPr>
      <w:r>
        <w:rPr>
          <w:rFonts w:ascii="宋体" w:eastAsia="宋体" w:hAnsi="宋体" w:cs="宋体"/>
          <w:spacing w:val="-11"/>
          <w:sz w:val="36"/>
          <w:szCs w:val="36"/>
        </w:rPr>
        <w:t>箱共</w:t>
      </w:r>
      <w:r>
        <w:rPr>
          <w:rFonts w:ascii="宋体" w:eastAsia="宋体" w:hAnsi="宋体" w:cs="宋体"/>
          <w:spacing w:val="-72"/>
          <w:sz w:val="36"/>
          <w:szCs w:val="36"/>
        </w:rPr>
        <w:t xml:space="preserve"> </w:t>
      </w:r>
      <w:r>
        <w:rPr>
          <w:rFonts w:ascii="宋体" w:eastAsia="宋体" w:hAnsi="宋体" w:cs="宋体"/>
          <w:spacing w:val="-11"/>
          <w:sz w:val="36"/>
          <w:szCs w:val="36"/>
        </w:rPr>
        <w:t>328</w:t>
      </w:r>
      <w:r>
        <w:rPr>
          <w:rFonts w:ascii="宋体" w:eastAsia="宋体" w:hAnsi="宋体" w:cs="宋体"/>
          <w:spacing w:val="-42"/>
          <w:sz w:val="36"/>
          <w:szCs w:val="36"/>
        </w:rPr>
        <w:t xml:space="preserve"> </w:t>
      </w:r>
      <w:r>
        <w:rPr>
          <w:rFonts w:ascii="宋体" w:eastAsia="宋体" w:hAnsi="宋体" w:cs="宋体"/>
          <w:spacing w:val="-11"/>
          <w:sz w:val="36"/>
          <w:szCs w:val="36"/>
        </w:rPr>
        <w:t>台。</w:t>
      </w:r>
    </w:p>
    <w:p w:rsidR="005D02E2" w14:paraId="63DC2A59" w14:textId="77777777">
      <w:pPr>
        <w:sectPr>
          <w:headerReference w:type="default" r:id="rId14"/>
          <w:type w:val="continuous"/>
          <w:pgSz w:w="17860" w:h="25258"/>
          <w:pgMar w:top="400" w:right="2039" w:bottom="0" w:left="2060" w:header="0" w:footer="0" w:gutter="0"/>
          <w:pgNumType w:start="10"/>
          <w:cols w:num="3" w:space="720" w:equalWidth="0">
            <w:col w:w="1090" w:space="100"/>
            <w:col w:w="1022" w:space="100"/>
            <w:col w:w="11450" w:space="0"/>
          </w:cols>
        </w:sectPr>
      </w:pPr>
    </w:p>
    <w:p w:rsidR="005D02E2" w14:paraId="10517BFD" w14:textId="6CBF3C39">
      <w:pPr>
        <w:spacing w:line="274" w:lineRule="auto"/>
      </w:pPr>
      <w:r>
        <mc:AlternateContent>
          <mc:Choice Requires="wps">
            <w:drawing>
              <wp:anchor distT="0" distB="0" distL="114300" distR="114300" simplePos="0" relativeHeight="251726848"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152065159"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69D5EF9">
                            <w:pPr>
                              <w:rPr>
                                <w:color w:val="FFFFFF"/>
                              </w:rPr>
                            </w:pPr>
                            <w:r w:rsidRPr="0012563E">
                              <w:rPr>
                                <w:rFonts w:hint="eastAsia"/>
                                <w:color w:val="FFFFFF"/>
                              </w:rPr>
                              <w:t>膨胀螺栓固定）和抱箍法（即在碰到钢结构梁柱时，用抱箍将支吊架固定）。</w:t>
                            </w:r>
                            <w:r w:rsidRPr="0012563E">
                              <w:rPr>
                                <w:rFonts w:hint="eastAsia"/>
                                <w:color w:val="FFFFFF"/>
                              </w:rPr>
                              <w:t>2)</w:t>
                            </w:r>
                            <w:r w:rsidRPr="0012563E">
                              <w:rPr>
                                <w:rFonts w:hint="eastAsia"/>
                                <w:color w:val="FFFFFF"/>
                              </w:rPr>
                              <w:t>吊架间距表钢管中间管卡最大距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2" type="#_x0000_t202" style="width:10pt;height:10pt;margin-top:580pt;margin-left:443pt;mso-wrap-distance-bottom:0;mso-wrap-distance-left:9pt;mso-wrap-distance-right:9pt;mso-wrap-distance-top:0;position:absolute;v-text-anchor:top;z-index:251725824" filled="f" fillcolor="this" stroked="f" strokeweight="0.5pt">
                <v:textbox>
                  <w:txbxContent>
                    <w:p w:rsidR="0012563E" w:rsidRPr="0012563E" w14:paraId="329DE1C9" w14:textId="369D5EF9">
                      <w:pPr>
                        <w:rPr>
                          <w:color w:val="FFFFFF"/>
                        </w:rPr>
                      </w:pPr>
                      <w:r w:rsidRPr="0012563E">
                        <w:rPr>
                          <w:rFonts w:hint="eastAsia"/>
                          <w:color w:val="FFFFFF"/>
                        </w:rPr>
                        <w:t>膨胀螺栓固定）和抱箍法（即在碰到钢结构梁柱时，用抱箍将支吊架固定）。</w:t>
                      </w:r>
                      <w:r w:rsidRPr="0012563E">
                        <w:rPr>
                          <w:rFonts w:hint="eastAsia"/>
                          <w:color w:val="FFFFFF"/>
                        </w:rPr>
                        <w:t>2)</w:t>
                      </w:r>
                      <w:r w:rsidRPr="0012563E">
                        <w:rPr>
                          <w:rFonts w:hint="eastAsia"/>
                          <w:color w:val="FFFFFF"/>
                        </w:rPr>
                        <w:t>吊架间距表钢管中间管卡最大距</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306534282"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80C9465">
                            <w:pPr>
                              <w:rPr>
                                <w:color w:val="FFFFFF"/>
                              </w:rPr>
                            </w:pPr>
                            <w:r w:rsidRPr="0012563E">
                              <w:rPr>
                                <w:rFonts w:hint="eastAsia"/>
                                <w:color w:val="FFFFFF"/>
                              </w:rPr>
                              <w:t>、损坏、报废的计量器具进场利用。第四章主要施工方式及技术要求变配电动力系统工程工程概况梵宫圣坛动力系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3" type="#_x0000_t202" style="width:10pt;height:10pt;margin-top:430pt;margin-left:443pt;mso-wrap-distance-bottom:0;mso-wrap-distance-left:9pt;mso-wrap-distance-right:9pt;mso-wrap-distance-top:0;position:absolute;v-text-anchor:top;z-index:251723776" filled="f" fillcolor="this" stroked="f" strokeweight="0.5pt">
                <v:textbox>
                  <w:txbxContent>
                    <w:p w:rsidR="0012563E" w:rsidRPr="0012563E" w14:paraId="6A4D136F" w14:textId="180C9465">
                      <w:pPr>
                        <w:rPr>
                          <w:color w:val="FFFFFF"/>
                        </w:rPr>
                      </w:pPr>
                      <w:r w:rsidRPr="0012563E">
                        <w:rPr>
                          <w:rFonts w:hint="eastAsia"/>
                          <w:color w:val="FFFFFF"/>
                        </w:rPr>
                        <w:t>、损坏、报废的计量器具进场利用。第四章主要施工方式及技术要求变配电动力系统工程工程概况梵宫圣坛动力系</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26603449"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0DB4ACA">
                            <w:pPr>
                              <w:rPr>
                                <w:color w:val="FFFFFF"/>
                              </w:rPr>
                            </w:pPr>
                            <w:r w:rsidRPr="0012563E">
                              <w:rPr>
                                <w:rFonts w:hint="eastAsia"/>
                                <w:color w:val="FFFFFF"/>
                              </w:rPr>
                              <w:t>依赖性也愈来愈高，现场设备的装备情形、设备的先进性及设备的完好性，对工程施工的质量影响愈来愈大。</w:t>
                            </w:r>
                            <w:r w:rsidRPr="0012563E">
                              <w:rPr>
                                <w:rFonts w:hint="eastAsia"/>
                                <w:color w:val="FFFFFF"/>
                              </w:rPr>
                              <w:t>1</w:t>
                            </w:r>
                            <w:r w:rsidRPr="0012563E">
                              <w:rPr>
                                <w:rFonts w:hint="eastAsia"/>
                                <w:color w:val="FFFFFF"/>
                              </w:rPr>
                              <w:t>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4" type="#_x0000_t202" style="width:10pt;height:10pt;margin-top:280pt;margin-left:443pt;mso-wrap-distance-bottom:0;mso-wrap-distance-left:9pt;mso-wrap-distance-right:9pt;mso-wrap-distance-top:0;position:absolute;v-text-anchor:top;z-index:251721728" filled="f" fillcolor="this" stroked="f" strokeweight="0.5pt">
                <v:textbox>
                  <w:txbxContent>
                    <w:p w:rsidR="0012563E" w:rsidRPr="0012563E" w14:paraId="19AD5CEC" w14:textId="20DB4ACA">
                      <w:pPr>
                        <w:rPr>
                          <w:color w:val="FFFFFF"/>
                        </w:rPr>
                      </w:pPr>
                      <w:r w:rsidRPr="0012563E">
                        <w:rPr>
                          <w:rFonts w:hint="eastAsia"/>
                          <w:color w:val="FFFFFF"/>
                        </w:rPr>
                        <w:t>依赖性也愈来愈高，现场设备的装备情形、设备的先进性及设备的完好性，对工程施工的质量影响愈来愈大。</w:t>
                      </w:r>
                      <w:r w:rsidRPr="0012563E">
                        <w:rPr>
                          <w:rFonts w:hint="eastAsia"/>
                          <w:color w:val="FFFFFF"/>
                        </w:rPr>
                        <w:t>1</w:t>
                      </w:r>
                      <w:r w:rsidRPr="0012563E">
                        <w:rPr>
                          <w:rFonts w:hint="eastAsia"/>
                          <w:color w:val="FFFFFF"/>
                        </w:rPr>
                        <w:t>成</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8240792"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2B3CE8C">
                            <w:pPr>
                              <w:rPr>
                                <w:color w:val="FFFFFF"/>
                              </w:rPr>
                            </w:pPr>
                            <w:r w:rsidRPr="0012563E">
                              <w:rPr>
                                <w:rFonts w:hint="eastAsia"/>
                                <w:color w:val="FFFFFF"/>
                              </w:rPr>
                              <w:t>。</w:t>
                            </w:r>
                            <w:r w:rsidRPr="0012563E">
                              <w:rPr>
                                <w:rFonts w:hint="eastAsia"/>
                                <w:color w:val="FFFFFF"/>
                              </w:rPr>
                              <w:t>(4)</w:t>
                            </w:r>
                            <w:r w:rsidRPr="0012563E">
                              <w:rPr>
                                <w:rFonts w:hint="eastAsia"/>
                                <w:color w:val="FFFFFF"/>
                              </w:rPr>
                              <w:t>桥架全长不该少于二处于接地母线联结</w:t>
                            </w:r>
                            <w:r w:rsidRPr="0012563E">
                              <w:rPr>
                                <w:rFonts w:hint="eastAsia"/>
                                <w:color w:val="FFFFFF"/>
                              </w:rPr>
                              <w:t>,</w:t>
                            </w:r>
                            <w:r w:rsidRPr="0012563E">
                              <w:rPr>
                                <w:rFonts w:hint="eastAsia"/>
                                <w:color w:val="FFFFFF"/>
                              </w:rPr>
                              <w:t>喷塑桥架的联结处应为螺栓联接且应用不小于</w:t>
                            </w:r>
                            <w:r w:rsidRPr="0012563E">
                              <w:rPr>
                                <w:rFonts w:hint="eastAsia"/>
                                <w:color w:val="FFFFFF"/>
                              </w:rPr>
                              <w:t>4</w:t>
                            </w:r>
                            <w:r w:rsidRPr="0012563E">
                              <w:rPr>
                                <w:rFonts w:hint="eastAsia"/>
                                <w:color w:val="FFFFFF"/>
                              </w:rPr>
                              <w:t>平方毫米的铜编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5" type="#_x0000_t202" style="width:10pt;height:10pt;margin-top:130pt;margin-left:443pt;mso-wrap-distance-bottom:0;mso-wrap-distance-left:9pt;mso-wrap-distance-right:9pt;mso-wrap-distance-top:0;position:absolute;v-text-anchor:top;z-index:251719680" filled="f" fillcolor="this" stroked="f" strokeweight="0.5pt">
                <v:textbox>
                  <w:txbxContent>
                    <w:p w:rsidR="0012563E" w:rsidRPr="0012563E" w14:paraId="3BEB3403" w14:textId="42B3CE8C">
                      <w:pPr>
                        <w:rPr>
                          <w:color w:val="FFFFFF"/>
                        </w:rPr>
                      </w:pPr>
                      <w:r w:rsidRPr="0012563E">
                        <w:rPr>
                          <w:rFonts w:hint="eastAsia"/>
                          <w:color w:val="FFFFFF"/>
                        </w:rPr>
                        <w:t>。</w:t>
                      </w:r>
                      <w:r w:rsidRPr="0012563E">
                        <w:rPr>
                          <w:rFonts w:hint="eastAsia"/>
                          <w:color w:val="FFFFFF"/>
                        </w:rPr>
                        <w:t>(4)</w:t>
                      </w:r>
                      <w:r w:rsidRPr="0012563E">
                        <w:rPr>
                          <w:rFonts w:hint="eastAsia"/>
                          <w:color w:val="FFFFFF"/>
                        </w:rPr>
                        <w:t>桥架全长不该少于二处于接地母线联结</w:t>
                      </w:r>
                      <w:r w:rsidRPr="0012563E">
                        <w:rPr>
                          <w:rFonts w:hint="eastAsia"/>
                          <w:color w:val="FFFFFF"/>
                        </w:rPr>
                        <w:t>,</w:t>
                      </w:r>
                      <w:r w:rsidRPr="0012563E">
                        <w:rPr>
                          <w:rFonts w:hint="eastAsia"/>
                          <w:color w:val="FFFFFF"/>
                        </w:rPr>
                        <w:t>喷塑桥架的联结处应为螺栓联接且应用不小于</w:t>
                      </w:r>
                      <w:r w:rsidRPr="0012563E">
                        <w:rPr>
                          <w:rFonts w:hint="eastAsia"/>
                          <w:color w:val="FFFFFF"/>
                        </w:rPr>
                        <w:t>4</w:t>
                      </w:r>
                      <w:r w:rsidRPr="0012563E">
                        <w:rPr>
                          <w:rFonts w:hint="eastAsia"/>
                          <w:color w:val="FFFFFF"/>
                        </w:rPr>
                        <w:t>平方毫米的铜编</w:t>
                      </w:r>
                    </w:p>
                  </w:txbxContent>
                </v:textbox>
              </v:shape>
            </w:pict>
          </mc:Fallback>
        </mc:AlternateContent>
      </w:r>
    </w:p>
    <w:p w:rsidR="005D02E2" w14:paraId="210E62B7" w14:textId="77777777">
      <w:pPr>
        <w:spacing w:line="275" w:lineRule="auto"/>
      </w:pPr>
    </w:p>
    <w:p w:rsidR="005D02E2" w14:paraId="3FEDDD19" w14:textId="77777777">
      <w:pPr>
        <w:spacing w:line="275" w:lineRule="auto"/>
      </w:pPr>
    </w:p>
    <w:p w:rsidR="005D02E2" w14:paraId="2347E106" w14:textId="77777777">
      <w:pPr>
        <w:spacing w:line="275" w:lineRule="auto"/>
      </w:pPr>
    </w:p>
    <w:p w:rsidR="005D02E2" w14:paraId="17906DF6" w14:textId="77777777">
      <w:pPr>
        <w:spacing w:line="275" w:lineRule="auto"/>
      </w:pPr>
    </w:p>
    <w:p w:rsidR="005D02E2" w14:paraId="1AD7347C" w14:textId="77777777">
      <w:pPr>
        <w:spacing w:line="275" w:lineRule="auto"/>
      </w:pPr>
    </w:p>
    <w:p w:rsidR="005D02E2" w14:paraId="4D0542C7" w14:textId="77777777">
      <w:pPr>
        <w:spacing w:line="10520" w:lineRule="exact"/>
        <w:ind w:firstLine="120"/>
        <w:textAlignment w:val="center"/>
      </w:pPr>
      <w:r>
        <w:pict>
          <v:group id="_x0000_i1066" style="width:688pt;height:526pt;mso-position-horizontal-relative:char;mso-position-vertical-relative:line" coordsize="13760,10520">
            <v:shape id="_x0000_s1067" type="#_x0000_t75" style="width:13760;height:10520;position:absolute">
              <v:imagedata r:id="rId15"/>
            </v:shape>
            <v:shape id="_x0000_s1068" type="#_x0000_t202" style="width:13375;height:10219;left:224;position:absolute;top:149" filled="f" stroked="f">
              <v:textbox inset="0,0,0,0">
                <w:txbxContent>
                  <w:p w:rsidR="005D02E2" w14:paraId="1BE8E141" w14:textId="77777777">
                    <w:pPr>
                      <w:spacing w:line="20" w:lineRule="exact"/>
                    </w:pPr>
                  </w:p>
                  <w:tbl>
                    <w:tblPr>
                      <w:tblStyle w:val="TableNormal01"/>
                      <w:tblW w:w="13335" w:type="dxa"/>
                      <w:tblInd w:w="20" w:type="dxa"/>
                      <w:tblLayout w:type="fixed"/>
                      <w:tblLook w:val="04A0"/>
                    </w:tblPr>
                    <w:tblGrid>
                      <w:gridCol w:w="895"/>
                      <w:gridCol w:w="1121"/>
                      <w:gridCol w:w="11319"/>
                    </w:tblGrid>
                    <w:tr w14:paraId="4C4CE485" w14:textId="77777777">
                      <w:tblPrEx>
                        <w:tblW w:w="13335" w:type="dxa"/>
                        <w:tblInd w:w="20" w:type="dxa"/>
                        <w:tblLayout w:type="fixed"/>
                        <w:tblLook w:val="04A0"/>
                      </w:tblPrEx>
                      <w:trPr>
                        <w:trHeight w:val="10178"/>
                      </w:trPr>
                      <w:tc>
                        <w:tcPr>
                          <w:tcW w:w="895" w:type="dxa"/>
                        </w:tcPr>
                        <w:p w:rsidR="005D02E2" w14:paraId="50164983" w14:textId="77777777">
                          <w:pPr>
                            <w:spacing w:line="408" w:lineRule="exact"/>
                            <w:rPr>
                              <w:rFonts w:ascii="宋体" w:eastAsia="宋体" w:hAnsi="宋体" w:cs="宋体"/>
                              <w:sz w:val="31"/>
                              <w:szCs w:val="31"/>
                            </w:rPr>
                          </w:pPr>
                          <w:r>
                            <w:rPr>
                              <w:rFonts w:ascii="宋体" w:eastAsia="宋体" w:hAnsi="宋体" w:cs="宋体"/>
                              <w:spacing w:val="3"/>
                              <w:position w:val="1"/>
                              <w:sz w:val="31"/>
                              <w:szCs w:val="31"/>
                            </w:rPr>
                            <w:t>序号</w:t>
                          </w:r>
                        </w:p>
                        <w:p w:rsidR="005D02E2" w14:paraId="020F0AB3" w14:textId="77777777">
                          <w:pPr>
                            <w:spacing w:line="250" w:lineRule="auto"/>
                          </w:pPr>
                        </w:p>
                        <w:p w:rsidR="005D02E2" w14:paraId="161A1BEB" w14:textId="77777777">
                          <w:pPr>
                            <w:spacing w:line="250" w:lineRule="auto"/>
                          </w:pPr>
                        </w:p>
                        <w:p w:rsidR="005D02E2" w14:paraId="02ADC445" w14:textId="77777777">
                          <w:pPr>
                            <w:spacing w:line="250" w:lineRule="auto"/>
                          </w:pPr>
                        </w:p>
                        <w:p w:rsidR="005D02E2" w14:paraId="5F4F3087" w14:textId="77777777">
                          <w:pPr>
                            <w:spacing w:line="250" w:lineRule="auto"/>
                          </w:pPr>
                        </w:p>
                        <w:p w:rsidR="005D02E2" w14:paraId="7C05A45A" w14:textId="77777777">
                          <w:pPr>
                            <w:spacing w:line="250" w:lineRule="auto"/>
                          </w:pPr>
                        </w:p>
                        <w:p w:rsidR="005D02E2" w14:paraId="7F7F0475" w14:textId="77777777">
                          <w:pPr>
                            <w:spacing w:line="250" w:lineRule="auto"/>
                          </w:pPr>
                        </w:p>
                        <w:p w:rsidR="005D02E2" w14:paraId="46DAEEC5" w14:textId="77777777">
                          <w:pPr>
                            <w:spacing w:line="250" w:lineRule="auto"/>
                          </w:pPr>
                        </w:p>
                        <w:p w:rsidR="005D02E2" w14:paraId="5806D58E" w14:textId="77777777">
                          <w:pPr>
                            <w:spacing w:line="250" w:lineRule="auto"/>
                          </w:pPr>
                        </w:p>
                        <w:p w:rsidR="005D02E2" w14:paraId="193B8832" w14:textId="77777777">
                          <w:pPr>
                            <w:spacing w:line="250" w:lineRule="auto"/>
                          </w:pPr>
                        </w:p>
                        <w:p w:rsidR="005D02E2" w14:paraId="1BE4B750" w14:textId="77777777">
                          <w:pPr>
                            <w:spacing w:line="250" w:lineRule="auto"/>
                          </w:pPr>
                        </w:p>
                        <w:p w:rsidR="005D02E2" w14:paraId="3059470A" w14:textId="77777777">
                          <w:pPr>
                            <w:spacing w:line="250" w:lineRule="auto"/>
                          </w:pPr>
                        </w:p>
                        <w:p w:rsidR="005D02E2" w14:paraId="6C070F57" w14:textId="77777777">
                          <w:pPr>
                            <w:spacing w:line="250" w:lineRule="auto"/>
                          </w:pPr>
                        </w:p>
                        <w:p w:rsidR="005D02E2" w14:paraId="65E46C19" w14:textId="77777777">
                          <w:pPr>
                            <w:spacing w:line="250" w:lineRule="auto"/>
                          </w:pPr>
                        </w:p>
                        <w:p w:rsidR="005D02E2" w14:paraId="0713DFB7" w14:textId="77777777">
                          <w:pPr>
                            <w:spacing w:line="250" w:lineRule="auto"/>
                          </w:pPr>
                        </w:p>
                        <w:p w:rsidR="005D02E2" w14:paraId="207A20C9" w14:textId="77777777">
                          <w:pPr>
                            <w:spacing w:line="251" w:lineRule="auto"/>
                          </w:pPr>
                        </w:p>
                        <w:p w:rsidR="005D02E2" w14:paraId="0848866E" w14:textId="77777777">
                          <w:pPr>
                            <w:spacing w:line="251" w:lineRule="auto"/>
                          </w:pPr>
                        </w:p>
                        <w:p w:rsidR="005D02E2" w14:paraId="6159E168" w14:textId="77777777">
                          <w:pPr>
                            <w:spacing w:line="251" w:lineRule="auto"/>
                          </w:pPr>
                        </w:p>
                        <w:p w:rsidR="005D02E2" w14:paraId="50293C81" w14:textId="77777777">
                          <w:pPr>
                            <w:spacing w:line="251" w:lineRule="auto"/>
                          </w:pPr>
                        </w:p>
                        <w:p w:rsidR="005D02E2" w14:paraId="59030604" w14:textId="77777777">
                          <w:pPr>
                            <w:spacing w:line="251" w:lineRule="auto"/>
                          </w:pPr>
                        </w:p>
                        <w:p w:rsidR="005D02E2" w14:paraId="640AA988" w14:textId="77777777">
                          <w:pPr>
                            <w:spacing w:before="101" w:line="194" w:lineRule="auto"/>
                            <w:ind w:firstLine="238"/>
                            <w:rPr>
                              <w:rFonts w:ascii="宋体" w:eastAsia="宋体" w:hAnsi="宋体" w:cs="宋体"/>
                              <w:sz w:val="31"/>
                              <w:szCs w:val="31"/>
                            </w:rPr>
                          </w:pPr>
                          <w:r>
                            <w:rPr>
                              <w:rFonts w:ascii="宋体" w:eastAsia="宋体" w:hAnsi="宋体" w:cs="宋体"/>
                              <w:sz w:val="31"/>
                              <w:szCs w:val="31"/>
                            </w:rPr>
                            <w:t>3</w:t>
                          </w:r>
                        </w:p>
                      </w:tc>
                      <w:tc>
                        <w:tcPr>
                          <w:tcW w:w="1121" w:type="dxa"/>
                          <w:textDirection w:val="tbRlV"/>
                        </w:tcPr>
                        <w:p w:rsidR="005D02E2" w14:paraId="0816BDB2" w14:textId="77777777">
                          <w:pPr>
                            <w:spacing w:line="286" w:lineRule="auto"/>
                          </w:pPr>
                        </w:p>
                        <w:p w:rsidR="005D02E2" w14:paraId="6B780FBB" w14:textId="77777777">
                          <w:pPr>
                            <w:spacing w:before="104" w:line="217" w:lineRule="auto"/>
                            <w:ind w:firstLine="4313"/>
                            <w:rPr>
                              <w:rFonts w:ascii="宋体" w:eastAsia="宋体" w:hAnsi="宋体" w:cs="宋体"/>
                              <w:sz w:val="31"/>
                              <w:szCs w:val="31"/>
                            </w:rPr>
                          </w:pPr>
                          <w:r>
                            <w:rPr>
                              <w:rFonts w:ascii="宋体" w:eastAsia="宋体" w:hAnsi="宋体" w:cs="宋体"/>
                              <w:spacing w:val="31"/>
                              <w:w w:val="102"/>
                              <w:sz w:val="31"/>
                              <w:szCs w:val="31"/>
                            </w:rPr>
                            <w:t>防</w:t>
                          </w:r>
                          <w:r>
                            <w:rPr>
                              <w:rFonts w:ascii="宋体" w:eastAsia="宋体" w:hAnsi="宋体" w:cs="宋体"/>
                              <w:spacing w:val="-33"/>
                              <w:sz w:val="31"/>
                              <w:szCs w:val="31"/>
                            </w:rPr>
                            <w:t xml:space="preserve"> </w:t>
                          </w:r>
                          <w:r>
                            <w:rPr>
                              <w:rFonts w:ascii="宋体" w:eastAsia="宋体" w:hAnsi="宋体" w:cs="宋体"/>
                              <w:spacing w:val="31"/>
                              <w:w w:val="102"/>
                              <w:sz w:val="31"/>
                              <w:szCs w:val="31"/>
                            </w:rPr>
                            <w:t>雷</w:t>
                          </w:r>
                          <w:r>
                            <w:rPr>
                              <w:rFonts w:ascii="宋体" w:eastAsia="宋体" w:hAnsi="宋体" w:cs="宋体"/>
                              <w:spacing w:val="-35"/>
                              <w:sz w:val="31"/>
                              <w:szCs w:val="31"/>
                            </w:rPr>
                            <w:t xml:space="preserve"> </w:t>
                          </w:r>
                          <w:r>
                            <w:rPr>
                              <w:rFonts w:ascii="宋体" w:eastAsia="宋体" w:hAnsi="宋体" w:cs="宋体"/>
                              <w:spacing w:val="31"/>
                              <w:w w:val="102"/>
                              <w:sz w:val="31"/>
                              <w:szCs w:val="31"/>
                            </w:rPr>
                            <w:t>及</w:t>
                          </w:r>
                          <w:r>
                            <w:rPr>
                              <w:rFonts w:ascii="宋体" w:eastAsia="宋体" w:hAnsi="宋体" w:cs="宋体"/>
                              <w:spacing w:val="-34"/>
                              <w:sz w:val="31"/>
                              <w:szCs w:val="31"/>
                            </w:rPr>
                            <w:t xml:space="preserve"> </w:t>
                          </w:r>
                          <w:r>
                            <w:rPr>
                              <w:rFonts w:ascii="宋体" w:eastAsia="宋体" w:hAnsi="宋体" w:cs="宋体"/>
                              <w:spacing w:val="31"/>
                              <w:w w:val="102"/>
                              <w:sz w:val="31"/>
                              <w:szCs w:val="31"/>
                            </w:rPr>
                            <w:t>接</w:t>
                          </w:r>
                          <w:r>
                            <w:rPr>
                              <w:rFonts w:ascii="宋体" w:eastAsia="宋体" w:hAnsi="宋体" w:cs="宋体"/>
                              <w:spacing w:val="-34"/>
                              <w:sz w:val="31"/>
                              <w:szCs w:val="31"/>
                            </w:rPr>
                            <w:t xml:space="preserve"> </w:t>
                          </w:r>
                          <w:r>
                            <w:rPr>
                              <w:rFonts w:ascii="宋体" w:eastAsia="宋体" w:hAnsi="宋体" w:cs="宋体"/>
                              <w:spacing w:val="31"/>
                              <w:w w:val="102"/>
                              <w:sz w:val="31"/>
                              <w:szCs w:val="31"/>
                            </w:rPr>
                            <w:t>地</w:t>
                          </w:r>
                        </w:p>
                      </w:tc>
                      <w:tc>
                        <w:tcPr>
                          <w:tcW w:w="11319" w:type="dxa"/>
                        </w:tcPr>
                        <w:p w:rsidR="005D02E2" w14:paraId="7800705E" w14:textId="77777777">
                          <w:pPr>
                            <w:spacing w:before="1" w:line="241" w:lineRule="auto"/>
                            <w:ind w:firstLine="5138"/>
                            <w:rPr>
                              <w:rFonts w:ascii="宋体" w:eastAsia="宋体" w:hAnsi="宋体" w:cs="宋体"/>
                              <w:sz w:val="31"/>
                              <w:szCs w:val="31"/>
                            </w:rPr>
                          </w:pPr>
                          <w:r>
                            <w:rPr>
                              <w:rFonts w:ascii="宋体" w:eastAsia="宋体" w:hAnsi="宋体" w:cs="宋体"/>
                              <w:spacing w:val="4"/>
                              <w:sz w:val="31"/>
                              <w:szCs w:val="31"/>
                            </w:rPr>
                            <w:t>工程概况</w:t>
                          </w:r>
                        </w:p>
                        <w:p w:rsidR="005D02E2" w14:paraId="43E3B4AB" w14:textId="77777777">
                          <w:pPr>
                            <w:spacing w:line="288" w:lineRule="auto"/>
                          </w:pPr>
                        </w:p>
                        <w:p w:rsidR="005D02E2" w14:paraId="1196DAF7" w14:textId="77777777">
                          <w:pPr>
                            <w:spacing w:before="117" w:line="354" w:lineRule="auto"/>
                            <w:ind w:left="237" w:right="30" w:firstLine="725"/>
                            <w:rPr>
                              <w:rFonts w:ascii="宋体" w:eastAsia="宋体" w:hAnsi="宋体" w:cs="宋体"/>
                              <w:sz w:val="36"/>
                              <w:szCs w:val="36"/>
                            </w:rPr>
                          </w:pPr>
                          <w:r>
                            <w:rPr>
                              <w:rFonts w:ascii="宋体" w:eastAsia="宋体" w:hAnsi="宋体" w:cs="宋体"/>
                              <w:spacing w:val="-5"/>
                              <w:sz w:val="36"/>
                              <w:szCs w:val="36"/>
                            </w:rPr>
                            <w:t>梵宫圣坛防雷、接地系统：本工程为二类防雷建筑。在屋面及女儿</w:t>
                          </w:r>
                          <w:r>
                            <w:rPr>
                              <w:rFonts w:ascii="宋体" w:eastAsia="宋体" w:hAnsi="宋体" w:cs="宋体"/>
                              <w:spacing w:val="27"/>
                              <w:sz w:val="36"/>
                              <w:szCs w:val="36"/>
                            </w:rPr>
                            <w:t xml:space="preserve"> </w:t>
                          </w:r>
                          <w:r>
                            <w:rPr>
                              <w:rFonts w:ascii="宋体" w:eastAsia="宋体" w:hAnsi="宋体" w:cs="宋体"/>
                              <w:spacing w:val="-7"/>
                              <w:sz w:val="36"/>
                              <w:szCs w:val="36"/>
                            </w:rPr>
                            <w:t>墙暗设置避雷带（</w:t>
                          </w:r>
                          <w:r>
                            <w:rPr>
                              <w:rFonts w:ascii="宋体" w:eastAsia="宋体" w:hAnsi="宋体" w:cs="宋体"/>
                              <w:spacing w:val="-36"/>
                              <w:sz w:val="36"/>
                              <w:szCs w:val="36"/>
                            </w:rPr>
                            <w:t xml:space="preserve"> </w:t>
                          </w:r>
                          <w:r>
                            <w:rPr>
                              <w:rFonts w:ascii="宋体" w:eastAsia="宋体" w:hAnsi="宋体" w:cs="宋体"/>
                              <w:spacing w:val="-7"/>
                              <w:sz w:val="36"/>
                              <w:szCs w:val="36"/>
                            </w:rPr>
                            <w:t>40</w:t>
                          </w:r>
                          <w:r>
                            <w:rPr>
                              <w:rFonts w:ascii="宋体" w:eastAsia="宋体" w:hAnsi="宋体" w:cs="宋体"/>
                              <w:spacing w:val="-83"/>
                              <w:sz w:val="36"/>
                              <w:szCs w:val="36"/>
                            </w:rPr>
                            <w:t xml:space="preserve"> </w:t>
                          </w:r>
                          <w:r>
                            <w:rPr>
                              <w:rFonts w:ascii="宋体" w:eastAsia="宋体" w:hAnsi="宋体" w:cs="宋体"/>
                              <w:spacing w:val="-7"/>
                              <w:sz w:val="36"/>
                              <w:szCs w:val="36"/>
                            </w:rPr>
                            <w:t>×4</w:t>
                          </w:r>
                          <w:r>
                            <w:rPr>
                              <w:rFonts w:ascii="宋体" w:eastAsia="宋体" w:hAnsi="宋体" w:cs="宋体"/>
                              <w:spacing w:val="17"/>
                              <w:sz w:val="36"/>
                              <w:szCs w:val="36"/>
                            </w:rPr>
                            <w:t xml:space="preserve"> </w:t>
                          </w:r>
                          <w:r>
                            <w:rPr>
                              <w:rFonts w:ascii="宋体" w:eastAsia="宋体" w:hAnsi="宋体" w:cs="宋体"/>
                              <w:spacing w:val="-7"/>
                              <w:sz w:val="36"/>
                              <w:szCs w:val="36"/>
                            </w:rPr>
                            <w:t>热镀锌扁钢）作为接闪器，并在屋面构成</w:t>
                          </w:r>
                          <w:r>
                            <w:rPr>
                              <w:rFonts w:ascii="宋体" w:eastAsia="宋体" w:hAnsi="宋体" w:cs="宋体"/>
                              <w:spacing w:val="36"/>
                              <w:sz w:val="36"/>
                              <w:szCs w:val="36"/>
                            </w:rPr>
                            <w:t xml:space="preserve"> </w:t>
                          </w:r>
                          <w:r>
                            <w:rPr>
                              <w:rFonts w:ascii="宋体" w:eastAsia="宋体" w:hAnsi="宋体" w:cs="宋体"/>
                              <w:spacing w:val="-7"/>
                              <w:sz w:val="36"/>
                              <w:szCs w:val="36"/>
                            </w:rPr>
                            <w:t>10</w:t>
                          </w:r>
                        </w:p>
                        <w:p w:rsidR="005D02E2" w14:paraId="635AFD36" w14:textId="77777777">
                          <w:pPr>
                            <w:spacing w:line="237" w:lineRule="auto"/>
                            <w:ind w:firstLine="240"/>
                            <w:rPr>
                              <w:rFonts w:ascii="宋体" w:eastAsia="宋体" w:hAnsi="宋体" w:cs="宋体"/>
                              <w:sz w:val="36"/>
                              <w:szCs w:val="36"/>
                            </w:rPr>
                          </w:pPr>
                          <w:r>
                            <w:rPr>
                              <w:rFonts w:ascii="宋体" w:eastAsia="宋体" w:hAnsi="宋体" w:cs="宋体"/>
                              <w:spacing w:val="-18"/>
                              <w:w w:val="99"/>
                              <w:sz w:val="36"/>
                              <w:szCs w:val="36"/>
                            </w:rPr>
                            <w:t>米</w:t>
                          </w:r>
                          <w:r>
                            <w:rPr>
                              <w:rFonts w:ascii="宋体" w:eastAsia="宋体" w:hAnsi="宋体" w:cs="宋体"/>
                              <w:spacing w:val="-18"/>
                              <w:w w:val="99"/>
                              <w:sz w:val="36"/>
                              <w:szCs w:val="36"/>
                            </w:rPr>
                            <w:t>×10</w:t>
                          </w:r>
                          <w:r>
                            <w:rPr>
                              <w:rFonts w:ascii="宋体" w:eastAsia="宋体" w:hAnsi="宋体" w:cs="宋体"/>
                              <w:spacing w:val="8"/>
                              <w:sz w:val="36"/>
                              <w:szCs w:val="36"/>
                            </w:rPr>
                            <w:t xml:space="preserve"> </w:t>
                          </w:r>
                          <w:r>
                            <w:rPr>
                              <w:rFonts w:ascii="宋体" w:eastAsia="宋体" w:hAnsi="宋体" w:cs="宋体"/>
                              <w:spacing w:val="-18"/>
                              <w:w w:val="99"/>
                              <w:sz w:val="36"/>
                              <w:szCs w:val="36"/>
                            </w:rPr>
                            <w:t>米</w:t>
                          </w:r>
                          <w:r>
                            <w:rPr>
                              <w:rFonts w:ascii="宋体" w:eastAsia="宋体" w:hAnsi="宋体" w:cs="宋体"/>
                              <w:spacing w:val="-18"/>
                              <w:w w:val="99"/>
                              <w:sz w:val="36"/>
                              <w:szCs w:val="36"/>
                            </w:rPr>
                            <w:t>×8</w:t>
                          </w:r>
                          <w:r>
                            <w:rPr>
                              <w:rFonts w:ascii="宋体" w:eastAsia="宋体" w:hAnsi="宋体" w:cs="宋体"/>
                              <w:spacing w:val="-82"/>
                              <w:sz w:val="36"/>
                              <w:szCs w:val="36"/>
                            </w:rPr>
                            <w:t xml:space="preserve"> </w:t>
                          </w:r>
                          <w:r>
                            <w:rPr>
                              <w:rFonts w:ascii="宋体" w:eastAsia="宋体" w:hAnsi="宋体" w:cs="宋体"/>
                              <w:spacing w:val="-18"/>
                              <w:w w:val="99"/>
                              <w:sz w:val="36"/>
                              <w:szCs w:val="36"/>
                            </w:rPr>
                            <w:t>米避雷网格；</w:t>
                          </w:r>
                          <w:r>
                            <w:rPr>
                              <w:rFonts w:ascii="宋体" w:eastAsia="宋体" w:hAnsi="宋体" w:cs="宋体"/>
                              <w:spacing w:val="32"/>
                              <w:sz w:val="36"/>
                              <w:szCs w:val="36"/>
                            </w:rPr>
                            <w:t xml:space="preserve"> </w:t>
                          </w:r>
                          <w:r>
                            <w:rPr>
                              <w:rFonts w:ascii="宋体" w:eastAsia="宋体" w:hAnsi="宋体" w:cs="宋体"/>
                              <w:spacing w:val="-18"/>
                              <w:w w:val="99"/>
                              <w:sz w:val="36"/>
                              <w:szCs w:val="36"/>
                            </w:rPr>
                            <w:t>利用柱内二根主钢筋作为避雷引下线，</w:t>
                          </w:r>
                          <w:r>
                            <w:rPr>
                              <w:rFonts w:ascii="宋体" w:eastAsia="宋体" w:hAnsi="宋体" w:cs="宋体"/>
                              <w:spacing w:val="76"/>
                              <w:sz w:val="36"/>
                              <w:szCs w:val="36"/>
                            </w:rPr>
                            <w:t xml:space="preserve"> </w:t>
                          </w:r>
                          <w:r>
                            <w:rPr>
                              <w:rFonts w:ascii="宋体" w:eastAsia="宋体" w:hAnsi="宋体" w:cs="宋体"/>
                              <w:spacing w:val="-18"/>
                              <w:w w:val="99"/>
                              <w:sz w:val="36"/>
                              <w:szCs w:val="36"/>
                            </w:rPr>
                            <w:t>柱内</w:t>
                          </w:r>
                        </w:p>
                        <w:p w:rsidR="005D02E2" w14:paraId="34B0E566" w14:textId="77777777">
                          <w:pPr>
                            <w:spacing w:before="226" w:line="354" w:lineRule="auto"/>
                            <w:ind w:left="243" w:right="43" w:hanging="2"/>
                            <w:rPr>
                              <w:rFonts w:ascii="宋体" w:eastAsia="宋体" w:hAnsi="宋体" w:cs="宋体"/>
                              <w:sz w:val="36"/>
                              <w:szCs w:val="36"/>
                            </w:rPr>
                          </w:pPr>
                          <w:r>
                            <w:rPr>
                              <w:rFonts w:ascii="宋体" w:eastAsia="宋体" w:hAnsi="宋体" w:cs="宋体"/>
                              <w:spacing w:val="-14"/>
                              <w:sz w:val="36"/>
                              <w:szCs w:val="36"/>
                            </w:rPr>
                            <w:t>二根主钢筋￠＞</w:t>
                          </w:r>
                          <w:r>
                            <w:rPr>
                              <w:rFonts w:ascii="宋体" w:eastAsia="宋体" w:hAnsi="宋体" w:cs="宋体"/>
                              <w:spacing w:val="-22"/>
                              <w:sz w:val="36"/>
                              <w:szCs w:val="36"/>
                            </w:rPr>
                            <w:t xml:space="preserve"> </w:t>
                          </w:r>
                          <w:r>
                            <w:rPr>
                              <w:rFonts w:ascii="宋体" w:eastAsia="宋体" w:hAnsi="宋体" w:cs="宋体"/>
                              <w:spacing w:val="-14"/>
                              <w:sz w:val="36"/>
                              <w:szCs w:val="36"/>
                            </w:rPr>
                            <w:t>16mm</w:t>
                          </w:r>
                          <w:r>
                            <w:rPr>
                              <w:rFonts w:ascii="宋体" w:eastAsia="宋体" w:hAnsi="宋体" w:cs="宋体"/>
                              <w:spacing w:val="-14"/>
                              <w:sz w:val="36"/>
                              <w:szCs w:val="36"/>
                            </w:rPr>
                            <w:t>，</w:t>
                          </w:r>
                          <w:r>
                            <w:rPr>
                              <w:rFonts w:ascii="宋体" w:eastAsia="宋体" w:hAnsi="宋体" w:cs="宋体"/>
                              <w:spacing w:val="-60"/>
                              <w:sz w:val="36"/>
                              <w:szCs w:val="36"/>
                            </w:rPr>
                            <w:t xml:space="preserve"> </w:t>
                          </w:r>
                          <w:r>
                            <w:rPr>
                              <w:rFonts w:ascii="宋体" w:eastAsia="宋体" w:hAnsi="宋体" w:cs="宋体"/>
                              <w:spacing w:val="-14"/>
                              <w:sz w:val="36"/>
                              <w:szCs w:val="36"/>
                            </w:rPr>
                            <w:t>利用每层圈梁及楼板内钢筋作为防侧击雷装置及</w:t>
                          </w:r>
                          <w:r>
                            <w:rPr>
                              <w:rFonts w:ascii="宋体" w:eastAsia="宋体" w:hAnsi="宋体" w:cs="宋体"/>
                              <w:sz w:val="36"/>
                              <w:szCs w:val="36"/>
                            </w:rPr>
                            <w:t xml:space="preserve"> </w:t>
                          </w:r>
                          <w:r>
                            <w:rPr>
                              <w:rFonts w:ascii="宋体" w:eastAsia="宋体" w:hAnsi="宋体" w:cs="宋体"/>
                              <w:spacing w:val="7"/>
                              <w:sz w:val="36"/>
                              <w:szCs w:val="36"/>
                            </w:rPr>
                            <w:t>等电位接地装置，圈梁内二根主钢筋及楼板内靠近柱子的钢筋（￠</w:t>
                          </w:r>
                          <w:r>
                            <w:rPr>
                              <w:rFonts w:ascii="宋体" w:eastAsia="宋体" w:hAnsi="宋体" w:cs="宋体"/>
                              <w:spacing w:val="7"/>
                              <w:sz w:val="36"/>
                              <w:szCs w:val="36"/>
                            </w:rPr>
                            <w:t>≥</w:t>
                          </w:r>
                        </w:p>
                        <w:p w:rsidR="005D02E2" w14:paraId="015D394C" w14:textId="77777777">
                          <w:pPr>
                            <w:spacing w:before="1" w:line="237" w:lineRule="auto"/>
                            <w:ind w:firstLine="260"/>
                            <w:rPr>
                              <w:rFonts w:ascii="宋体" w:eastAsia="宋体" w:hAnsi="宋体" w:cs="宋体"/>
                              <w:sz w:val="36"/>
                              <w:szCs w:val="36"/>
                            </w:rPr>
                          </w:pPr>
                          <w:r>
                            <w:rPr>
                              <w:rFonts w:ascii="宋体" w:eastAsia="宋体" w:hAnsi="宋体" w:cs="宋体"/>
                              <w:spacing w:val="6"/>
                              <w:sz w:val="36"/>
                              <w:szCs w:val="36"/>
                            </w:rPr>
                            <w:t>16mm</w:t>
                          </w:r>
                          <w:r>
                            <w:rPr>
                              <w:rFonts w:ascii="宋体" w:eastAsia="宋体" w:hAnsi="宋体" w:cs="宋体"/>
                              <w:spacing w:val="-158"/>
                              <w:w w:val="97"/>
                              <w:sz w:val="36"/>
                              <w:szCs w:val="36"/>
                            </w:rPr>
                            <w:t>），</w:t>
                          </w:r>
                          <w:r>
                            <w:rPr>
                              <w:rFonts w:ascii="宋体" w:eastAsia="宋体" w:hAnsi="宋体" w:cs="宋体"/>
                              <w:spacing w:val="6"/>
                              <w:sz w:val="36"/>
                              <w:szCs w:val="36"/>
                            </w:rPr>
                            <w:t>与柱子内作为避雷带引下线二根主钢筋焊接，柱子内的二根对</w:t>
                          </w:r>
                        </w:p>
                        <w:p w:rsidR="005D02E2" w14:paraId="706BD7C5" w14:textId="77777777">
                          <w:pPr>
                            <w:spacing w:before="227" w:line="354" w:lineRule="auto"/>
                            <w:ind w:left="244" w:firstLine="2"/>
                            <w:rPr>
                              <w:rFonts w:ascii="宋体" w:eastAsia="宋体" w:hAnsi="宋体" w:cs="宋体"/>
                              <w:sz w:val="36"/>
                              <w:szCs w:val="36"/>
                            </w:rPr>
                          </w:pPr>
                          <w:r>
                            <w:rPr>
                              <w:rFonts w:ascii="宋体" w:eastAsia="宋体" w:hAnsi="宋体" w:cs="宋体"/>
                              <w:spacing w:val="-7"/>
                              <w:sz w:val="36"/>
                              <w:szCs w:val="36"/>
                            </w:rPr>
                            <w:t>角主钢筋底部与环形接地连接线焊接，</w:t>
                          </w:r>
                          <w:r>
                            <w:rPr>
                              <w:rFonts w:ascii="宋体" w:eastAsia="宋体" w:hAnsi="宋体" w:cs="宋体"/>
                              <w:spacing w:val="-52"/>
                              <w:sz w:val="36"/>
                              <w:szCs w:val="36"/>
                            </w:rPr>
                            <w:t xml:space="preserve"> </w:t>
                          </w:r>
                          <w:r>
                            <w:rPr>
                              <w:rFonts w:ascii="宋体" w:eastAsia="宋体" w:hAnsi="宋体" w:cs="宋体"/>
                              <w:spacing w:val="-7"/>
                              <w:sz w:val="36"/>
                              <w:szCs w:val="36"/>
                            </w:rPr>
                            <w:t>利用基础内底板钢筋作为联合防</w:t>
                          </w:r>
                          <w:r>
                            <w:rPr>
                              <w:rFonts w:ascii="宋体" w:eastAsia="宋体" w:hAnsi="宋体" w:cs="宋体"/>
                              <w:sz w:val="36"/>
                              <w:szCs w:val="36"/>
                            </w:rPr>
                            <w:t xml:space="preserve"> </w:t>
                          </w:r>
                          <w:r>
                            <w:rPr>
                              <w:rFonts w:ascii="宋体" w:eastAsia="宋体" w:hAnsi="宋体" w:cs="宋体"/>
                              <w:spacing w:val="-21"/>
                              <w:sz w:val="36"/>
                              <w:szCs w:val="36"/>
                            </w:rPr>
                            <w:t>雷接地装置。</w:t>
                          </w:r>
                          <w:r>
                            <w:rPr>
                              <w:rFonts w:ascii="宋体" w:eastAsia="宋体" w:hAnsi="宋体" w:cs="宋体"/>
                              <w:spacing w:val="4"/>
                              <w:sz w:val="36"/>
                              <w:szCs w:val="36"/>
                            </w:rPr>
                            <w:t xml:space="preserve"> </w:t>
                          </w:r>
                          <w:r>
                            <w:rPr>
                              <w:rFonts w:ascii="宋体" w:eastAsia="宋体" w:hAnsi="宋体" w:cs="宋体"/>
                              <w:spacing w:val="-21"/>
                              <w:sz w:val="36"/>
                              <w:szCs w:val="36"/>
                            </w:rPr>
                            <w:t>柱顶部预埋</w:t>
                          </w:r>
                          <w:r>
                            <w:rPr>
                              <w:rFonts w:ascii="宋体" w:eastAsia="宋体" w:hAnsi="宋体" w:cs="宋体"/>
                              <w:spacing w:val="-72"/>
                              <w:sz w:val="36"/>
                              <w:szCs w:val="36"/>
                            </w:rPr>
                            <w:t xml:space="preserve"> </w:t>
                          </w:r>
                          <w:r>
                            <w:rPr>
                              <w:rFonts w:ascii="宋体" w:eastAsia="宋体" w:hAnsi="宋体" w:cs="宋体"/>
                              <w:spacing w:val="-21"/>
                              <w:sz w:val="36"/>
                              <w:szCs w:val="36"/>
                            </w:rPr>
                            <w:t>100</w:t>
                          </w:r>
                          <w:r>
                            <w:rPr>
                              <w:rFonts w:ascii="宋体" w:eastAsia="宋体" w:hAnsi="宋体" w:cs="宋体"/>
                              <w:spacing w:val="-83"/>
                              <w:sz w:val="36"/>
                              <w:szCs w:val="36"/>
                            </w:rPr>
                            <w:t xml:space="preserve"> </w:t>
                          </w:r>
                          <w:r>
                            <w:rPr>
                              <w:rFonts w:ascii="宋体" w:eastAsia="宋体" w:hAnsi="宋体" w:cs="宋体"/>
                              <w:spacing w:val="-21"/>
                              <w:sz w:val="36"/>
                              <w:szCs w:val="36"/>
                            </w:rPr>
                            <w:t>×100</w:t>
                          </w:r>
                          <w:r>
                            <w:rPr>
                              <w:rFonts w:ascii="宋体" w:eastAsia="宋体" w:hAnsi="宋体" w:cs="宋体"/>
                              <w:spacing w:val="-83"/>
                              <w:sz w:val="36"/>
                              <w:szCs w:val="36"/>
                            </w:rPr>
                            <w:t xml:space="preserve"> </w:t>
                          </w:r>
                          <w:r>
                            <w:rPr>
                              <w:rFonts w:ascii="宋体" w:eastAsia="宋体" w:hAnsi="宋体" w:cs="宋体"/>
                              <w:spacing w:val="-21"/>
                              <w:sz w:val="36"/>
                              <w:szCs w:val="36"/>
                            </w:rPr>
                            <w:t>×6</w:t>
                          </w:r>
                          <w:r>
                            <w:rPr>
                              <w:rFonts w:ascii="宋体" w:eastAsia="宋体" w:hAnsi="宋体" w:cs="宋体"/>
                              <w:spacing w:val="-83"/>
                              <w:sz w:val="36"/>
                              <w:szCs w:val="36"/>
                            </w:rPr>
                            <w:t xml:space="preserve"> </w:t>
                          </w:r>
                          <w:r>
                            <w:rPr>
                              <w:rFonts w:ascii="宋体" w:eastAsia="宋体" w:hAnsi="宋体" w:cs="宋体"/>
                              <w:spacing w:val="-21"/>
                              <w:sz w:val="36"/>
                              <w:szCs w:val="36"/>
                            </w:rPr>
                            <w:t>镀锌钢板与金属塔，</w:t>
                          </w:r>
                          <w:r>
                            <w:rPr>
                              <w:rFonts w:ascii="宋体" w:eastAsia="宋体" w:hAnsi="宋体" w:cs="宋体"/>
                              <w:spacing w:val="-1"/>
                              <w:sz w:val="36"/>
                              <w:szCs w:val="36"/>
                            </w:rPr>
                            <w:t xml:space="preserve"> </w:t>
                          </w:r>
                          <w:r>
                            <w:rPr>
                              <w:rFonts w:ascii="宋体" w:eastAsia="宋体" w:hAnsi="宋体" w:cs="宋体"/>
                              <w:spacing w:val="-21"/>
                              <w:sz w:val="36"/>
                              <w:szCs w:val="36"/>
                            </w:rPr>
                            <w:t>金属屋面</w:t>
                          </w:r>
                        </w:p>
                        <w:p w:rsidR="005D02E2" w14:paraId="7441A57D" w14:textId="77777777">
                          <w:pPr>
                            <w:spacing w:before="1" w:line="236" w:lineRule="auto"/>
                            <w:ind w:firstLine="244"/>
                            <w:rPr>
                              <w:rFonts w:ascii="宋体" w:eastAsia="宋体" w:hAnsi="宋体" w:cs="宋体"/>
                              <w:sz w:val="36"/>
                              <w:szCs w:val="36"/>
                            </w:rPr>
                          </w:pPr>
                          <w:r>
                            <w:rPr>
                              <w:rFonts w:ascii="宋体" w:eastAsia="宋体" w:hAnsi="宋体" w:cs="宋体"/>
                              <w:spacing w:val="-4"/>
                              <w:sz w:val="36"/>
                              <w:szCs w:val="36"/>
                            </w:rPr>
                            <w:t>钢板可靠焊接，设防直击雷、侧击雷、和雷击电磁脉冲保护。接闪器和</w:t>
                          </w:r>
                        </w:p>
                        <w:p w:rsidR="005D02E2" w14:paraId="15769AA2" w14:textId="77777777">
                          <w:pPr>
                            <w:spacing w:before="228" w:line="354" w:lineRule="auto"/>
                            <w:ind w:left="241" w:right="27"/>
                            <w:rPr>
                              <w:rFonts w:ascii="宋体" w:eastAsia="宋体" w:hAnsi="宋体" w:cs="宋体"/>
                              <w:sz w:val="36"/>
                              <w:szCs w:val="36"/>
                            </w:rPr>
                          </w:pPr>
                          <w:r>
                            <w:rPr>
                              <w:rFonts w:ascii="宋体" w:eastAsia="宋体" w:hAnsi="宋体" w:cs="宋体"/>
                              <w:spacing w:val="-19"/>
                              <w:sz w:val="36"/>
                              <w:szCs w:val="36"/>
                            </w:rPr>
                            <w:t>避雷网格与引下线连通。</w:t>
                          </w:r>
                          <w:r>
                            <w:rPr>
                              <w:rFonts w:ascii="宋体" w:eastAsia="宋体" w:hAnsi="宋体" w:cs="宋体"/>
                              <w:spacing w:val="33"/>
                              <w:sz w:val="36"/>
                              <w:szCs w:val="36"/>
                            </w:rPr>
                            <w:t xml:space="preserve"> </w:t>
                          </w:r>
                          <w:r>
                            <w:rPr>
                              <w:rFonts w:ascii="宋体" w:eastAsia="宋体" w:hAnsi="宋体" w:cs="宋体"/>
                              <w:spacing w:val="-19"/>
                              <w:sz w:val="36"/>
                              <w:szCs w:val="36"/>
                            </w:rPr>
                            <w:t>屋面暗敷的避雷带安全可靠，</w:t>
                          </w:r>
                          <w:r>
                            <w:rPr>
                              <w:rFonts w:ascii="宋体" w:eastAsia="宋体" w:hAnsi="宋体" w:cs="宋体"/>
                              <w:spacing w:val="59"/>
                              <w:sz w:val="36"/>
                              <w:szCs w:val="36"/>
                            </w:rPr>
                            <w:t xml:space="preserve"> </w:t>
                          </w:r>
                          <w:r>
                            <w:rPr>
                              <w:rFonts w:ascii="宋体" w:eastAsia="宋体" w:hAnsi="宋体" w:cs="宋体"/>
                              <w:spacing w:val="-19"/>
                              <w:sz w:val="36"/>
                              <w:szCs w:val="36"/>
                            </w:rPr>
                            <w:t>屋面所有金属构</w:t>
                          </w:r>
                          <w:r>
                            <w:rPr>
                              <w:rFonts w:ascii="宋体" w:eastAsia="宋体" w:hAnsi="宋体" w:cs="宋体"/>
                              <w:sz w:val="36"/>
                              <w:szCs w:val="36"/>
                            </w:rPr>
                            <w:t xml:space="preserve"> </w:t>
                          </w:r>
                          <w:r>
                            <w:rPr>
                              <w:rFonts w:ascii="宋体" w:eastAsia="宋体" w:hAnsi="宋体" w:cs="宋体"/>
                              <w:spacing w:val="-14"/>
                              <w:sz w:val="36"/>
                              <w:szCs w:val="36"/>
                            </w:rPr>
                            <w:t>件均与暗敷避雷网格可靠连接。</w:t>
                          </w:r>
                          <w:r>
                            <w:rPr>
                              <w:rFonts w:ascii="宋体" w:eastAsia="宋体" w:hAnsi="宋体" w:cs="宋体"/>
                              <w:spacing w:val="-11"/>
                              <w:sz w:val="36"/>
                              <w:szCs w:val="36"/>
                            </w:rPr>
                            <w:t xml:space="preserve"> </w:t>
                          </w:r>
                          <w:r>
                            <w:rPr>
                              <w:rFonts w:ascii="宋体" w:eastAsia="宋体" w:hAnsi="宋体" w:cs="宋体"/>
                              <w:spacing w:val="-14"/>
                              <w:sz w:val="36"/>
                              <w:szCs w:val="36"/>
                            </w:rPr>
                            <w:t>建筑物内所有接地引线均釆用</w:t>
                          </w:r>
                          <w:r>
                            <w:rPr>
                              <w:rFonts w:ascii="宋体" w:eastAsia="宋体" w:hAnsi="宋体" w:cs="宋体"/>
                              <w:spacing w:val="-38"/>
                              <w:sz w:val="36"/>
                              <w:szCs w:val="36"/>
                            </w:rPr>
                            <w:t xml:space="preserve"> </w:t>
                          </w:r>
                          <w:r>
                            <w:rPr>
                              <w:rFonts w:ascii="宋体" w:eastAsia="宋体" w:hAnsi="宋体" w:cs="宋体"/>
                              <w:spacing w:val="-14"/>
                              <w:sz w:val="36"/>
                              <w:szCs w:val="36"/>
                            </w:rPr>
                            <w:t>40</w:t>
                          </w:r>
                          <w:r>
                            <w:rPr>
                              <w:rFonts w:ascii="宋体" w:eastAsia="宋体" w:hAnsi="宋体" w:cs="宋体"/>
                              <w:spacing w:val="-76"/>
                              <w:sz w:val="36"/>
                              <w:szCs w:val="36"/>
                            </w:rPr>
                            <w:t xml:space="preserve"> </w:t>
                          </w:r>
                          <w:r>
                            <w:rPr>
                              <w:rFonts w:ascii="宋体" w:eastAsia="宋体" w:hAnsi="宋体" w:cs="宋体"/>
                              <w:spacing w:val="-14"/>
                              <w:sz w:val="36"/>
                              <w:szCs w:val="36"/>
                            </w:rPr>
                            <w:t>×4</w:t>
                          </w:r>
                          <w:r>
                            <w:rPr>
                              <w:rFonts w:ascii="宋体" w:eastAsia="宋体" w:hAnsi="宋体" w:cs="宋体"/>
                              <w:spacing w:val="-78"/>
                              <w:sz w:val="36"/>
                              <w:szCs w:val="36"/>
                            </w:rPr>
                            <w:t xml:space="preserve"> </w:t>
                          </w:r>
                          <w:r>
                            <w:rPr>
                              <w:rFonts w:ascii="宋体" w:eastAsia="宋体" w:hAnsi="宋体" w:cs="宋体"/>
                              <w:spacing w:val="-14"/>
                              <w:sz w:val="36"/>
                              <w:szCs w:val="36"/>
                            </w:rPr>
                            <w:t>热</w:t>
                          </w:r>
                        </w:p>
                        <w:p w:rsidR="005D02E2" w14:paraId="0216F3D3" w14:textId="77777777">
                          <w:pPr>
                            <w:spacing w:before="2" w:line="236" w:lineRule="auto"/>
                            <w:ind w:firstLine="239"/>
                            <w:rPr>
                              <w:rFonts w:ascii="宋体" w:eastAsia="宋体" w:hAnsi="宋体" w:cs="宋体"/>
                              <w:sz w:val="36"/>
                              <w:szCs w:val="36"/>
                            </w:rPr>
                          </w:pPr>
                          <w:r>
                            <w:rPr>
                              <w:rFonts w:ascii="宋体" w:eastAsia="宋体" w:hAnsi="宋体" w:cs="宋体"/>
                              <w:spacing w:val="-4"/>
                              <w:sz w:val="36"/>
                              <w:szCs w:val="36"/>
                            </w:rPr>
                            <w:t>镀锌扁钢由联合接地体放射式引出到各预埋点，与电气设备、金属管道</w:t>
                          </w:r>
                        </w:p>
                        <w:p w:rsidR="005D02E2" w14:paraId="45949741" w14:textId="77777777">
                          <w:pPr>
                            <w:spacing w:before="229" w:line="688" w:lineRule="exact"/>
                            <w:ind w:firstLine="246"/>
                            <w:rPr>
                              <w:rFonts w:ascii="宋体" w:eastAsia="宋体" w:hAnsi="宋体" w:cs="宋体"/>
                              <w:sz w:val="36"/>
                              <w:szCs w:val="36"/>
                            </w:rPr>
                          </w:pPr>
                          <w:r>
                            <w:rPr>
                              <w:rFonts w:ascii="宋体" w:eastAsia="宋体" w:hAnsi="宋体" w:cs="宋体"/>
                              <w:spacing w:val="-5"/>
                              <w:position w:val="22"/>
                              <w:sz w:val="36"/>
                              <w:szCs w:val="36"/>
                            </w:rPr>
                            <w:t>可靠的接地，防雷接地测试点共</w:t>
                          </w:r>
                          <w:r>
                            <w:rPr>
                              <w:rFonts w:ascii="宋体" w:eastAsia="宋体" w:hAnsi="宋体" w:cs="宋体"/>
                              <w:spacing w:val="-39"/>
                              <w:position w:val="22"/>
                              <w:sz w:val="36"/>
                              <w:szCs w:val="36"/>
                            </w:rPr>
                            <w:t xml:space="preserve"> </w:t>
                          </w:r>
                          <w:r>
                            <w:rPr>
                              <w:rFonts w:ascii="宋体" w:eastAsia="宋体" w:hAnsi="宋体" w:cs="宋体"/>
                              <w:spacing w:val="-5"/>
                              <w:position w:val="22"/>
                              <w:sz w:val="36"/>
                              <w:szCs w:val="36"/>
                            </w:rPr>
                            <w:t>8</w:t>
                          </w:r>
                          <w:r>
                            <w:rPr>
                              <w:rFonts w:ascii="宋体" w:eastAsia="宋体" w:hAnsi="宋体" w:cs="宋体"/>
                              <w:spacing w:val="-46"/>
                              <w:position w:val="22"/>
                              <w:sz w:val="36"/>
                              <w:szCs w:val="36"/>
                            </w:rPr>
                            <w:t xml:space="preserve"> </w:t>
                          </w:r>
                          <w:r>
                            <w:rPr>
                              <w:rFonts w:ascii="宋体" w:eastAsia="宋体" w:hAnsi="宋体" w:cs="宋体"/>
                              <w:spacing w:val="-5"/>
                              <w:position w:val="22"/>
                              <w:sz w:val="36"/>
                              <w:szCs w:val="36"/>
                            </w:rPr>
                            <w:t>处，接地测试电阻为</w:t>
                          </w:r>
                          <w:r>
                            <w:rPr>
                              <w:rFonts w:ascii="宋体" w:eastAsia="宋体" w:hAnsi="宋体" w:cs="宋体"/>
                              <w:spacing w:val="-5"/>
                              <w:position w:val="22"/>
                              <w:sz w:val="36"/>
                              <w:szCs w:val="36"/>
                            </w:rPr>
                            <w:t>Ω</w:t>
                          </w:r>
                          <w:r>
                            <w:rPr>
                              <w:rFonts w:ascii="宋体" w:eastAsia="宋体" w:hAnsi="宋体" w:cs="宋体"/>
                              <w:spacing w:val="-137"/>
                              <w:position w:val="22"/>
                              <w:sz w:val="36"/>
                              <w:szCs w:val="36"/>
                            </w:rPr>
                            <w:t xml:space="preserve"> </w:t>
                          </w:r>
                          <w:r>
                            <w:rPr>
                              <w:rFonts w:ascii="宋体" w:eastAsia="宋体" w:hAnsi="宋体" w:cs="宋体"/>
                              <w:spacing w:val="-5"/>
                              <w:position w:val="22"/>
                              <w:sz w:val="36"/>
                              <w:szCs w:val="36"/>
                            </w:rPr>
                            <w:t>。</w:t>
                          </w:r>
                          <w:r>
                            <w:rPr>
                              <w:rFonts w:ascii="宋体" w:eastAsia="宋体" w:hAnsi="宋体" w:cs="宋体"/>
                              <w:spacing w:val="-5"/>
                              <w:position w:val="22"/>
                              <w:sz w:val="36"/>
                              <w:szCs w:val="36"/>
                            </w:rPr>
                            <w:t>(</w:t>
                          </w:r>
                          <w:r>
                            <w:rPr>
                              <w:rFonts w:ascii="宋体" w:eastAsia="宋体" w:hAnsi="宋体" w:cs="宋体"/>
                              <w:spacing w:val="-97"/>
                              <w:position w:val="22"/>
                              <w:sz w:val="36"/>
                              <w:szCs w:val="36"/>
                            </w:rPr>
                            <w:t xml:space="preserve"> </w:t>
                          </w:r>
                          <w:r>
                            <w:rPr>
                              <w:rFonts w:ascii="宋体" w:eastAsia="宋体" w:hAnsi="宋体" w:cs="宋体"/>
                              <w:spacing w:val="-5"/>
                              <w:position w:val="22"/>
                              <w:sz w:val="36"/>
                              <w:szCs w:val="36"/>
                            </w:rPr>
                            <w:t>设计及规</w:t>
                          </w:r>
                        </w:p>
                        <w:p w:rsidR="005D02E2" w14:paraId="707B7BE5" w14:textId="77777777">
                          <w:pPr>
                            <w:spacing w:before="1" w:line="202" w:lineRule="auto"/>
                            <w:ind w:firstLine="247"/>
                            <w:rPr>
                              <w:rFonts w:ascii="宋体" w:eastAsia="宋体" w:hAnsi="宋体" w:cs="宋体"/>
                              <w:sz w:val="36"/>
                              <w:szCs w:val="36"/>
                            </w:rPr>
                          </w:pPr>
                          <w:r>
                            <w:rPr>
                              <w:rFonts w:ascii="宋体" w:eastAsia="宋体" w:hAnsi="宋体" w:cs="宋体"/>
                              <w:spacing w:val="-5"/>
                              <w:sz w:val="36"/>
                              <w:szCs w:val="36"/>
                            </w:rPr>
                            <w:t>范要求不大于</w:t>
                          </w:r>
                          <w:r>
                            <w:rPr>
                              <w:rFonts w:ascii="宋体" w:eastAsia="宋体" w:hAnsi="宋体" w:cs="宋体"/>
                              <w:spacing w:val="-59"/>
                              <w:sz w:val="36"/>
                              <w:szCs w:val="36"/>
                            </w:rPr>
                            <w:t xml:space="preserve"> </w:t>
                          </w:r>
                          <w:r>
                            <w:rPr>
                              <w:rFonts w:ascii="宋体" w:eastAsia="宋体" w:hAnsi="宋体" w:cs="宋体"/>
                              <w:spacing w:val="-5"/>
                              <w:sz w:val="36"/>
                              <w:szCs w:val="36"/>
                            </w:rPr>
                            <w:t>1Ω)</w:t>
                          </w:r>
                        </w:p>
                      </w:tc>
                    </w:tr>
                  </w:tbl>
                  <w:p w:rsidR="005D02E2" w14:paraId="3CE7A48C" w14:textId="77777777">
                    <w:pPr>
                      <w:spacing w:line="241" w:lineRule="exact"/>
                      <w:rPr>
                        <w:sz w:val="20"/>
                      </w:rPr>
                    </w:pPr>
                  </w:p>
                </w:txbxContent>
              </v:textbox>
            </v:shape>
            <v:shape id="_x0000_s1069" type="#_x0000_t202" style="width:655;height:449;left:1388;position:absolute;top:149" filled="f" stroked="f">
              <v:textbox inset="0,0,0,0">
                <w:txbxContent>
                  <w:p w:rsidR="005D02E2" w14:paraId="2E9E0409" w14:textId="77777777">
                    <w:pPr>
                      <w:spacing w:before="20" w:line="408" w:lineRule="exact"/>
                      <w:ind w:firstLine="20"/>
                      <w:rPr>
                        <w:rFonts w:ascii="宋体" w:eastAsia="宋体" w:hAnsi="宋体" w:cs="宋体"/>
                        <w:sz w:val="31"/>
                        <w:szCs w:val="31"/>
                      </w:rPr>
                    </w:pPr>
                    <w:r>
                      <w:rPr>
                        <w:rFonts w:ascii="宋体" w:eastAsia="宋体" w:hAnsi="宋体" w:cs="宋体"/>
                        <w:spacing w:val="-2"/>
                        <w:position w:val="1"/>
                        <w:sz w:val="31"/>
                        <w:szCs w:val="31"/>
                      </w:rPr>
                      <w:t>系统</w:t>
                    </w:r>
                  </w:p>
                </w:txbxContent>
              </v:textbox>
            </v:shape>
            <w10:wrap type="none"/>
            <w10:anchorlock/>
          </v:group>
        </w:pict>
      </w:r>
    </w:p>
    <w:p w:rsidR="005D02E2" w14:paraId="5DDF9BF1" w14:textId="77777777">
      <w:pPr>
        <w:spacing w:line="355" w:lineRule="auto"/>
      </w:pPr>
    </w:p>
    <w:p w:rsidR="005D02E2" w14:paraId="666E499C" w14:textId="77777777">
      <w:pPr>
        <w:spacing w:line="355" w:lineRule="auto"/>
      </w:pPr>
    </w:p>
    <w:p w:rsidR="005D02E2" w14:paraId="300AD671" w14:textId="77777777">
      <w:pPr>
        <w:spacing w:line="9445" w:lineRule="exact"/>
        <w:textAlignment w:val="center"/>
      </w:pPr>
      <w:r>
        <w:pict>
          <v:group id="_x0000_i1070" style="width:700pt;height:472.3pt;mso-position-horizontal-relative:char;mso-position-vertical-relative:line" coordsize="14000,9445">
            <v:shape id="_x0000_s1071" type="#_x0000_t75" style="width:14000;height:6900;position:absolute;top:2545">
              <v:imagedata r:id="rId16"/>
            </v:shape>
            <v:shape id="_x0000_s1072" type="#_x0000_t202" style="width:12999;height:9252;left:779;position:absolute;top:-20" filled="f" stroked="f">
              <v:textbox inset="0,0,0,0">
                <w:txbxContent>
                  <w:p w:rsidR="005D02E2" w14:paraId="489D1CAE" w14:textId="77777777">
                    <w:pPr>
                      <w:spacing w:before="19" w:line="241" w:lineRule="auto"/>
                      <w:ind w:firstLine="371"/>
                      <w:rPr>
                        <w:rFonts w:ascii="黑体" w:eastAsia="黑体" w:hAnsi="黑体" w:cs="黑体"/>
                        <w:sz w:val="36"/>
                        <w:szCs w:val="36"/>
                      </w:rPr>
                    </w:pPr>
                    <w:r>
                      <w:rPr>
                        <w:rFonts w:ascii="黑体" w:eastAsia="黑体" w:hAnsi="黑体" w:cs="黑体"/>
                        <w:spacing w:val="-2"/>
                        <w:sz w:val="36"/>
                        <w:szCs w:val="36"/>
                      </w:rPr>
                      <w:t>工程特点、重点与难点</w:t>
                    </w:r>
                  </w:p>
                  <w:p w:rsidR="005D02E2" w14:paraId="4E622BA2" w14:textId="77777777">
                    <w:pPr>
                      <w:spacing w:before="241" w:line="256" w:lineRule="auto"/>
                      <w:ind w:left="20" w:right="563" w:firstLine="694"/>
                      <w:rPr>
                        <w:rFonts w:ascii="宋体" w:eastAsia="宋体" w:hAnsi="宋体" w:cs="宋体"/>
                        <w:sz w:val="36"/>
                        <w:szCs w:val="36"/>
                      </w:rPr>
                    </w:pPr>
                    <w:r>
                      <w:rPr>
                        <w:rFonts w:ascii="宋体" w:eastAsia="宋体" w:hAnsi="宋体" w:cs="宋体"/>
                        <w:spacing w:val="-10"/>
                        <w:sz w:val="36"/>
                        <w:szCs w:val="36"/>
                      </w:rPr>
                      <w:t>梵宫建筑电气安装工程与土建单位、</w:t>
                    </w:r>
                    <w:r>
                      <w:rPr>
                        <w:rFonts w:ascii="宋体" w:eastAsia="宋体" w:hAnsi="宋体" w:cs="宋体"/>
                        <w:spacing w:val="-10"/>
                        <w:sz w:val="36"/>
                        <w:szCs w:val="36"/>
                      </w:rPr>
                      <w:t xml:space="preserve"> </w:t>
                    </w:r>
                    <w:r>
                      <w:rPr>
                        <w:rFonts w:ascii="宋体" w:eastAsia="宋体" w:hAnsi="宋体" w:cs="宋体"/>
                        <w:spacing w:val="-10"/>
                        <w:sz w:val="36"/>
                        <w:szCs w:val="36"/>
                      </w:rPr>
                      <w:t>装饰单位配合多、工期紧的特点，总结</w:t>
                    </w:r>
                    <w:r>
                      <w:rPr>
                        <w:rFonts w:ascii="宋体" w:eastAsia="宋体" w:hAnsi="宋体" w:cs="宋体"/>
                        <w:sz w:val="36"/>
                        <w:szCs w:val="36"/>
                      </w:rPr>
                      <w:t xml:space="preserve"> </w:t>
                    </w:r>
                    <w:r>
                      <w:rPr>
                        <w:rFonts w:ascii="宋体" w:eastAsia="宋体" w:hAnsi="宋体" w:cs="宋体"/>
                        <w:spacing w:val="-1"/>
                        <w:sz w:val="36"/>
                        <w:szCs w:val="36"/>
                      </w:rPr>
                      <w:t>出</w:t>
                    </w:r>
                    <w:r>
                      <w:rPr>
                        <w:rFonts w:ascii="宋体" w:eastAsia="宋体" w:hAnsi="宋体" w:cs="宋体"/>
                        <w:spacing w:val="-68"/>
                        <w:sz w:val="36"/>
                        <w:szCs w:val="36"/>
                      </w:rPr>
                      <w:t xml:space="preserve"> </w:t>
                    </w:r>
                    <w:r>
                      <w:rPr>
                        <w:rFonts w:ascii="宋体" w:eastAsia="宋体" w:hAnsi="宋体" w:cs="宋体"/>
                        <w:spacing w:val="-1"/>
                        <w:sz w:val="36"/>
                        <w:szCs w:val="36"/>
                      </w:rPr>
                      <w:t>4</w:t>
                    </w:r>
                    <w:r>
                      <w:rPr>
                        <w:rFonts w:ascii="宋体" w:eastAsia="宋体" w:hAnsi="宋体" w:cs="宋体"/>
                        <w:spacing w:val="-84"/>
                        <w:sz w:val="36"/>
                        <w:szCs w:val="36"/>
                      </w:rPr>
                      <w:t xml:space="preserve"> </w:t>
                    </w:r>
                    <w:r>
                      <w:rPr>
                        <w:rFonts w:ascii="宋体" w:eastAsia="宋体" w:hAnsi="宋体" w:cs="宋体"/>
                        <w:spacing w:val="-1"/>
                        <w:sz w:val="36"/>
                        <w:szCs w:val="36"/>
                      </w:rPr>
                      <w:t>个典型的特点由此展开了重难点分析，并概述相应的办法，具体见表。</w:t>
                    </w:r>
                  </w:p>
                  <w:p w:rsidR="005D02E2" w14:paraId="2730B953" w14:textId="77777777">
                    <w:pPr>
                      <w:spacing w:before="338" w:line="412" w:lineRule="exact"/>
                      <w:ind w:firstLine="4165"/>
                      <w:rPr>
                        <w:rFonts w:ascii="黑体" w:eastAsia="黑体" w:hAnsi="黑体" w:cs="黑体"/>
                        <w:sz w:val="31"/>
                        <w:szCs w:val="31"/>
                      </w:rPr>
                    </w:pPr>
                    <w:r>
                      <w:rPr>
                        <w:rFonts w:ascii="黑体" w:eastAsia="黑体" w:hAnsi="黑体" w:cs="黑体"/>
                        <w:spacing w:val="3"/>
                        <w:position w:val="1"/>
                        <w:sz w:val="31"/>
                        <w:szCs w:val="31"/>
                      </w:rPr>
                      <w:t>表</w:t>
                    </w:r>
                    <w:r>
                      <w:rPr>
                        <w:rFonts w:ascii="黑体" w:eastAsia="黑体" w:hAnsi="黑体" w:cs="黑体"/>
                        <w:spacing w:val="9"/>
                        <w:position w:val="1"/>
                        <w:sz w:val="31"/>
                        <w:szCs w:val="31"/>
                      </w:rPr>
                      <w:t xml:space="preserve">    </w:t>
                    </w:r>
                    <w:r>
                      <w:rPr>
                        <w:rFonts w:ascii="黑体" w:eastAsia="黑体" w:hAnsi="黑体" w:cs="黑体"/>
                        <w:spacing w:val="3"/>
                        <w:position w:val="1"/>
                        <w:sz w:val="31"/>
                        <w:szCs w:val="31"/>
                      </w:rPr>
                      <w:t>工程特点、重点与难点</w:t>
                    </w:r>
                  </w:p>
                  <w:p w:rsidR="005D02E2" w14:paraId="134265F8" w14:textId="77777777">
                    <w:pPr>
                      <w:spacing w:before="314" w:line="242" w:lineRule="auto"/>
                      <w:ind w:firstLine="7510"/>
                      <w:rPr>
                        <w:rFonts w:ascii="宋体" w:eastAsia="宋体" w:hAnsi="宋体" w:cs="宋体"/>
                        <w:sz w:val="31"/>
                        <w:szCs w:val="31"/>
                      </w:rPr>
                    </w:pPr>
                    <w:r>
                      <w:rPr>
                        <w:rFonts w:ascii="宋体" w:eastAsia="宋体" w:hAnsi="宋体" w:cs="宋体"/>
                        <w:spacing w:val="4"/>
                        <w:sz w:val="31"/>
                        <w:szCs w:val="31"/>
                      </w:rPr>
                      <w:t>解决措施</w:t>
                    </w:r>
                  </w:p>
                  <w:p w:rsidR="005D02E2" w14:paraId="754E9323" w14:textId="77777777">
                    <w:pPr>
                      <w:spacing w:before="195" w:line="242" w:lineRule="auto"/>
                      <w:ind w:firstLine="3266"/>
                      <w:rPr>
                        <w:rFonts w:ascii="宋体" w:eastAsia="宋体" w:hAnsi="宋体" w:cs="宋体"/>
                        <w:sz w:val="31"/>
                        <w:szCs w:val="31"/>
                      </w:rPr>
                    </w:pPr>
                    <w:r>
                      <w:rPr>
                        <w:rFonts w:ascii="宋体" w:eastAsia="宋体" w:hAnsi="宋体" w:cs="宋体"/>
                        <w:spacing w:val="4"/>
                        <w:sz w:val="31"/>
                        <w:szCs w:val="31"/>
                      </w:rPr>
                      <w:t>选用专业管理人员；</w:t>
                    </w:r>
                  </w:p>
                  <w:p w:rsidR="005D02E2" w14:paraId="626FA0D2" w14:textId="77777777">
                    <w:pPr>
                      <w:spacing w:before="62" w:line="241" w:lineRule="auto"/>
                      <w:ind w:firstLine="3268"/>
                      <w:rPr>
                        <w:rFonts w:ascii="宋体" w:eastAsia="宋体" w:hAnsi="宋体" w:cs="宋体"/>
                        <w:sz w:val="31"/>
                        <w:szCs w:val="31"/>
                      </w:rPr>
                    </w:pPr>
                    <w:r>
                      <w:rPr>
                        <w:rFonts w:ascii="宋体" w:eastAsia="宋体" w:hAnsi="宋体" w:cs="宋体"/>
                        <w:spacing w:val="4"/>
                        <w:sz w:val="31"/>
                        <w:szCs w:val="31"/>
                      </w:rPr>
                      <w:t>加大项目组织机构中管理人员的权限；</w:t>
                    </w:r>
                  </w:p>
                  <w:p w:rsidR="005D02E2" w14:paraId="6F7982E9" w14:textId="77777777">
                    <w:pPr>
                      <w:spacing w:before="62" w:line="242" w:lineRule="auto"/>
                      <w:ind w:firstLine="3271"/>
                      <w:rPr>
                        <w:rFonts w:ascii="宋体" w:eastAsia="宋体" w:hAnsi="宋体" w:cs="宋体"/>
                        <w:sz w:val="31"/>
                        <w:szCs w:val="31"/>
                      </w:rPr>
                    </w:pPr>
                    <w:r>
                      <w:rPr>
                        <w:rFonts w:ascii="宋体" w:eastAsia="宋体" w:hAnsi="宋体" w:cs="宋体"/>
                        <w:spacing w:val="3"/>
                        <w:sz w:val="31"/>
                        <w:szCs w:val="31"/>
                      </w:rPr>
                      <w:t>强化执行管理制度。</w:t>
                    </w:r>
                  </w:p>
                  <w:p w:rsidR="005D02E2" w14:paraId="23A010B1" w14:textId="77777777">
                    <w:pPr>
                      <w:spacing w:before="77" w:line="469" w:lineRule="exact"/>
                      <w:ind w:firstLine="3268"/>
                      <w:rPr>
                        <w:rFonts w:ascii="宋体" w:eastAsia="宋体" w:hAnsi="宋体" w:cs="宋体"/>
                        <w:sz w:val="31"/>
                        <w:szCs w:val="31"/>
                      </w:rPr>
                    </w:pPr>
                    <w:r>
                      <w:rPr>
                        <w:rFonts w:ascii="宋体" w:eastAsia="宋体" w:hAnsi="宋体" w:cs="宋体"/>
                        <w:position w:val="9"/>
                        <w:sz w:val="31"/>
                        <w:szCs w:val="31"/>
                      </w:rPr>
                      <w:t>安排专职负责，建立成品保护制度</w:t>
                    </w:r>
                    <w:r>
                      <w:rPr>
                        <w:rFonts w:ascii="宋体" w:eastAsia="宋体" w:hAnsi="宋体" w:cs="宋体"/>
                        <w:position w:val="9"/>
                        <w:sz w:val="31"/>
                        <w:szCs w:val="31"/>
                      </w:rPr>
                      <w:t>,</w:t>
                    </w:r>
                    <w:r>
                      <w:rPr>
                        <w:rFonts w:ascii="宋体" w:eastAsia="宋体" w:hAnsi="宋体" w:cs="宋体"/>
                        <w:spacing w:val="-50"/>
                        <w:position w:val="9"/>
                        <w:sz w:val="31"/>
                        <w:szCs w:val="31"/>
                      </w:rPr>
                      <w:t xml:space="preserve"> </w:t>
                    </w:r>
                    <w:r>
                      <w:rPr>
                        <w:rFonts w:ascii="宋体" w:eastAsia="宋体" w:hAnsi="宋体" w:cs="宋体"/>
                        <w:position w:val="9"/>
                        <w:sz w:val="31"/>
                        <w:szCs w:val="31"/>
                      </w:rPr>
                      <w:t>落实保护制度；</w:t>
                    </w:r>
                  </w:p>
                  <w:p w:rsidR="005D02E2" w14:paraId="4EAD2D71" w14:textId="77777777">
                    <w:pPr>
                      <w:spacing w:before="1" w:line="241" w:lineRule="auto"/>
                      <w:ind w:firstLine="3273"/>
                      <w:rPr>
                        <w:rFonts w:ascii="宋体" w:eastAsia="宋体" w:hAnsi="宋体" w:cs="宋体"/>
                        <w:sz w:val="31"/>
                        <w:szCs w:val="31"/>
                      </w:rPr>
                    </w:pPr>
                    <w:r>
                      <w:rPr>
                        <w:rFonts w:ascii="宋体" w:eastAsia="宋体" w:hAnsi="宋体" w:cs="宋体"/>
                        <w:spacing w:val="4"/>
                        <w:sz w:val="31"/>
                        <w:szCs w:val="31"/>
                      </w:rPr>
                      <w:t>预留预埋做好后及时做好隐蔽验收工作及资料；</w:t>
                    </w:r>
                  </w:p>
                  <w:p w:rsidR="005D02E2" w14:paraId="64B52B67" w14:textId="77777777">
                    <w:pPr>
                      <w:spacing w:before="62" w:line="241" w:lineRule="auto"/>
                      <w:ind w:firstLine="3275"/>
                      <w:rPr>
                        <w:rFonts w:ascii="宋体" w:eastAsia="宋体" w:hAnsi="宋体" w:cs="宋体"/>
                        <w:sz w:val="31"/>
                        <w:szCs w:val="31"/>
                      </w:rPr>
                    </w:pPr>
                    <w:r>
                      <w:rPr>
                        <w:rFonts w:ascii="宋体" w:eastAsia="宋体" w:hAnsi="宋体" w:cs="宋体"/>
                        <w:spacing w:val="4"/>
                        <w:sz w:val="31"/>
                        <w:szCs w:val="31"/>
                      </w:rPr>
                      <w:t>注意气象预报，暴雨前对成品保护加强。</w:t>
                    </w:r>
                  </w:p>
                  <w:p w:rsidR="005D02E2" w14:paraId="154F0914" w14:textId="77777777">
                    <w:pPr>
                      <w:spacing w:before="77" w:line="242" w:lineRule="auto"/>
                      <w:ind w:firstLine="3267"/>
                      <w:rPr>
                        <w:rFonts w:ascii="宋体" w:eastAsia="宋体" w:hAnsi="宋体" w:cs="宋体"/>
                        <w:sz w:val="31"/>
                        <w:szCs w:val="31"/>
                      </w:rPr>
                    </w:pPr>
                    <w:r>
                      <w:rPr>
                        <w:rFonts w:ascii="宋体" w:eastAsia="宋体" w:hAnsi="宋体" w:cs="宋体"/>
                        <w:spacing w:val="-11"/>
                        <w:sz w:val="31"/>
                        <w:szCs w:val="31"/>
                      </w:rPr>
                      <w:t>做好施工前深化工作，</w:t>
                    </w:r>
                    <w:r>
                      <w:rPr>
                        <w:rFonts w:ascii="宋体" w:eastAsia="宋体" w:hAnsi="宋体" w:cs="宋体"/>
                        <w:spacing w:val="97"/>
                        <w:sz w:val="31"/>
                        <w:szCs w:val="31"/>
                      </w:rPr>
                      <w:t xml:space="preserve"> </w:t>
                    </w:r>
                    <w:r>
                      <w:rPr>
                        <w:rFonts w:ascii="宋体" w:eastAsia="宋体" w:hAnsi="宋体" w:cs="宋体"/>
                        <w:spacing w:val="-11"/>
                        <w:sz w:val="31"/>
                        <w:szCs w:val="31"/>
                      </w:rPr>
                      <w:t>问题早预见；</w:t>
                    </w:r>
                  </w:p>
                  <w:p w:rsidR="005D02E2" w14:paraId="141C0502" w14:textId="77777777">
                    <w:pPr>
                      <w:spacing w:before="63" w:line="241" w:lineRule="auto"/>
                      <w:ind w:firstLine="3267"/>
                      <w:rPr>
                        <w:rFonts w:ascii="宋体" w:eastAsia="宋体" w:hAnsi="宋体" w:cs="宋体"/>
                        <w:sz w:val="31"/>
                        <w:szCs w:val="31"/>
                      </w:rPr>
                    </w:pPr>
                    <w:r>
                      <w:rPr>
                        <w:rFonts w:ascii="宋体" w:eastAsia="宋体" w:hAnsi="宋体" w:cs="宋体"/>
                        <w:spacing w:val="4"/>
                        <w:sz w:val="31"/>
                        <w:szCs w:val="31"/>
                      </w:rPr>
                      <w:t>专业间施工矛盾，召开协调会解决；</w:t>
                    </w:r>
                  </w:p>
                  <w:p w:rsidR="005D02E2" w14:paraId="11F8CECF" w14:textId="77777777">
                    <w:pPr>
                      <w:spacing w:before="62" w:line="242" w:lineRule="auto"/>
                      <w:ind w:firstLine="3272"/>
                      <w:rPr>
                        <w:rFonts w:ascii="宋体" w:eastAsia="宋体" w:hAnsi="宋体" w:cs="宋体"/>
                        <w:sz w:val="31"/>
                        <w:szCs w:val="31"/>
                      </w:rPr>
                    </w:pPr>
                    <w:r>
                      <w:rPr>
                        <w:rFonts w:ascii="宋体" w:eastAsia="宋体" w:hAnsi="宋体" w:cs="宋体"/>
                        <w:spacing w:val="4"/>
                        <w:sz w:val="31"/>
                        <w:szCs w:val="31"/>
                      </w:rPr>
                      <w:t>密切关注土建的施工进度，做好工序同步；</w:t>
                    </w:r>
                  </w:p>
                  <w:p w:rsidR="005D02E2" w14:paraId="11228DB4" w14:textId="77777777">
                    <w:pPr>
                      <w:spacing w:before="63" w:line="241" w:lineRule="auto"/>
                      <w:ind w:firstLine="3266"/>
                      <w:rPr>
                        <w:rFonts w:ascii="宋体" w:eastAsia="宋体" w:hAnsi="宋体" w:cs="宋体"/>
                        <w:sz w:val="31"/>
                        <w:szCs w:val="31"/>
                      </w:rPr>
                    </w:pPr>
                    <w:r>
                      <w:rPr>
                        <w:rFonts w:ascii="宋体" w:eastAsia="宋体" w:hAnsi="宋体" w:cs="宋体"/>
                        <w:spacing w:val="4"/>
                        <w:sz w:val="31"/>
                        <w:szCs w:val="31"/>
                      </w:rPr>
                      <w:t>对其它专业承包商的配合需求及时提出书面计划。</w:t>
                    </w:r>
                  </w:p>
                  <w:p w:rsidR="005D02E2" w14:paraId="75A2F633" w14:textId="77777777">
                    <w:pPr>
                      <w:spacing w:before="315" w:line="260" w:lineRule="auto"/>
                      <w:ind w:left="3266" w:right="20" w:firstLine="34"/>
                      <w:rPr>
                        <w:rFonts w:ascii="宋体" w:eastAsia="宋体" w:hAnsi="宋体" w:cs="宋体"/>
                        <w:sz w:val="31"/>
                        <w:szCs w:val="31"/>
                      </w:rPr>
                    </w:pPr>
                    <w:r>
                      <w:rPr>
                        <w:rFonts w:ascii="宋体" w:eastAsia="宋体" w:hAnsi="宋体" w:cs="宋体"/>
                        <w:spacing w:val="-11"/>
                        <w:sz w:val="31"/>
                        <w:szCs w:val="31"/>
                      </w:rPr>
                      <w:t>内有电气、弱电、</w:t>
                    </w:r>
                    <w:r>
                      <w:rPr>
                        <w:rFonts w:ascii="宋体" w:eastAsia="宋体" w:hAnsi="宋体" w:cs="宋体"/>
                        <w:spacing w:val="62"/>
                        <w:sz w:val="31"/>
                        <w:szCs w:val="31"/>
                      </w:rPr>
                      <w:t xml:space="preserve"> </w:t>
                    </w:r>
                    <w:r>
                      <w:rPr>
                        <w:rFonts w:ascii="宋体" w:eastAsia="宋体" w:hAnsi="宋体" w:cs="宋体"/>
                        <w:spacing w:val="-11"/>
                        <w:sz w:val="31"/>
                        <w:szCs w:val="31"/>
                      </w:rPr>
                      <w:t>消防、</w:t>
                    </w:r>
                    <w:r>
                      <w:rPr>
                        <w:rFonts w:ascii="宋体" w:eastAsia="宋体" w:hAnsi="宋体" w:cs="宋体"/>
                        <w:spacing w:val="36"/>
                        <w:sz w:val="31"/>
                        <w:szCs w:val="31"/>
                      </w:rPr>
                      <w:t xml:space="preserve"> </w:t>
                    </w:r>
                    <w:r>
                      <w:rPr>
                        <w:rFonts w:ascii="宋体" w:eastAsia="宋体" w:hAnsi="宋体" w:cs="宋体"/>
                        <w:spacing w:val="-11"/>
                        <w:sz w:val="31"/>
                        <w:szCs w:val="31"/>
                      </w:rPr>
                      <w:t>空调、装饰等系统，通过管线平衡深化设计，</w:t>
                    </w:r>
                    <w:r>
                      <w:rPr>
                        <w:rFonts w:ascii="宋体" w:eastAsia="宋体" w:hAnsi="宋体" w:cs="宋体"/>
                        <w:sz w:val="31"/>
                        <w:szCs w:val="31"/>
                      </w:rPr>
                      <w:t xml:space="preserve"> </w:t>
                    </w:r>
                    <w:r>
                      <w:rPr>
                        <w:rFonts w:ascii="宋体" w:eastAsia="宋体" w:hAnsi="宋体" w:cs="宋体"/>
                        <w:spacing w:val="-6"/>
                        <w:sz w:val="31"/>
                        <w:szCs w:val="31"/>
                      </w:rPr>
                      <w:t>合理利用空间，确定各个系统位置，</w:t>
                    </w:r>
                    <w:r>
                      <w:rPr>
                        <w:rFonts w:ascii="宋体" w:eastAsia="宋体" w:hAnsi="宋体" w:cs="宋体"/>
                        <w:spacing w:val="87"/>
                        <w:sz w:val="31"/>
                        <w:szCs w:val="31"/>
                      </w:rPr>
                      <w:t xml:space="preserve"> </w:t>
                    </w:r>
                    <w:r>
                      <w:rPr>
                        <w:rFonts w:ascii="宋体" w:eastAsia="宋体" w:hAnsi="宋体" w:cs="宋体"/>
                        <w:spacing w:val="-6"/>
                        <w:sz w:val="31"/>
                        <w:szCs w:val="31"/>
                      </w:rPr>
                      <w:t>组织好施工顺序。</w:t>
                    </w:r>
                  </w:p>
                </w:txbxContent>
              </v:textbox>
            </v:shape>
            <v:shape id="_x0000_s1073" type="#_x0000_t202" style="width:1300;height:2335;left:2224;position:absolute;top:3589" filled="f" stroked="f">
              <v:textbox inset="0,0,0,0">
                <w:txbxContent>
                  <w:p w:rsidR="005D02E2" w14:paraId="35081A58" w14:textId="77777777">
                    <w:pPr>
                      <w:spacing w:before="19" w:line="293" w:lineRule="auto"/>
                      <w:ind w:left="178" w:right="20" w:hanging="159"/>
                      <w:rPr>
                        <w:rFonts w:ascii="宋体" w:eastAsia="宋体" w:hAnsi="宋体" w:cs="宋体"/>
                        <w:sz w:val="31"/>
                        <w:szCs w:val="31"/>
                      </w:rPr>
                    </w:pPr>
                    <w:r>
                      <w:rPr>
                        <w:rFonts w:ascii="宋体" w:eastAsia="宋体" w:hAnsi="宋体" w:cs="宋体"/>
                        <w:spacing w:val="4"/>
                        <w:sz w:val="31"/>
                        <w:szCs w:val="31"/>
                      </w:rPr>
                      <w:t>施工管理</w:t>
                    </w:r>
                    <w:r>
                      <w:rPr>
                        <w:rFonts w:ascii="宋体" w:eastAsia="宋体" w:hAnsi="宋体" w:cs="宋体"/>
                        <w:spacing w:val="3"/>
                        <w:sz w:val="31"/>
                        <w:szCs w:val="31"/>
                      </w:rPr>
                      <w:t xml:space="preserve"> </w:t>
                    </w:r>
                    <w:r>
                      <w:rPr>
                        <w:rFonts w:ascii="宋体" w:eastAsia="宋体" w:hAnsi="宋体" w:cs="宋体"/>
                        <w:spacing w:val="4"/>
                        <w:sz w:val="31"/>
                        <w:szCs w:val="31"/>
                      </w:rPr>
                      <w:t>难度大</w:t>
                    </w:r>
                  </w:p>
                  <w:p w:rsidR="005D02E2" w14:paraId="12E77524" w14:textId="77777777">
                    <w:pPr>
                      <w:spacing w:line="331" w:lineRule="auto"/>
                    </w:pPr>
                  </w:p>
                  <w:p w:rsidR="005D02E2" w14:paraId="5485B161" w14:textId="77777777">
                    <w:pPr>
                      <w:spacing w:before="101" w:line="261" w:lineRule="auto"/>
                      <w:ind w:left="22" w:right="20"/>
                      <w:rPr>
                        <w:rFonts w:ascii="宋体" w:eastAsia="宋体" w:hAnsi="宋体" w:cs="宋体"/>
                        <w:sz w:val="31"/>
                        <w:szCs w:val="31"/>
                      </w:rPr>
                    </w:pPr>
                    <w:r>
                      <w:rPr>
                        <w:rFonts w:ascii="宋体" w:eastAsia="宋体" w:hAnsi="宋体" w:cs="宋体"/>
                        <w:spacing w:val="4"/>
                        <w:sz w:val="31"/>
                        <w:szCs w:val="31"/>
                      </w:rPr>
                      <w:t>成品保护</w:t>
                    </w:r>
                    <w:r>
                      <w:rPr>
                        <w:rFonts w:ascii="宋体" w:eastAsia="宋体" w:hAnsi="宋体" w:cs="宋体"/>
                        <w:spacing w:val="1"/>
                        <w:sz w:val="31"/>
                        <w:szCs w:val="31"/>
                      </w:rPr>
                      <w:t xml:space="preserve"> </w:t>
                    </w:r>
                    <w:r>
                      <w:rPr>
                        <w:rFonts w:ascii="宋体" w:eastAsia="宋体" w:hAnsi="宋体" w:cs="宋体"/>
                        <w:spacing w:val="4"/>
                        <w:sz w:val="31"/>
                        <w:szCs w:val="31"/>
                      </w:rPr>
                      <w:t>工作量大</w:t>
                    </w:r>
                  </w:p>
                </w:txbxContent>
              </v:textbox>
            </v:shape>
            <v:shape id="_x0000_s1074" type="#_x0000_t202" style="width:1303;height:1385;left:299;position:absolute;top:8083" filled="f" stroked="f">
              <v:textbox inset="0,0,0,0">
                <w:txbxContent>
                  <w:p w:rsidR="005D02E2" w14:paraId="27817C99" w14:textId="77777777">
                    <w:pPr>
                      <w:spacing w:before="20" w:line="407" w:lineRule="exact"/>
                      <w:ind w:firstLine="20"/>
                      <w:rPr>
                        <w:rFonts w:ascii="宋体" w:eastAsia="宋体" w:hAnsi="宋体" w:cs="宋体"/>
                        <w:sz w:val="31"/>
                        <w:szCs w:val="31"/>
                      </w:rPr>
                    </w:pPr>
                    <w:r>
                      <w:rPr>
                        <w:rFonts w:ascii="宋体" w:eastAsia="宋体" w:hAnsi="宋体" w:cs="宋体"/>
                        <w:spacing w:val="5"/>
                        <w:position w:val="1"/>
                        <w:sz w:val="31"/>
                        <w:szCs w:val="31"/>
                      </w:rPr>
                      <w:t>母线系统</w:t>
                    </w:r>
                  </w:p>
                  <w:p w:rsidR="005D02E2" w14:paraId="2D95CBDB" w14:textId="77777777">
                    <w:pPr>
                      <w:spacing w:before="60" w:line="242" w:lineRule="auto"/>
                      <w:ind w:firstLine="25"/>
                      <w:rPr>
                        <w:rFonts w:ascii="宋体" w:eastAsia="宋体" w:hAnsi="宋体" w:cs="宋体"/>
                        <w:sz w:val="31"/>
                        <w:szCs w:val="31"/>
                      </w:rPr>
                    </w:pPr>
                    <w:r>
                      <w:rPr>
                        <w:rFonts w:ascii="宋体" w:eastAsia="宋体" w:hAnsi="宋体" w:cs="宋体"/>
                        <w:spacing w:val="4"/>
                        <w:sz w:val="31"/>
                        <w:szCs w:val="31"/>
                      </w:rPr>
                      <w:t>数量种类</w:t>
                    </w:r>
                  </w:p>
                  <w:p w:rsidR="005D02E2" w14:paraId="66BA54F7" w14:textId="77777777">
                    <w:pPr>
                      <w:spacing w:before="61" w:line="409" w:lineRule="exact"/>
                      <w:ind w:firstLine="505"/>
                      <w:rPr>
                        <w:rFonts w:ascii="宋体" w:eastAsia="宋体" w:hAnsi="宋体" w:cs="宋体"/>
                        <w:sz w:val="31"/>
                        <w:szCs w:val="31"/>
                      </w:rPr>
                    </w:pPr>
                    <w:r>
                      <w:rPr>
                        <w:rFonts w:ascii="宋体" w:eastAsia="宋体" w:hAnsi="宋体" w:cs="宋体"/>
                        <w:position w:val="1"/>
                        <w:sz w:val="31"/>
                        <w:szCs w:val="31"/>
                      </w:rPr>
                      <w:t>多</w:t>
                    </w:r>
                  </w:p>
                </w:txbxContent>
              </v:textbox>
            </v:shape>
            <v:shape id="_x0000_s1075" type="#_x0000_t202" style="width:1296;height:915;left:305;position:absolute;top:5243" filled="f" stroked="f">
              <v:textbox inset="0,0,0,0">
                <w:txbxContent>
                  <w:p w:rsidR="005D02E2" w14:paraId="4C2F183B" w14:textId="77777777">
                    <w:pPr>
                      <w:spacing w:before="18" w:line="261" w:lineRule="auto"/>
                      <w:ind w:left="20" w:right="20" w:firstLine="5"/>
                      <w:rPr>
                        <w:rFonts w:ascii="宋体" w:eastAsia="宋体" w:hAnsi="宋体" w:cs="宋体"/>
                        <w:sz w:val="31"/>
                        <w:szCs w:val="31"/>
                      </w:rPr>
                    </w:pPr>
                    <w:r>
                      <w:rPr>
                        <w:rFonts w:ascii="宋体" w:eastAsia="宋体" w:hAnsi="宋体" w:cs="宋体"/>
                        <w:spacing w:val="2"/>
                        <w:sz w:val="31"/>
                        <w:szCs w:val="31"/>
                      </w:rPr>
                      <w:t>预留预埋</w:t>
                    </w:r>
                    <w:r>
                      <w:rPr>
                        <w:rFonts w:ascii="宋体" w:eastAsia="宋体" w:hAnsi="宋体" w:cs="宋体"/>
                        <w:spacing w:val="3"/>
                        <w:sz w:val="31"/>
                        <w:szCs w:val="31"/>
                      </w:rPr>
                      <w:t xml:space="preserve"> </w:t>
                    </w:r>
                    <w:r>
                      <w:rPr>
                        <w:rFonts w:ascii="宋体" w:eastAsia="宋体" w:hAnsi="宋体" w:cs="宋体"/>
                        <w:spacing w:val="4"/>
                        <w:sz w:val="31"/>
                        <w:szCs w:val="31"/>
                      </w:rPr>
                      <w:t>工程量大</w:t>
                    </w:r>
                  </w:p>
                </w:txbxContent>
              </v:textbox>
            </v:shape>
            <v:shape id="_x0000_s1076" type="#_x0000_t202" style="width:1296;height:915;left:2227;position:absolute;top:6661" filled="f" stroked="f">
              <v:textbox inset="0,0,0,0">
                <w:txbxContent>
                  <w:p w:rsidR="005D02E2" w14:paraId="27639A71" w14:textId="77777777">
                    <w:pPr>
                      <w:spacing w:before="20" w:line="260" w:lineRule="auto"/>
                      <w:ind w:left="20" w:right="20" w:firstLine="1"/>
                      <w:rPr>
                        <w:rFonts w:ascii="宋体" w:eastAsia="宋体" w:hAnsi="宋体" w:cs="宋体"/>
                        <w:sz w:val="31"/>
                        <w:szCs w:val="31"/>
                      </w:rPr>
                    </w:pPr>
                    <w:r>
                      <w:rPr>
                        <w:rFonts w:ascii="宋体" w:eastAsia="宋体" w:hAnsi="宋体" w:cs="宋体"/>
                        <w:spacing w:val="3"/>
                        <w:sz w:val="31"/>
                        <w:szCs w:val="31"/>
                      </w:rPr>
                      <w:t>过程协调</w:t>
                    </w:r>
                    <w:r>
                      <w:rPr>
                        <w:rFonts w:ascii="宋体" w:eastAsia="宋体" w:hAnsi="宋体" w:cs="宋体"/>
                        <w:spacing w:val="3"/>
                        <w:sz w:val="31"/>
                        <w:szCs w:val="31"/>
                      </w:rPr>
                      <w:t xml:space="preserve"> </w:t>
                    </w:r>
                    <w:r>
                      <w:rPr>
                        <w:rFonts w:ascii="宋体" w:eastAsia="宋体" w:hAnsi="宋体" w:cs="宋体"/>
                        <w:spacing w:val="4"/>
                        <w:sz w:val="31"/>
                        <w:szCs w:val="31"/>
                      </w:rPr>
                      <w:t>工作复杂</w:t>
                    </w:r>
                  </w:p>
                </w:txbxContent>
              </v:textbox>
            </v:shape>
            <v:shape id="_x0000_s1077" type="#_x0000_t202" style="width:1291;height:915;left:2232;position:absolute;top:8317" filled="f" stroked="f">
              <v:textbox inset="0,0,0,0">
                <w:txbxContent>
                  <w:p w:rsidR="005D02E2" w14:paraId="3849A008" w14:textId="77777777">
                    <w:pPr>
                      <w:spacing w:before="18" w:line="261" w:lineRule="auto"/>
                      <w:ind w:left="20" w:right="20" w:firstLine="6"/>
                      <w:rPr>
                        <w:rFonts w:ascii="宋体" w:eastAsia="宋体" w:hAnsi="宋体" w:cs="宋体"/>
                        <w:sz w:val="31"/>
                        <w:szCs w:val="31"/>
                      </w:rPr>
                    </w:pPr>
                    <w:r>
                      <w:rPr>
                        <w:rFonts w:ascii="宋体" w:eastAsia="宋体" w:hAnsi="宋体" w:cs="宋体"/>
                        <w:spacing w:val="1"/>
                        <w:sz w:val="31"/>
                        <w:szCs w:val="31"/>
                      </w:rPr>
                      <w:t>系统众多</w:t>
                    </w:r>
                    <w:r>
                      <w:rPr>
                        <w:rFonts w:ascii="宋体" w:eastAsia="宋体" w:hAnsi="宋体" w:cs="宋体"/>
                        <w:spacing w:val="1"/>
                        <w:sz w:val="31"/>
                        <w:szCs w:val="31"/>
                      </w:rPr>
                      <w:t xml:space="preserve"> </w:t>
                    </w:r>
                    <w:r>
                      <w:rPr>
                        <w:rFonts w:ascii="宋体" w:eastAsia="宋体" w:hAnsi="宋体" w:cs="宋体"/>
                        <w:spacing w:val="2"/>
                        <w:sz w:val="31"/>
                        <w:szCs w:val="31"/>
                      </w:rPr>
                      <w:t>空间狭小</w:t>
                    </w:r>
                  </w:p>
                </w:txbxContent>
              </v:textbox>
            </v:shape>
            <v:shape id="_x0000_s1078" type="#_x0000_t202" style="width:1296;height:449;left:2228;position:absolute;top:2754" filled="f" stroked="f">
              <v:textbox inset="0,0,0,0">
                <w:txbxContent>
                  <w:p w:rsidR="005D02E2" w14:paraId="72BB0464" w14:textId="77777777">
                    <w:pPr>
                      <w:spacing w:before="20" w:line="408" w:lineRule="exact"/>
                      <w:ind w:firstLine="20"/>
                      <w:rPr>
                        <w:rFonts w:ascii="宋体" w:eastAsia="宋体" w:hAnsi="宋体" w:cs="宋体"/>
                        <w:sz w:val="31"/>
                        <w:szCs w:val="31"/>
                      </w:rPr>
                    </w:pPr>
                    <w:r>
                      <w:rPr>
                        <w:rFonts w:ascii="宋体" w:eastAsia="宋体" w:hAnsi="宋体" w:cs="宋体"/>
                        <w:spacing w:val="3"/>
                        <w:position w:val="1"/>
                        <w:sz w:val="31"/>
                        <w:szCs w:val="31"/>
                      </w:rPr>
                      <w:t>重、难点</w:t>
                    </w:r>
                  </w:p>
                </w:txbxContent>
              </v:textbox>
            </v:shape>
            <v:shape id="_x0000_s1079" type="#_x0000_t202" style="width:664;height:447;left:620;position:absolute;top:2754" filled="f" stroked="f">
              <v:textbox inset="0,0,0,0">
                <w:txbxContent>
                  <w:p w:rsidR="005D02E2" w14:paraId="3D4D30DD"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特点</w:t>
                    </w:r>
                  </w:p>
                </w:txbxContent>
              </v:textbox>
            </v:shape>
            <w10:wrap type="none"/>
            <w10:anchorlock/>
          </v:group>
        </w:pict>
      </w:r>
    </w:p>
    <w:p w:rsidR="005D02E2" w14:paraId="2AD16EB1" w14:textId="77777777">
      <w:pPr>
        <w:sectPr>
          <w:headerReference w:type="default" r:id="rId17"/>
          <w:pgSz w:w="17860" w:h="25258"/>
          <w:pgMar w:top="400" w:right="1919" w:bottom="0" w:left="1940" w:header="0" w:footer="0" w:gutter="0"/>
          <w:pgNumType w:start="11"/>
          <w:cols w:space="720"/>
        </w:sectPr>
      </w:pPr>
    </w:p>
    <w:p w:rsidR="005D02E2" w14:paraId="3F903446" w14:textId="5DDCB461">
      <w:pPr>
        <w:spacing w:line="274" w:lineRule="auto"/>
      </w:pPr>
      <w:r>
        <mc:AlternateContent>
          <mc:Choice Requires="wps">
            <w:drawing>
              <wp:anchor distT="0" distB="0" distL="114300" distR="114300" simplePos="0" relativeHeight="251735040"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205942518"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787F013">
                            <w:pPr>
                              <w:rPr>
                                <w:color w:val="FFFFFF"/>
                              </w:rPr>
                            </w:pPr>
                            <w:r w:rsidRPr="0012563E">
                              <w:rPr>
                                <w:rFonts w:hint="eastAsia"/>
                                <w:color w:val="FFFFFF"/>
                              </w:rPr>
                              <w:t>气焊切割钢管。</w:t>
                            </w:r>
                            <w:r w:rsidRPr="0012563E">
                              <w:rPr>
                                <w:rFonts w:hint="eastAsia"/>
                                <w:color w:val="FFFFFF"/>
                              </w:rPr>
                              <w:t>3)</w:t>
                            </w:r>
                            <w:r w:rsidRPr="0012563E">
                              <w:rPr>
                                <w:rFonts w:hint="eastAsia"/>
                                <w:color w:val="FFFFFF"/>
                              </w:rPr>
                              <w:t>钢管弯曲：用钢管本身进行煨制，严禁在管路弯曲处采用冲压弯头连接管路，以防穿线时卡阻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80" type="#_x0000_t202" style="width:10pt;height:10pt;margin-top:580pt;margin-left:443pt;mso-wrap-distance-bottom:0;mso-wrap-distance-left:9pt;mso-wrap-distance-right:9pt;mso-wrap-distance-top:0;position:absolute;v-text-anchor:top;z-index:251734016" filled="f" fillcolor="this" stroked="f" strokeweight="0.5pt">
                <v:textbox>
                  <w:txbxContent>
                    <w:p w:rsidR="0012563E" w:rsidRPr="0012563E" w14:paraId="4EC45EF4" w14:textId="6787F013">
                      <w:pPr>
                        <w:rPr>
                          <w:color w:val="FFFFFF"/>
                        </w:rPr>
                      </w:pPr>
                      <w:r w:rsidRPr="0012563E">
                        <w:rPr>
                          <w:rFonts w:hint="eastAsia"/>
                          <w:color w:val="FFFFFF"/>
                        </w:rPr>
                        <w:t>气焊切割钢管。</w:t>
                      </w:r>
                      <w:r w:rsidRPr="0012563E">
                        <w:rPr>
                          <w:rFonts w:hint="eastAsia"/>
                          <w:color w:val="FFFFFF"/>
                        </w:rPr>
                        <w:t>3)</w:t>
                      </w:r>
                      <w:r w:rsidRPr="0012563E">
                        <w:rPr>
                          <w:rFonts w:hint="eastAsia"/>
                          <w:color w:val="FFFFFF"/>
                        </w:rPr>
                        <w:t>钢管弯曲：用钢管本身进行煨制，严禁在管路弯曲处采用冲压弯头连接管路，以防穿线时卡阻</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725349039"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DF2B35A">
                            <w:pPr>
                              <w:rPr>
                                <w:color w:val="FFFFFF"/>
                              </w:rPr>
                            </w:pPr>
                            <w:r w:rsidRPr="0012563E">
                              <w:rPr>
                                <w:rFonts w:hint="eastAsia"/>
                                <w:color w:val="FFFFFF"/>
                              </w:rPr>
                              <w:t>.................................</w:t>
                            </w:r>
                            <w:r w:rsidRPr="0012563E">
                              <w:rPr>
                                <w:rFonts w:hint="eastAsia"/>
                                <w:color w:val="FFFFFF"/>
                              </w:rPr>
                              <w:t>第四章主要施工方式及技术要求</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81" type="#_x0000_t202" style="width:10pt;height:10pt;margin-top:430pt;margin-left:443pt;mso-wrap-distance-bottom:0;mso-wrap-distance-left:9pt;mso-wrap-distance-right:9pt;mso-wrap-distance-top:0;position:absolute;v-text-anchor:top;z-index:251731968" filled="f" fillcolor="this" stroked="f" strokeweight="0.5pt">
                <v:textbox>
                  <w:txbxContent>
                    <w:p w:rsidR="0012563E" w:rsidRPr="0012563E" w14:paraId="4BBAEB8D" w14:textId="0DF2B35A">
                      <w:pPr>
                        <w:rPr>
                          <w:color w:val="FFFFFF"/>
                        </w:rPr>
                      </w:pPr>
                      <w:r w:rsidRPr="0012563E">
                        <w:rPr>
                          <w:rFonts w:hint="eastAsia"/>
                          <w:color w:val="FFFFFF"/>
                        </w:rPr>
                        <w:t>.................................</w:t>
                      </w:r>
                      <w:r w:rsidRPr="0012563E">
                        <w:rPr>
                          <w:rFonts w:hint="eastAsia"/>
                          <w:color w:val="FFFFFF"/>
                        </w:rPr>
                        <w:t>第四章主要施工方式及技术要求</w:t>
                      </w:r>
                      <w:r w:rsidRPr="0012563E">
                        <w:rPr>
                          <w:rFonts w:hint="eastAsia"/>
                          <w:color w:val="FFFFFF"/>
                        </w:rPr>
                        <w:t>...</w:t>
                      </w:r>
                    </w:p>
                  </w:txbxContent>
                </v:textbox>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193059732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FD5FAB4">
                            <w:pPr>
                              <w:rPr>
                                <w:color w:val="FFFFFF"/>
                              </w:rPr>
                            </w:pPr>
                            <w:r w:rsidRPr="0012563E">
                              <w:rPr>
                                <w:rFonts w:hint="eastAsia"/>
                                <w:color w:val="FFFFFF"/>
                              </w:rPr>
                              <w:t>的放矢。施工机具、检测设备的保证现代化的施工，机械设备的装备率愈来愈高，施工的速度及质量对施工机械的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82" type="#_x0000_t202" style="width:10pt;height:10pt;margin-top:280pt;margin-left:443pt;mso-wrap-distance-bottom:0;mso-wrap-distance-left:9pt;mso-wrap-distance-right:9pt;mso-wrap-distance-top:0;position:absolute;v-text-anchor:top;z-index:251729920" filled="f" fillcolor="this" stroked="f" strokeweight="0.5pt">
                <v:textbox>
                  <w:txbxContent>
                    <w:p w:rsidR="0012563E" w:rsidRPr="0012563E" w14:paraId="5FBB6E7A" w14:textId="6FD5FAB4">
                      <w:pPr>
                        <w:rPr>
                          <w:color w:val="FFFFFF"/>
                        </w:rPr>
                      </w:pPr>
                      <w:r w:rsidRPr="0012563E">
                        <w:rPr>
                          <w:rFonts w:hint="eastAsia"/>
                          <w:color w:val="FFFFFF"/>
                        </w:rPr>
                        <w:t>的放矢。施工机具、检测设备的保证现代化的施工，机械设备的装备率愈来愈高，施工的速度及质量对施工机械的</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394633684"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46A7D7E">
                            <w:pPr>
                              <w:rPr>
                                <w:color w:val="FFFFFF"/>
                              </w:rPr>
                            </w:pPr>
                            <w:r w:rsidRPr="0012563E">
                              <w:rPr>
                                <w:rFonts w:hint="eastAsia"/>
                                <w:color w:val="FFFFFF"/>
                              </w:rPr>
                              <w:t>，秉公办事，不谋私利。</w:t>
                            </w:r>
                            <w:r w:rsidRPr="0012563E">
                              <w:rPr>
                                <w:rFonts w:hint="eastAsia"/>
                                <w:color w:val="FFFFFF"/>
                              </w:rPr>
                              <w:t>2</w:t>
                            </w:r>
                            <w:r w:rsidRPr="0012563E">
                              <w:rPr>
                                <w:rFonts w:hint="eastAsia"/>
                                <w:color w:val="FFFFFF"/>
                              </w:rPr>
                              <w:t>材料设备供给管理工作流程</w:t>
                            </w:r>
                            <w:r w:rsidRPr="0012563E">
                              <w:rPr>
                                <w:rFonts w:hint="eastAsia"/>
                                <w:color w:val="FFFFFF"/>
                              </w:rPr>
                              <w:t>1)</w:t>
                            </w:r>
                            <w:r w:rsidRPr="0012563E">
                              <w:rPr>
                                <w:rFonts w:hint="eastAsia"/>
                                <w:color w:val="FFFFFF"/>
                              </w:rPr>
                              <w:t>承包人采购设备材料管理流程承包人采购设备材料管理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83" type="#_x0000_t202" style="width:10pt;height:10pt;margin-top:130pt;margin-left:443pt;mso-wrap-distance-bottom:0;mso-wrap-distance-left:9pt;mso-wrap-distance-right:9pt;mso-wrap-distance-top:0;position:absolute;v-text-anchor:top;z-index:251727872" filled="f" fillcolor="this" stroked="f" strokeweight="0.5pt">
                <v:textbox>
                  <w:txbxContent>
                    <w:p w:rsidR="0012563E" w:rsidRPr="0012563E" w14:paraId="06186166" w14:textId="046A7D7E">
                      <w:pPr>
                        <w:rPr>
                          <w:color w:val="FFFFFF"/>
                        </w:rPr>
                      </w:pPr>
                      <w:r w:rsidRPr="0012563E">
                        <w:rPr>
                          <w:rFonts w:hint="eastAsia"/>
                          <w:color w:val="FFFFFF"/>
                        </w:rPr>
                        <w:t>，秉公办事，不谋私利。</w:t>
                      </w:r>
                      <w:r w:rsidRPr="0012563E">
                        <w:rPr>
                          <w:rFonts w:hint="eastAsia"/>
                          <w:color w:val="FFFFFF"/>
                        </w:rPr>
                        <w:t>2</w:t>
                      </w:r>
                      <w:r w:rsidRPr="0012563E">
                        <w:rPr>
                          <w:rFonts w:hint="eastAsia"/>
                          <w:color w:val="FFFFFF"/>
                        </w:rPr>
                        <w:t>材料设备供给管理工作流程</w:t>
                      </w:r>
                      <w:r w:rsidRPr="0012563E">
                        <w:rPr>
                          <w:rFonts w:hint="eastAsia"/>
                          <w:color w:val="FFFFFF"/>
                        </w:rPr>
                        <w:t>1)</w:t>
                      </w:r>
                      <w:r w:rsidRPr="0012563E">
                        <w:rPr>
                          <w:rFonts w:hint="eastAsia"/>
                          <w:color w:val="FFFFFF"/>
                        </w:rPr>
                        <w:t>承包人采购设备材料管理流程承包人采购设备材料管理</w:t>
                      </w:r>
                    </w:p>
                  </w:txbxContent>
                </v:textbox>
              </v:shape>
            </w:pict>
          </mc:Fallback>
        </mc:AlternateContent>
      </w:r>
    </w:p>
    <w:p w:rsidR="005D02E2" w14:paraId="1A322F35" w14:textId="77777777">
      <w:pPr>
        <w:spacing w:line="275" w:lineRule="auto"/>
      </w:pPr>
    </w:p>
    <w:p w:rsidR="005D02E2" w14:paraId="1249CC90" w14:textId="77777777">
      <w:pPr>
        <w:spacing w:line="275" w:lineRule="auto"/>
      </w:pPr>
    </w:p>
    <w:p w:rsidR="005D02E2" w14:paraId="34396EA7" w14:textId="77777777">
      <w:pPr>
        <w:spacing w:line="275" w:lineRule="auto"/>
      </w:pPr>
    </w:p>
    <w:p w:rsidR="005D02E2" w14:paraId="1A56DB4E" w14:textId="77777777">
      <w:pPr>
        <w:spacing w:line="275" w:lineRule="auto"/>
      </w:pPr>
    </w:p>
    <w:p w:rsidR="005D02E2" w14:paraId="112802A0" w14:textId="77777777">
      <w:pPr>
        <w:spacing w:line="275" w:lineRule="auto"/>
      </w:pPr>
    </w:p>
    <w:p w:rsidR="005D02E2" w14:paraId="46F96BF2" w14:textId="77777777">
      <w:pPr>
        <w:spacing w:line="3080" w:lineRule="exact"/>
        <w:textAlignment w:val="center"/>
      </w:pPr>
      <w:r>
        <w:pict>
          <v:group id="_x0000_i1084" style="width:700pt;height:154pt;mso-position-horizontal-relative:char;mso-position-vertical-relative:line" coordsize="14000,3080">
            <v:shape id="_x0000_s1085" type="#_x0000_t75" style="width:14000;height:3080;position:absolute">
              <v:imagedata r:id="rId18"/>
            </v:shape>
            <v:shape id="_x0000_s1086" type="#_x0000_t202" style="width:13640;height:2872;left:302;position:absolute;top:199" filled="f" stroked="f">
              <v:textbox inset="0,0,0,0">
                <w:txbxContent>
                  <w:p w:rsidR="005D02E2" w14:paraId="3912E2A8" w14:textId="77777777">
                    <w:pPr>
                      <w:spacing w:line="20" w:lineRule="exact"/>
                    </w:pPr>
                  </w:p>
                  <w:tbl>
                    <w:tblPr>
                      <w:tblStyle w:val="TableNormal02"/>
                      <w:tblW w:w="13599" w:type="dxa"/>
                      <w:tblInd w:w="20" w:type="dxa"/>
                      <w:tblLayout w:type="fixed"/>
                      <w:tblLook w:val="04A0"/>
                    </w:tblPr>
                    <w:tblGrid>
                      <w:gridCol w:w="1516"/>
                      <w:gridCol w:w="2014"/>
                      <w:gridCol w:w="10069"/>
                    </w:tblGrid>
                    <w:tr w14:paraId="7BB6ED8D" w14:textId="77777777">
                      <w:tblPrEx>
                        <w:tblW w:w="13599" w:type="dxa"/>
                        <w:tblInd w:w="20" w:type="dxa"/>
                        <w:tblLayout w:type="fixed"/>
                        <w:tblLook w:val="04A0"/>
                      </w:tblPrEx>
                      <w:trPr>
                        <w:trHeight w:val="2832"/>
                      </w:trPr>
                      <w:tc>
                        <w:tcPr>
                          <w:tcW w:w="1516" w:type="dxa"/>
                        </w:tcPr>
                        <w:p w:rsidR="005D02E2" w14:paraId="248E08D2" w14:textId="77777777">
                          <w:pPr>
                            <w:spacing w:before="1" w:line="241" w:lineRule="auto"/>
                            <w:ind w:firstLine="317"/>
                            <w:rPr>
                              <w:rFonts w:ascii="宋体" w:eastAsia="宋体" w:hAnsi="宋体" w:cs="宋体"/>
                              <w:sz w:val="31"/>
                              <w:szCs w:val="31"/>
                            </w:rPr>
                          </w:pPr>
                          <w:r>
                            <w:rPr>
                              <w:rFonts w:ascii="宋体" w:eastAsia="宋体" w:hAnsi="宋体" w:cs="宋体"/>
                              <w:spacing w:val="1"/>
                              <w:sz w:val="31"/>
                              <w:szCs w:val="31"/>
                            </w:rPr>
                            <w:t>特点</w:t>
                          </w:r>
                        </w:p>
                        <w:p w:rsidR="005D02E2" w14:paraId="77F52632" w14:textId="77777777">
                          <w:pPr>
                            <w:spacing w:line="325" w:lineRule="auto"/>
                          </w:pPr>
                        </w:p>
                        <w:p w:rsidR="005D02E2" w14:paraId="12C73810" w14:textId="77777777">
                          <w:pPr>
                            <w:spacing w:before="101" w:line="293" w:lineRule="auto"/>
                            <w:ind w:left="13" w:right="256" w:firstLine="17"/>
                            <w:rPr>
                              <w:rFonts w:ascii="宋体" w:eastAsia="宋体" w:hAnsi="宋体" w:cs="宋体"/>
                              <w:sz w:val="31"/>
                              <w:szCs w:val="31"/>
                            </w:rPr>
                          </w:pPr>
                          <w:r>
                            <w:rPr>
                              <w:rFonts w:ascii="宋体" w:eastAsia="宋体" w:hAnsi="宋体" w:cs="宋体"/>
                              <w:spacing w:val="-4"/>
                              <w:sz w:val="31"/>
                              <w:szCs w:val="31"/>
                            </w:rPr>
                            <w:t>电气电缆</w:t>
                          </w:r>
                          <w:r>
                            <w:rPr>
                              <w:rFonts w:ascii="宋体" w:eastAsia="宋体" w:hAnsi="宋体" w:cs="宋体"/>
                              <w:spacing w:val="3"/>
                              <w:sz w:val="31"/>
                              <w:szCs w:val="31"/>
                            </w:rPr>
                            <w:t xml:space="preserve"> </w:t>
                          </w:r>
                          <w:r>
                            <w:rPr>
                              <w:rFonts w:ascii="宋体" w:eastAsia="宋体" w:hAnsi="宋体" w:cs="宋体"/>
                              <w:spacing w:val="1"/>
                              <w:sz w:val="31"/>
                              <w:szCs w:val="31"/>
                            </w:rPr>
                            <w:t>系统复杂</w:t>
                          </w:r>
                        </w:p>
                        <w:p w:rsidR="005D02E2" w14:paraId="7FBE86DD" w14:textId="77777777">
                          <w:pPr>
                            <w:spacing w:before="217" w:line="237" w:lineRule="auto"/>
                            <w:ind w:left="320" w:right="256" w:hanging="321"/>
                            <w:rPr>
                              <w:rFonts w:ascii="宋体" w:eastAsia="宋体" w:hAnsi="宋体" w:cs="宋体"/>
                              <w:sz w:val="31"/>
                              <w:szCs w:val="31"/>
                            </w:rPr>
                          </w:pPr>
                          <w:r>
                            <w:rPr>
                              <w:rFonts w:ascii="宋体" w:eastAsia="宋体" w:hAnsi="宋体" w:cs="宋体"/>
                              <w:spacing w:val="4"/>
                              <w:sz w:val="31"/>
                              <w:szCs w:val="31"/>
                            </w:rPr>
                            <w:t>供电系统</w:t>
                          </w:r>
                          <w:r>
                            <w:rPr>
                              <w:rFonts w:ascii="宋体" w:eastAsia="宋体" w:hAnsi="宋体" w:cs="宋体"/>
                              <w:spacing w:val="2"/>
                              <w:sz w:val="31"/>
                              <w:szCs w:val="31"/>
                            </w:rPr>
                            <w:t xml:space="preserve"> </w:t>
                          </w:r>
                          <w:r>
                            <w:rPr>
                              <w:rFonts w:ascii="宋体" w:eastAsia="宋体" w:hAnsi="宋体" w:cs="宋体"/>
                              <w:spacing w:val="-1"/>
                              <w:sz w:val="31"/>
                              <w:szCs w:val="31"/>
                            </w:rPr>
                            <w:t>复杂</w:t>
                          </w:r>
                        </w:p>
                      </w:tc>
                      <w:tc>
                        <w:tcPr>
                          <w:tcW w:w="2014" w:type="dxa"/>
                        </w:tcPr>
                        <w:p w:rsidR="005D02E2" w14:paraId="4B48D04F" w14:textId="77777777">
                          <w:pPr>
                            <w:spacing w:line="408" w:lineRule="exact"/>
                            <w:ind w:firstLine="410"/>
                            <w:rPr>
                              <w:rFonts w:ascii="宋体" w:eastAsia="宋体" w:hAnsi="宋体" w:cs="宋体"/>
                              <w:sz w:val="31"/>
                              <w:szCs w:val="31"/>
                            </w:rPr>
                          </w:pPr>
                          <w:r>
                            <w:rPr>
                              <w:rFonts w:ascii="宋体" w:eastAsia="宋体" w:hAnsi="宋体" w:cs="宋体"/>
                              <w:spacing w:val="3"/>
                              <w:position w:val="1"/>
                              <w:sz w:val="31"/>
                              <w:szCs w:val="31"/>
                            </w:rPr>
                            <w:t>重、难点</w:t>
                          </w:r>
                        </w:p>
                        <w:p w:rsidR="005D02E2" w14:paraId="436C42A3" w14:textId="77777777">
                          <w:pPr>
                            <w:spacing w:before="193" w:line="242" w:lineRule="auto"/>
                            <w:ind w:firstLine="437"/>
                            <w:rPr>
                              <w:rFonts w:ascii="宋体" w:eastAsia="宋体" w:hAnsi="宋体" w:cs="宋体"/>
                              <w:sz w:val="31"/>
                              <w:szCs w:val="31"/>
                            </w:rPr>
                          </w:pPr>
                          <w:r>
                            <w:rPr>
                              <w:rFonts w:ascii="宋体" w:eastAsia="宋体" w:hAnsi="宋体" w:cs="宋体"/>
                              <w:spacing w:val="-3"/>
                              <w:sz w:val="31"/>
                              <w:szCs w:val="31"/>
                            </w:rPr>
                            <w:t>电缆数量</w:t>
                          </w:r>
                        </w:p>
                        <w:p w:rsidR="005D02E2" w14:paraId="2B453C2F" w14:textId="77777777">
                          <w:pPr>
                            <w:spacing w:before="61" w:line="408" w:lineRule="exact"/>
                            <w:ind w:firstLine="256"/>
                            <w:rPr>
                              <w:rFonts w:ascii="宋体" w:eastAsia="宋体" w:hAnsi="宋体" w:cs="宋体"/>
                              <w:sz w:val="31"/>
                              <w:szCs w:val="31"/>
                            </w:rPr>
                          </w:pPr>
                          <w:r>
                            <w:rPr>
                              <w:rFonts w:ascii="宋体" w:eastAsia="宋体" w:hAnsi="宋体" w:cs="宋体"/>
                              <w:spacing w:val="3"/>
                              <w:position w:val="1"/>
                              <w:sz w:val="31"/>
                              <w:szCs w:val="31"/>
                            </w:rPr>
                            <w:t>大、预分支</w:t>
                          </w:r>
                        </w:p>
                        <w:p w:rsidR="005D02E2" w14:paraId="1A22B02B" w14:textId="77777777">
                          <w:pPr>
                            <w:spacing w:before="60" w:line="242" w:lineRule="auto"/>
                            <w:ind w:firstLine="279"/>
                            <w:rPr>
                              <w:rFonts w:ascii="宋体" w:eastAsia="宋体" w:hAnsi="宋体" w:cs="宋体"/>
                              <w:sz w:val="31"/>
                              <w:szCs w:val="31"/>
                            </w:rPr>
                          </w:pPr>
                          <w:r>
                            <w:rPr>
                              <w:rFonts w:ascii="宋体" w:eastAsia="宋体" w:hAnsi="宋体" w:cs="宋体"/>
                              <w:spacing w:val="-1"/>
                              <w:sz w:val="31"/>
                              <w:szCs w:val="31"/>
                            </w:rPr>
                            <w:t>电缆数量多</w:t>
                          </w:r>
                        </w:p>
                        <w:p w:rsidR="005D02E2" w14:paraId="3FCD13F9" w14:textId="77777777">
                          <w:pPr>
                            <w:spacing w:before="90" w:line="409" w:lineRule="exact"/>
                            <w:ind w:firstLine="725"/>
                            <w:rPr>
                              <w:rFonts w:ascii="宋体" w:eastAsia="宋体" w:hAnsi="宋体" w:cs="宋体"/>
                              <w:sz w:val="31"/>
                              <w:szCs w:val="31"/>
                            </w:rPr>
                          </w:pPr>
                          <w:r>
                            <w:rPr>
                              <w:rFonts w:ascii="宋体" w:eastAsia="宋体" w:hAnsi="宋体" w:cs="宋体"/>
                              <w:spacing w:val="2"/>
                              <w:position w:val="1"/>
                              <w:sz w:val="31"/>
                              <w:szCs w:val="31"/>
                            </w:rPr>
                            <w:t>调试</w:t>
                          </w:r>
                        </w:p>
                        <w:p w:rsidR="005D02E2" w14:paraId="398413B2" w14:textId="77777777">
                          <w:pPr>
                            <w:spacing w:before="41" w:line="207" w:lineRule="auto"/>
                            <w:ind w:firstLine="408"/>
                            <w:rPr>
                              <w:rFonts w:ascii="宋体" w:eastAsia="宋体" w:hAnsi="宋体" w:cs="宋体"/>
                              <w:sz w:val="31"/>
                              <w:szCs w:val="31"/>
                            </w:rPr>
                          </w:pPr>
                          <w:r>
                            <w:rPr>
                              <w:rFonts w:ascii="宋体" w:eastAsia="宋体" w:hAnsi="宋体" w:cs="宋体"/>
                              <w:spacing w:val="4"/>
                              <w:sz w:val="31"/>
                              <w:szCs w:val="31"/>
                            </w:rPr>
                            <w:t>工作量大</w:t>
                          </w:r>
                        </w:p>
                      </w:tc>
                      <w:tc>
                        <w:tcPr>
                          <w:tcW w:w="10069" w:type="dxa"/>
                        </w:tcPr>
                        <w:p w:rsidR="005D02E2" w14:paraId="1AF45E25" w14:textId="77777777">
                          <w:pPr>
                            <w:spacing w:before="1" w:line="241" w:lineRule="auto"/>
                            <w:ind w:firstLine="4436"/>
                            <w:rPr>
                              <w:rFonts w:ascii="宋体" w:eastAsia="宋体" w:hAnsi="宋体" w:cs="宋体"/>
                              <w:sz w:val="31"/>
                              <w:szCs w:val="31"/>
                            </w:rPr>
                          </w:pPr>
                          <w:r>
                            <w:rPr>
                              <w:rFonts w:ascii="宋体" w:eastAsia="宋体" w:hAnsi="宋体" w:cs="宋体"/>
                              <w:spacing w:val="4"/>
                              <w:sz w:val="31"/>
                              <w:szCs w:val="31"/>
                            </w:rPr>
                            <w:t>解决措施</w:t>
                          </w:r>
                        </w:p>
                        <w:p w:rsidR="005D02E2" w14:paraId="2BCC7A0C" w14:textId="77777777">
                          <w:pPr>
                            <w:spacing w:before="197" w:line="284" w:lineRule="auto"/>
                            <w:ind w:left="194" w:firstLine="4"/>
                            <w:rPr>
                              <w:rFonts w:ascii="宋体" w:eastAsia="宋体" w:hAnsi="宋体" w:cs="宋体"/>
                              <w:sz w:val="31"/>
                              <w:szCs w:val="31"/>
                            </w:rPr>
                          </w:pPr>
                          <w:r>
                            <w:rPr>
                              <w:rFonts w:ascii="宋体" w:eastAsia="宋体" w:hAnsi="宋体" w:cs="宋体"/>
                              <w:spacing w:val="-24"/>
                              <w:sz w:val="31"/>
                              <w:szCs w:val="31"/>
                            </w:rPr>
                            <w:t>提前做好桥架、</w:t>
                          </w:r>
                          <w:r>
                            <w:rPr>
                              <w:rFonts w:ascii="宋体" w:eastAsia="宋体" w:hAnsi="宋体" w:cs="宋体"/>
                              <w:spacing w:val="33"/>
                              <w:sz w:val="31"/>
                              <w:szCs w:val="31"/>
                            </w:rPr>
                            <w:t xml:space="preserve"> </w:t>
                          </w:r>
                          <w:r>
                            <w:rPr>
                              <w:rFonts w:ascii="宋体" w:eastAsia="宋体" w:hAnsi="宋体" w:cs="宋体"/>
                              <w:spacing w:val="-24"/>
                              <w:sz w:val="31"/>
                              <w:szCs w:val="31"/>
                            </w:rPr>
                            <w:t>电缆深化设计排布图；</w:t>
                          </w:r>
                          <w:r>
                            <w:rPr>
                              <w:rFonts w:ascii="宋体" w:eastAsia="宋体" w:hAnsi="宋体" w:cs="宋体"/>
                              <w:spacing w:val="20"/>
                              <w:sz w:val="31"/>
                              <w:szCs w:val="31"/>
                            </w:rPr>
                            <w:t xml:space="preserve"> </w:t>
                          </w:r>
                          <w:r>
                            <w:rPr>
                              <w:rFonts w:ascii="宋体" w:eastAsia="宋体" w:hAnsi="宋体" w:cs="宋体"/>
                              <w:spacing w:val="-24"/>
                              <w:sz w:val="31"/>
                              <w:szCs w:val="31"/>
                            </w:rPr>
                            <w:t>确定桥架、</w:t>
                          </w:r>
                          <w:r>
                            <w:rPr>
                              <w:rFonts w:ascii="宋体" w:eastAsia="宋体" w:hAnsi="宋体" w:cs="宋体"/>
                              <w:spacing w:val="24"/>
                              <w:sz w:val="31"/>
                              <w:szCs w:val="31"/>
                            </w:rPr>
                            <w:t xml:space="preserve"> </w:t>
                          </w:r>
                          <w:r>
                            <w:rPr>
                              <w:rFonts w:ascii="宋体" w:eastAsia="宋体" w:hAnsi="宋体" w:cs="宋体"/>
                              <w:spacing w:val="-24"/>
                              <w:sz w:val="31"/>
                              <w:szCs w:val="31"/>
                            </w:rPr>
                            <w:t>电缆敷设顺序；</w:t>
                          </w:r>
                          <w:r>
                            <w:rPr>
                              <w:rFonts w:ascii="宋体" w:eastAsia="宋体" w:hAnsi="宋体" w:cs="宋体"/>
                              <w:spacing w:val="20"/>
                              <w:sz w:val="31"/>
                              <w:szCs w:val="31"/>
                            </w:rPr>
                            <w:t xml:space="preserve"> </w:t>
                          </w:r>
                          <w:r>
                            <w:rPr>
                              <w:rFonts w:ascii="宋体" w:eastAsia="宋体" w:hAnsi="宋体" w:cs="宋体"/>
                              <w:spacing w:val="-24"/>
                              <w:sz w:val="31"/>
                              <w:szCs w:val="31"/>
                            </w:rPr>
                            <w:t>照明、</w:t>
                          </w:r>
                          <w:r>
                            <w:rPr>
                              <w:rFonts w:ascii="宋体" w:eastAsia="宋体" w:hAnsi="宋体" w:cs="宋体"/>
                              <w:sz w:val="31"/>
                              <w:szCs w:val="31"/>
                            </w:rPr>
                            <w:t xml:space="preserve"> </w:t>
                          </w:r>
                          <w:r>
                            <w:rPr>
                              <w:rFonts w:ascii="宋体" w:eastAsia="宋体" w:hAnsi="宋体" w:cs="宋体"/>
                              <w:spacing w:val="3"/>
                              <w:sz w:val="31"/>
                              <w:szCs w:val="31"/>
                            </w:rPr>
                            <w:t>通讯满足施工要求；孔洞防护，安全操作机具，合理组织好人力物力，</w:t>
                          </w:r>
                          <w:r>
                            <w:rPr>
                              <w:rFonts w:ascii="宋体" w:eastAsia="宋体" w:hAnsi="宋体" w:cs="宋体"/>
                              <w:spacing w:val="3"/>
                              <w:sz w:val="31"/>
                              <w:szCs w:val="31"/>
                            </w:rPr>
                            <w:t xml:space="preserve">  </w:t>
                          </w:r>
                          <w:r>
                            <w:rPr>
                              <w:rFonts w:ascii="宋体" w:eastAsia="宋体" w:hAnsi="宋体" w:cs="宋体"/>
                              <w:spacing w:val="2"/>
                              <w:sz w:val="31"/>
                              <w:szCs w:val="31"/>
                            </w:rPr>
                            <w:t>采取各种措施，确保有条不紊的展放电缆。</w:t>
                          </w:r>
                        </w:p>
                        <w:p w:rsidR="005D02E2" w14:paraId="5E72F892" w14:textId="77777777">
                          <w:pPr>
                            <w:spacing w:before="1" w:line="237" w:lineRule="auto"/>
                            <w:ind w:left="190" w:right="126" w:firstLine="6"/>
                            <w:rPr>
                              <w:rFonts w:ascii="宋体" w:eastAsia="宋体" w:hAnsi="宋体" w:cs="宋体"/>
                              <w:sz w:val="31"/>
                              <w:szCs w:val="31"/>
                            </w:rPr>
                          </w:pPr>
                          <w:r>
                            <w:rPr>
                              <w:rFonts w:ascii="宋体" w:eastAsia="宋体" w:hAnsi="宋体" w:cs="宋体"/>
                              <w:spacing w:val="4"/>
                              <w:sz w:val="31"/>
                              <w:szCs w:val="31"/>
                            </w:rPr>
                            <w:t>根据设计施工，加大调试力量的投入，对供配电系统层层检测，确保调</w:t>
                          </w:r>
                          <w:r>
                            <w:rPr>
                              <w:rFonts w:ascii="宋体" w:eastAsia="宋体" w:hAnsi="宋体" w:cs="宋体"/>
                              <w:spacing w:val="11"/>
                              <w:sz w:val="31"/>
                              <w:szCs w:val="31"/>
                            </w:rPr>
                            <w:t xml:space="preserve"> </w:t>
                          </w:r>
                          <w:r>
                            <w:rPr>
                              <w:rFonts w:ascii="宋体" w:eastAsia="宋体" w:hAnsi="宋体" w:cs="宋体"/>
                              <w:sz w:val="31"/>
                              <w:szCs w:val="31"/>
                            </w:rPr>
                            <w:t>试工作及时完成。</w:t>
                          </w:r>
                        </w:p>
                      </w:tc>
                    </w:tr>
                  </w:tbl>
                  <w:p w:rsidR="005D02E2" w14:paraId="33C4255F" w14:textId="77777777">
                    <w:pPr>
                      <w:spacing w:line="241" w:lineRule="exact"/>
                      <w:rPr>
                        <w:sz w:val="20"/>
                      </w:rPr>
                    </w:pPr>
                  </w:p>
                </w:txbxContent>
              </v:textbox>
            </v:shape>
            <w10:wrap type="none"/>
            <w10:anchorlock/>
          </v:group>
        </w:pict>
      </w:r>
    </w:p>
    <w:p w:rsidR="005D02E2" w14:paraId="69AF091D" w14:textId="77777777">
      <w:pPr>
        <w:sectPr>
          <w:headerReference w:type="default" r:id="rId19"/>
          <w:pgSz w:w="17860" w:h="25258"/>
          <w:pgMar w:top="400" w:right="1919" w:bottom="0" w:left="1940" w:header="0" w:footer="0" w:gutter="0"/>
          <w:pgNumType w:start="12"/>
          <w:cols w:space="720"/>
        </w:sectPr>
      </w:pPr>
    </w:p>
    <w:p w:rsidR="005D02E2" w14:paraId="7AFD9471" w14:textId="012D384C">
      <w:r>
        <mc:AlternateContent>
          <mc:Choice Requires="wps">
            <w:drawing>
              <wp:anchor distT="0" distB="0" distL="114300" distR="114300" simplePos="0" relativeHeight="251744256" behindDoc="0" locked="0" layoutInCell="1" allowOverlap="1">
                <wp:simplePos x="0" y="0"/>
                <wp:positionH relativeFrom="column">
                  <wp:posOffset>5613400</wp:posOffset>
                </wp:positionH>
                <wp:positionV relativeFrom="paragraph">
                  <wp:posOffset>7366000</wp:posOffset>
                </wp:positionV>
                <wp:extent cx="127000" cy="127000"/>
                <wp:effectExtent l="0" t="0" r="6350" b="6350"/>
                <wp:wrapNone/>
                <wp:docPr id="211346420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DABDCD1">
                            <w:pPr>
                              <w:rPr>
                                <w:color w:val="FFFFFF"/>
                              </w:rPr>
                            </w:pPr>
                            <w:r w:rsidRPr="0012563E">
                              <w:rPr>
                                <w:rFonts w:hint="eastAsia"/>
                                <w:color w:val="FFFFFF"/>
                              </w:rPr>
                              <w:t>工时的必需要确保</w:t>
                            </w:r>
                            <w:r w:rsidRPr="0012563E">
                              <w:rPr>
                                <w:rFonts w:hint="eastAsia"/>
                                <w:color w:val="FFFFFF"/>
                              </w:rPr>
                              <w:t>24</w:t>
                            </w:r>
                            <w:r w:rsidRPr="0012563E">
                              <w:rPr>
                                <w:rFonts w:hint="eastAsia"/>
                                <w:color w:val="FFFFFF"/>
                              </w:rPr>
                              <w:t>小时持续施工。具体办法见表。表夜间施工保障办法表节假日施工保障办法为确保工期目标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87" type="#_x0000_t202" style="width:10pt;height:10pt;margin-top:580pt;margin-left:442pt;mso-wrap-distance-bottom:0;mso-wrap-distance-left:9pt;mso-wrap-distance-right:9pt;mso-wrap-distance-top:0;position:absolute;v-text-anchor:top;z-index:251743232" filled="f" fillcolor="this" stroked="f" strokeweight="0.5pt">
                <v:textbox>
                  <w:txbxContent>
                    <w:p w:rsidR="0012563E" w:rsidRPr="0012563E" w14:paraId="214D2682" w14:textId="3DABDCD1">
                      <w:pPr>
                        <w:rPr>
                          <w:color w:val="FFFFFF"/>
                        </w:rPr>
                      </w:pPr>
                      <w:r w:rsidRPr="0012563E">
                        <w:rPr>
                          <w:rFonts w:hint="eastAsia"/>
                          <w:color w:val="FFFFFF"/>
                        </w:rPr>
                        <w:t>工时的必需要确保</w:t>
                      </w:r>
                      <w:r w:rsidRPr="0012563E">
                        <w:rPr>
                          <w:rFonts w:hint="eastAsia"/>
                          <w:color w:val="FFFFFF"/>
                        </w:rPr>
                        <w:t>24</w:t>
                      </w:r>
                      <w:r w:rsidRPr="0012563E">
                        <w:rPr>
                          <w:rFonts w:hint="eastAsia"/>
                          <w:color w:val="FFFFFF"/>
                        </w:rPr>
                        <w:t>小时持续施工。具体办法见表。表夜间施工保障办法表节假日施工保障办法为确保工期目标</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5613400</wp:posOffset>
                </wp:positionH>
                <wp:positionV relativeFrom="paragraph">
                  <wp:posOffset>5461000</wp:posOffset>
                </wp:positionV>
                <wp:extent cx="127000" cy="127000"/>
                <wp:effectExtent l="0" t="0" r="6350" b="6350"/>
                <wp:wrapNone/>
                <wp:docPr id="299241471"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5CCDA09">
                            <w:pPr>
                              <w:rPr>
                                <w:color w:val="FFFFFF"/>
                              </w:rPr>
                            </w:pPr>
                            <w:r w:rsidRPr="0012563E">
                              <w:rPr>
                                <w:rFonts w:hint="eastAsia"/>
                                <w:color w:val="FFFFFF"/>
                              </w:rPr>
                              <w:t>后服务情形，能进行技术和商务报价评审、签定合同、履行合同跟踪，具有组织或参与监制、报关商检、运输、仓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88" type="#_x0000_t202" style="width:10pt;height:10pt;margin-top:430pt;margin-left:442pt;mso-wrap-distance-bottom:0;mso-wrap-distance-left:9pt;mso-wrap-distance-right:9pt;mso-wrap-distance-top:0;position:absolute;v-text-anchor:top;z-index:251741184" filled="f" fillcolor="this" stroked="f" strokeweight="0.5pt">
                <v:textbox>
                  <w:txbxContent>
                    <w:p w:rsidR="0012563E" w:rsidRPr="0012563E" w14:paraId="234C3A4E" w14:textId="55CCDA09">
                      <w:pPr>
                        <w:rPr>
                          <w:color w:val="FFFFFF"/>
                        </w:rPr>
                      </w:pPr>
                      <w:r w:rsidRPr="0012563E">
                        <w:rPr>
                          <w:rFonts w:hint="eastAsia"/>
                          <w:color w:val="FFFFFF"/>
                        </w:rPr>
                        <w:t>后服务情形，能进行技术和商务报价评审、签定合同、履行合同跟踪，具有组织或参与监制、报关商检、运输、仓</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5613400</wp:posOffset>
                </wp:positionH>
                <wp:positionV relativeFrom="paragraph">
                  <wp:posOffset>3556000</wp:posOffset>
                </wp:positionV>
                <wp:extent cx="127000" cy="127000"/>
                <wp:effectExtent l="0" t="0" r="6350" b="6350"/>
                <wp:wrapNone/>
                <wp:docPr id="35855570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A3B8716">
                            <w:pPr>
                              <w:rPr>
                                <w:color w:val="FFFFFF"/>
                              </w:rPr>
                            </w:pPr>
                            <w:r w:rsidRPr="0012563E">
                              <w:rPr>
                                <w:rFonts w:hint="eastAsia"/>
                                <w:color w:val="FFFFFF"/>
                              </w:rPr>
                              <w:t>作提出明确的安全管理要求，预测可能会出现的安全隐患，提示施工班组做好预防办法。安全技术要求</w:t>
                            </w:r>
                            <w:r w:rsidRPr="0012563E">
                              <w:rPr>
                                <w:rFonts w:hint="eastAsia"/>
                                <w:color w:val="FFFFFF"/>
                              </w:rPr>
                              <w:t>1</w:t>
                            </w:r>
                            <w:r w:rsidRPr="0012563E">
                              <w:rPr>
                                <w:rFonts w:hint="eastAsia"/>
                                <w:color w:val="FFFFFF"/>
                              </w:rPr>
                              <w:t>进入施工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89" type="#_x0000_t202" style="width:10pt;height:10pt;margin-top:280pt;margin-left:442pt;mso-wrap-distance-bottom:0;mso-wrap-distance-left:9pt;mso-wrap-distance-right:9pt;mso-wrap-distance-top:0;position:absolute;v-text-anchor:top;z-index:251739136" filled="f" fillcolor="this" stroked="f" strokeweight="0.5pt">
                <v:textbox>
                  <w:txbxContent>
                    <w:p w:rsidR="0012563E" w:rsidRPr="0012563E" w14:paraId="0026752A" w14:textId="0A3B8716">
                      <w:pPr>
                        <w:rPr>
                          <w:color w:val="FFFFFF"/>
                        </w:rPr>
                      </w:pPr>
                      <w:r w:rsidRPr="0012563E">
                        <w:rPr>
                          <w:rFonts w:hint="eastAsia"/>
                          <w:color w:val="FFFFFF"/>
                        </w:rPr>
                        <w:t>作提出明确的安全管理要求，预测可能会出现的安全隐患，提示施工班组做好预防办法。安全技术要求</w:t>
                      </w:r>
                      <w:r w:rsidRPr="0012563E">
                        <w:rPr>
                          <w:rFonts w:hint="eastAsia"/>
                          <w:color w:val="FFFFFF"/>
                        </w:rPr>
                        <w:t>1</w:t>
                      </w:r>
                      <w:r w:rsidRPr="0012563E">
                        <w:rPr>
                          <w:rFonts w:hint="eastAsia"/>
                          <w:color w:val="FFFFFF"/>
                        </w:rPr>
                        <w:t>进入施工</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5613400</wp:posOffset>
                </wp:positionH>
                <wp:positionV relativeFrom="paragraph">
                  <wp:posOffset>1651000</wp:posOffset>
                </wp:positionV>
                <wp:extent cx="127000" cy="127000"/>
                <wp:effectExtent l="0" t="0" r="6350" b="6350"/>
                <wp:wrapNone/>
                <wp:docPr id="1178090461"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02A7648">
                            <w:pPr>
                              <w:rPr>
                                <w:color w:val="FFFFFF"/>
                              </w:rPr>
                            </w:pPr>
                            <w:r w:rsidRPr="0012563E">
                              <w:rPr>
                                <w:rFonts w:hint="eastAsia"/>
                                <w:color w:val="FFFFFF"/>
                              </w:rPr>
                              <w:t>置正确，固定靠得住，钢管进入盒、箱处顺直，在盒、箱内露出的长度小于</w:t>
                            </w:r>
                            <w:r w:rsidRPr="0012563E">
                              <w:rPr>
                                <w:rFonts w:hint="eastAsia"/>
                                <w:color w:val="FFFFFF"/>
                              </w:rPr>
                              <w:t>5mm</w:t>
                            </w:r>
                            <w:r w:rsidRPr="0012563E">
                              <w:rPr>
                                <w:rFonts w:hint="eastAsia"/>
                                <w:color w:val="FFFFFF"/>
                              </w:rPr>
                              <w:t>；用锁紧螺母固定的管口、钢管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90" type="#_x0000_t202" style="width:10pt;height:10pt;margin-top:130pt;margin-left:442pt;mso-wrap-distance-bottom:0;mso-wrap-distance-left:9pt;mso-wrap-distance-right:9pt;mso-wrap-distance-top:0;position:absolute;v-text-anchor:top;z-index:251737088" filled="f" fillcolor="this" stroked="f" strokeweight="0.5pt">
                <v:textbox>
                  <w:txbxContent>
                    <w:p w:rsidR="0012563E" w:rsidRPr="0012563E" w14:paraId="30946D88" w14:textId="502A7648">
                      <w:pPr>
                        <w:rPr>
                          <w:color w:val="FFFFFF"/>
                        </w:rPr>
                      </w:pPr>
                      <w:r w:rsidRPr="0012563E">
                        <w:rPr>
                          <w:rFonts w:hint="eastAsia"/>
                          <w:color w:val="FFFFFF"/>
                        </w:rPr>
                        <w:t>置正确，固定靠得住，钢管进入盒、箱处顺直，在盒、箱内露出的长度小于</w:t>
                      </w:r>
                      <w:r w:rsidRPr="0012563E">
                        <w:rPr>
                          <w:rFonts w:hint="eastAsia"/>
                          <w:color w:val="FFFFFF"/>
                        </w:rPr>
                        <w:t>5mm</w:t>
                      </w:r>
                      <w:r w:rsidRPr="0012563E">
                        <w:rPr>
                          <w:rFonts w:hint="eastAsia"/>
                          <w:color w:val="FFFFFF"/>
                        </w:rPr>
                        <w:t>；用锁紧螺母固定的管口、钢管</w:t>
                      </w:r>
                    </w:p>
                  </w:txbxContent>
                </v:textbox>
              </v:shape>
            </w:pict>
          </mc:Fallback>
        </mc:AlternateContent>
      </w:r>
    </w:p>
    <w:p w:rsidR="005D02E2" w14:paraId="6D34BD5E" w14:textId="77777777"/>
    <w:p w:rsidR="005D02E2" w14:paraId="1B51A4FB" w14:textId="77777777"/>
    <w:p w:rsidR="005D02E2" w14:paraId="2632DEF7" w14:textId="77777777"/>
    <w:p w:rsidR="005D02E2" w14:paraId="08A082E6" w14:textId="77777777"/>
    <w:p w:rsidR="005D02E2" w14:paraId="10CA6AE1" w14:textId="77777777"/>
    <w:p w:rsidR="005D02E2" w14:paraId="4072EB7E" w14:textId="77777777"/>
    <w:p w:rsidR="005D02E2" w14:paraId="13C10BA1" w14:textId="77777777"/>
    <w:p w:rsidR="005D02E2" w14:paraId="6FE7E492" w14:textId="77777777">
      <w:pPr>
        <w:spacing w:before="153"/>
        <w:ind w:firstLine="4340"/>
        <w:rPr>
          <w:rFonts w:ascii="宋体" w:eastAsia="宋体" w:hAnsi="宋体" w:cs="宋体"/>
          <w:sz w:val="47"/>
          <w:szCs w:val="47"/>
        </w:rPr>
      </w:pPr>
      <w:bookmarkStart w:id="0" w:name="_bookmark1"/>
      <w:bookmarkEnd w:id="0"/>
      <w:r>
        <w:rPr>
          <w:rFonts w:ascii="宋体" w:eastAsia="宋体" w:hAnsi="宋体" w:cs="宋体"/>
          <w:spacing w:val="8"/>
          <w:sz w:val="47"/>
          <w:szCs w:val="47"/>
        </w:rPr>
        <w:t>第三章</w:t>
      </w:r>
      <w:r>
        <w:rPr>
          <w:rFonts w:ascii="宋体" w:eastAsia="宋体" w:hAnsi="宋体" w:cs="宋体"/>
          <w:spacing w:val="7"/>
          <w:sz w:val="47"/>
          <w:szCs w:val="47"/>
        </w:rPr>
        <w:t xml:space="preserve">    </w:t>
      </w:r>
      <w:r>
        <w:rPr>
          <w:rFonts w:ascii="宋体" w:eastAsia="宋体" w:hAnsi="宋体" w:cs="宋体"/>
          <w:spacing w:val="8"/>
          <w:sz w:val="47"/>
          <w:szCs w:val="47"/>
        </w:rPr>
        <w:t>施工组织部署</w:t>
      </w:r>
    </w:p>
    <w:p w:rsidR="005D02E2" w14:paraId="2E38A103" w14:textId="77777777">
      <w:pPr>
        <w:spacing w:before="264" w:line="238" w:lineRule="auto"/>
        <w:ind w:firstLine="594"/>
        <w:rPr>
          <w:rFonts w:ascii="宋体" w:eastAsia="宋体" w:hAnsi="宋体" w:cs="宋体"/>
          <w:sz w:val="42"/>
          <w:szCs w:val="42"/>
        </w:rPr>
      </w:pPr>
      <w:r>
        <w:rPr>
          <w:rFonts w:ascii="宋体" w:eastAsia="宋体" w:hAnsi="宋体" w:cs="宋体"/>
          <w:spacing w:val="-1"/>
          <w:sz w:val="42"/>
          <w:szCs w:val="42"/>
        </w:rPr>
        <w:t>施工整体部署</w:t>
      </w:r>
    </w:p>
    <w:p w:rsidR="005D02E2" w14:paraId="4D85C030" w14:textId="77777777">
      <w:pPr>
        <w:spacing w:before="182" w:line="374" w:lineRule="auto"/>
        <w:ind w:left="198" w:firstLine="608"/>
        <w:rPr>
          <w:rFonts w:ascii="宋体" w:eastAsia="宋体" w:hAnsi="宋体" w:cs="宋体"/>
          <w:sz w:val="31"/>
          <w:szCs w:val="31"/>
        </w:rPr>
      </w:pPr>
      <w:r>
        <w:rPr>
          <w:rFonts w:ascii="宋体" w:eastAsia="宋体" w:hAnsi="宋体" w:cs="宋体"/>
          <w:spacing w:val="6"/>
          <w:sz w:val="31"/>
          <w:szCs w:val="31"/>
        </w:rPr>
        <w:t>按照建筑产品的生产特点，可将整个施工进程划分为三个阶段：施工生产预备阶段，施工生产</w:t>
      </w:r>
      <w:r>
        <w:rPr>
          <w:rFonts w:ascii="宋体" w:eastAsia="宋体" w:hAnsi="宋体" w:cs="宋体"/>
          <w:spacing w:val="14"/>
          <w:sz w:val="31"/>
          <w:szCs w:val="31"/>
        </w:rPr>
        <w:t xml:space="preserve"> </w:t>
      </w:r>
      <w:r>
        <w:rPr>
          <w:rFonts w:ascii="宋体" w:eastAsia="宋体" w:hAnsi="宋体" w:cs="宋体"/>
          <w:spacing w:val="-7"/>
          <w:sz w:val="31"/>
          <w:szCs w:val="31"/>
        </w:rPr>
        <w:t>阶段，工程交工阶段（见下图）。</w:t>
      </w:r>
    </w:p>
    <w:p w:rsidR="005D02E2" w14:paraId="1F2AD1F3" w14:textId="77777777">
      <w:pPr>
        <w:spacing w:before="79" w:line="242" w:lineRule="auto"/>
        <w:ind w:firstLine="5924"/>
        <w:rPr>
          <w:rFonts w:ascii="宋体" w:eastAsia="宋体" w:hAnsi="宋体" w:cs="宋体"/>
          <w:sz w:val="31"/>
          <w:szCs w:val="31"/>
        </w:rPr>
      </w:pPr>
      <w:r>
        <w:drawing>
          <wp:anchor distT="0" distB="0" distL="0" distR="0" simplePos="0" relativeHeight="251736064" behindDoc="1" locked="0" layoutInCell="1" allowOverlap="1">
            <wp:simplePos x="0" y="0"/>
            <wp:positionH relativeFrom="column">
              <wp:posOffset>0</wp:posOffset>
            </wp:positionH>
            <wp:positionV relativeFrom="paragraph">
              <wp:posOffset>-25552</wp:posOffset>
            </wp:positionV>
            <wp:extent cx="8305800" cy="104013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0"/>
                    <a:stretch>
                      <a:fillRect/>
                    </a:stretch>
                  </pic:blipFill>
                  <pic:spPr>
                    <a:xfrm>
                      <a:off x="0" y="0"/>
                      <a:ext cx="8305800" cy="10401300"/>
                    </a:xfrm>
                    <a:prstGeom prst="rect">
                      <a:avLst/>
                    </a:prstGeom>
                  </pic:spPr>
                </pic:pic>
              </a:graphicData>
            </a:graphic>
          </wp:anchor>
        </w:drawing>
      </w:r>
      <w:r>
        <w:rPr>
          <w:rFonts w:ascii="宋体" w:eastAsia="宋体" w:hAnsi="宋体" w:cs="宋体"/>
          <w:spacing w:val="4"/>
          <w:sz w:val="31"/>
          <w:szCs w:val="31"/>
        </w:rPr>
        <w:t>建筑承包合同签订</w:t>
      </w:r>
    </w:p>
    <w:p w:rsidR="005D02E2" w14:paraId="48C508F4" w14:textId="77777777">
      <w:pPr>
        <w:spacing w:line="462" w:lineRule="auto"/>
      </w:pPr>
    </w:p>
    <w:p w:rsidR="005D02E2" w14:paraId="49F562E3" w14:textId="77777777">
      <w:pPr>
        <w:spacing w:before="100" w:line="242" w:lineRule="auto"/>
        <w:ind w:firstLine="6083"/>
        <w:rPr>
          <w:rFonts w:ascii="宋体" w:eastAsia="宋体" w:hAnsi="宋体" w:cs="宋体"/>
          <w:sz w:val="31"/>
          <w:szCs w:val="31"/>
        </w:rPr>
      </w:pPr>
      <w:r>
        <w:rPr>
          <w:rFonts w:ascii="宋体" w:eastAsia="宋体" w:hAnsi="宋体" w:cs="宋体"/>
          <w:spacing w:val="4"/>
          <w:sz w:val="31"/>
          <w:szCs w:val="31"/>
        </w:rPr>
        <w:t>组建项目经理部</w:t>
      </w:r>
    </w:p>
    <w:p w:rsidR="005D02E2" w14:paraId="65DF8E08" w14:textId="77777777">
      <w:pPr>
        <w:spacing w:line="265" w:lineRule="auto"/>
      </w:pPr>
    </w:p>
    <w:p w:rsidR="005D02E2" w14:paraId="4C58B481" w14:textId="77777777">
      <w:pPr>
        <w:spacing w:line="266" w:lineRule="auto"/>
      </w:pPr>
    </w:p>
    <w:p w:rsidR="005D02E2" w14:paraId="02118C6A" w14:textId="77777777">
      <w:pPr>
        <w:spacing w:before="100" w:line="408" w:lineRule="exact"/>
        <w:ind w:firstLine="6563"/>
        <w:rPr>
          <w:rFonts w:ascii="宋体" w:eastAsia="宋体" w:hAnsi="宋体" w:cs="宋体"/>
          <w:sz w:val="31"/>
          <w:szCs w:val="31"/>
        </w:rPr>
      </w:pPr>
      <w:r>
        <w:rPr>
          <w:rFonts w:ascii="宋体" w:eastAsia="宋体" w:hAnsi="宋体" w:cs="宋体"/>
          <w:spacing w:val="-5"/>
          <w:position w:val="1"/>
          <w:sz w:val="31"/>
          <w:szCs w:val="31"/>
        </w:rPr>
        <w:t>审</w:t>
      </w:r>
      <w:r>
        <w:rPr>
          <w:rFonts w:ascii="宋体" w:eastAsia="宋体" w:hAnsi="宋体" w:cs="宋体"/>
          <w:spacing w:val="11"/>
          <w:position w:val="1"/>
          <w:sz w:val="31"/>
          <w:szCs w:val="31"/>
        </w:rPr>
        <w:t xml:space="preserve">    </w:t>
      </w:r>
      <w:r>
        <w:rPr>
          <w:rFonts w:ascii="宋体" w:eastAsia="宋体" w:hAnsi="宋体" w:cs="宋体"/>
          <w:spacing w:val="-5"/>
          <w:position w:val="1"/>
          <w:sz w:val="31"/>
          <w:szCs w:val="31"/>
        </w:rPr>
        <w:t>图</w:t>
      </w:r>
    </w:p>
    <w:p w:rsidR="005D02E2" w14:paraId="76445FEC" w14:textId="77777777">
      <w:pPr>
        <w:spacing w:line="461" w:lineRule="auto"/>
      </w:pPr>
    </w:p>
    <w:p w:rsidR="005D02E2" w14:paraId="3820E164" w14:textId="77777777">
      <w:pPr>
        <w:spacing w:before="100" w:line="409" w:lineRule="exact"/>
        <w:ind w:firstLine="6549"/>
        <w:rPr>
          <w:rFonts w:ascii="宋体" w:eastAsia="宋体" w:hAnsi="宋体" w:cs="宋体"/>
          <w:sz w:val="31"/>
          <w:szCs w:val="31"/>
        </w:rPr>
      </w:pPr>
      <w:r>
        <w:rPr>
          <w:rFonts w:ascii="宋体" w:eastAsia="宋体" w:hAnsi="宋体" w:cs="宋体"/>
          <w:spacing w:val="5"/>
          <w:position w:val="1"/>
          <w:sz w:val="31"/>
          <w:szCs w:val="31"/>
        </w:rPr>
        <w:t>设计交底</w:t>
      </w:r>
    </w:p>
    <w:p w:rsidR="005D02E2" w14:paraId="60737F16" w14:textId="77777777"/>
    <w:p w:rsidR="005D02E2" w14:paraId="49DF4CF4" w14:textId="77777777">
      <w:pPr>
        <w:spacing w:line="130" w:lineRule="exact"/>
      </w:pPr>
    </w:p>
    <w:p w:rsidR="005D02E2" w14:paraId="1697FDF1" w14:textId="77777777">
      <w:pPr>
        <w:sectPr>
          <w:headerReference w:type="default" r:id="rId21"/>
          <w:footerReference w:type="default" r:id="rId22"/>
          <w:pgSz w:w="17860" w:h="25262"/>
          <w:pgMar w:top="400" w:right="2122" w:bottom="3167" w:left="1960" w:header="0" w:footer="2820" w:gutter="0"/>
          <w:pgNumType w:start="13"/>
          <w:cols w:space="720" w:equalWidth="0">
            <w:col w:w="13778" w:space="0"/>
          </w:cols>
        </w:sectPr>
      </w:pPr>
    </w:p>
    <w:p w:rsidR="005D02E2" w14:paraId="5FF5BD19" w14:textId="77777777">
      <w:pPr>
        <w:spacing w:before="70" w:line="242" w:lineRule="auto"/>
        <w:ind w:firstLine="532"/>
        <w:rPr>
          <w:rFonts w:ascii="宋体" w:eastAsia="宋体" w:hAnsi="宋体" w:cs="宋体"/>
          <w:sz w:val="31"/>
          <w:szCs w:val="31"/>
        </w:rPr>
      </w:pPr>
      <w:r>
        <w:rPr>
          <w:rFonts w:ascii="宋体" w:eastAsia="宋体" w:hAnsi="宋体" w:cs="宋体"/>
          <w:spacing w:val="4"/>
          <w:sz w:val="31"/>
          <w:szCs w:val="31"/>
        </w:rPr>
        <w:t>施工生</w:t>
      </w:r>
    </w:p>
    <w:p w:rsidR="005D02E2" w14:paraId="71644AE9" w14:textId="77777777">
      <w:pPr>
        <w:spacing w:before="1" w:line="241" w:lineRule="auto"/>
        <w:ind w:firstLine="848"/>
        <w:rPr>
          <w:rFonts w:ascii="宋体" w:eastAsia="宋体" w:hAnsi="宋体" w:cs="宋体"/>
          <w:sz w:val="31"/>
          <w:szCs w:val="31"/>
        </w:rPr>
      </w:pPr>
      <w:r>
        <w:rPr>
          <w:rFonts w:ascii="宋体" w:eastAsia="宋体" w:hAnsi="宋体" w:cs="宋体"/>
          <w:sz w:val="31"/>
          <w:szCs w:val="31"/>
        </w:rPr>
        <w:t>产</w:t>
      </w:r>
    </w:p>
    <w:p w:rsidR="005D02E2" w14:paraId="2F9ABCE3" w14:textId="77777777">
      <w:pPr>
        <w:spacing w:before="5" w:line="207" w:lineRule="auto"/>
        <w:ind w:firstLine="540"/>
        <w:rPr>
          <w:rFonts w:ascii="宋体" w:eastAsia="宋体" w:hAnsi="宋体" w:cs="宋体"/>
          <w:sz w:val="31"/>
          <w:szCs w:val="31"/>
        </w:rPr>
      </w:pPr>
      <w:r>
        <w:rPr>
          <w:rFonts w:ascii="宋体" w:eastAsia="宋体" w:hAnsi="宋体" w:cs="宋体"/>
          <w:spacing w:val="1"/>
          <w:sz w:val="31"/>
          <w:szCs w:val="31"/>
        </w:rPr>
        <w:t>准备阶</w:t>
      </w:r>
    </w:p>
    <w:p w:rsidR="005D02E2" w14:paraId="5E4D2E33" w14:textId="77777777">
      <w:pPr>
        <w:spacing w:line="14" w:lineRule="auto"/>
        <w:rPr>
          <w:sz w:val="2"/>
        </w:rPr>
      </w:pPr>
      <w:r>
        <w:rPr>
          <w:rFonts w:eastAsia="Arial"/>
          <w:sz w:val="2"/>
          <w:szCs w:val="2"/>
        </w:rPr>
        <w:br w:type="column"/>
      </w:r>
    </w:p>
    <w:p w:rsidR="005D02E2" w14:paraId="51F23D48" w14:textId="77777777">
      <w:pPr>
        <w:spacing w:before="241" w:line="241" w:lineRule="auto"/>
        <w:ind w:firstLine="2502"/>
        <w:rPr>
          <w:rFonts w:ascii="宋体" w:eastAsia="宋体" w:hAnsi="宋体" w:cs="宋体"/>
          <w:sz w:val="31"/>
          <w:szCs w:val="31"/>
        </w:rPr>
      </w:pPr>
      <w:r>
        <w:rPr>
          <w:rFonts w:ascii="宋体" w:eastAsia="宋体" w:hAnsi="宋体" w:cs="宋体"/>
          <w:spacing w:val="-2"/>
          <w:sz w:val="31"/>
          <w:szCs w:val="31"/>
        </w:rPr>
        <w:t>图纸会审</w:t>
      </w:r>
    </w:p>
    <w:p w:rsidR="005D02E2" w14:paraId="5525DC6E" w14:textId="77777777">
      <w:pPr>
        <w:sectPr>
          <w:headerReference w:type="default" r:id="rId23"/>
          <w:footerReference w:type="default" r:id="rId24"/>
          <w:type w:val="continuous"/>
          <w:pgSz w:w="17860" w:h="25262"/>
          <w:pgMar w:top="400" w:right="2122" w:bottom="3167" w:left="1960" w:header="0" w:footer="2820" w:gutter="0"/>
          <w:pgNumType w:start="14"/>
          <w:cols w:num="2" w:space="720" w:equalWidth="0">
            <w:col w:w="3979" w:space="100"/>
            <w:col w:w="9699" w:space="0"/>
          </w:cols>
        </w:sectPr>
      </w:pPr>
    </w:p>
    <w:p w:rsidR="005D02E2" w14:paraId="288649AB" w14:textId="77777777"/>
    <w:p w:rsidR="005D02E2" w14:paraId="42C4F991" w14:textId="77777777">
      <w:pPr>
        <w:spacing w:line="65" w:lineRule="exact"/>
      </w:pPr>
    </w:p>
    <w:p w:rsidR="005D02E2" w14:paraId="19A6FE5A" w14:textId="77777777">
      <w:pPr>
        <w:sectPr>
          <w:headerReference w:type="default" r:id="rId25"/>
          <w:footerReference w:type="default" r:id="rId26"/>
          <w:type w:val="continuous"/>
          <w:pgSz w:w="17860" w:h="25262"/>
          <w:pgMar w:top="400" w:right="2122" w:bottom="3167" w:left="1960" w:header="0" w:footer="2820" w:gutter="0"/>
          <w:pgNumType w:start="15"/>
          <w:cols w:space="720" w:equalWidth="0">
            <w:col w:w="13778" w:space="0"/>
          </w:cols>
        </w:sectPr>
      </w:pPr>
    </w:p>
    <w:p w:rsidR="005D02E2" w14:paraId="367891E5" w14:textId="77777777">
      <w:pPr>
        <w:spacing w:before="68" w:line="225" w:lineRule="auto"/>
        <w:ind w:left="4532" w:right="253" w:hanging="2024"/>
        <w:rPr>
          <w:rFonts w:ascii="宋体" w:eastAsia="宋体" w:hAnsi="宋体" w:cs="宋体"/>
          <w:sz w:val="31"/>
          <w:szCs w:val="31"/>
        </w:rPr>
      </w:pPr>
      <w:r>
        <w:rPr>
          <w:rFonts w:ascii="宋体" w:eastAsia="宋体" w:hAnsi="宋体" w:cs="宋体"/>
          <w:spacing w:val="-9"/>
          <w:sz w:val="31"/>
          <w:szCs w:val="31"/>
        </w:rPr>
        <w:t>施工组织设计（方安、质量计划等）</w:t>
      </w:r>
      <w:r>
        <w:rPr>
          <w:rFonts w:ascii="宋体" w:eastAsia="宋体" w:hAnsi="宋体" w:cs="宋体"/>
          <w:spacing w:val="11"/>
          <w:sz w:val="31"/>
          <w:szCs w:val="31"/>
        </w:rPr>
        <w:t xml:space="preserve"> </w:t>
      </w:r>
      <w:r>
        <w:rPr>
          <w:rFonts w:ascii="宋体" w:eastAsia="宋体" w:hAnsi="宋体" w:cs="宋体"/>
          <w:spacing w:val="-1"/>
          <w:sz w:val="31"/>
          <w:szCs w:val="31"/>
        </w:rPr>
        <w:t>编制</w:t>
      </w:r>
    </w:p>
    <w:p w:rsidR="005D02E2" w14:paraId="4A81D7CE" w14:textId="77777777">
      <w:pPr>
        <w:spacing w:line="14" w:lineRule="auto"/>
        <w:rPr>
          <w:sz w:val="2"/>
        </w:rPr>
      </w:pPr>
      <w:r>
        <w:rPr>
          <w:rFonts w:eastAsia="Arial"/>
          <w:sz w:val="2"/>
          <w:szCs w:val="2"/>
        </w:rPr>
        <w:br w:type="column"/>
      </w:r>
    </w:p>
    <w:p w:rsidR="005D02E2" w14:paraId="7240DCF7" w14:textId="77777777">
      <w:pPr>
        <w:spacing w:before="66" w:line="225" w:lineRule="auto"/>
        <w:ind w:left="1036" w:right="461" w:hanging="628"/>
        <w:rPr>
          <w:rFonts w:ascii="宋体" w:eastAsia="宋体" w:hAnsi="宋体" w:cs="宋体"/>
          <w:sz w:val="31"/>
          <w:szCs w:val="31"/>
        </w:rPr>
      </w:pPr>
      <w:r>
        <w:rPr>
          <w:rFonts w:ascii="宋体" w:eastAsia="宋体" w:hAnsi="宋体" w:cs="宋体"/>
          <w:spacing w:val="4"/>
          <w:sz w:val="31"/>
          <w:szCs w:val="31"/>
        </w:rPr>
        <w:t>材料计划编</w:t>
      </w:r>
      <w:r>
        <w:rPr>
          <w:rFonts w:ascii="宋体" w:eastAsia="宋体" w:hAnsi="宋体" w:cs="宋体"/>
          <w:spacing w:val="2"/>
          <w:sz w:val="31"/>
          <w:szCs w:val="31"/>
        </w:rPr>
        <w:t xml:space="preserve"> </w:t>
      </w:r>
      <w:r>
        <w:rPr>
          <w:rFonts w:ascii="宋体" w:eastAsia="宋体" w:hAnsi="宋体" w:cs="宋体"/>
          <w:sz w:val="31"/>
          <w:szCs w:val="31"/>
        </w:rPr>
        <w:t>制</w:t>
      </w:r>
    </w:p>
    <w:p w:rsidR="005D02E2" w14:paraId="3D69D57C" w14:textId="77777777">
      <w:pPr>
        <w:spacing w:line="14" w:lineRule="auto"/>
        <w:rPr>
          <w:sz w:val="2"/>
        </w:rPr>
      </w:pPr>
      <w:r>
        <w:rPr>
          <w:rFonts w:eastAsia="Arial"/>
          <w:sz w:val="2"/>
          <w:szCs w:val="2"/>
        </w:rPr>
        <w:br w:type="column"/>
      </w:r>
    </w:p>
    <w:p w:rsidR="005D02E2" w14:paraId="202FC34D" w14:textId="77777777">
      <w:pPr>
        <w:spacing w:before="68" w:line="242" w:lineRule="auto"/>
        <w:ind w:firstLine="461"/>
        <w:rPr>
          <w:rFonts w:ascii="宋体" w:eastAsia="宋体" w:hAnsi="宋体" w:cs="宋体"/>
          <w:sz w:val="31"/>
          <w:szCs w:val="31"/>
        </w:rPr>
      </w:pPr>
      <w:r>
        <w:rPr>
          <w:rFonts w:ascii="宋体" w:eastAsia="宋体" w:hAnsi="宋体" w:cs="宋体"/>
          <w:spacing w:val="-20"/>
          <w:sz w:val="31"/>
          <w:szCs w:val="31"/>
        </w:rPr>
        <w:t>标准、规范识</w:t>
      </w:r>
    </w:p>
    <w:p w:rsidR="005D02E2" w14:paraId="63641EDD" w14:textId="77777777">
      <w:pPr>
        <w:spacing w:before="2" w:line="206" w:lineRule="auto"/>
        <w:ind w:firstLine="1174"/>
        <w:rPr>
          <w:rFonts w:ascii="宋体" w:eastAsia="宋体" w:hAnsi="宋体" w:cs="宋体"/>
          <w:sz w:val="31"/>
          <w:szCs w:val="31"/>
        </w:rPr>
      </w:pPr>
      <w:r>
        <w:rPr>
          <w:rFonts w:ascii="宋体" w:eastAsia="宋体" w:hAnsi="宋体" w:cs="宋体"/>
          <w:spacing w:val="2"/>
          <w:sz w:val="31"/>
          <w:szCs w:val="31"/>
        </w:rPr>
        <w:t>别</w:t>
      </w:r>
    </w:p>
    <w:p w:rsidR="005D02E2" w14:paraId="1300DF7A" w14:textId="77777777">
      <w:pPr>
        <w:sectPr>
          <w:headerReference w:type="default" r:id="rId27"/>
          <w:footerReference w:type="default" r:id="rId28"/>
          <w:type w:val="continuous"/>
          <w:pgSz w:w="17860" w:h="25262"/>
          <w:pgMar w:top="400" w:right="2122" w:bottom="3167" w:left="1960" w:header="0" w:footer="2820" w:gutter="0"/>
          <w:pgNumType w:start="16"/>
          <w:cols w:num="3" w:space="720" w:equalWidth="0">
            <w:col w:w="7590" w:space="100"/>
            <w:col w:w="2443" w:space="100"/>
            <w:col w:w="3546" w:space="0"/>
          </w:cols>
        </w:sectPr>
      </w:pPr>
    </w:p>
    <w:p w:rsidR="005D02E2" w14:paraId="238A00F9" w14:textId="77777777"/>
    <w:p w:rsidR="005D02E2" w14:paraId="00540609" w14:textId="77777777"/>
    <w:p w:rsidR="005D02E2" w14:paraId="327835E0" w14:textId="77777777"/>
    <w:p w:rsidR="005D02E2" w14:paraId="48B7AB77" w14:textId="77777777">
      <w:pPr>
        <w:spacing w:line="213" w:lineRule="exact"/>
      </w:pPr>
    </w:p>
    <w:p w:rsidR="005D02E2" w14:paraId="4939DB55" w14:textId="77777777">
      <w:pPr>
        <w:sectPr>
          <w:headerReference w:type="default" r:id="rId29"/>
          <w:footerReference w:type="default" r:id="rId30"/>
          <w:type w:val="continuous"/>
          <w:pgSz w:w="17860" w:h="25262"/>
          <w:pgMar w:top="400" w:right="2122" w:bottom="3167" w:left="1960" w:header="0" w:footer="2820" w:gutter="0"/>
          <w:pgNumType w:start="17"/>
          <w:cols w:space="720" w:equalWidth="0">
            <w:col w:w="13778" w:space="0"/>
          </w:cols>
        </w:sectPr>
      </w:pPr>
    </w:p>
    <w:p w:rsidR="005D02E2" w14:paraId="4BA02352" w14:textId="77777777">
      <w:pPr>
        <w:spacing w:before="68" w:line="226" w:lineRule="auto"/>
        <w:ind w:left="3259" w:right="1048" w:hanging="629"/>
        <w:rPr>
          <w:rFonts w:ascii="宋体" w:eastAsia="宋体" w:hAnsi="宋体" w:cs="宋体"/>
          <w:sz w:val="31"/>
          <w:szCs w:val="31"/>
        </w:rPr>
      </w:pPr>
      <w:r>
        <w:rPr>
          <w:rFonts w:ascii="宋体" w:eastAsia="宋体" w:hAnsi="宋体" w:cs="宋体"/>
          <w:spacing w:val="5"/>
          <w:sz w:val="31"/>
          <w:szCs w:val="31"/>
        </w:rPr>
        <w:t>施工技术交</w:t>
      </w:r>
      <w:r>
        <w:rPr>
          <w:rFonts w:ascii="宋体" w:eastAsia="宋体" w:hAnsi="宋体" w:cs="宋体"/>
          <w:spacing w:val="1"/>
          <w:sz w:val="31"/>
          <w:szCs w:val="31"/>
        </w:rPr>
        <w:t xml:space="preserve"> </w:t>
      </w:r>
      <w:r>
        <w:rPr>
          <w:rFonts w:ascii="宋体" w:eastAsia="宋体" w:hAnsi="宋体" w:cs="宋体"/>
          <w:spacing w:val="2"/>
          <w:sz w:val="31"/>
          <w:szCs w:val="31"/>
        </w:rPr>
        <w:t>底</w:t>
      </w:r>
    </w:p>
    <w:p w:rsidR="005D02E2" w14:paraId="5977D9A7" w14:textId="77777777">
      <w:pPr>
        <w:spacing w:line="14" w:lineRule="auto"/>
        <w:rPr>
          <w:sz w:val="2"/>
        </w:rPr>
      </w:pPr>
      <w:r>
        <w:rPr>
          <w:rFonts w:eastAsia="Arial"/>
          <w:sz w:val="2"/>
          <w:szCs w:val="2"/>
        </w:rPr>
        <w:br w:type="column"/>
      </w:r>
    </w:p>
    <w:p w:rsidR="005D02E2" w14:paraId="65E5C5D7" w14:textId="77777777">
      <w:pPr>
        <w:spacing w:before="68" w:line="410" w:lineRule="exact"/>
        <w:ind w:firstLine="1048"/>
        <w:rPr>
          <w:rFonts w:ascii="宋体" w:eastAsia="宋体" w:hAnsi="宋体" w:cs="宋体"/>
          <w:sz w:val="31"/>
          <w:szCs w:val="31"/>
        </w:rPr>
      </w:pPr>
      <w:r>
        <w:rPr>
          <w:rFonts w:ascii="宋体" w:eastAsia="宋体" w:hAnsi="宋体" w:cs="宋体"/>
          <w:spacing w:val="4"/>
          <w:position w:val="4"/>
          <w:sz w:val="31"/>
          <w:szCs w:val="31"/>
        </w:rPr>
        <w:t>安全技术交</w:t>
      </w:r>
    </w:p>
    <w:p w:rsidR="005D02E2" w14:paraId="3AE3B1B5" w14:textId="77777777">
      <w:pPr>
        <w:spacing w:before="2" w:line="206" w:lineRule="auto"/>
        <w:ind w:firstLine="1674"/>
        <w:rPr>
          <w:rFonts w:ascii="宋体" w:eastAsia="宋体" w:hAnsi="宋体" w:cs="宋体"/>
          <w:sz w:val="31"/>
          <w:szCs w:val="31"/>
        </w:rPr>
      </w:pPr>
      <w:r>
        <w:rPr>
          <w:rFonts w:ascii="宋体" w:eastAsia="宋体" w:hAnsi="宋体" w:cs="宋体"/>
          <w:spacing w:val="2"/>
          <w:sz w:val="31"/>
          <w:szCs w:val="31"/>
        </w:rPr>
        <w:t>底</w:t>
      </w:r>
    </w:p>
    <w:p w:rsidR="005D02E2" w14:paraId="4C25361C" w14:textId="77777777">
      <w:pPr>
        <w:spacing w:line="14" w:lineRule="auto"/>
        <w:rPr>
          <w:sz w:val="2"/>
        </w:rPr>
      </w:pPr>
      <w:r>
        <w:rPr>
          <w:rFonts w:eastAsia="Arial"/>
          <w:sz w:val="2"/>
          <w:szCs w:val="2"/>
        </w:rPr>
        <w:br w:type="column"/>
      </w:r>
    </w:p>
    <w:p w:rsidR="005D02E2" w14:paraId="4A99A358" w14:textId="77777777">
      <w:pPr>
        <w:spacing w:before="68" w:line="410" w:lineRule="exact"/>
        <w:ind w:firstLine="1339"/>
        <w:rPr>
          <w:rFonts w:ascii="宋体" w:eastAsia="宋体" w:hAnsi="宋体" w:cs="宋体"/>
          <w:sz w:val="31"/>
          <w:szCs w:val="31"/>
        </w:rPr>
      </w:pPr>
      <w:r>
        <w:rPr>
          <w:rFonts w:ascii="宋体" w:eastAsia="宋体" w:hAnsi="宋体" w:cs="宋体"/>
          <w:spacing w:val="4"/>
          <w:position w:val="4"/>
          <w:sz w:val="31"/>
          <w:szCs w:val="31"/>
        </w:rPr>
        <w:t>安全教育及交</w:t>
      </w:r>
    </w:p>
    <w:p w:rsidR="005D02E2" w14:paraId="031C3247" w14:textId="77777777">
      <w:pPr>
        <w:spacing w:before="2" w:line="206" w:lineRule="auto"/>
        <w:ind w:firstLine="2122"/>
        <w:rPr>
          <w:rFonts w:ascii="宋体" w:eastAsia="宋体" w:hAnsi="宋体" w:cs="宋体"/>
          <w:sz w:val="31"/>
          <w:szCs w:val="31"/>
        </w:rPr>
      </w:pPr>
      <w:r>
        <w:rPr>
          <w:rFonts w:ascii="宋体" w:eastAsia="宋体" w:hAnsi="宋体" w:cs="宋体"/>
          <w:spacing w:val="2"/>
          <w:sz w:val="31"/>
          <w:szCs w:val="31"/>
        </w:rPr>
        <w:t>底</w:t>
      </w:r>
    </w:p>
    <w:p w:rsidR="005D02E2" w14:paraId="6BC16FF5" w14:textId="77777777">
      <w:pPr>
        <w:sectPr>
          <w:headerReference w:type="default" r:id="rId31"/>
          <w:footerReference w:type="default" r:id="rId32"/>
          <w:type w:val="continuous"/>
          <w:pgSz w:w="17860" w:h="25262"/>
          <w:pgMar w:top="400" w:right="2122" w:bottom="3167" w:left="1960" w:header="0" w:footer="2820" w:gutter="0"/>
          <w:pgNumType w:start="18"/>
          <w:cols w:num="3" w:space="720" w:equalWidth="0">
            <w:col w:w="5256" w:space="100"/>
            <w:col w:w="3962" w:space="100"/>
            <w:col w:w="4360" w:space="0"/>
          </w:cols>
        </w:sectPr>
      </w:pPr>
    </w:p>
    <w:p w:rsidR="005D02E2" w14:paraId="76F1039D" w14:textId="77777777"/>
    <w:p w:rsidR="005D02E2" w14:paraId="17248750" w14:textId="77777777">
      <w:pPr>
        <w:spacing w:line="220" w:lineRule="exact"/>
      </w:pPr>
    </w:p>
    <w:p w:rsidR="005D02E2" w14:paraId="6F67C37A" w14:textId="77777777">
      <w:pPr>
        <w:sectPr>
          <w:headerReference w:type="default" r:id="rId33"/>
          <w:footerReference w:type="default" r:id="rId34"/>
          <w:type w:val="continuous"/>
          <w:pgSz w:w="17860" w:h="25262"/>
          <w:pgMar w:top="400" w:right="2122" w:bottom="3167" w:left="1960" w:header="0" w:footer="2820" w:gutter="0"/>
          <w:pgNumType w:start="19"/>
          <w:cols w:space="720" w:equalWidth="0">
            <w:col w:w="13778" w:space="0"/>
          </w:cols>
        </w:sectPr>
      </w:pPr>
    </w:p>
    <w:p w:rsidR="005D02E2" w14:paraId="7AC32118" w14:textId="77777777">
      <w:pPr>
        <w:spacing w:line="255" w:lineRule="auto"/>
      </w:pPr>
    </w:p>
    <w:p w:rsidR="005D02E2" w14:paraId="2AD986A3" w14:textId="77777777">
      <w:pPr>
        <w:spacing w:line="255" w:lineRule="auto"/>
      </w:pPr>
    </w:p>
    <w:p w:rsidR="005D02E2" w14:paraId="760EEADC" w14:textId="77777777">
      <w:pPr>
        <w:spacing w:line="255" w:lineRule="auto"/>
      </w:pPr>
    </w:p>
    <w:p w:rsidR="005D02E2" w14:paraId="3554FD59" w14:textId="77777777">
      <w:pPr>
        <w:spacing w:line="255" w:lineRule="auto"/>
      </w:pPr>
    </w:p>
    <w:p w:rsidR="005D02E2" w14:paraId="188809E3" w14:textId="77777777">
      <w:pPr>
        <w:spacing w:line="255" w:lineRule="auto"/>
      </w:pPr>
    </w:p>
    <w:p w:rsidR="005D02E2" w14:paraId="35F0190A" w14:textId="77777777">
      <w:pPr>
        <w:spacing w:line="255" w:lineRule="auto"/>
      </w:pPr>
    </w:p>
    <w:p w:rsidR="005D02E2" w14:paraId="56FD6AB9" w14:textId="77777777">
      <w:pPr>
        <w:spacing w:line="255" w:lineRule="auto"/>
      </w:pPr>
    </w:p>
    <w:p w:rsidR="005D02E2" w14:paraId="52F43018" w14:textId="77777777">
      <w:pPr>
        <w:spacing w:line="256" w:lineRule="auto"/>
      </w:pPr>
    </w:p>
    <w:p w:rsidR="005D02E2" w14:paraId="7CE5F057" w14:textId="77777777">
      <w:pPr>
        <w:spacing w:before="100" w:line="242" w:lineRule="auto"/>
        <w:ind w:firstLine="654"/>
        <w:rPr>
          <w:rFonts w:ascii="宋体" w:eastAsia="宋体" w:hAnsi="宋体" w:cs="宋体"/>
          <w:sz w:val="31"/>
          <w:szCs w:val="31"/>
        </w:rPr>
      </w:pPr>
      <w:r>
        <w:rPr>
          <w:rFonts w:ascii="宋体" w:eastAsia="宋体" w:hAnsi="宋体" w:cs="宋体"/>
          <w:spacing w:val="4"/>
          <w:sz w:val="31"/>
          <w:szCs w:val="31"/>
        </w:rPr>
        <w:t>施工生</w:t>
      </w:r>
    </w:p>
    <w:p w:rsidR="005D02E2" w14:paraId="1C4241D4" w14:textId="77777777">
      <w:pPr>
        <w:spacing w:before="2" w:line="241" w:lineRule="auto"/>
        <w:ind w:firstLine="658"/>
        <w:rPr>
          <w:rFonts w:ascii="宋体" w:eastAsia="宋体" w:hAnsi="宋体" w:cs="宋体"/>
          <w:sz w:val="31"/>
          <w:szCs w:val="31"/>
        </w:rPr>
      </w:pPr>
      <w:r>
        <w:rPr>
          <w:rFonts w:ascii="宋体" w:eastAsia="宋体" w:hAnsi="宋体" w:cs="宋体"/>
          <w:spacing w:val="3"/>
          <w:sz w:val="31"/>
          <w:szCs w:val="31"/>
        </w:rPr>
        <w:t>产阶段</w:t>
      </w:r>
    </w:p>
    <w:p w:rsidR="005D02E2" w14:paraId="34E41E2F" w14:textId="77777777"/>
    <w:p w:rsidR="005D02E2" w14:paraId="2E66C572" w14:textId="77777777"/>
    <w:p w:rsidR="005D02E2" w14:paraId="37B16E1F" w14:textId="77777777"/>
    <w:p w:rsidR="005D02E2" w14:paraId="2CDA6E95" w14:textId="77777777"/>
    <w:p w:rsidR="005D02E2" w14:paraId="52D1235E" w14:textId="77777777">
      <w:pPr>
        <w:spacing w:line="218" w:lineRule="exact"/>
      </w:pPr>
    </w:p>
    <w:p w:rsidR="005D02E2" w14:paraId="3C46B3CD" w14:textId="77777777">
      <w:pPr>
        <w:spacing w:line="14" w:lineRule="auto"/>
        <w:rPr>
          <w:sz w:val="2"/>
        </w:rPr>
      </w:pPr>
      <w:r>
        <w:rPr>
          <w:rFonts w:eastAsia="Arial"/>
          <w:sz w:val="2"/>
          <w:szCs w:val="2"/>
        </w:rPr>
        <w:br w:type="column"/>
      </w:r>
    </w:p>
    <w:p w:rsidR="005D02E2" w14:paraId="7F6C9377" w14:textId="77777777">
      <w:pPr>
        <w:spacing w:before="68" w:line="410" w:lineRule="exact"/>
        <w:ind w:firstLine="884"/>
        <w:rPr>
          <w:rFonts w:ascii="宋体" w:eastAsia="宋体" w:hAnsi="宋体" w:cs="宋体"/>
          <w:sz w:val="31"/>
          <w:szCs w:val="31"/>
        </w:rPr>
      </w:pPr>
      <w:r>
        <w:rPr>
          <w:rFonts w:ascii="宋体" w:eastAsia="宋体" w:hAnsi="宋体" w:cs="宋体"/>
          <w:spacing w:val="5"/>
          <w:position w:val="4"/>
          <w:sz w:val="31"/>
          <w:szCs w:val="31"/>
        </w:rPr>
        <w:t>设计变更</w:t>
      </w:r>
    </w:p>
    <w:p w:rsidR="005D02E2" w14:paraId="03622DD3" w14:textId="77777777">
      <w:pPr>
        <w:spacing w:before="2" w:line="241" w:lineRule="auto"/>
        <w:ind w:firstLine="731"/>
        <w:rPr>
          <w:rFonts w:ascii="宋体" w:eastAsia="宋体" w:hAnsi="宋体" w:cs="宋体"/>
          <w:sz w:val="31"/>
          <w:szCs w:val="31"/>
        </w:rPr>
      </w:pPr>
      <w:r>
        <w:rPr>
          <w:rFonts w:ascii="宋体" w:eastAsia="宋体" w:hAnsi="宋体" w:cs="宋体"/>
          <w:spacing w:val="4"/>
          <w:sz w:val="31"/>
          <w:szCs w:val="31"/>
        </w:rPr>
        <w:t>技术核定单</w:t>
      </w:r>
    </w:p>
    <w:p w:rsidR="005D02E2" w14:paraId="6884B936" w14:textId="77777777">
      <w:pPr>
        <w:spacing w:line="248" w:lineRule="auto"/>
      </w:pPr>
    </w:p>
    <w:p w:rsidR="005D02E2" w14:paraId="46C24A59" w14:textId="77777777">
      <w:pPr>
        <w:spacing w:before="100" w:line="242" w:lineRule="auto"/>
        <w:ind w:firstLine="414"/>
        <w:rPr>
          <w:rFonts w:ascii="宋体" w:eastAsia="宋体" w:hAnsi="宋体" w:cs="宋体"/>
          <w:sz w:val="31"/>
          <w:szCs w:val="31"/>
        </w:rPr>
      </w:pPr>
      <w:r>
        <w:rPr>
          <w:rFonts w:ascii="宋体" w:eastAsia="宋体" w:hAnsi="宋体" w:cs="宋体"/>
          <w:spacing w:val="5"/>
          <w:sz w:val="31"/>
          <w:szCs w:val="31"/>
        </w:rPr>
        <w:t>“</w:t>
      </w:r>
      <w:r>
        <w:rPr>
          <w:rFonts w:ascii="宋体" w:eastAsia="宋体" w:hAnsi="宋体" w:cs="宋体"/>
          <w:spacing w:val="5"/>
          <w:sz w:val="31"/>
          <w:szCs w:val="31"/>
        </w:rPr>
        <w:t>四新</w:t>
      </w:r>
      <w:r>
        <w:rPr>
          <w:rFonts w:ascii="宋体" w:eastAsia="宋体" w:hAnsi="宋体" w:cs="宋体"/>
          <w:spacing w:val="5"/>
          <w:sz w:val="31"/>
          <w:szCs w:val="31"/>
        </w:rPr>
        <w:t>”</w:t>
      </w:r>
      <w:r>
        <w:rPr>
          <w:rFonts w:ascii="宋体" w:eastAsia="宋体" w:hAnsi="宋体" w:cs="宋体"/>
          <w:spacing w:val="5"/>
          <w:sz w:val="31"/>
          <w:szCs w:val="31"/>
        </w:rPr>
        <w:t>成果应</w:t>
      </w:r>
    </w:p>
    <w:p w:rsidR="005D02E2" w14:paraId="26AB0A3B" w14:textId="77777777">
      <w:pPr>
        <w:spacing w:before="1" w:line="241" w:lineRule="auto"/>
        <w:ind w:firstLine="418"/>
        <w:rPr>
          <w:rFonts w:ascii="宋体" w:eastAsia="宋体" w:hAnsi="宋体" w:cs="宋体"/>
          <w:sz w:val="31"/>
          <w:szCs w:val="31"/>
        </w:rPr>
      </w:pPr>
      <w:r>
        <w:rPr>
          <w:rFonts w:ascii="宋体" w:eastAsia="宋体" w:hAnsi="宋体" w:cs="宋体"/>
          <w:spacing w:val="4"/>
          <w:sz w:val="31"/>
          <w:szCs w:val="31"/>
        </w:rPr>
        <w:t>用、科技示范工</w:t>
      </w:r>
    </w:p>
    <w:p w:rsidR="005D02E2" w14:paraId="0AB4415E" w14:textId="77777777">
      <w:pPr>
        <w:spacing w:before="4" w:line="210" w:lineRule="auto"/>
        <w:ind w:firstLine="1362"/>
        <w:rPr>
          <w:rFonts w:ascii="宋体" w:eastAsia="宋体" w:hAnsi="宋体" w:cs="宋体"/>
          <w:sz w:val="31"/>
          <w:szCs w:val="31"/>
        </w:rPr>
      </w:pPr>
      <w:r>
        <w:rPr>
          <w:rFonts w:ascii="宋体" w:eastAsia="宋体" w:hAnsi="宋体" w:cs="宋体"/>
          <w:sz w:val="31"/>
          <w:szCs w:val="31"/>
        </w:rPr>
        <w:t>程</w:t>
      </w:r>
    </w:p>
    <w:p w:rsidR="005D02E2" w14:paraId="403C7503" w14:textId="77777777">
      <w:pPr>
        <w:spacing w:before="2" w:line="233" w:lineRule="auto"/>
        <w:ind w:firstLine="734"/>
        <w:rPr>
          <w:rFonts w:ascii="宋体" w:eastAsia="宋体" w:hAnsi="宋体" w:cs="宋体"/>
          <w:sz w:val="31"/>
          <w:szCs w:val="31"/>
        </w:rPr>
      </w:pPr>
      <w:r>
        <w:rPr>
          <w:rFonts w:ascii="宋体" w:eastAsia="宋体" w:hAnsi="宋体" w:cs="宋体"/>
          <w:spacing w:val="-3"/>
          <w:sz w:val="31"/>
          <w:szCs w:val="31"/>
        </w:rPr>
        <w:t>特殊过程、</w:t>
      </w:r>
    </w:p>
    <w:p w:rsidR="005D02E2" w14:paraId="6A61C0F7" w14:textId="77777777">
      <w:pPr>
        <w:spacing w:before="4" w:line="407" w:lineRule="exact"/>
        <w:ind w:firstLine="573"/>
        <w:rPr>
          <w:rFonts w:ascii="宋体" w:eastAsia="宋体" w:hAnsi="宋体" w:cs="宋体"/>
          <w:sz w:val="31"/>
          <w:szCs w:val="31"/>
        </w:rPr>
      </w:pPr>
      <w:r>
        <w:rPr>
          <w:rFonts w:ascii="宋体" w:eastAsia="宋体" w:hAnsi="宋体" w:cs="宋体"/>
          <w:spacing w:val="5"/>
          <w:position w:val="1"/>
          <w:sz w:val="31"/>
          <w:szCs w:val="31"/>
        </w:rPr>
        <w:t>关键过程控制</w:t>
      </w:r>
    </w:p>
    <w:p w:rsidR="005D02E2" w14:paraId="4334AB82" w14:textId="77777777">
      <w:pPr>
        <w:spacing w:line="14" w:lineRule="auto"/>
        <w:rPr>
          <w:sz w:val="2"/>
        </w:rPr>
      </w:pPr>
      <w:r>
        <w:rPr>
          <w:rFonts w:eastAsia="Arial"/>
          <w:sz w:val="2"/>
          <w:szCs w:val="2"/>
        </w:rPr>
        <w:br w:type="column"/>
      </w:r>
    </w:p>
    <w:p w:rsidR="005D02E2" w14:paraId="56A463A8" w14:textId="77777777">
      <w:pPr>
        <w:spacing w:line="453" w:lineRule="auto"/>
      </w:pPr>
    </w:p>
    <w:p w:rsidR="005D02E2" w14:paraId="7B8FFE2B" w14:textId="77777777">
      <w:pPr>
        <w:spacing w:before="101" w:line="242" w:lineRule="auto"/>
        <w:ind w:firstLine="4418"/>
        <w:rPr>
          <w:rFonts w:ascii="宋体" w:eastAsia="宋体" w:hAnsi="宋体" w:cs="宋体"/>
          <w:sz w:val="31"/>
          <w:szCs w:val="31"/>
        </w:rPr>
      </w:pPr>
      <w:r>
        <w:rPr>
          <w:rFonts w:ascii="宋体" w:eastAsia="宋体" w:hAnsi="宋体" w:cs="宋体"/>
          <w:spacing w:val="5"/>
          <w:sz w:val="31"/>
          <w:szCs w:val="31"/>
        </w:rPr>
        <w:t>施工图预算</w:t>
      </w:r>
    </w:p>
    <w:p w:rsidR="005D02E2" w14:paraId="5E16A52A" w14:textId="77777777">
      <w:pPr>
        <w:spacing w:line="351" w:lineRule="auto"/>
      </w:pPr>
    </w:p>
    <w:p w:rsidR="005D02E2" w14:paraId="25CB2BAE" w14:textId="77777777">
      <w:pPr>
        <w:spacing w:before="101" w:line="242" w:lineRule="auto"/>
        <w:ind w:firstLine="861"/>
        <w:rPr>
          <w:rFonts w:ascii="宋体" w:eastAsia="宋体" w:hAnsi="宋体" w:cs="宋体"/>
          <w:sz w:val="31"/>
          <w:szCs w:val="31"/>
        </w:rPr>
      </w:pPr>
      <w:r>
        <w:rPr>
          <w:rFonts w:ascii="宋体" w:eastAsia="宋体" w:hAnsi="宋体" w:cs="宋体"/>
          <w:spacing w:val="4"/>
          <w:sz w:val="31"/>
          <w:szCs w:val="31"/>
        </w:rPr>
        <w:t>施工生产</w:t>
      </w:r>
    </w:p>
    <w:p w:rsidR="005D02E2" w14:paraId="7E576981" w14:textId="77777777">
      <w:pPr>
        <w:spacing w:line="294" w:lineRule="auto"/>
      </w:pPr>
    </w:p>
    <w:p w:rsidR="005D02E2" w14:paraId="7A777C03" w14:textId="77777777">
      <w:pPr>
        <w:spacing w:before="101" w:line="407" w:lineRule="exact"/>
        <w:ind w:firstLine="4580"/>
        <w:rPr>
          <w:rFonts w:ascii="宋体" w:eastAsia="宋体" w:hAnsi="宋体" w:cs="宋体"/>
          <w:sz w:val="31"/>
          <w:szCs w:val="31"/>
        </w:rPr>
      </w:pPr>
      <w:r>
        <w:rPr>
          <w:rFonts w:ascii="宋体" w:eastAsia="宋体" w:hAnsi="宋体" w:cs="宋体"/>
          <w:spacing w:val="4"/>
          <w:position w:val="1"/>
          <w:sz w:val="31"/>
          <w:szCs w:val="31"/>
        </w:rPr>
        <w:t>工程签证</w:t>
      </w:r>
    </w:p>
    <w:p w:rsidR="005D02E2" w14:paraId="54DD6C8F" w14:textId="77777777">
      <w:pPr>
        <w:spacing w:line="349" w:lineRule="auto"/>
      </w:pPr>
    </w:p>
    <w:p w:rsidR="005D02E2" w14:paraId="4D9A9253" w14:textId="77777777">
      <w:pPr>
        <w:spacing w:before="102" w:line="242" w:lineRule="auto"/>
        <w:ind w:firstLine="895"/>
        <w:rPr>
          <w:rFonts w:ascii="宋体" w:eastAsia="宋体" w:hAnsi="宋体" w:cs="宋体"/>
          <w:sz w:val="31"/>
          <w:szCs w:val="31"/>
        </w:rPr>
      </w:pPr>
      <w:r>
        <w:rPr>
          <w:rFonts w:ascii="宋体" w:eastAsia="宋体" w:hAnsi="宋体" w:cs="宋体"/>
          <w:spacing w:val="-3"/>
          <w:sz w:val="31"/>
          <w:szCs w:val="31"/>
        </w:rPr>
        <w:t>中间验收</w:t>
      </w:r>
    </w:p>
    <w:p w:rsidR="005D02E2" w14:paraId="3DEC54F7" w14:textId="77777777">
      <w:pPr>
        <w:spacing w:before="315" w:line="207" w:lineRule="auto"/>
        <w:ind w:firstLine="4580"/>
        <w:rPr>
          <w:rFonts w:ascii="宋体" w:eastAsia="宋体" w:hAnsi="宋体" w:cs="宋体"/>
          <w:sz w:val="31"/>
          <w:szCs w:val="31"/>
        </w:rPr>
      </w:pPr>
      <w:r>
        <w:rPr>
          <w:rFonts w:ascii="宋体" w:eastAsia="宋体" w:hAnsi="宋体" w:cs="宋体"/>
          <w:spacing w:val="4"/>
          <w:sz w:val="31"/>
          <w:szCs w:val="31"/>
        </w:rPr>
        <w:t>工程结算</w:t>
      </w:r>
    </w:p>
    <w:p w:rsidR="005D02E2" w14:paraId="2E846744" w14:textId="77777777">
      <w:pPr>
        <w:sectPr>
          <w:headerReference w:type="default" r:id="rId35"/>
          <w:footerReference w:type="default" r:id="rId36"/>
          <w:type w:val="continuous"/>
          <w:pgSz w:w="17860" w:h="25262"/>
          <w:pgMar w:top="400" w:right="2122" w:bottom="3167" w:left="1960" w:header="0" w:footer="2820" w:gutter="0"/>
          <w:pgNumType w:start="20"/>
          <w:cols w:num="3" w:space="720" w:equalWidth="0">
            <w:col w:w="2019" w:space="100"/>
            <w:col w:w="3484" w:space="100"/>
            <w:col w:w="8076" w:space="0"/>
          </w:cols>
        </w:sectPr>
      </w:pPr>
    </w:p>
    <w:p w:rsidR="005D02E2" w14:paraId="287A65E2" w14:textId="77777777"/>
    <w:p w:rsidR="005D02E2" w14:paraId="7AA36232" w14:textId="77777777"/>
    <w:p w:rsidR="005D02E2" w14:paraId="68FB02DC" w14:textId="77777777"/>
    <w:p w:rsidR="005D02E2" w14:paraId="00A9A4F1" w14:textId="77777777"/>
    <w:p w:rsidR="005D02E2" w14:paraId="07295E10" w14:textId="77777777">
      <w:pPr>
        <w:spacing w:line="140" w:lineRule="exact"/>
      </w:pPr>
    </w:p>
    <w:p w:rsidR="005D02E2" w14:paraId="590A3B3E" w14:textId="77777777">
      <w:pPr>
        <w:sectPr>
          <w:headerReference w:type="default" r:id="rId37"/>
          <w:footerReference w:type="default" r:id="rId38"/>
          <w:type w:val="continuous"/>
          <w:pgSz w:w="17860" w:h="25262"/>
          <w:pgMar w:top="400" w:right="2122" w:bottom="3167" w:left="1960" w:header="0" w:footer="2820" w:gutter="0"/>
          <w:pgNumType w:start="21"/>
          <w:cols w:space="720" w:equalWidth="0">
            <w:col w:w="13778" w:space="0"/>
          </w:cols>
        </w:sectPr>
      </w:pPr>
    </w:p>
    <w:p w:rsidR="005D02E2" w14:paraId="788F9E09" w14:textId="77777777">
      <w:pPr>
        <w:spacing w:line="299" w:lineRule="auto"/>
      </w:pPr>
    </w:p>
    <w:p w:rsidR="005D02E2" w14:paraId="38AEC5FE" w14:textId="77777777">
      <w:pPr>
        <w:spacing w:line="299" w:lineRule="auto"/>
      </w:pPr>
    </w:p>
    <w:p w:rsidR="005D02E2" w14:paraId="23EE6B88" w14:textId="77777777">
      <w:pPr>
        <w:spacing w:line="299" w:lineRule="auto"/>
      </w:pPr>
    </w:p>
    <w:p w:rsidR="005D02E2" w14:paraId="0C9FF41C" w14:textId="77777777">
      <w:pPr>
        <w:spacing w:line="299" w:lineRule="auto"/>
      </w:pPr>
    </w:p>
    <w:p w:rsidR="005D02E2" w14:paraId="6F649662" w14:textId="77777777">
      <w:pPr>
        <w:spacing w:before="101" w:line="242" w:lineRule="auto"/>
        <w:ind w:firstLine="298"/>
        <w:rPr>
          <w:rFonts w:ascii="宋体" w:eastAsia="宋体" w:hAnsi="宋体" w:cs="宋体"/>
          <w:sz w:val="31"/>
          <w:szCs w:val="31"/>
        </w:rPr>
      </w:pPr>
      <w:r>
        <w:rPr>
          <w:rFonts w:ascii="宋体" w:eastAsia="宋体" w:hAnsi="宋体" w:cs="宋体"/>
          <w:spacing w:val="4"/>
          <w:sz w:val="31"/>
          <w:szCs w:val="31"/>
        </w:rPr>
        <w:t>工程交工阶</w:t>
      </w:r>
    </w:p>
    <w:p w:rsidR="005D02E2" w14:paraId="00EA20FF" w14:textId="77777777">
      <w:pPr>
        <w:spacing w:line="409" w:lineRule="exact"/>
        <w:ind w:firstLine="927"/>
        <w:rPr>
          <w:rFonts w:ascii="宋体" w:eastAsia="宋体" w:hAnsi="宋体" w:cs="宋体"/>
          <w:sz w:val="31"/>
          <w:szCs w:val="31"/>
        </w:rPr>
      </w:pPr>
      <w:r>
        <w:rPr>
          <w:rFonts w:ascii="宋体" w:eastAsia="宋体" w:hAnsi="宋体" w:cs="宋体"/>
          <w:position w:val="1"/>
          <w:sz w:val="31"/>
          <w:szCs w:val="31"/>
        </w:rPr>
        <w:t>段</w:t>
      </w:r>
    </w:p>
    <w:p w:rsidR="005D02E2" w14:paraId="31007FA0" w14:textId="77777777"/>
    <w:p w:rsidR="005D02E2" w14:paraId="7B2CDE4F" w14:textId="77777777">
      <w:pPr>
        <w:spacing w:line="36" w:lineRule="auto"/>
        <w:rPr>
          <w:sz w:val="2"/>
        </w:rPr>
      </w:pPr>
    </w:p>
    <w:p w:rsidR="005D02E2" w14:paraId="03598975" w14:textId="77777777">
      <w:pPr>
        <w:spacing w:line="14" w:lineRule="auto"/>
        <w:rPr>
          <w:sz w:val="2"/>
        </w:rPr>
      </w:pPr>
      <w:r>
        <w:rPr>
          <w:rFonts w:eastAsia="Arial"/>
          <w:sz w:val="2"/>
          <w:szCs w:val="2"/>
        </w:rPr>
        <w:br w:type="column"/>
      </w:r>
    </w:p>
    <w:p w:rsidR="005D02E2" w14:paraId="1CFAF60B" w14:textId="77777777">
      <w:pPr>
        <w:spacing w:before="67" w:line="242" w:lineRule="auto"/>
        <w:ind w:firstLine="2453"/>
        <w:rPr>
          <w:rFonts w:ascii="宋体" w:eastAsia="宋体" w:hAnsi="宋体" w:cs="宋体"/>
          <w:sz w:val="31"/>
          <w:szCs w:val="31"/>
        </w:rPr>
      </w:pPr>
      <w:r>
        <w:rPr>
          <w:rFonts w:ascii="宋体" w:eastAsia="宋体" w:hAnsi="宋体" w:cs="宋体"/>
          <w:spacing w:val="4"/>
          <w:sz w:val="31"/>
          <w:szCs w:val="31"/>
        </w:rPr>
        <w:t>竣工验收</w:t>
      </w:r>
    </w:p>
    <w:p w:rsidR="005D02E2" w14:paraId="62BDC1BC" w14:textId="77777777">
      <w:pPr>
        <w:spacing w:line="458" w:lineRule="auto"/>
      </w:pPr>
    </w:p>
    <w:p w:rsidR="005D02E2" w14:paraId="24BE3CEA" w14:textId="77777777">
      <w:pPr>
        <w:spacing w:before="102" w:line="242" w:lineRule="auto"/>
        <w:ind w:firstLine="2147"/>
        <w:rPr>
          <w:rFonts w:ascii="宋体" w:eastAsia="宋体" w:hAnsi="宋体" w:cs="宋体"/>
          <w:sz w:val="31"/>
          <w:szCs w:val="31"/>
        </w:rPr>
      </w:pPr>
      <w:r>
        <w:rPr>
          <w:rFonts w:ascii="宋体" w:eastAsia="宋体" w:hAnsi="宋体" w:cs="宋体"/>
          <w:spacing w:val="4"/>
          <w:sz w:val="31"/>
          <w:szCs w:val="31"/>
        </w:rPr>
        <w:t>技术资料归档</w:t>
      </w:r>
    </w:p>
    <w:p w:rsidR="005D02E2" w14:paraId="31339AE6" w14:textId="77777777">
      <w:pPr>
        <w:spacing w:line="469" w:lineRule="auto"/>
      </w:pPr>
    </w:p>
    <w:p w:rsidR="005D02E2" w14:paraId="23CA44BF" w14:textId="77777777">
      <w:pPr>
        <w:spacing w:before="101" w:line="207" w:lineRule="auto"/>
        <w:ind w:firstLine="2451"/>
        <w:rPr>
          <w:rFonts w:ascii="宋体" w:eastAsia="宋体" w:hAnsi="宋体" w:cs="宋体"/>
          <w:sz w:val="31"/>
          <w:szCs w:val="31"/>
        </w:rPr>
      </w:pPr>
      <w:r>
        <w:rPr>
          <w:rFonts w:ascii="宋体" w:eastAsia="宋体" w:hAnsi="宋体" w:cs="宋体"/>
          <w:spacing w:val="4"/>
          <w:sz w:val="31"/>
          <w:szCs w:val="31"/>
        </w:rPr>
        <w:t>施工总结</w:t>
      </w:r>
    </w:p>
    <w:p w:rsidR="005D02E2" w14:paraId="21BC090A" w14:textId="77777777">
      <w:pPr>
        <w:sectPr>
          <w:headerReference w:type="default" r:id="rId39"/>
          <w:footerReference w:type="default" r:id="rId40"/>
          <w:type w:val="continuous"/>
          <w:pgSz w:w="17860" w:h="25262"/>
          <w:pgMar w:top="400" w:right="2122" w:bottom="3167" w:left="1960" w:header="0" w:footer="2820" w:gutter="0"/>
          <w:pgNumType w:start="22"/>
          <w:cols w:num="2" w:space="720" w:equalWidth="0">
            <w:col w:w="4019" w:space="100"/>
            <w:col w:w="9659" w:space="0"/>
          </w:cols>
        </w:sectPr>
      </w:pPr>
    </w:p>
    <w:p w:rsidR="005D02E2" w14:paraId="45B37A35" w14:textId="5F2D579D">
      <w:pPr>
        <w:spacing w:line="243" w:lineRule="auto"/>
      </w:pPr>
      <w:r>
        <mc:AlternateContent>
          <mc:Choice Requires="wps">
            <w:drawing>
              <wp:anchor distT="0" distB="0" distL="114300" distR="114300" simplePos="0" relativeHeight="251752448" behindDoc="0" locked="0" layoutInCell="1" allowOverlap="1">
                <wp:simplePos x="0" y="0"/>
                <wp:positionH relativeFrom="column">
                  <wp:posOffset>5588000</wp:posOffset>
                </wp:positionH>
                <wp:positionV relativeFrom="paragraph">
                  <wp:posOffset>7366000</wp:posOffset>
                </wp:positionV>
                <wp:extent cx="127000" cy="127000"/>
                <wp:effectExtent l="0" t="0" r="6350" b="6350"/>
                <wp:wrapNone/>
                <wp:docPr id="1036498640"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30AEEDF">
                            <w:pPr>
                              <w:rPr>
                                <w:color w:val="FFFFFF"/>
                              </w:rPr>
                            </w:pPr>
                            <w:r w:rsidRPr="0012563E">
                              <w:rPr>
                                <w:rFonts w:hint="eastAsia"/>
                                <w:color w:val="FFFFFF"/>
                              </w:rPr>
                              <w:t>电箱设防雨办法，漏电保护装置要安全靠得住。（</w:t>
                            </w:r>
                            <w:r w:rsidRPr="0012563E">
                              <w:rPr>
                                <w:rFonts w:hint="eastAsia"/>
                                <w:color w:val="FFFFFF"/>
                              </w:rPr>
                              <w:t>5</w:t>
                            </w:r>
                            <w:r w:rsidRPr="0012563E">
                              <w:rPr>
                                <w:rFonts w:hint="eastAsia"/>
                                <w:color w:val="FFFFFF"/>
                              </w:rPr>
                              <w:t>）现场所有效电设备，闸箱、输电线路进行安装时均考虑防潮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91" type="#_x0000_t202" style="width:10pt;height:10pt;margin-top:580pt;margin-left:440pt;mso-wrap-distance-bottom:0;mso-wrap-distance-left:9pt;mso-wrap-distance-right:9pt;mso-wrap-distance-top:0;position:absolute;v-text-anchor:top;z-index:251751424" filled="f" fillcolor="this" stroked="f" strokeweight="0.5pt">
                <v:textbox>
                  <w:txbxContent>
                    <w:p w:rsidR="0012563E" w:rsidRPr="0012563E" w14:paraId="49571457" w14:textId="230AEEDF">
                      <w:pPr>
                        <w:rPr>
                          <w:color w:val="FFFFFF"/>
                        </w:rPr>
                      </w:pPr>
                      <w:r w:rsidRPr="0012563E">
                        <w:rPr>
                          <w:rFonts w:hint="eastAsia"/>
                          <w:color w:val="FFFFFF"/>
                        </w:rPr>
                        <w:t>电箱设防雨办法，漏电保护装置要安全靠得住。（</w:t>
                      </w:r>
                      <w:r w:rsidRPr="0012563E">
                        <w:rPr>
                          <w:rFonts w:hint="eastAsia"/>
                          <w:color w:val="FFFFFF"/>
                        </w:rPr>
                        <w:t>5</w:t>
                      </w:r>
                      <w:r w:rsidRPr="0012563E">
                        <w:rPr>
                          <w:rFonts w:hint="eastAsia"/>
                          <w:color w:val="FFFFFF"/>
                        </w:rPr>
                        <w:t>）现场所有效电设备，闸箱、输电线路进行安装时均考虑防潮</w:t>
                      </w:r>
                    </w:p>
                  </w:txbxContent>
                </v:textbox>
              </v:shape>
            </w:pict>
          </mc:Fallback>
        </mc:AlternateContent>
      </w:r>
      <w:r>
        <mc:AlternateContent>
          <mc:Choice Requires="wps">
            <w:drawing>
              <wp:anchor distT="0" distB="0" distL="114300" distR="114300" simplePos="0" relativeHeight="251750400" behindDoc="0" locked="0" layoutInCell="1" allowOverlap="1">
                <wp:simplePos x="0" y="0"/>
                <wp:positionH relativeFrom="column">
                  <wp:posOffset>5588000</wp:posOffset>
                </wp:positionH>
                <wp:positionV relativeFrom="paragraph">
                  <wp:posOffset>5461000</wp:posOffset>
                </wp:positionV>
                <wp:extent cx="127000" cy="127000"/>
                <wp:effectExtent l="0" t="0" r="6350" b="6350"/>
                <wp:wrapNone/>
                <wp:docPr id="883086285"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C5971DC">
                            <w:pPr>
                              <w:rPr>
                                <w:color w:val="FFFFFF"/>
                              </w:rPr>
                            </w:pPr>
                            <w:r w:rsidRPr="0012563E">
                              <w:rPr>
                                <w:rFonts w:hint="eastAsia"/>
                                <w:color w:val="FFFFFF"/>
                              </w:rPr>
                              <w:t>的交流耐压实验应符合规范要求，低压母线的交流耐压实验电压为</w:t>
                            </w:r>
                            <w:r w:rsidRPr="0012563E">
                              <w:rPr>
                                <w:rFonts w:hint="eastAsia"/>
                                <w:color w:val="FFFFFF"/>
                              </w:rPr>
                              <w:t>1KV</w:t>
                            </w:r>
                            <w:r w:rsidRPr="0012563E">
                              <w:rPr>
                                <w:rFonts w:hint="eastAsia"/>
                                <w:color w:val="FFFFFF"/>
                              </w:rPr>
                              <w:t>，当绝缘电阻值大于</w:t>
                            </w:r>
                            <w:r w:rsidRPr="0012563E">
                              <w:rPr>
                                <w:rFonts w:hint="eastAsia"/>
                                <w:color w:val="FFFFFF"/>
                              </w:rPr>
                              <w:t>10M</w:t>
                            </w:r>
                            <w:r w:rsidRPr="0012563E">
                              <w:rPr>
                                <w:rFonts w:hint="eastAsia"/>
                                <w:color w:val="FFFFFF"/>
                              </w:rPr>
                              <w:t>Ω时，可采用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92" type="#_x0000_t202" style="width:10pt;height:10pt;margin-top:430pt;margin-left:440pt;mso-wrap-distance-bottom:0;mso-wrap-distance-left:9pt;mso-wrap-distance-right:9pt;mso-wrap-distance-top:0;position:absolute;v-text-anchor:top;z-index:251749376" filled="f" fillcolor="this" stroked="f" strokeweight="0.5pt">
                <v:textbox>
                  <w:txbxContent>
                    <w:p w:rsidR="0012563E" w:rsidRPr="0012563E" w14:paraId="2FC17B6B" w14:textId="4C5971DC">
                      <w:pPr>
                        <w:rPr>
                          <w:color w:val="FFFFFF"/>
                        </w:rPr>
                      </w:pPr>
                      <w:r w:rsidRPr="0012563E">
                        <w:rPr>
                          <w:rFonts w:hint="eastAsia"/>
                          <w:color w:val="FFFFFF"/>
                        </w:rPr>
                        <w:t>的交流耐压实验应符合规范要求，低压母线的交流耐压实验电压为</w:t>
                      </w:r>
                      <w:r w:rsidRPr="0012563E">
                        <w:rPr>
                          <w:rFonts w:hint="eastAsia"/>
                          <w:color w:val="FFFFFF"/>
                        </w:rPr>
                        <w:t>1KV</w:t>
                      </w:r>
                      <w:r w:rsidRPr="0012563E">
                        <w:rPr>
                          <w:rFonts w:hint="eastAsia"/>
                          <w:color w:val="FFFFFF"/>
                        </w:rPr>
                        <w:t>，当绝缘电阻值大于</w:t>
                      </w:r>
                      <w:r w:rsidRPr="0012563E">
                        <w:rPr>
                          <w:rFonts w:hint="eastAsia"/>
                          <w:color w:val="FFFFFF"/>
                        </w:rPr>
                        <w:t>10M</w:t>
                      </w:r>
                      <w:r w:rsidRPr="0012563E">
                        <w:rPr>
                          <w:rFonts w:hint="eastAsia"/>
                          <w:color w:val="FFFFFF"/>
                        </w:rPr>
                        <w:t>Ω时，可采用</w:t>
                      </w:r>
                    </w:p>
                  </w:txbxContent>
                </v:textbox>
              </v:shape>
            </w:pict>
          </mc:Fallback>
        </mc:AlternateContent>
      </w:r>
      <w:r>
        <mc:AlternateContent>
          <mc:Choice Requires="wps">
            <w:drawing>
              <wp:anchor distT="0" distB="0" distL="114300" distR="114300" simplePos="0" relativeHeight="251748352" behindDoc="0" locked="0" layoutInCell="1" allowOverlap="1">
                <wp:simplePos x="0" y="0"/>
                <wp:positionH relativeFrom="column">
                  <wp:posOffset>5588000</wp:posOffset>
                </wp:positionH>
                <wp:positionV relativeFrom="paragraph">
                  <wp:posOffset>3556000</wp:posOffset>
                </wp:positionV>
                <wp:extent cx="127000" cy="127000"/>
                <wp:effectExtent l="0" t="0" r="6350" b="6350"/>
                <wp:wrapNone/>
                <wp:docPr id="980277051"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8DF32AB">
                            <w:pPr>
                              <w:rPr>
                                <w:color w:val="FFFFFF"/>
                              </w:rPr>
                            </w:pPr>
                            <w:r w:rsidRPr="0012563E">
                              <w:rPr>
                                <w:rFonts w:hint="eastAsia"/>
                                <w:color w:val="FFFFFF"/>
                              </w:rPr>
                              <w:t>....................................</w:t>
                            </w:r>
                            <w:r w:rsidRPr="0012563E">
                              <w:rPr>
                                <w:rFonts w:hint="eastAsia"/>
                                <w:color w:val="FFFFFF"/>
                              </w:rPr>
                              <w:t>等电位接地</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93" type="#_x0000_t202" style="width:10pt;height:10pt;margin-top:280pt;margin-left:440pt;mso-wrap-distance-bottom:0;mso-wrap-distance-left:9pt;mso-wrap-distance-right:9pt;mso-wrap-distance-top:0;position:absolute;v-text-anchor:top;z-index:251747328" filled="f" fillcolor="this" stroked="f" strokeweight="0.5pt">
                <v:textbox>
                  <w:txbxContent>
                    <w:p w:rsidR="0012563E" w:rsidRPr="0012563E" w14:paraId="37352A8C" w14:textId="18DF32AB">
                      <w:pPr>
                        <w:rPr>
                          <w:color w:val="FFFFFF"/>
                        </w:rPr>
                      </w:pPr>
                      <w:r w:rsidRPr="0012563E">
                        <w:rPr>
                          <w:rFonts w:hint="eastAsia"/>
                          <w:color w:val="FFFFFF"/>
                        </w:rPr>
                        <w:t>....................................</w:t>
                      </w:r>
                      <w:r w:rsidRPr="0012563E">
                        <w:rPr>
                          <w:rFonts w:hint="eastAsia"/>
                          <w:color w:val="FFFFFF"/>
                        </w:rPr>
                        <w:t>等电位接地</w:t>
                      </w:r>
                      <w:r w:rsidRPr="0012563E">
                        <w:rPr>
                          <w:rFonts w:hint="eastAsia"/>
                          <w:color w:val="FFFFFF"/>
                        </w:rPr>
                        <w:t>.........</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5588000</wp:posOffset>
                </wp:positionH>
                <wp:positionV relativeFrom="paragraph">
                  <wp:posOffset>1651000</wp:posOffset>
                </wp:positionV>
                <wp:extent cx="127000" cy="127000"/>
                <wp:effectExtent l="0" t="0" r="6350" b="6350"/>
                <wp:wrapNone/>
                <wp:docPr id="500705933"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E36A6DD">
                            <w:pPr>
                              <w:rPr>
                                <w:color w:val="FFFFFF"/>
                              </w:rPr>
                            </w:pPr>
                            <w:r w:rsidRPr="0012563E">
                              <w:rPr>
                                <w:rFonts w:hint="eastAsia"/>
                                <w:color w:val="FFFFFF"/>
                              </w:rPr>
                              <w:t>招标文件；</w:t>
                            </w:r>
                            <w:r w:rsidRPr="0012563E">
                              <w:rPr>
                                <w:rFonts w:hint="eastAsia"/>
                                <w:color w:val="FFFFFF"/>
                              </w:rPr>
                              <w:t>2</w:t>
                            </w:r>
                            <w:r w:rsidRPr="0012563E">
                              <w:rPr>
                                <w:rFonts w:hint="eastAsia"/>
                                <w:color w:val="FFFFFF"/>
                              </w:rPr>
                              <w:t>本工程的建筑施工承包合同文件；</w:t>
                            </w:r>
                            <w:r w:rsidRPr="0012563E">
                              <w:rPr>
                                <w:rFonts w:hint="eastAsia"/>
                                <w:color w:val="FFFFFF"/>
                              </w:rPr>
                              <w:t>3</w:t>
                            </w:r>
                            <w:r w:rsidRPr="0012563E">
                              <w:rPr>
                                <w:rFonts w:hint="eastAsia"/>
                                <w:color w:val="FFFFFF"/>
                              </w:rPr>
                              <w:t>华东建筑设计研究院有限公司设计的工程设计施工图纸；</w:t>
                            </w:r>
                            <w:r w:rsidRPr="0012563E">
                              <w:rPr>
                                <w:rFonts w:hint="eastAsia"/>
                                <w:color w:val="FFFFFF"/>
                              </w:rPr>
                              <w:t>4</w:t>
                            </w:r>
                            <w:r w:rsidRPr="0012563E">
                              <w:rPr>
                                <w:rFonts w:hint="eastAsia"/>
                                <w:color w:val="FFFFFF"/>
                              </w:rPr>
                              <w:t>相关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94" type="#_x0000_t202" style="width:10pt;height:10pt;margin-top:130pt;margin-left:440pt;mso-wrap-distance-bottom:0;mso-wrap-distance-left:9pt;mso-wrap-distance-right:9pt;mso-wrap-distance-top:0;position:absolute;v-text-anchor:top;z-index:251745280" filled="f" fillcolor="this" stroked="f" strokeweight="0.5pt">
                <v:textbox>
                  <w:txbxContent>
                    <w:p w:rsidR="0012563E" w:rsidRPr="0012563E" w14:paraId="6A1B4D07" w14:textId="2E36A6DD">
                      <w:pPr>
                        <w:rPr>
                          <w:color w:val="FFFFFF"/>
                        </w:rPr>
                      </w:pPr>
                      <w:r w:rsidRPr="0012563E">
                        <w:rPr>
                          <w:rFonts w:hint="eastAsia"/>
                          <w:color w:val="FFFFFF"/>
                        </w:rPr>
                        <w:t>招标文件；</w:t>
                      </w:r>
                      <w:r w:rsidRPr="0012563E">
                        <w:rPr>
                          <w:rFonts w:hint="eastAsia"/>
                          <w:color w:val="FFFFFF"/>
                        </w:rPr>
                        <w:t>2</w:t>
                      </w:r>
                      <w:r w:rsidRPr="0012563E">
                        <w:rPr>
                          <w:rFonts w:hint="eastAsia"/>
                          <w:color w:val="FFFFFF"/>
                        </w:rPr>
                        <w:t>本工程的建筑施工承包合同文件；</w:t>
                      </w:r>
                      <w:r w:rsidRPr="0012563E">
                        <w:rPr>
                          <w:rFonts w:hint="eastAsia"/>
                          <w:color w:val="FFFFFF"/>
                        </w:rPr>
                        <w:t>3</w:t>
                      </w:r>
                      <w:r w:rsidRPr="0012563E">
                        <w:rPr>
                          <w:rFonts w:hint="eastAsia"/>
                          <w:color w:val="FFFFFF"/>
                        </w:rPr>
                        <w:t>华东建筑设计研究院有限公司设计的工程设计施工图纸；</w:t>
                      </w:r>
                      <w:r w:rsidRPr="0012563E">
                        <w:rPr>
                          <w:rFonts w:hint="eastAsia"/>
                          <w:color w:val="FFFFFF"/>
                        </w:rPr>
                        <w:t>4</w:t>
                      </w:r>
                      <w:r w:rsidRPr="0012563E">
                        <w:rPr>
                          <w:rFonts w:hint="eastAsia"/>
                          <w:color w:val="FFFFFF"/>
                        </w:rPr>
                        <w:t>相关</w:t>
                      </w:r>
                    </w:p>
                  </w:txbxContent>
                </v:textbox>
              </v:shape>
            </w:pict>
          </mc:Fallback>
        </mc:AlternateContent>
      </w:r>
    </w:p>
    <w:p w:rsidR="005D02E2" w14:paraId="1164183A" w14:textId="77777777">
      <w:pPr>
        <w:spacing w:line="243" w:lineRule="auto"/>
      </w:pPr>
    </w:p>
    <w:p w:rsidR="005D02E2" w14:paraId="48021BCC" w14:textId="77777777">
      <w:pPr>
        <w:spacing w:line="243" w:lineRule="auto"/>
      </w:pPr>
    </w:p>
    <w:p w:rsidR="005D02E2" w14:paraId="13F139D4" w14:textId="77777777">
      <w:pPr>
        <w:spacing w:line="243" w:lineRule="auto"/>
      </w:pPr>
    </w:p>
    <w:p w:rsidR="005D02E2" w14:paraId="28442FE4" w14:textId="77777777">
      <w:pPr>
        <w:spacing w:line="243" w:lineRule="auto"/>
      </w:pPr>
    </w:p>
    <w:p w:rsidR="005D02E2" w14:paraId="5AEE084E" w14:textId="77777777">
      <w:pPr>
        <w:spacing w:line="243" w:lineRule="auto"/>
      </w:pPr>
    </w:p>
    <w:p w:rsidR="005D02E2" w14:paraId="78C1874D" w14:textId="77777777">
      <w:pPr>
        <w:spacing w:line="243" w:lineRule="auto"/>
      </w:pPr>
    </w:p>
    <w:p w:rsidR="005D02E2" w14:paraId="3370958D" w14:textId="77777777">
      <w:pPr>
        <w:spacing w:line="244" w:lineRule="auto"/>
      </w:pPr>
    </w:p>
    <w:p w:rsidR="005D02E2" w14:paraId="01261061" w14:textId="77777777">
      <w:pPr>
        <w:spacing w:before="136" w:line="237" w:lineRule="auto"/>
        <w:ind w:firstLine="557"/>
        <w:rPr>
          <w:rFonts w:ascii="宋体" w:eastAsia="宋体" w:hAnsi="宋体" w:cs="宋体"/>
          <w:sz w:val="42"/>
          <w:szCs w:val="42"/>
        </w:rPr>
      </w:pPr>
      <w:bookmarkStart w:id="1" w:name="_bookmark2"/>
      <w:bookmarkEnd w:id="1"/>
      <w:r>
        <w:rPr>
          <w:rFonts w:ascii="宋体" w:eastAsia="宋体" w:hAnsi="宋体" w:cs="宋体"/>
          <w:spacing w:val="-1"/>
          <w:sz w:val="42"/>
          <w:szCs w:val="42"/>
        </w:rPr>
        <w:t>项目组织机构</w:t>
      </w:r>
    </w:p>
    <w:p w:rsidR="005D02E2" w14:paraId="2C4EF7A9" w14:textId="77777777">
      <w:pPr>
        <w:spacing w:line="315" w:lineRule="auto"/>
      </w:pPr>
    </w:p>
    <w:p w:rsidR="005D02E2" w14:paraId="6C7FDE7E" w14:textId="77777777">
      <w:pPr>
        <w:spacing w:before="100" w:line="241" w:lineRule="auto"/>
        <w:ind w:firstLine="4734"/>
        <w:rPr>
          <w:rFonts w:ascii="宋体" w:eastAsia="宋体" w:hAnsi="宋体" w:cs="宋体"/>
          <w:sz w:val="31"/>
          <w:szCs w:val="31"/>
        </w:rPr>
      </w:pPr>
      <w:r>
        <w:rPr>
          <w:rFonts w:ascii="宋体" w:eastAsia="宋体" w:hAnsi="宋体" w:cs="宋体"/>
          <w:spacing w:val="4"/>
          <w:sz w:val="31"/>
          <w:szCs w:val="31"/>
        </w:rPr>
        <w:t>表</w:t>
      </w:r>
      <w:r>
        <w:rPr>
          <w:rFonts w:ascii="宋体" w:eastAsia="宋体" w:hAnsi="宋体" w:cs="宋体"/>
          <w:spacing w:val="5"/>
          <w:sz w:val="31"/>
          <w:szCs w:val="31"/>
        </w:rPr>
        <w:t xml:space="preserve">    </w:t>
      </w:r>
      <w:r>
        <w:rPr>
          <w:rFonts w:ascii="宋体" w:eastAsia="宋体" w:hAnsi="宋体" w:cs="宋体"/>
          <w:spacing w:val="4"/>
          <w:sz w:val="31"/>
          <w:szCs w:val="31"/>
        </w:rPr>
        <w:t>项目组织机构人员名单表</w:t>
      </w:r>
    </w:p>
    <w:p w:rsidR="005D02E2" w14:paraId="008773C9" w14:textId="77777777">
      <w:pPr>
        <w:spacing w:line="176" w:lineRule="exact"/>
      </w:pPr>
    </w:p>
    <w:p w:rsidR="005D02E2" w14:paraId="6771A661" w14:textId="77777777">
      <w:pPr>
        <w:sectPr>
          <w:headerReference w:type="default" r:id="rId41"/>
          <w:footerReference w:type="default" r:id="rId42"/>
          <w:pgSz w:w="17860" w:h="25262"/>
          <w:pgMar w:top="400" w:right="1989" w:bottom="400" w:left="2000" w:header="0" w:footer="0" w:gutter="0"/>
          <w:pgNumType w:start="23"/>
          <w:cols w:space="720" w:equalWidth="0">
            <w:col w:w="13870" w:space="0"/>
          </w:cols>
        </w:sectPr>
      </w:pPr>
    </w:p>
    <w:p w:rsidR="005D02E2" w14:paraId="0E08D892" w14:textId="77777777">
      <w:pPr>
        <w:spacing w:before="71" w:line="414" w:lineRule="exact"/>
        <w:ind w:firstLine="221"/>
        <w:rPr>
          <w:rFonts w:ascii="黑体" w:eastAsia="黑体" w:hAnsi="黑体" w:cs="黑体"/>
          <w:sz w:val="31"/>
          <w:szCs w:val="31"/>
        </w:rPr>
      </w:pPr>
      <w:r>
        <w:drawing>
          <wp:anchor distT="0" distB="0" distL="0" distR="0" simplePos="0" relativeHeight="251753472" behindDoc="1" locked="0" layoutInCell="1" allowOverlap="1">
            <wp:simplePos x="0" y="0"/>
            <wp:positionH relativeFrom="column">
              <wp:posOffset>0</wp:posOffset>
            </wp:positionH>
            <wp:positionV relativeFrom="paragraph">
              <wp:posOffset>-121842</wp:posOffset>
            </wp:positionV>
            <wp:extent cx="8807450" cy="10799914"/>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3"/>
                    <a:stretch>
                      <a:fillRect/>
                    </a:stretch>
                  </pic:blipFill>
                  <pic:spPr>
                    <a:xfrm>
                      <a:off x="0" y="0"/>
                      <a:ext cx="8807450" cy="10799914"/>
                    </a:xfrm>
                    <a:prstGeom prst="rect">
                      <a:avLst/>
                    </a:prstGeom>
                  </pic:spPr>
                </pic:pic>
              </a:graphicData>
            </a:graphic>
          </wp:anchor>
        </w:drawing>
      </w:r>
      <w:r>
        <w:rPr>
          <w:rFonts w:ascii="黑体" w:eastAsia="黑体" w:hAnsi="黑体" w:cs="黑体"/>
          <w:spacing w:val="2"/>
          <w:position w:val="1"/>
          <w:sz w:val="31"/>
          <w:szCs w:val="31"/>
        </w:rPr>
        <w:t>序号</w:t>
      </w:r>
    </w:p>
    <w:p w:rsidR="005D02E2" w14:paraId="04690540" w14:textId="77777777">
      <w:pPr>
        <w:spacing w:line="341" w:lineRule="auto"/>
      </w:pPr>
    </w:p>
    <w:p w:rsidR="005D02E2" w14:paraId="4BFB222B" w14:textId="77777777">
      <w:pPr>
        <w:spacing w:before="101" w:line="192" w:lineRule="auto"/>
        <w:ind w:firstLine="475"/>
        <w:rPr>
          <w:rFonts w:ascii="宋体" w:eastAsia="宋体" w:hAnsi="宋体" w:cs="宋体"/>
          <w:sz w:val="31"/>
          <w:szCs w:val="31"/>
        </w:rPr>
      </w:pPr>
      <w:r>
        <w:rPr>
          <w:rFonts w:ascii="宋体" w:eastAsia="宋体" w:hAnsi="宋体" w:cs="宋体"/>
          <w:sz w:val="31"/>
          <w:szCs w:val="31"/>
        </w:rPr>
        <w:t>1</w:t>
      </w:r>
    </w:p>
    <w:p w:rsidR="005D02E2" w14:paraId="7C5AB51E" w14:textId="77777777">
      <w:pPr>
        <w:spacing w:line="384" w:lineRule="auto"/>
      </w:pPr>
    </w:p>
    <w:p w:rsidR="005D02E2" w14:paraId="3EE33683" w14:textId="77777777">
      <w:pPr>
        <w:spacing w:before="101" w:line="192" w:lineRule="auto"/>
        <w:ind w:firstLine="463"/>
        <w:rPr>
          <w:rFonts w:ascii="宋体" w:eastAsia="宋体" w:hAnsi="宋体" w:cs="宋体"/>
          <w:sz w:val="31"/>
          <w:szCs w:val="31"/>
        </w:rPr>
      </w:pPr>
      <w:r>
        <w:rPr>
          <w:rFonts w:ascii="宋体" w:eastAsia="宋体" w:hAnsi="宋体" w:cs="宋体"/>
          <w:sz w:val="31"/>
          <w:szCs w:val="31"/>
        </w:rPr>
        <w:t>2</w:t>
      </w:r>
    </w:p>
    <w:p w:rsidR="005D02E2" w14:paraId="2DAF07BF" w14:textId="77777777">
      <w:pPr>
        <w:spacing w:line="383" w:lineRule="auto"/>
      </w:pPr>
    </w:p>
    <w:p w:rsidR="005D02E2" w14:paraId="2EC90128" w14:textId="77777777">
      <w:pPr>
        <w:spacing w:before="101" w:line="194" w:lineRule="auto"/>
        <w:ind w:firstLine="460"/>
        <w:rPr>
          <w:rFonts w:ascii="宋体" w:eastAsia="宋体" w:hAnsi="宋体" w:cs="宋体"/>
          <w:sz w:val="31"/>
          <w:szCs w:val="31"/>
        </w:rPr>
      </w:pPr>
      <w:r>
        <w:rPr>
          <w:rFonts w:ascii="宋体" w:eastAsia="宋体" w:hAnsi="宋体" w:cs="宋体"/>
          <w:sz w:val="31"/>
          <w:szCs w:val="31"/>
        </w:rPr>
        <w:t>3</w:t>
      </w:r>
    </w:p>
    <w:p w:rsidR="005D02E2" w14:paraId="703E1C0B" w14:textId="77777777">
      <w:pPr>
        <w:spacing w:line="379" w:lineRule="auto"/>
      </w:pPr>
    </w:p>
    <w:p w:rsidR="005D02E2" w14:paraId="19C6BAE6" w14:textId="77777777">
      <w:pPr>
        <w:spacing w:before="102" w:line="192" w:lineRule="auto"/>
        <w:ind w:firstLine="459"/>
        <w:rPr>
          <w:rFonts w:ascii="宋体" w:eastAsia="宋体" w:hAnsi="宋体" w:cs="宋体"/>
          <w:sz w:val="31"/>
          <w:szCs w:val="31"/>
        </w:rPr>
      </w:pPr>
      <w:r>
        <w:rPr>
          <w:rFonts w:ascii="宋体" w:eastAsia="宋体" w:hAnsi="宋体" w:cs="宋体"/>
          <w:sz w:val="31"/>
          <w:szCs w:val="31"/>
        </w:rPr>
        <w:t>4</w:t>
      </w:r>
    </w:p>
    <w:p w:rsidR="005D02E2" w14:paraId="77FCC86B" w14:textId="77777777">
      <w:pPr>
        <w:spacing w:line="388" w:lineRule="auto"/>
      </w:pPr>
    </w:p>
    <w:p w:rsidR="005D02E2" w14:paraId="37A199EC" w14:textId="77777777">
      <w:pPr>
        <w:spacing w:before="101" w:line="191" w:lineRule="auto"/>
        <w:ind w:firstLine="462"/>
        <w:rPr>
          <w:rFonts w:ascii="宋体" w:eastAsia="宋体" w:hAnsi="宋体" w:cs="宋体"/>
          <w:sz w:val="31"/>
          <w:szCs w:val="31"/>
        </w:rPr>
      </w:pPr>
      <w:r>
        <w:rPr>
          <w:rFonts w:ascii="宋体" w:eastAsia="宋体" w:hAnsi="宋体" w:cs="宋体"/>
          <w:sz w:val="31"/>
          <w:szCs w:val="31"/>
        </w:rPr>
        <w:t>5</w:t>
      </w:r>
    </w:p>
    <w:p w:rsidR="005D02E2" w14:paraId="4D9ABFAF" w14:textId="77777777">
      <w:pPr>
        <w:spacing w:line="377" w:lineRule="auto"/>
      </w:pPr>
    </w:p>
    <w:p w:rsidR="005D02E2" w14:paraId="44B88B51" w14:textId="77777777">
      <w:pPr>
        <w:spacing w:before="101" w:line="194" w:lineRule="auto"/>
        <w:ind w:firstLine="464"/>
        <w:rPr>
          <w:rFonts w:ascii="宋体" w:eastAsia="宋体" w:hAnsi="宋体" w:cs="宋体"/>
          <w:sz w:val="31"/>
          <w:szCs w:val="31"/>
        </w:rPr>
      </w:pPr>
      <w:r>
        <w:rPr>
          <w:rFonts w:ascii="宋体" w:eastAsia="宋体" w:hAnsi="宋体" w:cs="宋体"/>
          <w:sz w:val="31"/>
          <w:szCs w:val="31"/>
        </w:rPr>
        <w:t>6</w:t>
      </w:r>
    </w:p>
    <w:p w:rsidR="005D02E2" w14:paraId="76C58E18" w14:textId="77777777">
      <w:pPr>
        <w:spacing w:line="387" w:lineRule="auto"/>
      </w:pPr>
    </w:p>
    <w:p w:rsidR="005D02E2" w14:paraId="13E92F99" w14:textId="77777777">
      <w:pPr>
        <w:spacing w:before="101" w:line="191" w:lineRule="auto"/>
        <w:ind w:firstLine="463"/>
        <w:rPr>
          <w:rFonts w:ascii="宋体" w:eastAsia="宋体" w:hAnsi="宋体" w:cs="宋体"/>
          <w:sz w:val="31"/>
          <w:szCs w:val="31"/>
        </w:rPr>
      </w:pPr>
      <w:r>
        <w:rPr>
          <w:rFonts w:ascii="宋体" w:eastAsia="宋体" w:hAnsi="宋体" w:cs="宋体"/>
          <w:sz w:val="31"/>
          <w:szCs w:val="31"/>
        </w:rPr>
        <w:t>7</w:t>
      </w:r>
    </w:p>
    <w:p w:rsidR="005D02E2" w14:paraId="73D3C43D" w14:textId="77777777">
      <w:pPr>
        <w:spacing w:line="376" w:lineRule="auto"/>
      </w:pPr>
    </w:p>
    <w:p w:rsidR="005D02E2" w14:paraId="1E1C5930" w14:textId="77777777">
      <w:pPr>
        <w:spacing w:before="101" w:line="194" w:lineRule="auto"/>
        <w:ind w:firstLine="462"/>
        <w:rPr>
          <w:rFonts w:ascii="宋体" w:eastAsia="宋体" w:hAnsi="宋体" w:cs="宋体"/>
          <w:sz w:val="31"/>
          <w:szCs w:val="31"/>
        </w:rPr>
      </w:pPr>
      <w:r>
        <w:rPr>
          <w:rFonts w:ascii="宋体" w:eastAsia="宋体" w:hAnsi="宋体" w:cs="宋体"/>
          <w:sz w:val="31"/>
          <w:szCs w:val="31"/>
        </w:rPr>
        <w:t>8</w:t>
      </w:r>
    </w:p>
    <w:p w:rsidR="005D02E2" w14:paraId="4096582F" w14:textId="77777777">
      <w:pPr>
        <w:spacing w:line="381" w:lineRule="auto"/>
      </w:pPr>
    </w:p>
    <w:p w:rsidR="005D02E2" w14:paraId="62C1E36E" w14:textId="77777777">
      <w:pPr>
        <w:spacing w:before="101" w:line="194" w:lineRule="auto"/>
        <w:ind w:firstLine="462"/>
        <w:rPr>
          <w:rFonts w:ascii="宋体" w:eastAsia="宋体" w:hAnsi="宋体" w:cs="宋体"/>
          <w:sz w:val="31"/>
          <w:szCs w:val="31"/>
        </w:rPr>
      </w:pPr>
      <w:r>
        <w:rPr>
          <w:rFonts w:ascii="宋体" w:eastAsia="宋体" w:hAnsi="宋体" w:cs="宋体"/>
          <w:sz w:val="31"/>
          <w:szCs w:val="31"/>
        </w:rPr>
        <w:t>9</w:t>
      </w:r>
    </w:p>
    <w:p w:rsidR="005D02E2" w14:paraId="433EE36E" w14:textId="77777777">
      <w:pPr>
        <w:spacing w:line="381" w:lineRule="auto"/>
      </w:pPr>
    </w:p>
    <w:p w:rsidR="005D02E2" w14:paraId="5EA7BF16" w14:textId="77777777">
      <w:pPr>
        <w:spacing w:before="101" w:line="194" w:lineRule="auto"/>
        <w:ind w:firstLine="396"/>
        <w:rPr>
          <w:rFonts w:ascii="宋体" w:eastAsia="宋体" w:hAnsi="宋体" w:cs="宋体"/>
          <w:sz w:val="31"/>
          <w:szCs w:val="31"/>
        </w:rPr>
      </w:pPr>
      <w:r>
        <w:rPr>
          <w:rFonts w:ascii="宋体" w:eastAsia="宋体" w:hAnsi="宋体" w:cs="宋体"/>
          <w:spacing w:val="-5"/>
          <w:sz w:val="31"/>
          <w:szCs w:val="31"/>
        </w:rPr>
        <w:t>10</w:t>
      </w:r>
    </w:p>
    <w:p w:rsidR="005D02E2" w14:paraId="645A9DCF" w14:textId="77777777">
      <w:pPr>
        <w:spacing w:line="379" w:lineRule="auto"/>
      </w:pPr>
    </w:p>
    <w:p w:rsidR="005D02E2" w14:paraId="036500D8" w14:textId="77777777">
      <w:pPr>
        <w:spacing w:before="101" w:line="192" w:lineRule="auto"/>
        <w:ind w:firstLine="396"/>
        <w:rPr>
          <w:rFonts w:ascii="宋体" w:eastAsia="宋体" w:hAnsi="宋体" w:cs="宋体"/>
          <w:sz w:val="31"/>
          <w:szCs w:val="31"/>
        </w:rPr>
      </w:pPr>
      <w:r>
        <w:rPr>
          <w:rFonts w:ascii="宋体" w:eastAsia="宋体" w:hAnsi="宋体" w:cs="宋体"/>
          <w:spacing w:val="-5"/>
          <w:sz w:val="31"/>
          <w:szCs w:val="31"/>
        </w:rPr>
        <w:t>11</w:t>
      </w:r>
    </w:p>
    <w:p w:rsidR="005D02E2" w14:paraId="54DE0E7F" w14:textId="77777777">
      <w:pPr>
        <w:spacing w:line="384" w:lineRule="auto"/>
      </w:pPr>
    </w:p>
    <w:p w:rsidR="005D02E2" w14:paraId="65DF0888" w14:textId="77777777">
      <w:pPr>
        <w:spacing w:before="101" w:line="192" w:lineRule="auto"/>
        <w:ind w:firstLine="396"/>
        <w:rPr>
          <w:rFonts w:ascii="宋体" w:eastAsia="宋体" w:hAnsi="宋体" w:cs="宋体"/>
          <w:sz w:val="31"/>
          <w:szCs w:val="31"/>
        </w:rPr>
      </w:pPr>
      <w:r>
        <w:rPr>
          <w:rFonts w:ascii="宋体" w:eastAsia="宋体" w:hAnsi="宋体" w:cs="宋体"/>
          <w:spacing w:val="-5"/>
          <w:sz w:val="31"/>
          <w:szCs w:val="31"/>
        </w:rPr>
        <w:t>12</w:t>
      </w:r>
    </w:p>
    <w:p w:rsidR="005D02E2" w14:paraId="385746E9" w14:textId="77777777">
      <w:pPr>
        <w:spacing w:line="379" w:lineRule="auto"/>
      </w:pPr>
    </w:p>
    <w:p w:rsidR="005D02E2" w14:paraId="07483C01" w14:textId="77777777">
      <w:pPr>
        <w:spacing w:before="102" w:line="194" w:lineRule="auto"/>
        <w:ind w:firstLine="396"/>
        <w:rPr>
          <w:rFonts w:ascii="宋体" w:eastAsia="宋体" w:hAnsi="宋体" w:cs="宋体"/>
          <w:sz w:val="31"/>
          <w:szCs w:val="31"/>
        </w:rPr>
      </w:pPr>
      <w:r>
        <w:rPr>
          <w:rFonts w:ascii="宋体" w:eastAsia="宋体" w:hAnsi="宋体" w:cs="宋体"/>
          <w:spacing w:val="-5"/>
          <w:sz w:val="31"/>
          <w:szCs w:val="31"/>
        </w:rPr>
        <w:t>13</w:t>
      </w:r>
    </w:p>
    <w:p w:rsidR="005D02E2" w14:paraId="7932A04B" w14:textId="77777777">
      <w:pPr>
        <w:spacing w:line="382" w:lineRule="auto"/>
      </w:pPr>
    </w:p>
    <w:p w:rsidR="005D02E2" w14:paraId="263C4459" w14:textId="77777777">
      <w:pPr>
        <w:spacing w:before="101" w:line="192" w:lineRule="auto"/>
        <w:ind w:firstLine="396"/>
        <w:rPr>
          <w:rFonts w:ascii="宋体" w:eastAsia="宋体" w:hAnsi="宋体" w:cs="宋体"/>
          <w:sz w:val="31"/>
          <w:szCs w:val="31"/>
        </w:rPr>
      </w:pPr>
      <w:r>
        <w:rPr>
          <w:rFonts w:ascii="宋体" w:eastAsia="宋体" w:hAnsi="宋体" w:cs="宋体"/>
          <w:spacing w:val="-5"/>
          <w:sz w:val="31"/>
          <w:szCs w:val="31"/>
        </w:rPr>
        <w:t>14</w:t>
      </w:r>
    </w:p>
    <w:p w:rsidR="005D02E2" w14:paraId="7116E1C5" w14:textId="77777777">
      <w:pPr>
        <w:spacing w:line="383" w:lineRule="auto"/>
      </w:pPr>
    </w:p>
    <w:p w:rsidR="005D02E2" w14:paraId="15E041CC" w14:textId="77777777">
      <w:pPr>
        <w:spacing w:before="101" w:line="194" w:lineRule="auto"/>
        <w:ind w:firstLine="396"/>
        <w:rPr>
          <w:rFonts w:ascii="宋体" w:eastAsia="宋体" w:hAnsi="宋体" w:cs="宋体"/>
          <w:sz w:val="31"/>
          <w:szCs w:val="31"/>
        </w:rPr>
      </w:pPr>
      <w:r>
        <w:rPr>
          <w:rFonts w:ascii="宋体" w:eastAsia="宋体" w:hAnsi="宋体" w:cs="宋体"/>
          <w:spacing w:val="-5"/>
          <w:sz w:val="31"/>
          <w:szCs w:val="31"/>
        </w:rPr>
        <w:t>15</w:t>
      </w:r>
    </w:p>
    <w:p w:rsidR="005D02E2" w14:paraId="5748F311" w14:textId="77777777">
      <w:pPr>
        <w:spacing w:line="377" w:lineRule="auto"/>
      </w:pPr>
    </w:p>
    <w:p w:rsidR="005D02E2" w14:paraId="24A1C9B7" w14:textId="77777777">
      <w:pPr>
        <w:spacing w:before="101" w:line="194" w:lineRule="auto"/>
        <w:ind w:firstLine="396"/>
        <w:rPr>
          <w:rFonts w:ascii="宋体" w:eastAsia="宋体" w:hAnsi="宋体" w:cs="宋体"/>
          <w:sz w:val="31"/>
          <w:szCs w:val="31"/>
        </w:rPr>
      </w:pPr>
      <w:r>
        <w:rPr>
          <w:rFonts w:ascii="宋体" w:eastAsia="宋体" w:hAnsi="宋体" w:cs="宋体"/>
          <w:spacing w:val="-5"/>
          <w:sz w:val="31"/>
          <w:szCs w:val="31"/>
        </w:rPr>
        <w:t>16</w:t>
      </w:r>
    </w:p>
    <w:p w:rsidR="005D02E2" w14:paraId="6DC43297" w14:textId="77777777">
      <w:pPr>
        <w:spacing w:line="383" w:lineRule="auto"/>
      </w:pPr>
    </w:p>
    <w:p w:rsidR="005D02E2" w14:paraId="1AD5C524" w14:textId="77777777">
      <w:pPr>
        <w:spacing w:before="102" w:line="194" w:lineRule="auto"/>
        <w:ind w:firstLine="396"/>
        <w:rPr>
          <w:rFonts w:ascii="宋体" w:eastAsia="宋体" w:hAnsi="宋体" w:cs="宋体"/>
          <w:sz w:val="31"/>
          <w:szCs w:val="31"/>
        </w:rPr>
      </w:pPr>
      <w:r>
        <w:rPr>
          <w:rFonts w:ascii="宋体" w:eastAsia="宋体" w:hAnsi="宋体" w:cs="宋体"/>
          <w:spacing w:val="-6"/>
          <w:sz w:val="31"/>
          <w:szCs w:val="31"/>
        </w:rPr>
        <w:t>17</w:t>
      </w:r>
    </w:p>
    <w:p w:rsidR="005D02E2" w14:paraId="15F8BA57" w14:textId="77777777">
      <w:pPr>
        <w:spacing w:line="376" w:lineRule="auto"/>
      </w:pPr>
    </w:p>
    <w:p w:rsidR="005D02E2" w14:paraId="0211614B" w14:textId="77777777">
      <w:pPr>
        <w:spacing w:before="101" w:line="194" w:lineRule="auto"/>
        <w:ind w:firstLine="396"/>
        <w:rPr>
          <w:rFonts w:ascii="宋体" w:eastAsia="宋体" w:hAnsi="宋体" w:cs="宋体"/>
          <w:sz w:val="31"/>
          <w:szCs w:val="31"/>
        </w:rPr>
      </w:pPr>
      <w:r>
        <w:rPr>
          <w:rFonts w:ascii="宋体" w:eastAsia="宋体" w:hAnsi="宋体" w:cs="宋体"/>
          <w:spacing w:val="-5"/>
          <w:sz w:val="31"/>
          <w:szCs w:val="31"/>
        </w:rPr>
        <w:t>18</w:t>
      </w:r>
    </w:p>
    <w:p w:rsidR="005D02E2" w14:paraId="6FCE2ADF" w14:textId="77777777">
      <w:pPr>
        <w:spacing w:line="381" w:lineRule="auto"/>
      </w:pPr>
    </w:p>
    <w:p w:rsidR="005D02E2" w14:paraId="534FA8CB" w14:textId="77777777">
      <w:pPr>
        <w:spacing w:before="100" w:line="194" w:lineRule="auto"/>
        <w:ind w:firstLine="396"/>
        <w:rPr>
          <w:rFonts w:ascii="宋体" w:eastAsia="宋体" w:hAnsi="宋体" w:cs="宋体"/>
          <w:sz w:val="31"/>
          <w:szCs w:val="31"/>
        </w:rPr>
      </w:pPr>
      <w:r>
        <w:rPr>
          <w:rFonts w:ascii="宋体" w:eastAsia="宋体" w:hAnsi="宋体" w:cs="宋体"/>
          <w:spacing w:val="-5"/>
          <w:sz w:val="31"/>
          <w:szCs w:val="31"/>
        </w:rPr>
        <w:t>19</w:t>
      </w:r>
    </w:p>
    <w:p w:rsidR="005D02E2" w14:paraId="320B675D" w14:textId="77777777">
      <w:pPr>
        <w:spacing w:line="378" w:lineRule="auto"/>
      </w:pPr>
    </w:p>
    <w:p w:rsidR="005D02E2" w14:paraId="7A8918AC" w14:textId="77777777">
      <w:pPr>
        <w:spacing w:before="101" w:line="182" w:lineRule="auto"/>
        <w:ind w:firstLine="384"/>
        <w:rPr>
          <w:rFonts w:ascii="宋体" w:eastAsia="宋体" w:hAnsi="宋体" w:cs="宋体"/>
          <w:sz w:val="31"/>
          <w:szCs w:val="31"/>
        </w:rPr>
      </w:pPr>
      <w:r>
        <w:rPr>
          <w:rFonts w:ascii="宋体" w:eastAsia="宋体" w:hAnsi="宋体" w:cs="宋体"/>
          <w:spacing w:val="-3"/>
          <w:sz w:val="31"/>
          <w:szCs w:val="31"/>
        </w:rPr>
        <w:t>20</w:t>
      </w:r>
    </w:p>
    <w:p w:rsidR="005D02E2" w14:paraId="78848008" w14:textId="77777777">
      <w:pPr>
        <w:spacing w:line="14" w:lineRule="auto"/>
        <w:rPr>
          <w:sz w:val="2"/>
        </w:rPr>
      </w:pPr>
      <w:r>
        <w:rPr>
          <w:rFonts w:eastAsia="Arial"/>
          <w:sz w:val="2"/>
          <w:szCs w:val="2"/>
        </w:rPr>
        <w:br w:type="column"/>
      </w:r>
    </w:p>
    <w:p w:rsidR="005D02E2" w14:paraId="0E30B55C" w14:textId="77777777">
      <w:pPr>
        <w:spacing w:before="69" w:line="412" w:lineRule="exact"/>
        <w:ind w:firstLine="982"/>
        <w:rPr>
          <w:rFonts w:ascii="黑体" w:eastAsia="黑体" w:hAnsi="黑体" w:cs="黑体"/>
          <w:sz w:val="31"/>
          <w:szCs w:val="31"/>
        </w:rPr>
      </w:pPr>
      <w:r>
        <w:rPr>
          <w:rFonts w:ascii="黑体" w:eastAsia="黑体" w:hAnsi="黑体" w:cs="黑体"/>
          <w:spacing w:val="-4"/>
          <w:position w:val="1"/>
          <w:sz w:val="31"/>
          <w:szCs w:val="31"/>
        </w:rPr>
        <w:t>岗位名称</w:t>
      </w:r>
    </w:p>
    <w:p w:rsidR="005D02E2" w14:paraId="7DAA4709" w14:textId="77777777">
      <w:pPr>
        <w:spacing w:line="301" w:lineRule="auto"/>
      </w:pPr>
    </w:p>
    <w:p w:rsidR="005D02E2" w14:paraId="08742274" w14:textId="77777777">
      <w:pPr>
        <w:spacing w:before="102" w:line="407" w:lineRule="exact"/>
        <w:ind w:firstLine="945"/>
        <w:rPr>
          <w:rFonts w:ascii="宋体" w:eastAsia="宋体" w:hAnsi="宋体" w:cs="宋体"/>
          <w:sz w:val="31"/>
          <w:szCs w:val="31"/>
        </w:rPr>
      </w:pPr>
      <w:r>
        <w:rPr>
          <w:rFonts w:ascii="宋体" w:eastAsia="宋体" w:hAnsi="宋体" w:cs="宋体"/>
          <w:spacing w:val="4"/>
          <w:position w:val="1"/>
          <w:sz w:val="31"/>
          <w:szCs w:val="31"/>
        </w:rPr>
        <w:t>项目经理</w:t>
      </w:r>
    </w:p>
    <w:p w:rsidR="005D02E2" w14:paraId="6A5A6B1E" w14:textId="77777777">
      <w:pPr>
        <w:spacing w:line="299" w:lineRule="auto"/>
      </w:pPr>
    </w:p>
    <w:p w:rsidR="005D02E2" w14:paraId="29CC59D5" w14:textId="77777777">
      <w:pPr>
        <w:spacing w:before="101" w:line="242" w:lineRule="auto"/>
        <w:ind w:firstLine="787"/>
        <w:rPr>
          <w:rFonts w:ascii="宋体" w:eastAsia="宋体" w:hAnsi="宋体" w:cs="宋体"/>
          <w:sz w:val="31"/>
          <w:szCs w:val="31"/>
        </w:rPr>
      </w:pPr>
      <w:r>
        <w:rPr>
          <w:rFonts w:ascii="宋体" w:eastAsia="宋体" w:hAnsi="宋体" w:cs="宋体"/>
          <w:spacing w:val="4"/>
          <w:sz w:val="31"/>
          <w:szCs w:val="31"/>
        </w:rPr>
        <w:t>项目副经理</w:t>
      </w:r>
    </w:p>
    <w:p w:rsidR="005D02E2" w14:paraId="1F9F047E" w14:textId="77777777">
      <w:pPr>
        <w:spacing w:line="297" w:lineRule="auto"/>
      </w:pPr>
    </w:p>
    <w:p w:rsidR="005D02E2" w14:paraId="327C0D85" w14:textId="77777777">
      <w:pPr>
        <w:spacing w:before="102" w:line="407" w:lineRule="exact"/>
        <w:ind w:firstLine="945"/>
        <w:rPr>
          <w:rFonts w:ascii="宋体" w:eastAsia="宋体" w:hAnsi="宋体" w:cs="宋体"/>
          <w:sz w:val="31"/>
          <w:szCs w:val="31"/>
        </w:rPr>
      </w:pPr>
      <w:r>
        <w:rPr>
          <w:rFonts w:ascii="宋体" w:eastAsia="宋体" w:hAnsi="宋体" w:cs="宋体"/>
          <w:spacing w:val="4"/>
          <w:position w:val="1"/>
          <w:sz w:val="31"/>
          <w:szCs w:val="31"/>
        </w:rPr>
        <w:t>项目顾问</w:t>
      </w:r>
    </w:p>
    <w:p w:rsidR="005D02E2" w14:paraId="5C1F868D" w14:textId="77777777">
      <w:pPr>
        <w:spacing w:line="300" w:lineRule="auto"/>
      </w:pPr>
    </w:p>
    <w:p w:rsidR="005D02E2" w14:paraId="4079A3E4" w14:textId="77777777">
      <w:pPr>
        <w:spacing w:before="102" w:line="242" w:lineRule="auto"/>
        <w:ind w:firstLine="473"/>
        <w:rPr>
          <w:rFonts w:ascii="宋体" w:eastAsia="宋体" w:hAnsi="宋体" w:cs="宋体"/>
          <w:sz w:val="31"/>
          <w:szCs w:val="31"/>
        </w:rPr>
      </w:pPr>
      <w:r>
        <w:rPr>
          <w:rFonts w:ascii="宋体" w:eastAsia="宋体" w:hAnsi="宋体" w:cs="宋体"/>
          <w:spacing w:val="4"/>
          <w:sz w:val="31"/>
          <w:szCs w:val="31"/>
        </w:rPr>
        <w:t>项目技术负责人</w:t>
      </w:r>
    </w:p>
    <w:p w:rsidR="005D02E2" w14:paraId="15914569" w14:textId="77777777">
      <w:pPr>
        <w:spacing w:line="301" w:lineRule="auto"/>
      </w:pPr>
    </w:p>
    <w:p w:rsidR="005D02E2" w14:paraId="01208FFC" w14:textId="77777777">
      <w:pPr>
        <w:spacing w:before="101" w:line="242" w:lineRule="auto"/>
        <w:ind w:firstLine="632"/>
        <w:rPr>
          <w:rFonts w:ascii="宋体" w:eastAsia="宋体" w:hAnsi="宋体" w:cs="宋体"/>
          <w:sz w:val="31"/>
          <w:szCs w:val="31"/>
        </w:rPr>
      </w:pPr>
      <w:r>
        <w:rPr>
          <w:rFonts w:ascii="宋体" w:eastAsia="宋体" w:hAnsi="宋体" w:cs="宋体"/>
          <w:spacing w:val="4"/>
          <w:sz w:val="31"/>
          <w:szCs w:val="31"/>
        </w:rPr>
        <w:t>项目商务经理</w:t>
      </w:r>
    </w:p>
    <w:p w:rsidR="005D02E2" w14:paraId="59406AEC" w14:textId="77777777">
      <w:pPr>
        <w:spacing w:line="297" w:lineRule="auto"/>
      </w:pPr>
    </w:p>
    <w:p w:rsidR="005D02E2" w14:paraId="1752B84E" w14:textId="77777777">
      <w:pPr>
        <w:spacing w:before="101" w:line="242" w:lineRule="auto"/>
        <w:ind w:firstLine="787"/>
        <w:rPr>
          <w:rFonts w:ascii="宋体" w:eastAsia="宋体" w:hAnsi="宋体" w:cs="宋体"/>
          <w:sz w:val="31"/>
          <w:szCs w:val="31"/>
        </w:rPr>
      </w:pPr>
      <w:r>
        <w:rPr>
          <w:rFonts w:ascii="宋体" w:eastAsia="宋体" w:hAnsi="宋体" w:cs="宋体"/>
          <w:spacing w:val="4"/>
          <w:sz w:val="31"/>
          <w:szCs w:val="31"/>
        </w:rPr>
        <w:t>工程部经理</w:t>
      </w:r>
    </w:p>
    <w:p w:rsidR="005D02E2" w14:paraId="5B753BBC" w14:textId="77777777">
      <w:pPr>
        <w:spacing w:line="301" w:lineRule="auto"/>
      </w:pPr>
    </w:p>
    <w:p w:rsidR="005D02E2" w14:paraId="3B818C5D" w14:textId="77777777">
      <w:pPr>
        <w:spacing w:before="101" w:line="242" w:lineRule="auto"/>
        <w:ind w:firstLine="787"/>
        <w:rPr>
          <w:rFonts w:ascii="宋体" w:eastAsia="宋体" w:hAnsi="宋体" w:cs="宋体"/>
          <w:sz w:val="31"/>
          <w:szCs w:val="31"/>
        </w:rPr>
      </w:pPr>
      <w:r>
        <w:rPr>
          <w:rFonts w:ascii="宋体" w:eastAsia="宋体" w:hAnsi="宋体" w:cs="宋体"/>
          <w:spacing w:val="4"/>
          <w:sz w:val="31"/>
          <w:szCs w:val="31"/>
        </w:rPr>
        <w:t>安全检查员</w:t>
      </w:r>
    </w:p>
    <w:p w:rsidR="005D02E2" w14:paraId="73F2A94B" w14:textId="77777777">
      <w:pPr>
        <w:spacing w:line="297" w:lineRule="auto"/>
      </w:pPr>
    </w:p>
    <w:p w:rsidR="005D02E2" w14:paraId="3F559676" w14:textId="77777777">
      <w:pPr>
        <w:spacing w:before="101" w:line="242" w:lineRule="auto"/>
        <w:ind w:firstLine="789"/>
        <w:rPr>
          <w:rFonts w:ascii="宋体" w:eastAsia="宋体" w:hAnsi="宋体" w:cs="宋体"/>
          <w:sz w:val="31"/>
          <w:szCs w:val="31"/>
        </w:rPr>
      </w:pPr>
      <w:r>
        <w:rPr>
          <w:rFonts w:ascii="宋体" w:eastAsia="宋体" w:hAnsi="宋体" w:cs="宋体"/>
          <w:spacing w:val="4"/>
          <w:sz w:val="31"/>
          <w:szCs w:val="31"/>
        </w:rPr>
        <w:t>质量检验员</w:t>
      </w:r>
    </w:p>
    <w:p w:rsidR="005D02E2" w14:paraId="5179FC37" w14:textId="77777777">
      <w:pPr>
        <w:spacing w:line="301" w:lineRule="auto"/>
      </w:pPr>
    </w:p>
    <w:p w:rsidR="005D02E2" w14:paraId="4FCDB188" w14:textId="77777777">
      <w:pPr>
        <w:spacing w:before="101" w:line="242" w:lineRule="auto"/>
        <w:ind w:firstLine="789"/>
        <w:rPr>
          <w:rFonts w:ascii="宋体" w:eastAsia="宋体" w:hAnsi="宋体" w:cs="宋体"/>
          <w:sz w:val="31"/>
          <w:szCs w:val="31"/>
        </w:rPr>
      </w:pPr>
      <w:r>
        <w:rPr>
          <w:rFonts w:ascii="宋体" w:eastAsia="宋体" w:hAnsi="宋体" w:cs="宋体"/>
          <w:spacing w:val="4"/>
          <w:sz w:val="31"/>
          <w:szCs w:val="31"/>
        </w:rPr>
        <w:t>环境管理员</w:t>
      </w:r>
    </w:p>
    <w:p w:rsidR="005D02E2" w14:paraId="2120894C" w14:textId="77777777">
      <w:pPr>
        <w:spacing w:line="297" w:lineRule="auto"/>
      </w:pPr>
    </w:p>
    <w:p w:rsidR="005D02E2" w14:paraId="783FE8BF" w14:textId="77777777">
      <w:pPr>
        <w:spacing w:before="101" w:line="241" w:lineRule="auto"/>
        <w:ind w:firstLine="637"/>
        <w:rPr>
          <w:rFonts w:ascii="宋体" w:eastAsia="宋体" w:hAnsi="宋体" w:cs="宋体"/>
          <w:sz w:val="31"/>
          <w:szCs w:val="31"/>
        </w:rPr>
      </w:pPr>
      <w:r>
        <w:rPr>
          <w:rFonts w:ascii="宋体" w:eastAsia="宋体" w:hAnsi="宋体" w:cs="宋体"/>
          <w:spacing w:val="3"/>
          <w:sz w:val="31"/>
          <w:szCs w:val="31"/>
        </w:rPr>
        <w:t>物资供应科长</w:t>
      </w:r>
    </w:p>
    <w:p w:rsidR="005D02E2" w14:paraId="46D0D3CF" w14:textId="77777777">
      <w:pPr>
        <w:spacing w:line="302" w:lineRule="auto"/>
      </w:pPr>
    </w:p>
    <w:p w:rsidR="005D02E2" w14:paraId="545A7FBE" w14:textId="77777777">
      <w:pPr>
        <w:spacing w:before="102" w:line="242" w:lineRule="auto"/>
        <w:ind w:firstLine="490"/>
        <w:rPr>
          <w:rFonts w:ascii="宋体" w:eastAsia="宋体" w:hAnsi="宋体" w:cs="宋体"/>
          <w:sz w:val="31"/>
          <w:szCs w:val="31"/>
        </w:rPr>
      </w:pPr>
      <w:r>
        <w:rPr>
          <w:rFonts w:ascii="宋体" w:eastAsia="宋体" w:hAnsi="宋体" w:cs="宋体"/>
          <w:spacing w:val="2"/>
          <w:sz w:val="31"/>
          <w:szCs w:val="31"/>
        </w:rPr>
        <w:t>暖通专业工程师</w:t>
      </w:r>
    </w:p>
    <w:p w:rsidR="005D02E2" w14:paraId="2EE38A2B" w14:textId="77777777">
      <w:pPr>
        <w:spacing w:line="301" w:lineRule="auto"/>
      </w:pPr>
    </w:p>
    <w:p w:rsidR="005D02E2" w14:paraId="6A386DE8" w14:textId="77777777">
      <w:pPr>
        <w:spacing w:before="101" w:line="242" w:lineRule="auto"/>
        <w:ind w:firstLine="490"/>
        <w:rPr>
          <w:rFonts w:ascii="宋体" w:eastAsia="宋体" w:hAnsi="宋体" w:cs="宋体"/>
          <w:sz w:val="31"/>
          <w:szCs w:val="31"/>
        </w:rPr>
      </w:pPr>
      <w:r>
        <w:rPr>
          <w:rFonts w:ascii="宋体" w:eastAsia="宋体" w:hAnsi="宋体" w:cs="宋体"/>
          <w:spacing w:val="2"/>
          <w:sz w:val="31"/>
          <w:szCs w:val="31"/>
        </w:rPr>
        <w:t>暖通专业工程师</w:t>
      </w:r>
    </w:p>
    <w:p w:rsidR="005D02E2" w14:paraId="11DD58C4" w14:textId="77777777">
      <w:pPr>
        <w:spacing w:line="297" w:lineRule="auto"/>
      </w:pPr>
    </w:p>
    <w:p w:rsidR="005D02E2" w14:paraId="73A317DD" w14:textId="77777777">
      <w:pPr>
        <w:spacing w:before="101" w:line="242" w:lineRule="auto"/>
        <w:ind w:firstLine="326"/>
        <w:rPr>
          <w:rFonts w:ascii="宋体" w:eastAsia="宋体" w:hAnsi="宋体" w:cs="宋体"/>
          <w:sz w:val="31"/>
          <w:szCs w:val="31"/>
        </w:rPr>
      </w:pPr>
      <w:r>
        <w:rPr>
          <w:rFonts w:ascii="宋体" w:eastAsia="宋体" w:hAnsi="宋体" w:cs="宋体"/>
          <w:spacing w:val="3"/>
          <w:sz w:val="31"/>
          <w:szCs w:val="31"/>
        </w:rPr>
        <w:t>给排水专业工程师</w:t>
      </w:r>
    </w:p>
    <w:p w:rsidR="005D02E2" w14:paraId="52D7701F" w14:textId="77777777">
      <w:pPr>
        <w:spacing w:line="301" w:lineRule="auto"/>
      </w:pPr>
    </w:p>
    <w:p w:rsidR="005D02E2" w14:paraId="2DF53266" w14:textId="77777777">
      <w:pPr>
        <w:spacing w:before="101" w:line="242" w:lineRule="auto"/>
        <w:ind w:firstLine="326"/>
        <w:rPr>
          <w:rFonts w:ascii="宋体" w:eastAsia="宋体" w:hAnsi="宋体" w:cs="宋体"/>
          <w:sz w:val="31"/>
          <w:szCs w:val="31"/>
        </w:rPr>
      </w:pPr>
      <w:r>
        <w:rPr>
          <w:rFonts w:ascii="宋体" w:eastAsia="宋体" w:hAnsi="宋体" w:cs="宋体"/>
          <w:spacing w:val="3"/>
          <w:sz w:val="31"/>
          <w:szCs w:val="31"/>
        </w:rPr>
        <w:t>给排水专业工程师</w:t>
      </w:r>
    </w:p>
    <w:p w:rsidR="005D02E2" w14:paraId="329B446E" w14:textId="77777777">
      <w:pPr>
        <w:spacing w:line="297" w:lineRule="auto"/>
      </w:pPr>
    </w:p>
    <w:p w:rsidR="005D02E2" w14:paraId="099CED7B" w14:textId="77777777">
      <w:pPr>
        <w:spacing w:before="101" w:line="242" w:lineRule="auto"/>
        <w:ind w:firstLine="503"/>
        <w:rPr>
          <w:rFonts w:ascii="宋体" w:eastAsia="宋体" w:hAnsi="宋体" w:cs="宋体"/>
          <w:sz w:val="31"/>
          <w:szCs w:val="31"/>
        </w:rPr>
      </w:pPr>
      <w:r>
        <w:rPr>
          <w:rFonts w:ascii="宋体" w:eastAsia="宋体" w:hAnsi="宋体" w:cs="宋体"/>
          <w:sz w:val="31"/>
          <w:szCs w:val="31"/>
        </w:rPr>
        <w:t>电气专业工程师</w:t>
      </w:r>
    </w:p>
    <w:p w:rsidR="005D02E2" w14:paraId="644F4007" w14:textId="77777777">
      <w:pPr>
        <w:spacing w:line="301" w:lineRule="auto"/>
      </w:pPr>
    </w:p>
    <w:p w:rsidR="005D02E2" w14:paraId="4F583D29" w14:textId="77777777">
      <w:pPr>
        <w:spacing w:before="101" w:line="242" w:lineRule="auto"/>
        <w:ind w:firstLine="503"/>
        <w:rPr>
          <w:rFonts w:ascii="宋体" w:eastAsia="宋体" w:hAnsi="宋体" w:cs="宋体"/>
          <w:sz w:val="31"/>
          <w:szCs w:val="31"/>
        </w:rPr>
      </w:pPr>
      <w:r>
        <w:rPr>
          <w:rFonts w:ascii="宋体" w:eastAsia="宋体" w:hAnsi="宋体" w:cs="宋体"/>
          <w:sz w:val="31"/>
          <w:szCs w:val="31"/>
        </w:rPr>
        <w:t>电气专业工程师</w:t>
      </w:r>
    </w:p>
    <w:p w:rsidR="005D02E2" w14:paraId="072F27F6" w14:textId="77777777">
      <w:pPr>
        <w:spacing w:line="301" w:lineRule="auto"/>
      </w:pPr>
    </w:p>
    <w:p w:rsidR="005D02E2" w14:paraId="371CC895" w14:textId="77777777">
      <w:pPr>
        <w:spacing w:before="101" w:line="242" w:lineRule="auto"/>
        <w:ind w:firstLine="479"/>
        <w:rPr>
          <w:rFonts w:ascii="宋体" w:eastAsia="宋体" w:hAnsi="宋体" w:cs="宋体"/>
          <w:sz w:val="31"/>
          <w:szCs w:val="31"/>
        </w:rPr>
      </w:pPr>
      <w:r>
        <w:rPr>
          <w:rFonts w:ascii="宋体" w:eastAsia="宋体" w:hAnsi="宋体" w:cs="宋体"/>
          <w:spacing w:val="4"/>
          <w:sz w:val="31"/>
          <w:szCs w:val="31"/>
        </w:rPr>
        <w:t>弱电专业工程师</w:t>
      </w:r>
    </w:p>
    <w:p w:rsidR="005D02E2" w14:paraId="6647C927" w14:textId="77777777">
      <w:pPr>
        <w:spacing w:line="297" w:lineRule="auto"/>
      </w:pPr>
    </w:p>
    <w:p w:rsidR="005D02E2" w14:paraId="6AFCD2E1" w14:textId="77777777">
      <w:pPr>
        <w:spacing w:before="101" w:line="242" w:lineRule="auto"/>
        <w:ind w:firstLine="479"/>
        <w:rPr>
          <w:rFonts w:ascii="宋体" w:eastAsia="宋体" w:hAnsi="宋体" w:cs="宋体"/>
          <w:sz w:val="31"/>
          <w:szCs w:val="31"/>
        </w:rPr>
      </w:pPr>
      <w:r>
        <w:rPr>
          <w:rFonts w:ascii="宋体" w:eastAsia="宋体" w:hAnsi="宋体" w:cs="宋体"/>
          <w:spacing w:val="4"/>
          <w:sz w:val="31"/>
          <w:szCs w:val="31"/>
        </w:rPr>
        <w:t>弱电专业工程师</w:t>
      </w:r>
    </w:p>
    <w:p w:rsidR="005D02E2" w14:paraId="0032E94B" w14:textId="77777777">
      <w:pPr>
        <w:spacing w:line="301" w:lineRule="auto"/>
      </w:pPr>
    </w:p>
    <w:p w:rsidR="005D02E2" w14:paraId="3C2C96EC" w14:textId="77777777">
      <w:pPr>
        <w:spacing w:before="101" w:line="242" w:lineRule="auto"/>
        <w:ind w:firstLine="793"/>
        <w:rPr>
          <w:rFonts w:ascii="宋体" w:eastAsia="宋体" w:hAnsi="宋体" w:cs="宋体"/>
          <w:sz w:val="31"/>
          <w:szCs w:val="31"/>
        </w:rPr>
      </w:pPr>
      <w:r>
        <w:rPr>
          <w:rFonts w:ascii="宋体" w:eastAsia="宋体" w:hAnsi="宋体" w:cs="宋体"/>
          <w:spacing w:val="-1"/>
          <w:sz w:val="31"/>
          <w:szCs w:val="31"/>
        </w:rPr>
        <w:t>预</w:t>
      </w:r>
      <w:r>
        <w:rPr>
          <w:rFonts w:ascii="宋体" w:eastAsia="宋体" w:hAnsi="宋体" w:cs="宋体"/>
          <w:spacing w:val="5"/>
          <w:sz w:val="31"/>
          <w:szCs w:val="31"/>
        </w:rPr>
        <w:t xml:space="preserve">  </w:t>
      </w:r>
      <w:r>
        <w:rPr>
          <w:rFonts w:ascii="宋体" w:eastAsia="宋体" w:hAnsi="宋体" w:cs="宋体"/>
          <w:spacing w:val="-1"/>
          <w:sz w:val="31"/>
          <w:szCs w:val="31"/>
        </w:rPr>
        <w:t>算</w:t>
      </w:r>
      <w:r>
        <w:rPr>
          <w:rFonts w:ascii="宋体" w:eastAsia="宋体" w:hAnsi="宋体" w:cs="宋体"/>
          <w:spacing w:val="5"/>
          <w:sz w:val="31"/>
          <w:szCs w:val="31"/>
        </w:rPr>
        <w:t xml:space="preserve">  </w:t>
      </w:r>
      <w:r>
        <w:rPr>
          <w:rFonts w:ascii="宋体" w:eastAsia="宋体" w:hAnsi="宋体" w:cs="宋体"/>
          <w:spacing w:val="-1"/>
          <w:sz w:val="31"/>
          <w:szCs w:val="31"/>
        </w:rPr>
        <w:t>员</w:t>
      </w:r>
    </w:p>
    <w:p w:rsidR="005D02E2" w14:paraId="15A6A9D0" w14:textId="77777777">
      <w:pPr>
        <w:spacing w:line="297" w:lineRule="auto"/>
      </w:pPr>
    </w:p>
    <w:p w:rsidR="005D02E2" w14:paraId="35CD5CC4" w14:textId="77777777">
      <w:pPr>
        <w:spacing w:before="102" w:line="207" w:lineRule="auto"/>
        <w:ind w:firstLine="794"/>
        <w:rPr>
          <w:rFonts w:ascii="宋体" w:eastAsia="宋体" w:hAnsi="宋体" w:cs="宋体"/>
          <w:sz w:val="31"/>
          <w:szCs w:val="31"/>
        </w:rPr>
      </w:pPr>
      <w:r>
        <w:rPr>
          <w:rFonts w:ascii="宋体" w:eastAsia="宋体" w:hAnsi="宋体" w:cs="宋体"/>
          <w:spacing w:val="-3"/>
          <w:sz w:val="31"/>
          <w:szCs w:val="31"/>
        </w:rPr>
        <w:t>资</w:t>
      </w:r>
      <w:r>
        <w:rPr>
          <w:rFonts w:ascii="宋体" w:eastAsia="宋体" w:hAnsi="宋体" w:cs="宋体"/>
          <w:spacing w:val="7"/>
          <w:sz w:val="31"/>
          <w:szCs w:val="31"/>
        </w:rPr>
        <w:t xml:space="preserve">  </w:t>
      </w:r>
      <w:r>
        <w:rPr>
          <w:rFonts w:ascii="宋体" w:eastAsia="宋体" w:hAnsi="宋体" w:cs="宋体"/>
          <w:spacing w:val="-3"/>
          <w:sz w:val="31"/>
          <w:szCs w:val="31"/>
        </w:rPr>
        <w:t>料</w:t>
      </w:r>
      <w:r>
        <w:rPr>
          <w:rFonts w:ascii="宋体" w:eastAsia="宋体" w:hAnsi="宋体" w:cs="宋体"/>
          <w:spacing w:val="6"/>
          <w:sz w:val="31"/>
          <w:szCs w:val="31"/>
        </w:rPr>
        <w:t xml:space="preserve">  </w:t>
      </w:r>
      <w:r>
        <w:rPr>
          <w:rFonts w:ascii="宋体" w:eastAsia="宋体" w:hAnsi="宋体" w:cs="宋体"/>
          <w:spacing w:val="-3"/>
          <w:sz w:val="31"/>
          <w:szCs w:val="31"/>
        </w:rPr>
        <w:t>员</w:t>
      </w:r>
    </w:p>
    <w:p w:rsidR="005D02E2" w14:paraId="226C9AA1" w14:textId="77777777">
      <w:pPr>
        <w:spacing w:line="14" w:lineRule="auto"/>
        <w:rPr>
          <w:sz w:val="2"/>
        </w:rPr>
      </w:pPr>
      <w:r>
        <w:rPr>
          <w:rFonts w:eastAsia="Arial"/>
          <w:sz w:val="2"/>
          <w:szCs w:val="2"/>
        </w:rPr>
        <w:br w:type="column"/>
      </w:r>
    </w:p>
    <w:p w:rsidR="005D02E2" w14:paraId="3B74DAA5" w14:textId="77777777">
      <w:pPr>
        <w:spacing w:before="69" w:line="414" w:lineRule="exact"/>
        <w:ind w:firstLine="800"/>
        <w:rPr>
          <w:rFonts w:ascii="黑体" w:eastAsia="黑体" w:hAnsi="黑体" w:cs="黑体"/>
          <w:sz w:val="31"/>
          <w:szCs w:val="31"/>
        </w:rPr>
      </w:pPr>
      <w:r>
        <w:rPr>
          <w:rFonts w:ascii="黑体" w:eastAsia="黑体" w:hAnsi="黑体" w:cs="黑体"/>
          <w:spacing w:val="-3"/>
          <w:position w:val="1"/>
          <w:sz w:val="31"/>
          <w:szCs w:val="31"/>
        </w:rPr>
        <w:t>姓</w:t>
      </w:r>
      <w:r>
        <w:rPr>
          <w:rFonts w:ascii="黑体" w:eastAsia="黑体" w:hAnsi="黑体" w:cs="黑体"/>
          <w:spacing w:val="10"/>
          <w:position w:val="1"/>
          <w:sz w:val="31"/>
          <w:szCs w:val="31"/>
        </w:rPr>
        <w:t xml:space="preserve">  </w:t>
      </w:r>
      <w:r>
        <w:rPr>
          <w:rFonts w:ascii="黑体" w:eastAsia="黑体" w:hAnsi="黑体" w:cs="黑体"/>
          <w:spacing w:val="-3"/>
          <w:position w:val="1"/>
          <w:sz w:val="31"/>
          <w:szCs w:val="31"/>
        </w:rPr>
        <w:t>名</w:t>
      </w:r>
    </w:p>
    <w:p w:rsidR="005D02E2" w14:paraId="0CF4C2B6" w14:textId="77777777">
      <w:pPr>
        <w:spacing w:line="300" w:lineRule="auto"/>
      </w:pPr>
    </w:p>
    <w:p w:rsidR="005D02E2" w14:paraId="24DE80A2" w14:textId="77777777">
      <w:pPr>
        <w:spacing w:before="101" w:line="407" w:lineRule="exact"/>
        <w:ind w:firstLine="803"/>
        <w:rPr>
          <w:rFonts w:ascii="宋体" w:eastAsia="宋体" w:hAnsi="宋体" w:cs="宋体"/>
          <w:sz w:val="31"/>
          <w:szCs w:val="31"/>
        </w:rPr>
      </w:pPr>
      <w:r>
        <w:rPr>
          <w:rFonts w:ascii="宋体" w:eastAsia="宋体" w:hAnsi="宋体" w:cs="宋体"/>
          <w:spacing w:val="1"/>
          <w:position w:val="1"/>
          <w:sz w:val="31"/>
          <w:szCs w:val="31"/>
        </w:rPr>
        <w:t>王俊发</w:t>
      </w:r>
    </w:p>
    <w:p w:rsidR="005D02E2" w14:paraId="06F98964" w14:textId="77777777">
      <w:pPr>
        <w:spacing w:line="300" w:lineRule="auto"/>
      </w:pPr>
    </w:p>
    <w:p w:rsidR="005D02E2" w14:paraId="2E188032" w14:textId="77777777">
      <w:pPr>
        <w:spacing w:before="101" w:line="408" w:lineRule="exact"/>
        <w:ind w:firstLine="803"/>
        <w:rPr>
          <w:rFonts w:ascii="宋体" w:eastAsia="宋体" w:hAnsi="宋体" w:cs="宋体"/>
          <w:sz w:val="31"/>
          <w:szCs w:val="31"/>
        </w:rPr>
      </w:pPr>
      <w:r>
        <w:rPr>
          <w:rFonts w:ascii="宋体" w:eastAsia="宋体" w:hAnsi="宋体" w:cs="宋体"/>
          <w:spacing w:val="2"/>
          <w:position w:val="1"/>
          <w:sz w:val="31"/>
          <w:szCs w:val="31"/>
        </w:rPr>
        <w:t>王团结</w:t>
      </w:r>
    </w:p>
    <w:p w:rsidR="005D02E2" w14:paraId="7CFAC0D9" w14:textId="77777777">
      <w:pPr>
        <w:spacing w:line="295" w:lineRule="auto"/>
      </w:pPr>
    </w:p>
    <w:p w:rsidR="005D02E2" w14:paraId="3AC537FF" w14:textId="77777777">
      <w:pPr>
        <w:spacing w:before="102" w:line="241" w:lineRule="auto"/>
        <w:ind w:firstLine="796"/>
        <w:rPr>
          <w:rFonts w:ascii="宋体" w:eastAsia="宋体" w:hAnsi="宋体" w:cs="宋体"/>
          <w:sz w:val="31"/>
          <w:szCs w:val="31"/>
        </w:rPr>
      </w:pPr>
      <w:r>
        <w:rPr>
          <w:rFonts w:ascii="宋体" w:eastAsia="宋体" w:hAnsi="宋体" w:cs="宋体"/>
          <w:spacing w:val="4"/>
          <w:sz w:val="31"/>
          <w:szCs w:val="31"/>
        </w:rPr>
        <w:t>单留虎</w:t>
      </w:r>
    </w:p>
    <w:p w:rsidR="005D02E2" w14:paraId="3B021285" w14:textId="77777777">
      <w:pPr>
        <w:spacing w:line="303" w:lineRule="auto"/>
      </w:pPr>
    </w:p>
    <w:p w:rsidR="005D02E2" w14:paraId="598D4CD6" w14:textId="77777777">
      <w:pPr>
        <w:spacing w:before="100" w:line="242" w:lineRule="auto"/>
        <w:ind w:firstLine="797"/>
        <w:rPr>
          <w:rFonts w:ascii="宋体" w:eastAsia="宋体" w:hAnsi="宋体" w:cs="宋体"/>
          <w:sz w:val="31"/>
          <w:szCs w:val="31"/>
        </w:rPr>
      </w:pPr>
      <w:r>
        <w:rPr>
          <w:rFonts w:ascii="宋体" w:eastAsia="宋体" w:hAnsi="宋体" w:cs="宋体"/>
          <w:spacing w:val="3"/>
          <w:sz w:val="31"/>
          <w:szCs w:val="31"/>
        </w:rPr>
        <w:t>徐洪涛</w:t>
      </w:r>
    </w:p>
    <w:p w:rsidR="005D02E2" w14:paraId="1CC98363" w14:textId="77777777">
      <w:pPr>
        <w:spacing w:line="301" w:lineRule="auto"/>
      </w:pPr>
    </w:p>
    <w:p w:rsidR="005D02E2" w14:paraId="79C2380A" w14:textId="77777777">
      <w:pPr>
        <w:spacing w:before="101" w:line="409" w:lineRule="exact"/>
        <w:ind w:firstLine="796"/>
        <w:rPr>
          <w:rFonts w:ascii="宋体" w:eastAsia="宋体" w:hAnsi="宋体" w:cs="宋体"/>
          <w:sz w:val="31"/>
          <w:szCs w:val="31"/>
        </w:rPr>
      </w:pPr>
      <w:r>
        <w:rPr>
          <w:rFonts w:ascii="宋体" w:eastAsia="宋体" w:hAnsi="宋体" w:cs="宋体"/>
          <w:position w:val="1"/>
          <w:sz w:val="31"/>
          <w:szCs w:val="31"/>
        </w:rPr>
        <w:t>李</w:t>
      </w:r>
      <w:r>
        <w:rPr>
          <w:rFonts w:ascii="宋体" w:eastAsia="宋体" w:hAnsi="宋体" w:cs="宋体"/>
          <w:spacing w:val="7"/>
          <w:position w:val="1"/>
          <w:sz w:val="31"/>
          <w:szCs w:val="31"/>
        </w:rPr>
        <w:t xml:space="preserve">  </w:t>
      </w:r>
      <w:r>
        <w:rPr>
          <w:rFonts w:ascii="宋体" w:eastAsia="宋体" w:hAnsi="宋体" w:cs="宋体"/>
          <w:position w:val="1"/>
          <w:sz w:val="31"/>
          <w:szCs w:val="31"/>
        </w:rPr>
        <w:t>磊</w:t>
      </w:r>
    </w:p>
    <w:p w:rsidR="005D02E2" w14:paraId="2AECD7FD" w14:textId="77777777">
      <w:pPr>
        <w:spacing w:line="295" w:lineRule="auto"/>
      </w:pPr>
    </w:p>
    <w:p w:rsidR="005D02E2" w14:paraId="5B26BE3B" w14:textId="77777777">
      <w:pPr>
        <w:spacing w:before="101" w:line="241" w:lineRule="auto"/>
        <w:ind w:firstLine="799"/>
        <w:rPr>
          <w:rFonts w:ascii="宋体" w:eastAsia="宋体" w:hAnsi="宋体" w:cs="宋体"/>
          <w:sz w:val="31"/>
          <w:szCs w:val="31"/>
        </w:rPr>
      </w:pPr>
      <w:r>
        <w:rPr>
          <w:rFonts w:ascii="宋体" w:eastAsia="宋体" w:hAnsi="宋体" w:cs="宋体"/>
          <w:spacing w:val="3"/>
          <w:sz w:val="31"/>
          <w:szCs w:val="31"/>
        </w:rPr>
        <w:t>章晓燕</w:t>
      </w:r>
    </w:p>
    <w:p w:rsidR="005D02E2" w14:paraId="785CB58C" w14:textId="77777777">
      <w:pPr>
        <w:spacing w:line="302" w:lineRule="auto"/>
      </w:pPr>
    </w:p>
    <w:p w:rsidR="005D02E2" w14:paraId="17ADAD14" w14:textId="77777777">
      <w:pPr>
        <w:spacing w:before="101" w:line="408" w:lineRule="exact"/>
        <w:ind w:firstLine="796"/>
        <w:rPr>
          <w:rFonts w:ascii="宋体" w:eastAsia="宋体" w:hAnsi="宋体" w:cs="宋体"/>
          <w:sz w:val="31"/>
          <w:szCs w:val="31"/>
        </w:rPr>
      </w:pPr>
      <w:r>
        <w:rPr>
          <w:rFonts w:ascii="宋体" w:eastAsia="宋体" w:hAnsi="宋体" w:cs="宋体"/>
          <w:spacing w:val="4"/>
          <w:position w:val="1"/>
          <w:sz w:val="31"/>
          <w:szCs w:val="31"/>
        </w:rPr>
        <w:t>刘新田</w:t>
      </w:r>
    </w:p>
    <w:p w:rsidR="005D02E2" w14:paraId="7CD59D6C" w14:textId="77777777">
      <w:pPr>
        <w:spacing w:line="296" w:lineRule="auto"/>
      </w:pPr>
    </w:p>
    <w:p w:rsidR="005D02E2" w14:paraId="2A052B2D" w14:textId="77777777">
      <w:pPr>
        <w:spacing w:before="101" w:line="409" w:lineRule="exact"/>
        <w:ind w:firstLine="823"/>
        <w:rPr>
          <w:rFonts w:ascii="宋体" w:eastAsia="宋体" w:hAnsi="宋体" w:cs="宋体"/>
          <w:sz w:val="31"/>
          <w:szCs w:val="31"/>
        </w:rPr>
      </w:pPr>
      <w:r>
        <w:rPr>
          <w:rFonts w:ascii="宋体" w:eastAsia="宋体" w:hAnsi="宋体" w:cs="宋体"/>
          <w:spacing w:val="-4"/>
          <w:position w:val="1"/>
          <w:sz w:val="31"/>
          <w:szCs w:val="31"/>
        </w:rPr>
        <w:t>闫孟业</w:t>
      </w:r>
    </w:p>
    <w:p w:rsidR="005D02E2" w14:paraId="23562967" w14:textId="77777777">
      <w:pPr>
        <w:spacing w:line="298" w:lineRule="auto"/>
      </w:pPr>
    </w:p>
    <w:p w:rsidR="005D02E2" w14:paraId="3B7F15E8" w14:textId="77777777">
      <w:pPr>
        <w:spacing w:before="101" w:line="242" w:lineRule="auto"/>
        <w:ind w:firstLine="351"/>
        <w:rPr>
          <w:rFonts w:ascii="宋体" w:eastAsia="宋体" w:hAnsi="宋体" w:cs="宋体"/>
          <w:sz w:val="31"/>
          <w:szCs w:val="31"/>
        </w:rPr>
      </w:pPr>
      <w:r>
        <w:rPr>
          <w:rFonts w:ascii="宋体" w:eastAsia="宋体" w:hAnsi="宋体" w:cs="宋体"/>
          <w:spacing w:val="1"/>
          <w:sz w:val="31"/>
          <w:szCs w:val="31"/>
        </w:rPr>
        <w:t>闫孟业（兼）</w:t>
      </w:r>
    </w:p>
    <w:p w:rsidR="005D02E2" w14:paraId="157835AF" w14:textId="77777777">
      <w:pPr>
        <w:spacing w:line="297" w:lineRule="auto"/>
      </w:pPr>
    </w:p>
    <w:p w:rsidR="005D02E2" w14:paraId="3FB02A3B" w14:textId="77777777">
      <w:pPr>
        <w:spacing w:before="101" w:line="242" w:lineRule="auto"/>
        <w:ind w:firstLine="798"/>
        <w:rPr>
          <w:rFonts w:ascii="宋体" w:eastAsia="宋体" w:hAnsi="宋体" w:cs="宋体"/>
          <w:sz w:val="31"/>
          <w:szCs w:val="31"/>
        </w:rPr>
      </w:pPr>
      <w:r>
        <w:rPr>
          <w:rFonts w:ascii="宋体" w:eastAsia="宋体" w:hAnsi="宋体" w:cs="宋体"/>
          <w:spacing w:val="3"/>
          <w:sz w:val="31"/>
          <w:szCs w:val="31"/>
        </w:rPr>
        <w:t>路世岩</w:t>
      </w:r>
    </w:p>
    <w:p w:rsidR="005D02E2" w14:paraId="6450E0FD" w14:textId="77777777">
      <w:pPr>
        <w:spacing w:line="301" w:lineRule="auto"/>
      </w:pPr>
    </w:p>
    <w:p w:rsidR="005D02E2" w14:paraId="0DD435A9" w14:textId="77777777">
      <w:pPr>
        <w:spacing w:before="102" w:line="242" w:lineRule="auto"/>
        <w:ind w:firstLine="325"/>
        <w:rPr>
          <w:rFonts w:ascii="宋体" w:eastAsia="宋体" w:hAnsi="宋体" w:cs="宋体"/>
          <w:sz w:val="31"/>
          <w:szCs w:val="31"/>
        </w:rPr>
      </w:pPr>
      <w:r>
        <w:rPr>
          <w:rFonts w:ascii="宋体" w:eastAsia="宋体" w:hAnsi="宋体" w:cs="宋体"/>
          <w:spacing w:val="6"/>
          <w:sz w:val="31"/>
          <w:szCs w:val="31"/>
        </w:rPr>
        <w:t>徐洪涛（兼）</w:t>
      </w:r>
    </w:p>
    <w:p w:rsidR="005D02E2" w14:paraId="211B4F84" w14:textId="77777777">
      <w:pPr>
        <w:spacing w:line="301" w:lineRule="auto"/>
      </w:pPr>
    </w:p>
    <w:p w:rsidR="005D02E2" w14:paraId="2FC63A7E" w14:textId="77777777">
      <w:pPr>
        <w:spacing w:before="100" w:line="242" w:lineRule="auto"/>
        <w:ind w:firstLine="792"/>
        <w:rPr>
          <w:rFonts w:ascii="宋体" w:eastAsia="宋体" w:hAnsi="宋体" w:cs="宋体"/>
          <w:sz w:val="31"/>
          <w:szCs w:val="31"/>
        </w:rPr>
      </w:pPr>
      <w:r>
        <w:rPr>
          <w:rFonts w:ascii="宋体" w:eastAsia="宋体" w:hAnsi="宋体" w:cs="宋体"/>
          <w:spacing w:val="2"/>
          <w:sz w:val="31"/>
          <w:szCs w:val="31"/>
        </w:rPr>
        <w:t>林</w:t>
      </w:r>
      <w:r>
        <w:rPr>
          <w:rFonts w:ascii="宋体" w:eastAsia="宋体" w:hAnsi="宋体" w:cs="宋体"/>
          <w:spacing w:val="7"/>
          <w:sz w:val="31"/>
          <w:szCs w:val="31"/>
        </w:rPr>
        <w:t xml:space="preserve">  </w:t>
      </w:r>
      <w:r>
        <w:rPr>
          <w:rFonts w:ascii="宋体" w:eastAsia="宋体" w:hAnsi="宋体" w:cs="宋体"/>
          <w:spacing w:val="2"/>
          <w:sz w:val="31"/>
          <w:szCs w:val="31"/>
        </w:rPr>
        <w:t>京</w:t>
      </w:r>
    </w:p>
    <w:p w:rsidR="005D02E2" w14:paraId="62BECECF" w14:textId="77777777">
      <w:pPr>
        <w:spacing w:line="297" w:lineRule="auto"/>
      </w:pPr>
    </w:p>
    <w:p w:rsidR="005D02E2" w14:paraId="4D10CFA3" w14:textId="77777777">
      <w:pPr>
        <w:spacing w:before="102" w:line="242" w:lineRule="auto"/>
        <w:ind w:firstLine="801"/>
        <w:rPr>
          <w:rFonts w:ascii="宋体" w:eastAsia="宋体" w:hAnsi="宋体" w:cs="宋体"/>
          <w:sz w:val="31"/>
          <w:szCs w:val="31"/>
        </w:rPr>
      </w:pPr>
      <w:r>
        <w:rPr>
          <w:rFonts w:ascii="宋体" w:eastAsia="宋体" w:hAnsi="宋体" w:cs="宋体"/>
          <w:spacing w:val="-1"/>
          <w:sz w:val="31"/>
          <w:szCs w:val="31"/>
        </w:rPr>
        <w:t>赵</w:t>
      </w:r>
      <w:r>
        <w:rPr>
          <w:rFonts w:ascii="宋体" w:eastAsia="宋体" w:hAnsi="宋体" w:cs="宋体"/>
          <w:spacing w:val="6"/>
          <w:sz w:val="31"/>
          <w:szCs w:val="31"/>
        </w:rPr>
        <w:t xml:space="preserve">  </w:t>
      </w:r>
      <w:r>
        <w:rPr>
          <w:rFonts w:ascii="宋体" w:eastAsia="宋体" w:hAnsi="宋体" w:cs="宋体"/>
          <w:spacing w:val="-1"/>
          <w:sz w:val="31"/>
          <w:szCs w:val="31"/>
        </w:rPr>
        <w:t>亮</w:t>
      </w:r>
    </w:p>
    <w:p w:rsidR="005D02E2" w14:paraId="18FA8466" w14:textId="77777777">
      <w:pPr>
        <w:spacing w:line="301" w:lineRule="auto"/>
      </w:pPr>
    </w:p>
    <w:p w:rsidR="005D02E2" w14:paraId="5DB5EAE9" w14:textId="77777777">
      <w:pPr>
        <w:spacing w:before="101" w:line="407" w:lineRule="exact"/>
        <w:ind w:firstLine="798"/>
        <w:rPr>
          <w:rFonts w:ascii="宋体" w:eastAsia="宋体" w:hAnsi="宋体" w:cs="宋体"/>
          <w:sz w:val="31"/>
          <w:szCs w:val="31"/>
        </w:rPr>
      </w:pPr>
      <w:r>
        <w:rPr>
          <w:rFonts w:ascii="宋体" w:eastAsia="宋体" w:hAnsi="宋体" w:cs="宋体"/>
          <w:spacing w:val="3"/>
          <w:position w:val="1"/>
          <w:sz w:val="31"/>
          <w:szCs w:val="31"/>
        </w:rPr>
        <w:t>唐敬阳</w:t>
      </w:r>
    </w:p>
    <w:p w:rsidR="005D02E2" w14:paraId="2701CCC8" w14:textId="77777777">
      <w:pPr>
        <w:spacing w:line="296" w:lineRule="auto"/>
      </w:pPr>
    </w:p>
    <w:p w:rsidR="005D02E2" w14:paraId="0B19C9DC" w14:textId="77777777">
      <w:pPr>
        <w:spacing w:before="101" w:line="408" w:lineRule="exact"/>
        <w:ind w:firstLine="839"/>
        <w:rPr>
          <w:rFonts w:ascii="宋体" w:eastAsia="宋体" w:hAnsi="宋体" w:cs="宋体"/>
          <w:sz w:val="31"/>
          <w:szCs w:val="31"/>
        </w:rPr>
      </w:pPr>
      <w:r>
        <w:rPr>
          <w:rFonts w:ascii="宋体" w:eastAsia="宋体" w:hAnsi="宋体" w:cs="宋体"/>
          <w:spacing w:val="-20"/>
          <w:position w:val="1"/>
          <w:sz w:val="31"/>
          <w:szCs w:val="31"/>
        </w:rPr>
        <w:t>白</w:t>
      </w:r>
      <w:r>
        <w:rPr>
          <w:rFonts w:ascii="宋体" w:eastAsia="宋体" w:hAnsi="宋体" w:cs="宋体"/>
          <w:spacing w:val="6"/>
          <w:position w:val="1"/>
          <w:sz w:val="31"/>
          <w:szCs w:val="31"/>
        </w:rPr>
        <w:t xml:space="preserve">  </w:t>
      </w:r>
      <w:r>
        <w:rPr>
          <w:rFonts w:ascii="宋体" w:eastAsia="宋体" w:hAnsi="宋体" w:cs="宋体"/>
          <w:spacing w:val="-20"/>
          <w:position w:val="1"/>
          <w:sz w:val="31"/>
          <w:szCs w:val="31"/>
        </w:rPr>
        <w:t>华</w:t>
      </w:r>
    </w:p>
    <w:p w:rsidR="005D02E2" w14:paraId="7761AF0C" w14:textId="77777777">
      <w:pPr>
        <w:spacing w:line="300" w:lineRule="auto"/>
      </w:pPr>
    </w:p>
    <w:p w:rsidR="005D02E2" w14:paraId="79854D0D" w14:textId="77777777">
      <w:pPr>
        <w:spacing w:before="101" w:line="241" w:lineRule="auto"/>
        <w:ind w:firstLine="814"/>
        <w:rPr>
          <w:rFonts w:ascii="宋体" w:eastAsia="宋体" w:hAnsi="宋体" w:cs="宋体"/>
          <w:sz w:val="31"/>
          <w:szCs w:val="31"/>
        </w:rPr>
      </w:pPr>
      <w:r>
        <w:rPr>
          <w:rFonts w:ascii="宋体" w:eastAsia="宋体" w:hAnsi="宋体" w:cs="宋体"/>
          <w:spacing w:val="-8"/>
          <w:sz w:val="31"/>
          <w:szCs w:val="31"/>
        </w:rPr>
        <w:t>陈</w:t>
      </w:r>
      <w:r>
        <w:rPr>
          <w:rFonts w:ascii="宋体" w:eastAsia="宋体" w:hAnsi="宋体" w:cs="宋体"/>
          <w:spacing w:val="6"/>
          <w:sz w:val="31"/>
          <w:szCs w:val="31"/>
        </w:rPr>
        <w:t xml:space="preserve">  </w:t>
      </w:r>
      <w:r>
        <w:rPr>
          <w:rFonts w:ascii="宋体" w:eastAsia="宋体" w:hAnsi="宋体" w:cs="宋体"/>
          <w:spacing w:val="-8"/>
          <w:sz w:val="31"/>
          <w:szCs w:val="31"/>
        </w:rPr>
        <w:t>杰</w:t>
      </w:r>
    </w:p>
    <w:p w:rsidR="005D02E2" w14:paraId="09E9E8EE" w14:textId="77777777">
      <w:pPr>
        <w:spacing w:line="303" w:lineRule="auto"/>
      </w:pPr>
    </w:p>
    <w:p w:rsidR="005D02E2" w14:paraId="6D99BA04" w14:textId="77777777">
      <w:pPr>
        <w:spacing w:before="100" w:line="242" w:lineRule="auto"/>
        <w:ind w:firstLine="793"/>
        <w:rPr>
          <w:rFonts w:ascii="宋体" w:eastAsia="宋体" w:hAnsi="宋体" w:cs="宋体"/>
          <w:sz w:val="31"/>
          <w:szCs w:val="31"/>
        </w:rPr>
      </w:pPr>
      <w:r>
        <w:rPr>
          <w:rFonts w:ascii="宋体" w:eastAsia="宋体" w:hAnsi="宋体" w:cs="宋体"/>
          <w:spacing w:val="5"/>
          <w:sz w:val="31"/>
          <w:szCs w:val="31"/>
        </w:rPr>
        <w:t>柯长龙</w:t>
      </w:r>
    </w:p>
    <w:p w:rsidR="005D02E2" w14:paraId="3D821733" w14:textId="77777777">
      <w:pPr>
        <w:spacing w:line="297" w:lineRule="auto"/>
      </w:pPr>
    </w:p>
    <w:p w:rsidR="005D02E2" w14:paraId="42C0E129" w14:textId="77777777">
      <w:pPr>
        <w:spacing w:before="102" w:line="407" w:lineRule="exact"/>
        <w:ind w:firstLine="801"/>
        <w:rPr>
          <w:rFonts w:ascii="宋体" w:eastAsia="宋体" w:hAnsi="宋体" w:cs="宋体"/>
          <w:sz w:val="31"/>
          <w:szCs w:val="31"/>
        </w:rPr>
      </w:pPr>
      <w:r>
        <w:rPr>
          <w:rFonts w:ascii="宋体" w:eastAsia="宋体" w:hAnsi="宋体" w:cs="宋体"/>
          <w:spacing w:val="2"/>
          <w:position w:val="1"/>
          <w:sz w:val="31"/>
          <w:szCs w:val="31"/>
        </w:rPr>
        <w:t>沈方荣</w:t>
      </w:r>
    </w:p>
    <w:p w:rsidR="005D02E2" w14:paraId="7C8AAF5E" w14:textId="77777777">
      <w:pPr>
        <w:spacing w:line="300" w:lineRule="auto"/>
      </w:pPr>
    </w:p>
    <w:p w:rsidR="005D02E2" w14:paraId="6F76A24E" w14:textId="77777777">
      <w:pPr>
        <w:spacing w:before="101" w:line="407" w:lineRule="exact"/>
        <w:ind w:firstLine="796"/>
        <w:rPr>
          <w:rFonts w:ascii="宋体" w:eastAsia="宋体" w:hAnsi="宋体" w:cs="宋体"/>
          <w:sz w:val="31"/>
          <w:szCs w:val="31"/>
        </w:rPr>
      </w:pPr>
      <w:r>
        <w:rPr>
          <w:rFonts w:ascii="宋体" w:eastAsia="宋体" w:hAnsi="宋体" w:cs="宋体"/>
          <w:spacing w:val="2"/>
          <w:position w:val="1"/>
          <w:sz w:val="31"/>
          <w:szCs w:val="31"/>
        </w:rPr>
        <w:t>李</w:t>
      </w:r>
      <w:r>
        <w:rPr>
          <w:rFonts w:ascii="宋体" w:eastAsia="宋体" w:hAnsi="宋体" w:cs="宋体"/>
          <w:spacing w:val="5"/>
          <w:position w:val="1"/>
          <w:sz w:val="31"/>
          <w:szCs w:val="31"/>
        </w:rPr>
        <w:t xml:space="preserve">  </w:t>
      </w:r>
      <w:r>
        <w:rPr>
          <w:rFonts w:ascii="宋体" w:eastAsia="宋体" w:hAnsi="宋体" w:cs="宋体"/>
          <w:spacing w:val="2"/>
          <w:position w:val="1"/>
          <w:sz w:val="31"/>
          <w:szCs w:val="31"/>
        </w:rPr>
        <w:t>倩</w:t>
      </w:r>
    </w:p>
    <w:p w:rsidR="005D02E2" w14:paraId="353D7F9A" w14:textId="77777777">
      <w:pPr>
        <w:spacing w:line="296" w:lineRule="auto"/>
      </w:pPr>
    </w:p>
    <w:p w:rsidR="005D02E2" w14:paraId="1354F4C4" w14:textId="77777777">
      <w:pPr>
        <w:spacing w:before="102" w:line="207" w:lineRule="auto"/>
        <w:ind w:firstLine="796"/>
        <w:rPr>
          <w:rFonts w:ascii="宋体" w:eastAsia="宋体" w:hAnsi="宋体" w:cs="宋体"/>
          <w:sz w:val="31"/>
          <w:szCs w:val="31"/>
        </w:rPr>
      </w:pPr>
      <w:r>
        <w:rPr>
          <w:rFonts w:ascii="宋体" w:eastAsia="宋体" w:hAnsi="宋体" w:cs="宋体"/>
          <w:spacing w:val="1"/>
          <w:sz w:val="31"/>
          <w:szCs w:val="31"/>
        </w:rPr>
        <w:t>刘</w:t>
      </w:r>
      <w:r>
        <w:rPr>
          <w:rFonts w:ascii="宋体" w:eastAsia="宋体" w:hAnsi="宋体" w:cs="宋体"/>
          <w:spacing w:val="6"/>
          <w:sz w:val="31"/>
          <w:szCs w:val="31"/>
        </w:rPr>
        <w:t xml:space="preserve">  </w:t>
      </w:r>
      <w:r>
        <w:rPr>
          <w:rFonts w:ascii="宋体" w:eastAsia="宋体" w:hAnsi="宋体" w:cs="宋体"/>
          <w:spacing w:val="1"/>
          <w:sz w:val="31"/>
          <w:szCs w:val="31"/>
        </w:rPr>
        <w:t>琴</w:t>
      </w:r>
    </w:p>
    <w:p w:rsidR="005D02E2" w14:paraId="3D3EB10F" w14:textId="77777777">
      <w:pPr>
        <w:spacing w:line="14" w:lineRule="auto"/>
        <w:rPr>
          <w:sz w:val="2"/>
        </w:rPr>
      </w:pPr>
      <w:r>
        <w:rPr>
          <w:rFonts w:eastAsia="Arial"/>
          <w:sz w:val="2"/>
          <w:szCs w:val="2"/>
        </w:rPr>
        <w:br w:type="column"/>
      </w:r>
    </w:p>
    <w:p w:rsidR="005D02E2" w14:paraId="291B6C95" w14:textId="77777777">
      <w:pPr>
        <w:spacing w:before="69" w:line="412" w:lineRule="exact"/>
        <w:ind w:firstLine="332"/>
        <w:rPr>
          <w:rFonts w:ascii="黑体" w:eastAsia="黑体" w:hAnsi="黑体" w:cs="黑体"/>
          <w:sz w:val="31"/>
          <w:szCs w:val="31"/>
        </w:rPr>
      </w:pPr>
      <w:r>
        <w:rPr>
          <w:rFonts w:ascii="黑体" w:eastAsia="黑体" w:hAnsi="黑体" w:cs="黑体"/>
          <w:spacing w:val="-1"/>
          <w:position w:val="2"/>
          <w:sz w:val="31"/>
          <w:szCs w:val="31"/>
        </w:rPr>
        <w:t>性别</w:t>
      </w:r>
    </w:p>
    <w:p w:rsidR="005D02E2" w14:paraId="1C216BB2" w14:textId="77777777">
      <w:pPr>
        <w:spacing w:line="301" w:lineRule="auto"/>
      </w:pPr>
    </w:p>
    <w:p w:rsidR="005D02E2" w14:paraId="492D3DCA" w14:textId="77777777">
      <w:pPr>
        <w:spacing w:before="102"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67A85C13" w14:textId="77777777">
      <w:pPr>
        <w:spacing w:line="300" w:lineRule="auto"/>
      </w:pPr>
    </w:p>
    <w:p w:rsidR="005D02E2" w14:paraId="40E1421C"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1CB1F3A8" w14:textId="77777777">
      <w:pPr>
        <w:spacing w:line="296" w:lineRule="auto"/>
      </w:pPr>
    </w:p>
    <w:p w:rsidR="005D02E2" w14:paraId="71DD3272" w14:textId="77777777">
      <w:pPr>
        <w:spacing w:before="101"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4DE52504" w14:textId="77777777">
      <w:pPr>
        <w:spacing w:line="300" w:lineRule="auto"/>
      </w:pPr>
    </w:p>
    <w:p w:rsidR="005D02E2" w14:paraId="6AC9EFFB" w14:textId="77777777">
      <w:pPr>
        <w:spacing w:before="101"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60084EBE" w14:textId="77777777">
      <w:pPr>
        <w:spacing w:line="300" w:lineRule="auto"/>
      </w:pPr>
    </w:p>
    <w:p w:rsidR="005D02E2" w14:paraId="39C1B1DB" w14:textId="77777777">
      <w:pPr>
        <w:spacing w:before="100"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56D0E870" w14:textId="77777777">
      <w:pPr>
        <w:spacing w:line="296" w:lineRule="auto"/>
      </w:pPr>
    </w:p>
    <w:p w:rsidR="005D02E2" w14:paraId="2771EE46" w14:textId="77777777">
      <w:pPr>
        <w:spacing w:before="101" w:line="242" w:lineRule="auto"/>
        <w:ind w:firstLine="489"/>
        <w:rPr>
          <w:rFonts w:ascii="宋体" w:eastAsia="宋体" w:hAnsi="宋体" w:cs="宋体"/>
          <w:sz w:val="31"/>
          <w:szCs w:val="31"/>
        </w:rPr>
      </w:pPr>
      <w:r>
        <w:rPr>
          <w:rFonts w:ascii="宋体" w:eastAsia="宋体" w:hAnsi="宋体" w:cs="宋体"/>
          <w:sz w:val="31"/>
          <w:szCs w:val="31"/>
        </w:rPr>
        <w:t>女</w:t>
      </w:r>
    </w:p>
    <w:p w:rsidR="005D02E2" w14:paraId="58CEC83F" w14:textId="77777777">
      <w:pPr>
        <w:spacing w:line="301" w:lineRule="auto"/>
      </w:pPr>
    </w:p>
    <w:p w:rsidR="005D02E2" w14:paraId="0FE50A68"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60CCF260" w14:textId="77777777">
      <w:pPr>
        <w:spacing w:line="296" w:lineRule="auto"/>
      </w:pPr>
    </w:p>
    <w:p w:rsidR="005D02E2" w14:paraId="317B285D" w14:textId="77777777">
      <w:pPr>
        <w:spacing w:before="101"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5CC8494E" w14:textId="77777777">
      <w:pPr>
        <w:spacing w:line="300" w:lineRule="auto"/>
      </w:pPr>
    </w:p>
    <w:p w:rsidR="005D02E2" w14:paraId="0AB12728"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4937D9A3" w14:textId="77777777">
      <w:pPr>
        <w:spacing w:line="296" w:lineRule="auto"/>
      </w:pPr>
    </w:p>
    <w:p w:rsidR="005D02E2" w14:paraId="7EA50D37"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1CF8F05E" w14:textId="77777777">
      <w:pPr>
        <w:spacing w:line="300" w:lineRule="auto"/>
      </w:pPr>
    </w:p>
    <w:p w:rsidR="005D02E2" w14:paraId="152A0385" w14:textId="77777777">
      <w:pPr>
        <w:spacing w:before="102"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07D5AFBB" w14:textId="77777777">
      <w:pPr>
        <w:spacing w:line="300" w:lineRule="auto"/>
      </w:pPr>
    </w:p>
    <w:p w:rsidR="005D02E2" w14:paraId="2BC34511"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7D3D767D" w14:textId="77777777">
      <w:pPr>
        <w:spacing w:line="296" w:lineRule="auto"/>
      </w:pPr>
    </w:p>
    <w:p w:rsidR="005D02E2" w14:paraId="39F78708" w14:textId="77777777">
      <w:pPr>
        <w:spacing w:before="102"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68040DDA" w14:textId="77777777">
      <w:pPr>
        <w:spacing w:line="300" w:lineRule="auto"/>
      </w:pPr>
    </w:p>
    <w:p w:rsidR="005D02E2" w14:paraId="7E945D20"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1CC59B46" w14:textId="77777777">
      <w:pPr>
        <w:spacing w:line="296" w:lineRule="auto"/>
      </w:pPr>
    </w:p>
    <w:p w:rsidR="005D02E2" w14:paraId="63E28FA3" w14:textId="77777777">
      <w:pPr>
        <w:spacing w:before="101"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05AD5DCC" w14:textId="77777777">
      <w:pPr>
        <w:spacing w:line="300" w:lineRule="auto"/>
      </w:pPr>
    </w:p>
    <w:p w:rsidR="005D02E2" w14:paraId="66F41F11" w14:textId="77777777">
      <w:pPr>
        <w:spacing w:before="100" w:line="408"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3E58C5B6" w14:textId="77777777">
      <w:pPr>
        <w:spacing w:line="300" w:lineRule="auto"/>
      </w:pPr>
    </w:p>
    <w:p w:rsidR="005D02E2" w14:paraId="6EA5BE97" w14:textId="77777777">
      <w:pPr>
        <w:spacing w:before="102"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678DA123" w14:textId="77777777">
      <w:pPr>
        <w:spacing w:line="296" w:lineRule="auto"/>
      </w:pPr>
    </w:p>
    <w:p w:rsidR="005D02E2" w14:paraId="3F6BA657" w14:textId="77777777">
      <w:pPr>
        <w:spacing w:before="101" w:line="407" w:lineRule="exact"/>
        <w:ind w:firstLine="484"/>
        <w:rPr>
          <w:rFonts w:ascii="宋体" w:eastAsia="宋体" w:hAnsi="宋体" w:cs="宋体"/>
          <w:sz w:val="31"/>
          <w:szCs w:val="31"/>
        </w:rPr>
      </w:pPr>
      <w:r>
        <w:rPr>
          <w:rFonts w:ascii="宋体" w:eastAsia="宋体" w:hAnsi="宋体" w:cs="宋体"/>
          <w:spacing w:val="1"/>
          <w:position w:val="1"/>
          <w:sz w:val="31"/>
          <w:szCs w:val="31"/>
        </w:rPr>
        <w:t>男</w:t>
      </w:r>
    </w:p>
    <w:p w:rsidR="005D02E2" w14:paraId="1FD91D4B" w14:textId="77777777">
      <w:pPr>
        <w:spacing w:line="299" w:lineRule="auto"/>
      </w:pPr>
    </w:p>
    <w:p w:rsidR="005D02E2" w14:paraId="674576DF" w14:textId="77777777">
      <w:pPr>
        <w:spacing w:before="102" w:line="242" w:lineRule="auto"/>
        <w:ind w:firstLine="489"/>
        <w:rPr>
          <w:rFonts w:ascii="宋体" w:eastAsia="宋体" w:hAnsi="宋体" w:cs="宋体"/>
          <w:sz w:val="31"/>
          <w:szCs w:val="31"/>
        </w:rPr>
      </w:pPr>
      <w:r>
        <w:rPr>
          <w:rFonts w:ascii="宋体" w:eastAsia="宋体" w:hAnsi="宋体" w:cs="宋体"/>
          <w:sz w:val="31"/>
          <w:szCs w:val="31"/>
        </w:rPr>
        <w:t>女</w:t>
      </w:r>
    </w:p>
    <w:p w:rsidR="005D02E2" w14:paraId="6EEE44CA" w14:textId="77777777">
      <w:pPr>
        <w:spacing w:line="297" w:lineRule="auto"/>
      </w:pPr>
    </w:p>
    <w:p w:rsidR="005D02E2" w14:paraId="45D1FC48" w14:textId="77777777">
      <w:pPr>
        <w:spacing w:before="101" w:line="207" w:lineRule="auto"/>
        <w:ind w:firstLine="489"/>
        <w:rPr>
          <w:rFonts w:ascii="宋体" w:eastAsia="宋体" w:hAnsi="宋体" w:cs="宋体"/>
          <w:sz w:val="31"/>
          <w:szCs w:val="31"/>
        </w:rPr>
      </w:pPr>
      <w:r>
        <w:rPr>
          <w:rFonts w:ascii="宋体" w:eastAsia="宋体" w:hAnsi="宋体" w:cs="宋体"/>
          <w:sz w:val="31"/>
          <w:szCs w:val="31"/>
        </w:rPr>
        <w:t>女</w:t>
      </w:r>
    </w:p>
    <w:p w:rsidR="005D02E2" w14:paraId="23C83C96" w14:textId="77777777">
      <w:pPr>
        <w:spacing w:line="14" w:lineRule="auto"/>
        <w:rPr>
          <w:sz w:val="2"/>
        </w:rPr>
      </w:pPr>
      <w:r>
        <w:rPr>
          <w:rFonts w:eastAsia="Arial"/>
          <w:sz w:val="2"/>
          <w:szCs w:val="2"/>
        </w:rPr>
        <w:br w:type="column"/>
      </w:r>
    </w:p>
    <w:p w:rsidR="005D02E2" w14:paraId="53C90595" w14:textId="77777777">
      <w:pPr>
        <w:spacing w:before="69" w:line="412" w:lineRule="exact"/>
        <w:ind w:firstLine="819"/>
        <w:rPr>
          <w:rFonts w:ascii="黑体" w:eastAsia="黑体" w:hAnsi="黑体" w:cs="黑体"/>
          <w:sz w:val="31"/>
          <w:szCs w:val="31"/>
        </w:rPr>
      </w:pPr>
      <w:r>
        <w:rPr>
          <w:rFonts w:ascii="黑体" w:eastAsia="黑体" w:hAnsi="黑体" w:cs="黑体"/>
          <w:spacing w:val="1"/>
          <w:position w:val="1"/>
          <w:sz w:val="31"/>
          <w:szCs w:val="31"/>
        </w:rPr>
        <w:t>职称</w:t>
      </w:r>
    </w:p>
    <w:p w:rsidR="005D02E2" w14:paraId="61E7FCB8" w14:textId="77777777">
      <w:pPr>
        <w:spacing w:line="301" w:lineRule="auto"/>
      </w:pPr>
    </w:p>
    <w:p w:rsidR="005D02E2" w14:paraId="1BD705A6" w14:textId="77777777">
      <w:pPr>
        <w:spacing w:before="101" w:line="242" w:lineRule="auto"/>
        <w:ind w:firstLine="351"/>
        <w:rPr>
          <w:rFonts w:ascii="宋体" w:eastAsia="宋体" w:hAnsi="宋体" w:cs="宋体"/>
          <w:sz w:val="31"/>
          <w:szCs w:val="31"/>
        </w:rPr>
      </w:pPr>
      <w:r>
        <w:rPr>
          <w:rFonts w:ascii="宋体" w:eastAsia="宋体" w:hAnsi="宋体" w:cs="宋体"/>
          <w:spacing w:val="3"/>
          <w:sz w:val="31"/>
          <w:szCs w:val="31"/>
        </w:rPr>
        <w:t>高级工程师</w:t>
      </w:r>
    </w:p>
    <w:p w:rsidR="005D02E2" w14:paraId="23006CE0" w14:textId="77777777">
      <w:pPr>
        <w:spacing w:line="301" w:lineRule="auto"/>
      </w:pPr>
    </w:p>
    <w:p w:rsidR="005D02E2" w14:paraId="625D905C" w14:textId="77777777">
      <w:pPr>
        <w:spacing w:before="101" w:line="242" w:lineRule="auto"/>
        <w:ind w:firstLine="663"/>
        <w:rPr>
          <w:rFonts w:ascii="宋体" w:eastAsia="宋体" w:hAnsi="宋体" w:cs="宋体"/>
          <w:sz w:val="31"/>
          <w:szCs w:val="31"/>
        </w:rPr>
      </w:pPr>
      <w:r>
        <w:rPr>
          <w:rFonts w:ascii="宋体" w:eastAsia="宋体" w:hAnsi="宋体" w:cs="宋体"/>
          <w:spacing w:val="3"/>
          <w:sz w:val="31"/>
          <w:szCs w:val="31"/>
        </w:rPr>
        <w:t>工程师</w:t>
      </w:r>
    </w:p>
    <w:p w:rsidR="005D02E2" w14:paraId="3A780219" w14:textId="77777777">
      <w:pPr>
        <w:spacing w:line="297" w:lineRule="auto"/>
      </w:pPr>
    </w:p>
    <w:p w:rsidR="005D02E2" w14:paraId="28F54968" w14:textId="77777777">
      <w:pPr>
        <w:spacing w:before="101" w:line="242" w:lineRule="auto"/>
        <w:ind w:firstLine="351"/>
        <w:rPr>
          <w:rFonts w:ascii="宋体" w:eastAsia="宋体" w:hAnsi="宋体" w:cs="宋体"/>
          <w:sz w:val="31"/>
          <w:szCs w:val="31"/>
        </w:rPr>
      </w:pPr>
      <w:r>
        <w:rPr>
          <w:rFonts w:ascii="宋体" w:eastAsia="宋体" w:hAnsi="宋体" w:cs="宋体"/>
          <w:spacing w:val="3"/>
          <w:sz w:val="31"/>
          <w:szCs w:val="31"/>
        </w:rPr>
        <w:t>高级工程师</w:t>
      </w:r>
    </w:p>
    <w:p w:rsidR="005D02E2" w14:paraId="650DE9D4" w14:textId="77777777">
      <w:pPr>
        <w:spacing w:line="301" w:lineRule="auto"/>
      </w:pPr>
    </w:p>
    <w:p w:rsidR="005D02E2" w14:paraId="61D05C0E" w14:textId="77777777">
      <w:pPr>
        <w:spacing w:before="102" w:line="242" w:lineRule="auto"/>
        <w:ind w:firstLine="663"/>
        <w:rPr>
          <w:rFonts w:ascii="宋体" w:eastAsia="宋体" w:hAnsi="宋体" w:cs="宋体"/>
          <w:sz w:val="31"/>
          <w:szCs w:val="31"/>
        </w:rPr>
      </w:pPr>
      <w:r>
        <w:rPr>
          <w:rFonts w:ascii="宋体" w:eastAsia="宋体" w:hAnsi="宋体" w:cs="宋体"/>
          <w:spacing w:val="3"/>
          <w:sz w:val="31"/>
          <w:szCs w:val="31"/>
        </w:rPr>
        <w:t>工程师</w:t>
      </w:r>
    </w:p>
    <w:p w:rsidR="005D02E2" w14:paraId="11687076" w14:textId="77777777">
      <w:pPr>
        <w:spacing w:line="301" w:lineRule="auto"/>
      </w:pPr>
    </w:p>
    <w:p w:rsidR="005D02E2" w14:paraId="6EAF1D81" w14:textId="77777777">
      <w:pPr>
        <w:spacing w:before="101" w:line="242" w:lineRule="auto"/>
        <w:ind w:firstLine="663"/>
        <w:rPr>
          <w:rFonts w:ascii="宋体" w:eastAsia="宋体" w:hAnsi="宋体" w:cs="宋体"/>
          <w:sz w:val="31"/>
          <w:szCs w:val="31"/>
        </w:rPr>
      </w:pPr>
      <w:r>
        <w:rPr>
          <w:rFonts w:ascii="宋体" w:eastAsia="宋体" w:hAnsi="宋体" w:cs="宋体"/>
          <w:spacing w:val="3"/>
          <w:sz w:val="31"/>
          <w:szCs w:val="31"/>
        </w:rPr>
        <w:t>工程师</w:t>
      </w:r>
    </w:p>
    <w:p w:rsidR="005D02E2" w14:paraId="4F0BD85F" w14:textId="77777777">
      <w:pPr>
        <w:spacing w:line="297" w:lineRule="auto"/>
      </w:pPr>
    </w:p>
    <w:p w:rsidR="005D02E2" w14:paraId="14788DC1" w14:textId="77777777">
      <w:pPr>
        <w:spacing w:before="101" w:line="242" w:lineRule="auto"/>
        <w:ind w:firstLine="351"/>
        <w:rPr>
          <w:rFonts w:ascii="宋体" w:eastAsia="宋体" w:hAnsi="宋体" w:cs="宋体"/>
          <w:sz w:val="31"/>
          <w:szCs w:val="31"/>
        </w:rPr>
      </w:pPr>
      <w:r>
        <w:rPr>
          <w:rFonts w:ascii="宋体" w:eastAsia="宋体" w:hAnsi="宋体" w:cs="宋体"/>
          <w:spacing w:val="3"/>
          <w:sz w:val="31"/>
          <w:szCs w:val="31"/>
        </w:rPr>
        <w:t>高级工程师</w:t>
      </w:r>
    </w:p>
    <w:p w:rsidR="005D02E2" w14:paraId="6FE2E566" w14:textId="77777777">
      <w:pPr>
        <w:spacing w:line="301" w:lineRule="auto"/>
      </w:pPr>
    </w:p>
    <w:p w:rsidR="005D02E2" w14:paraId="6E877469" w14:textId="77777777">
      <w:pPr>
        <w:spacing w:before="101" w:line="242" w:lineRule="auto"/>
        <w:ind w:firstLine="510"/>
        <w:rPr>
          <w:rFonts w:ascii="宋体" w:eastAsia="宋体" w:hAnsi="宋体" w:cs="宋体"/>
          <w:sz w:val="31"/>
          <w:szCs w:val="31"/>
        </w:rPr>
      </w:pPr>
      <w:r>
        <w:rPr>
          <w:rFonts w:ascii="宋体" w:eastAsia="宋体" w:hAnsi="宋体" w:cs="宋体"/>
          <w:spacing w:val="2"/>
          <w:sz w:val="31"/>
          <w:szCs w:val="31"/>
        </w:rPr>
        <w:t>高级技师</w:t>
      </w:r>
    </w:p>
    <w:p w:rsidR="005D02E2" w14:paraId="5D89D1CF" w14:textId="77777777">
      <w:pPr>
        <w:spacing w:line="297" w:lineRule="auto"/>
      </w:pPr>
    </w:p>
    <w:p w:rsidR="005D02E2" w14:paraId="0B42E12C" w14:textId="77777777">
      <w:pPr>
        <w:spacing w:before="101" w:line="242" w:lineRule="auto"/>
        <w:ind w:firstLine="510"/>
        <w:rPr>
          <w:rFonts w:ascii="宋体" w:eastAsia="宋体" w:hAnsi="宋体" w:cs="宋体"/>
          <w:sz w:val="31"/>
          <w:szCs w:val="31"/>
        </w:rPr>
      </w:pPr>
      <w:r>
        <w:rPr>
          <w:rFonts w:ascii="宋体" w:eastAsia="宋体" w:hAnsi="宋体" w:cs="宋体"/>
          <w:spacing w:val="2"/>
          <w:sz w:val="31"/>
          <w:szCs w:val="31"/>
        </w:rPr>
        <w:t>高级技师</w:t>
      </w:r>
    </w:p>
    <w:p w:rsidR="005D02E2" w14:paraId="1FC508D6" w14:textId="77777777">
      <w:pPr>
        <w:spacing w:line="301" w:lineRule="auto"/>
      </w:pPr>
    </w:p>
    <w:p w:rsidR="005D02E2" w14:paraId="64F0C7E4" w14:textId="77777777">
      <w:pPr>
        <w:spacing w:before="101" w:line="242" w:lineRule="auto"/>
        <w:ind w:firstLine="510"/>
        <w:rPr>
          <w:rFonts w:ascii="宋体" w:eastAsia="宋体" w:hAnsi="宋体" w:cs="宋体"/>
          <w:sz w:val="31"/>
          <w:szCs w:val="31"/>
        </w:rPr>
      </w:pPr>
      <w:r>
        <w:rPr>
          <w:rFonts w:ascii="宋体" w:eastAsia="宋体" w:hAnsi="宋体" w:cs="宋体"/>
          <w:spacing w:val="2"/>
          <w:sz w:val="31"/>
          <w:szCs w:val="31"/>
        </w:rPr>
        <w:t>高级技师</w:t>
      </w:r>
    </w:p>
    <w:p w:rsidR="005D02E2" w14:paraId="043160FB" w14:textId="77777777">
      <w:pPr>
        <w:spacing w:line="297" w:lineRule="auto"/>
      </w:pPr>
    </w:p>
    <w:p w:rsidR="005D02E2" w14:paraId="756226EA" w14:textId="77777777">
      <w:pPr>
        <w:spacing w:before="101" w:line="242" w:lineRule="auto"/>
        <w:ind w:firstLine="666"/>
        <w:rPr>
          <w:rFonts w:ascii="宋体" w:eastAsia="宋体" w:hAnsi="宋体" w:cs="宋体"/>
          <w:sz w:val="31"/>
          <w:szCs w:val="31"/>
        </w:rPr>
      </w:pPr>
      <w:r>
        <w:rPr>
          <w:rFonts w:ascii="宋体" w:eastAsia="宋体" w:hAnsi="宋体" w:cs="宋体"/>
          <w:spacing w:val="2"/>
          <w:sz w:val="31"/>
          <w:szCs w:val="31"/>
        </w:rPr>
        <w:t>经济师</w:t>
      </w:r>
    </w:p>
    <w:p w:rsidR="005D02E2" w14:paraId="517BE5E1" w14:textId="77777777">
      <w:pPr>
        <w:spacing w:line="301" w:lineRule="auto"/>
      </w:pPr>
    </w:p>
    <w:p w:rsidR="005D02E2" w14:paraId="192EC0C8" w14:textId="77777777">
      <w:pPr>
        <w:spacing w:before="101" w:line="242" w:lineRule="auto"/>
        <w:ind w:firstLine="663"/>
        <w:rPr>
          <w:rFonts w:ascii="宋体" w:eastAsia="宋体" w:hAnsi="宋体" w:cs="宋体"/>
          <w:sz w:val="31"/>
          <w:szCs w:val="31"/>
        </w:rPr>
      </w:pPr>
      <w:r>
        <w:rPr>
          <w:rFonts w:ascii="宋体" w:eastAsia="宋体" w:hAnsi="宋体" w:cs="宋体"/>
          <w:spacing w:val="3"/>
          <w:sz w:val="31"/>
          <w:szCs w:val="31"/>
        </w:rPr>
        <w:t>工程师</w:t>
      </w:r>
    </w:p>
    <w:p w:rsidR="005D02E2" w14:paraId="31A67C8B" w14:textId="77777777">
      <w:pPr>
        <w:spacing w:line="301" w:lineRule="auto"/>
      </w:pPr>
    </w:p>
    <w:p w:rsidR="005D02E2" w14:paraId="5B04A9B3" w14:textId="77777777">
      <w:pPr>
        <w:spacing w:before="101" w:line="242" w:lineRule="auto"/>
        <w:ind w:firstLine="663"/>
        <w:rPr>
          <w:rFonts w:ascii="宋体" w:eastAsia="宋体" w:hAnsi="宋体" w:cs="宋体"/>
          <w:sz w:val="31"/>
          <w:szCs w:val="31"/>
        </w:rPr>
      </w:pPr>
      <w:r>
        <w:rPr>
          <w:rFonts w:ascii="宋体" w:eastAsia="宋体" w:hAnsi="宋体" w:cs="宋体"/>
          <w:spacing w:val="3"/>
          <w:sz w:val="31"/>
          <w:szCs w:val="31"/>
        </w:rPr>
        <w:t>工程师</w:t>
      </w:r>
    </w:p>
    <w:p w:rsidR="005D02E2" w14:paraId="5CEF239F" w14:textId="77777777">
      <w:pPr>
        <w:spacing w:line="297" w:lineRule="auto"/>
      </w:pPr>
    </w:p>
    <w:p w:rsidR="005D02E2" w14:paraId="5D3684AB"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5D02E2" w14:paraId="0F8C8245" w14:textId="77777777">
      <w:pPr>
        <w:spacing w:line="301" w:lineRule="auto"/>
      </w:pPr>
    </w:p>
    <w:p w:rsidR="005D02E2" w14:paraId="1C6E44FF"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5D02E2" w14:paraId="4D599964" w14:textId="77777777">
      <w:pPr>
        <w:spacing w:line="297" w:lineRule="auto"/>
      </w:pPr>
    </w:p>
    <w:p w:rsidR="005D02E2" w14:paraId="015E785C"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5D02E2" w14:paraId="203C0B89" w14:textId="77777777">
      <w:pPr>
        <w:spacing w:line="301" w:lineRule="auto"/>
      </w:pPr>
    </w:p>
    <w:p w:rsidR="005D02E2" w14:paraId="3A933D65"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5D02E2" w14:paraId="3DA71AA1" w14:textId="77777777">
      <w:pPr>
        <w:spacing w:line="301" w:lineRule="auto"/>
      </w:pPr>
    </w:p>
    <w:p w:rsidR="005D02E2" w14:paraId="4EB566DB" w14:textId="77777777">
      <w:pPr>
        <w:spacing w:before="102"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5D02E2" w14:paraId="2037CDA1" w14:textId="77777777">
      <w:pPr>
        <w:spacing w:line="297" w:lineRule="auto"/>
      </w:pPr>
    </w:p>
    <w:p w:rsidR="005D02E2" w14:paraId="17D86CD0"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5D02E2" w14:paraId="64D31A70" w14:textId="77777777">
      <w:pPr>
        <w:spacing w:line="301" w:lineRule="auto"/>
      </w:pPr>
    </w:p>
    <w:p w:rsidR="005D02E2" w14:paraId="11AA2158" w14:textId="77777777">
      <w:pPr>
        <w:spacing w:before="101" w:line="242"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5D02E2" w14:paraId="46CDDA9A" w14:textId="77777777">
      <w:pPr>
        <w:spacing w:line="297" w:lineRule="auto"/>
      </w:pPr>
    </w:p>
    <w:p w:rsidR="005D02E2" w14:paraId="6248112C" w14:textId="77777777">
      <w:pPr>
        <w:spacing w:before="101" w:line="207" w:lineRule="auto"/>
        <w:ind w:firstLine="350"/>
        <w:rPr>
          <w:rFonts w:ascii="宋体" w:eastAsia="宋体" w:hAnsi="宋体" w:cs="宋体"/>
          <w:sz w:val="31"/>
          <w:szCs w:val="31"/>
        </w:rPr>
      </w:pPr>
      <w:r>
        <w:rPr>
          <w:rFonts w:ascii="宋体" w:eastAsia="宋体" w:hAnsi="宋体" w:cs="宋体"/>
          <w:spacing w:val="3"/>
          <w:sz w:val="31"/>
          <w:szCs w:val="31"/>
        </w:rPr>
        <w:t>助理工程师</w:t>
      </w:r>
    </w:p>
    <w:p w:rsidR="005D02E2" w14:paraId="01C7ACEA" w14:textId="77777777">
      <w:pPr>
        <w:spacing w:line="14" w:lineRule="auto"/>
        <w:rPr>
          <w:sz w:val="2"/>
        </w:rPr>
      </w:pPr>
      <w:r>
        <w:rPr>
          <w:rFonts w:eastAsia="Arial"/>
          <w:sz w:val="2"/>
          <w:szCs w:val="2"/>
        </w:rPr>
        <w:br w:type="column"/>
      </w:r>
    </w:p>
    <w:p w:rsidR="005D02E2" w14:paraId="64413E02" w14:textId="77777777">
      <w:pPr>
        <w:spacing w:before="69" w:line="412" w:lineRule="exact"/>
        <w:ind w:firstLine="1074"/>
        <w:rPr>
          <w:rFonts w:ascii="黑体" w:eastAsia="黑体" w:hAnsi="黑体" w:cs="黑体"/>
          <w:sz w:val="31"/>
          <w:szCs w:val="31"/>
        </w:rPr>
      </w:pPr>
      <w:r>
        <w:rPr>
          <w:rFonts w:ascii="黑体" w:eastAsia="黑体" w:hAnsi="黑体" w:cs="黑体"/>
          <w:spacing w:val="-1"/>
          <w:position w:val="1"/>
          <w:sz w:val="31"/>
          <w:szCs w:val="31"/>
        </w:rPr>
        <w:t>备注</w:t>
      </w:r>
    </w:p>
    <w:p w:rsidR="005D02E2" w14:paraId="35F4CAFD" w14:textId="77777777">
      <w:pPr>
        <w:spacing w:line="301" w:lineRule="auto"/>
      </w:pPr>
    </w:p>
    <w:p w:rsidR="005D02E2" w14:paraId="0B1C2AD9" w14:textId="77777777">
      <w:pPr>
        <w:spacing w:before="102" w:line="407" w:lineRule="exact"/>
        <w:ind w:firstLine="441"/>
        <w:rPr>
          <w:rFonts w:ascii="宋体" w:eastAsia="宋体" w:hAnsi="宋体" w:cs="宋体"/>
          <w:sz w:val="31"/>
          <w:szCs w:val="31"/>
        </w:rPr>
      </w:pPr>
      <w:r>
        <w:rPr>
          <w:rFonts w:ascii="宋体" w:eastAsia="宋体" w:hAnsi="宋体" w:cs="宋体"/>
          <w:spacing w:val="4"/>
          <w:position w:val="1"/>
          <w:sz w:val="31"/>
          <w:szCs w:val="31"/>
        </w:rPr>
        <w:t>一级项目经理</w:t>
      </w:r>
    </w:p>
    <w:p w:rsidR="005D02E2" w14:paraId="52A47FA0" w14:textId="77777777">
      <w:pPr>
        <w:spacing w:line="300" w:lineRule="auto"/>
      </w:pPr>
    </w:p>
    <w:p w:rsidR="005D02E2" w14:paraId="0BC11131" w14:textId="77777777">
      <w:pPr>
        <w:spacing w:before="101" w:line="407" w:lineRule="exact"/>
        <w:ind w:firstLine="441"/>
        <w:rPr>
          <w:rFonts w:ascii="宋体" w:eastAsia="宋体" w:hAnsi="宋体" w:cs="宋体"/>
          <w:sz w:val="31"/>
          <w:szCs w:val="31"/>
        </w:rPr>
      </w:pPr>
      <w:r>
        <w:rPr>
          <w:rFonts w:ascii="宋体" w:eastAsia="宋体" w:hAnsi="宋体" w:cs="宋体"/>
          <w:spacing w:val="4"/>
          <w:position w:val="1"/>
          <w:sz w:val="31"/>
          <w:szCs w:val="31"/>
        </w:rPr>
        <w:t>二级项目经理</w:t>
      </w:r>
    </w:p>
    <w:p w:rsidR="005D02E2" w14:paraId="08BD4624" w14:textId="77777777">
      <w:pPr>
        <w:sectPr>
          <w:headerReference w:type="default" r:id="rId44"/>
          <w:footerReference w:type="default" r:id="rId45"/>
          <w:type w:val="continuous"/>
          <w:pgSz w:w="17860" w:h="25262"/>
          <w:pgMar w:top="400" w:right="1989" w:bottom="400" w:left="2000" w:header="0" w:footer="0" w:gutter="0"/>
          <w:pgNumType w:start="24"/>
          <w:cols w:num="6" w:space="720" w:equalWidth="0">
            <w:col w:w="1174" w:space="100"/>
            <w:col w:w="3160" w:space="100"/>
            <w:col w:w="2402" w:space="100"/>
            <w:col w:w="1304" w:space="100"/>
            <w:col w:w="2362" w:space="100"/>
            <w:col w:w="2971" w:space="0"/>
          </w:cols>
        </w:sectPr>
      </w:pPr>
    </w:p>
    <w:p w:rsidR="005D02E2" w14:paraId="6038958A" w14:textId="4CC9BBB5">
      <w:pPr>
        <w:spacing w:line="278" w:lineRule="auto"/>
      </w:pPr>
      <w:r>
        <mc:AlternateContent>
          <mc:Choice Requires="wps">
            <w:drawing>
              <wp:anchor distT="0" distB="0" distL="114300" distR="114300" simplePos="0" relativeHeight="25178214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2030233181"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E2AA4C1">
                            <w:pPr>
                              <w:rPr>
                                <w:color w:val="FFFFFF"/>
                              </w:rPr>
                            </w:pPr>
                            <w:r w:rsidRPr="0012563E">
                              <w:rPr>
                                <w:rFonts w:hint="eastAsia"/>
                                <w:color w:val="FFFFFF"/>
                              </w:rPr>
                              <w:t>应力。连接前，对搭接面进行清洁处置，同时涂抹适量的电力复合脂，紧固力矩符合《建筑电气工程施工质量验收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95" type="#_x0000_t202" style="width:10pt;height:10pt;margin-top:580pt;margin-left:540pt;mso-wrap-distance-bottom:0;mso-wrap-distance-left:9pt;mso-wrap-distance-right:9pt;mso-wrap-distance-top:0;position:absolute;v-text-anchor:top;z-index:251781120" filled="f" fillcolor="this" stroked="f" strokeweight="0.5pt">
                <v:textbox>
                  <w:txbxContent>
                    <w:p w:rsidR="0012563E" w:rsidRPr="0012563E" w14:paraId="0A66D3D8" w14:textId="0E2AA4C1">
                      <w:pPr>
                        <w:rPr>
                          <w:color w:val="FFFFFF"/>
                        </w:rPr>
                      </w:pPr>
                      <w:r w:rsidRPr="0012563E">
                        <w:rPr>
                          <w:rFonts w:hint="eastAsia"/>
                          <w:color w:val="FFFFFF"/>
                        </w:rPr>
                        <w:t>应力。连接前，对搭接面进行清洁处置，同时涂抹适量的电力复合脂，紧固力矩符合《建筑电气工程施工质量验收</w:t>
                      </w:r>
                    </w:p>
                  </w:txbxContent>
                </v:textbox>
              </v:shape>
            </w:pict>
          </mc:Fallback>
        </mc:AlternateContent>
      </w:r>
      <w:r>
        <mc:AlternateContent>
          <mc:Choice Requires="wps">
            <w:drawing>
              <wp:anchor distT="0" distB="0" distL="114300" distR="114300" simplePos="0" relativeHeight="25178009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291327419"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A7D369B">
                            <w:pPr>
                              <w:rPr>
                                <w:color w:val="FFFFFF"/>
                              </w:rPr>
                            </w:pPr>
                            <w:r w:rsidRPr="0012563E">
                              <w:rPr>
                                <w:rFonts w:hint="eastAsia"/>
                                <w:color w:val="FFFFFF"/>
                              </w:rPr>
                              <w:t>职位。项目领导部对现场施工机械操作人员进行操作技术交底，确保施工机械安全操作、正常利用和文明施工。</w:t>
                            </w:r>
                            <w:r w:rsidRPr="0012563E">
                              <w:rPr>
                                <w:rFonts w:hint="eastAsia"/>
                                <w:color w:val="FFFFFF"/>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96" type="#_x0000_t202" style="width:10pt;height:10pt;margin-top:430pt;margin-left:540pt;mso-wrap-distance-bottom:0;mso-wrap-distance-left:9pt;mso-wrap-distance-right:9pt;mso-wrap-distance-top:0;position:absolute;v-text-anchor:top;z-index:251779072" filled="f" fillcolor="this" stroked="f" strokeweight="0.5pt">
                <v:textbox>
                  <w:txbxContent>
                    <w:p w:rsidR="0012563E" w:rsidRPr="0012563E" w14:paraId="01A52E1E" w14:textId="1A7D369B">
                      <w:pPr>
                        <w:rPr>
                          <w:color w:val="FFFFFF"/>
                        </w:rPr>
                      </w:pPr>
                      <w:r w:rsidRPr="0012563E">
                        <w:rPr>
                          <w:rFonts w:hint="eastAsia"/>
                          <w:color w:val="FFFFFF"/>
                        </w:rPr>
                        <w:t>职位。项目领导部对现场施工机械操作人员进行操作技术交底，确保施工机械安全操作、正常利用和文明施工。</w:t>
                      </w:r>
                      <w:r w:rsidRPr="0012563E">
                        <w:rPr>
                          <w:rFonts w:hint="eastAsia"/>
                          <w:color w:val="FFFFFF"/>
                        </w:rPr>
                        <w:t>5</w:t>
                      </w:r>
                    </w:p>
                  </w:txbxContent>
                </v:textbox>
              </v:shape>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466187075"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CAFB6D7">
                            <w:pPr>
                              <w:rPr>
                                <w:color w:val="FFFFFF"/>
                              </w:rPr>
                            </w:pPr>
                            <w:r w:rsidRPr="0012563E">
                              <w:rPr>
                                <w:rFonts w:hint="eastAsia"/>
                                <w:color w:val="FFFFFF"/>
                              </w:rPr>
                              <w:t>道工序完成后，班组作业人员先依照标准、规范进行自检。自检合格后通知质量检查员进行专检。专检合格后，质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97" type="#_x0000_t202" style="width:10pt;height:10pt;margin-top:280pt;margin-left:540pt;mso-wrap-distance-bottom:0;mso-wrap-distance-left:9pt;mso-wrap-distance-right:9pt;mso-wrap-distance-top:0;position:absolute;v-text-anchor:top;z-index:251777024" filled="f" fillcolor="this" stroked="f" strokeweight="0.5pt">
                <v:textbox>
                  <w:txbxContent>
                    <w:p w:rsidR="0012563E" w:rsidRPr="0012563E" w14:paraId="4489B647" w14:textId="2CAFB6D7">
                      <w:pPr>
                        <w:rPr>
                          <w:color w:val="FFFFFF"/>
                        </w:rPr>
                      </w:pPr>
                      <w:r w:rsidRPr="0012563E">
                        <w:rPr>
                          <w:rFonts w:hint="eastAsia"/>
                          <w:color w:val="FFFFFF"/>
                        </w:rPr>
                        <w:t>道工序完成后，班组作业人员先依照标准、规范进行自检。自检合格后通知质量检查员进行专检。专检合格后，质</w:t>
                      </w:r>
                    </w:p>
                  </w:txbxContent>
                </v:textbox>
              </v:shape>
            </w:pict>
          </mc:Fallback>
        </mc:AlternateContent>
      </w:r>
      <w:r>
        <mc:AlternateContent>
          <mc:Choice Requires="wps">
            <w:drawing>
              <wp:anchor distT="0" distB="0" distL="114300" distR="114300" simplePos="0" relativeHeight="25177600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335445694"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BA65E78">
                            <w:pPr>
                              <w:rPr>
                                <w:color w:val="FFFFFF"/>
                              </w:rPr>
                            </w:pPr>
                            <w:r w:rsidRPr="0012563E">
                              <w:rPr>
                                <w:rFonts w:hint="eastAsia"/>
                                <w:color w:val="FFFFFF"/>
                              </w:rPr>
                              <w:t>2500V</w:t>
                            </w:r>
                            <w:r w:rsidRPr="0012563E">
                              <w:rPr>
                                <w:rFonts w:hint="eastAsia"/>
                                <w:color w:val="FFFFFF"/>
                              </w:rPr>
                              <w:t>兆欧表摇测代替，实验持续时刻</w:t>
                            </w:r>
                            <w:r w:rsidRPr="0012563E">
                              <w:rPr>
                                <w:rFonts w:hint="eastAsia"/>
                                <w:color w:val="FFFFFF"/>
                              </w:rPr>
                              <w:t>1min</w:t>
                            </w:r>
                            <w:r w:rsidRPr="0012563E">
                              <w:rPr>
                                <w:rFonts w:hint="eastAsia"/>
                                <w:color w:val="FFFFFF"/>
                              </w:rPr>
                              <w:t>，无击穿现象。桥架（线槽）安装桥架工程概况本工程线缆均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98" type="#_x0000_t202" style="width:10pt;height:10pt;margin-top:130pt;margin-left:540pt;mso-wrap-distance-bottom:0;mso-wrap-distance-left:9pt;mso-wrap-distance-right:9pt;mso-wrap-distance-top:0;position:absolute;v-text-anchor:top;z-index:251774976" filled="f" fillcolor="this" stroked="f" strokeweight="0.5pt">
                <v:textbox>
                  <w:txbxContent>
                    <w:p w:rsidR="0012563E" w:rsidRPr="0012563E" w14:paraId="072E6AD6" w14:textId="6BA65E78">
                      <w:pPr>
                        <w:rPr>
                          <w:color w:val="FFFFFF"/>
                        </w:rPr>
                      </w:pPr>
                      <w:r w:rsidRPr="0012563E">
                        <w:rPr>
                          <w:rFonts w:hint="eastAsia"/>
                          <w:color w:val="FFFFFF"/>
                        </w:rPr>
                        <w:t>2500V</w:t>
                      </w:r>
                      <w:r w:rsidRPr="0012563E">
                        <w:rPr>
                          <w:rFonts w:hint="eastAsia"/>
                          <w:color w:val="FFFFFF"/>
                        </w:rPr>
                        <w:t>兆欧表摇测代替，实验持续时刻</w:t>
                      </w:r>
                      <w:r w:rsidRPr="0012563E">
                        <w:rPr>
                          <w:rFonts w:hint="eastAsia"/>
                          <w:color w:val="FFFFFF"/>
                        </w:rPr>
                        <w:t>1min</w:t>
                      </w:r>
                      <w:r w:rsidRPr="0012563E">
                        <w:rPr>
                          <w:rFonts w:hint="eastAsia"/>
                          <w:color w:val="FFFFFF"/>
                        </w:rPr>
                        <w:t>，无击穿现象。桥架（线槽）安装桥架工程概况本工程线缆均</w:t>
                      </w:r>
                    </w:p>
                  </w:txbxContent>
                </v:textbox>
              </v:shape>
            </w:pict>
          </mc:Fallback>
        </mc:AlternateContent>
      </w:r>
      <w:r>
        <w:pict>
          <v:shape id="_x0000_s1099" type="#_x0000_t202" style="width:20.75pt;height:60.25pt;margin-top:192.95pt;margin-left:141.05pt;mso-position-horizontal-relative:page;mso-position-vertical-relative:page;position:absolute;z-index:251767808" o:allowincell="f" filled="f" stroked="f">
            <v:textbox style="layout-flow:vertical-ideographic" inset="0,0,0,0">
              <w:txbxContent>
                <w:p w:rsidR="005D02E2" w14:paraId="071769ED" w14:textId="77777777">
                  <w:pPr>
                    <w:spacing w:before="19" w:line="216" w:lineRule="auto"/>
                    <w:ind w:firstLine="20"/>
                    <w:rPr>
                      <w:rFonts w:ascii="宋体" w:eastAsia="宋体" w:hAnsi="宋体" w:cs="宋体"/>
                      <w:sz w:val="31"/>
                      <w:szCs w:val="31"/>
                    </w:rPr>
                  </w:pPr>
                  <w:r>
                    <w:rPr>
                      <w:rFonts w:ascii="宋体" w:eastAsia="宋体" w:hAnsi="宋体" w:cs="宋体"/>
                      <w:spacing w:val="31"/>
                      <w:w w:val="115"/>
                      <w:sz w:val="31"/>
                      <w:szCs w:val="31"/>
                    </w:rPr>
                    <w:t>保障层</w:t>
                  </w:r>
                </w:p>
              </w:txbxContent>
            </v:textbox>
          </v:shape>
        </w:pict>
      </w:r>
      <w:r>
        <w:pict>
          <v:shape id="_x0000_s1100" type="#_x0000_t202" style="width:20.7pt;height:51.1pt;margin-top:462.35pt;margin-left:995.25pt;mso-position-horizontal-relative:page;mso-position-vertical-relative:page;position:absolute;z-index:251770880" o:allowincell="f" filled="f" stroked="f">
            <v:textbox style="layout-flow:vertical-ideographic" inset="0,0,0,0">
              <w:txbxContent>
                <w:p w:rsidR="005D02E2" w14:paraId="53361667" w14:textId="77777777">
                  <w:pPr>
                    <w:spacing w:before="20" w:line="215" w:lineRule="auto"/>
                    <w:ind w:firstLine="20"/>
                    <w:rPr>
                      <w:rFonts w:ascii="宋体" w:eastAsia="宋体" w:hAnsi="宋体" w:cs="宋体"/>
                      <w:sz w:val="31"/>
                      <w:szCs w:val="31"/>
                    </w:rPr>
                  </w:pPr>
                  <w:r>
                    <w:rPr>
                      <w:rFonts w:ascii="宋体" w:eastAsia="宋体" w:hAnsi="宋体" w:cs="宋体"/>
                      <w:spacing w:val="17"/>
                      <w:sz w:val="31"/>
                      <w:szCs w:val="31"/>
                    </w:rPr>
                    <w:t>资料员</w:t>
                  </w:r>
                </w:p>
              </w:txbxContent>
            </v:textbox>
          </v:shape>
        </w:pict>
      </w:r>
      <w:r>
        <w:pict>
          <v:shape id="_x0000_s1101" type="#_x0000_t202" style="width:20.6pt;height:51.1pt;margin-top:462.35pt;margin-left:1060.5pt;mso-position-horizontal-relative:page;mso-position-vertical-relative:page;position:absolute;z-index:251771904" o:allowincell="f" filled="f" stroked="f">
            <v:textbox style="layout-flow:vertical-ideographic" inset="0,0,0,0">
              <w:txbxContent>
                <w:p w:rsidR="005D02E2" w14:paraId="571BE74D" w14:textId="77777777">
                  <w:pPr>
                    <w:spacing w:before="19" w:line="214" w:lineRule="auto"/>
                    <w:ind w:firstLine="20"/>
                    <w:rPr>
                      <w:rFonts w:ascii="宋体" w:eastAsia="宋体" w:hAnsi="宋体" w:cs="宋体"/>
                      <w:sz w:val="31"/>
                      <w:szCs w:val="31"/>
                    </w:rPr>
                  </w:pPr>
                  <w:r>
                    <w:rPr>
                      <w:rFonts w:ascii="宋体" w:eastAsia="宋体" w:hAnsi="宋体" w:cs="宋体"/>
                      <w:spacing w:val="17"/>
                      <w:sz w:val="31"/>
                      <w:szCs w:val="31"/>
                    </w:rPr>
                    <w:t>接待员</w:t>
                  </w:r>
                </w:p>
              </w:txbxContent>
            </v:textbox>
          </v:shape>
        </w:pict>
      </w:r>
      <w:r>
        <w:pict>
          <v:shape id="_x0000_s1102" type="#_x0000_t202" style="width:20.75pt;height:51.1pt;margin-top:462.35pt;margin-left:792.65pt;mso-position-horizontal-relative:page;mso-position-vertical-relative:page;position:absolute;z-index:251769856" o:allowincell="f" filled="f" stroked="f">
            <v:textbox style="layout-flow:vertical-ideographic" inset="0,0,0,0">
              <w:txbxContent>
                <w:p w:rsidR="005D02E2" w14:paraId="68CB97A1" w14:textId="77777777">
                  <w:pPr>
                    <w:spacing w:before="19" w:line="216" w:lineRule="auto"/>
                    <w:ind w:firstLine="20"/>
                    <w:rPr>
                      <w:rFonts w:ascii="宋体" w:eastAsia="宋体" w:hAnsi="宋体" w:cs="宋体"/>
                      <w:sz w:val="31"/>
                      <w:szCs w:val="31"/>
                    </w:rPr>
                  </w:pPr>
                  <w:r>
                    <w:rPr>
                      <w:rFonts w:ascii="宋体" w:eastAsia="宋体" w:hAnsi="宋体" w:cs="宋体"/>
                      <w:spacing w:val="17"/>
                      <w:sz w:val="31"/>
                      <w:szCs w:val="31"/>
                    </w:rPr>
                    <w:t>预算员</w:t>
                  </w:r>
                </w:p>
              </w:txbxContent>
            </v:textbox>
          </v:shape>
        </w:pict>
      </w:r>
      <w:r>
        <w:pict>
          <v:shape id="_x0000_s1103" type="#_x0000_t202" style="width:20.65pt;height:82.6pt;margin-top:462.35pt;margin-left:617.8pt;mso-position-horizontal-relative:page;mso-position-vertical-relative:page;position:absolute;z-index:251764736" o:allowincell="f" filled="f" stroked="f">
            <v:textbox style="layout-flow:vertical-ideographic" inset="0,0,0,0">
              <w:txbxContent>
                <w:p w:rsidR="005D02E2" w14:paraId="37A79EC5" w14:textId="77777777">
                  <w:pPr>
                    <w:spacing w:before="20" w:line="214" w:lineRule="auto"/>
                    <w:ind w:firstLine="20"/>
                    <w:rPr>
                      <w:rFonts w:ascii="宋体" w:eastAsia="宋体" w:hAnsi="宋体" w:cs="宋体"/>
                      <w:sz w:val="31"/>
                      <w:szCs w:val="31"/>
                    </w:rPr>
                  </w:pPr>
                  <w:r>
                    <w:rPr>
                      <w:rFonts w:ascii="宋体" w:eastAsia="宋体" w:hAnsi="宋体" w:cs="宋体"/>
                      <w:spacing w:val="12"/>
                      <w:sz w:val="31"/>
                      <w:szCs w:val="31"/>
                    </w:rPr>
                    <w:t>质量工程师</w:t>
                  </w:r>
                </w:p>
              </w:txbxContent>
            </v:textbox>
          </v:shape>
        </w:pict>
      </w:r>
      <w:r>
        <w:pict>
          <v:shape id="_x0000_s1104" type="#_x0000_t202" style="width:20.6pt;height:82.6pt;margin-top:462.35pt;margin-left:669.85pt;mso-position-horizontal-relative:page;mso-position-vertical-relative:page;position:absolute;z-index:251765760" o:allowincell="f" filled="f" stroked="f">
            <v:textbox style="layout-flow:vertical-ideographic" inset="0,0,0,0">
              <w:txbxContent>
                <w:p w:rsidR="005D02E2" w14:paraId="1671C8C0" w14:textId="77777777">
                  <w:pPr>
                    <w:spacing w:before="19" w:line="214" w:lineRule="auto"/>
                    <w:ind w:firstLine="20"/>
                    <w:rPr>
                      <w:rFonts w:ascii="宋体" w:eastAsia="宋体" w:hAnsi="宋体" w:cs="宋体"/>
                      <w:sz w:val="31"/>
                      <w:szCs w:val="31"/>
                    </w:rPr>
                  </w:pPr>
                  <w:r>
                    <w:rPr>
                      <w:rFonts w:ascii="宋体" w:eastAsia="宋体" w:hAnsi="宋体" w:cs="宋体"/>
                      <w:spacing w:val="12"/>
                      <w:sz w:val="31"/>
                      <w:szCs w:val="31"/>
                    </w:rPr>
                    <w:t>安全工程师</w:t>
                  </w:r>
                </w:p>
              </w:txbxContent>
            </v:textbox>
          </v:shape>
        </w:pict>
      </w:r>
      <w:r>
        <w:pict>
          <v:shape id="_x0000_s1105" type="#_x0000_t202" style="width:20.7pt;height:82.6pt;margin-top:462.35pt;margin-left:721.95pt;mso-position-horizontal-relative:page;mso-position-vertical-relative:page;position:absolute;z-index:251763712" o:allowincell="f" filled="f" stroked="f">
            <v:textbox style="layout-flow:vertical-ideographic" inset="0,0,0,0">
              <w:txbxContent>
                <w:p w:rsidR="005D02E2" w14:paraId="7C1CDD14" w14:textId="77777777">
                  <w:pPr>
                    <w:spacing w:before="20" w:line="215" w:lineRule="auto"/>
                    <w:ind w:firstLine="20"/>
                    <w:rPr>
                      <w:rFonts w:ascii="宋体" w:eastAsia="宋体" w:hAnsi="宋体" w:cs="宋体"/>
                      <w:sz w:val="31"/>
                      <w:szCs w:val="31"/>
                    </w:rPr>
                  </w:pPr>
                  <w:r>
                    <w:rPr>
                      <w:rFonts w:ascii="宋体" w:eastAsia="宋体" w:hAnsi="宋体" w:cs="宋体"/>
                      <w:spacing w:val="12"/>
                      <w:sz w:val="31"/>
                      <w:szCs w:val="31"/>
                    </w:rPr>
                    <w:t>环境工程师</w:t>
                  </w:r>
                </w:p>
              </w:txbxContent>
            </v:textbox>
          </v:shape>
        </w:pict>
      </w:r>
      <w:r>
        <w:pict>
          <v:shape id="_x0000_s1106" type="#_x0000_t202" style="width:20.75pt;height:114.1pt;margin-top:462.2pt;margin-left:305.5pt;mso-position-horizontal-relative:page;mso-position-vertical-relative:page;position:absolute;z-index:251757568" o:allowincell="f" filled="f" stroked="f">
            <v:textbox style="layout-flow:vertical-ideographic" inset="0,0,0,0">
              <w:txbxContent>
                <w:p w:rsidR="005D02E2" w14:paraId="75C02825" w14:textId="77777777">
                  <w:pPr>
                    <w:spacing w:before="19" w:line="216" w:lineRule="auto"/>
                    <w:ind w:firstLine="20"/>
                    <w:rPr>
                      <w:rFonts w:ascii="宋体" w:eastAsia="宋体" w:hAnsi="宋体" w:cs="宋体"/>
                      <w:sz w:val="31"/>
                      <w:szCs w:val="31"/>
                    </w:rPr>
                  </w:pPr>
                  <w:r>
                    <w:rPr>
                      <w:rFonts w:ascii="宋体" w:eastAsia="宋体" w:hAnsi="宋体" w:cs="宋体"/>
                      <w:spacing w:val="10"/>
                      <w:sz w:val="31"/>
                      <w:szCs w:val="31"/>
                    </w:rPr>
                    <w:t>暖通专业工程师</w:t>
                  </w:r>
                </w:p>
              </w:txbxContent>
            </v:textbox>
          </v:shape>
        </w:pict>
      </w:r>
      <w:r>
        <w:pict>
          <v:shape id="_x0000_s1107" type="#_x0000_t202" style="width:20.75pt;height:129.75pt;margin-top:462.2pt;margin-left:253.5pt;mso-position-horizontal-relative:page;mso-position-vertical-relative:page;position:absolute;z-index:251755520" o:allowincell="f" filled="f" stroked="f">
            <v:textbox style="layout-flow:vertical-ideographic" inset="0,0,0,0">
              <w:txbxContent>
                <w:p w:rsidR="005D02E2" w14:paraId="5C27A476" w14:textId="77777777">
                  <w:pPr>
                    <w:spacing w:before="19" w:line="216" w:lineRule="auto"/>
                    <w:ind w:firstLine="20"/>
                    <w:rPr>
                      <w:rFonts w:ascii="宋体" w:eastAsia="宋体" w:hAnsi="宋体" w:cs="宋体"/>
                      <w:sz w:val="31"/>
                      <w:szCs w:val="31"/>
                    </w:rPr>
                  </w:pPr>
                  <w:r>
                    <w:rPr>
                      <w:rFonts w:ascii="宋体" w:eastAsia="宋体" w:hAnsi="宋体" w:cs="宋体"/>
                      <w:spacing w:val="9"/>
                      <w:sz w:val="31"/>
                      <w:szCs w:val="31"/>
                    </w:rPr>
                    <w:t>给排水专业工程师</w:t>
                  </w:r>
                </w:p>
              </w:txbxContent>
            </v:textbox>
          </v:shape>
        </w:pict>
      </w:r>
      <w:r>
        <w:pict>
          <v:shape id="_x0000_s1108" type="#_x0000_t202" style="width:20.75pt;height:114.1pt;margin-top:462.35pt;margin-left:357.7pt;mso-position-horizontal-relative:page;mso-position-vertical-relative:page;position:absolute;z-index:251758592" o:allowincell="f" filled="f" stroked="f">
            <v:textbox style="layout-flow:vertical-ideographic" inset="0,0,0,0">
              <w:txbxContent>
                <w:p w:rsidR="005D02E2" w14:paraId="7AAB6604" w14:textId="77777777">
                  <w:pPr>
                    <w:spacing w:before="19" w:line="216" w:lineRule="auto"/>
                    <w:ind w:firstLine="20"/>
                    <w:rPr>
                      <w:rFonts w:ascii="宋体" w:eastAsia="宋体" w:hAnsi="宋体" w:cs="宋体"/>
                      <w:sz w:val="31"/>
                      <w:szCs w:val="31"/>
                    </w:rPr>
                  </w:pPr>
                  <w:r>
                    <w:rPr>
                      <w:rFonts w:ascii="宋体" w:eastAsia="宋体" w:hAnsi="宋体" w:cs="宋体"/>
                      <w:spacing w:val="10"/>
                      <w:sz w:val="31"/>
                      <w:szCs w:val="31"/>
                    </w:rPr>
                    <w:t>弱电专业工程师</w:t>
                  </w:r>
                </w:p>
              </w:txbxContent>
            </v:textbox>
          </v:shape>
        </w:pict>
      </w:r>
      <w:r>
        <w:pict>
          <v:shape id="_x0000_s1109" type="#_x0000_t202" style="width:20.7pt;height:101.15pt;margin-top:389pt;margin-left:141.1pt;mso-position-horizontal-relative:page;mso-position-vertical-relative:page;position:absolute;z-index:251759616" o:allowincell="f" filled="f" stroked="f">
            <v:textbox style="layout-flow:vertical-ideographic" inset="0,0,0,0">
              <w:txbxContent>
                <w:p w:rsidR="005D02E2" w14:paraId="6612C7C8" w14:textId="77777777">
                  <w:pPr>
                    <w:spacing w:before="19" w:line="204" w:lineRule="auto"/>
                    <w:ind w:firstLine="20"/>
                    <w:rPr>
                      <w:rFonts w:ascii="宋体" w:eastAsia="宋体" w:hAnsi="宋体" w:cs="宋体"/>
                      <w:sz w:val="31"/>
                      <w:szCs w:val="31"/>
                    </w:rPr>
                  </w:pPr>
                  <w:r>
                    <w:rPr>
                      <w:rFonts w:ascii="宋体" w:eastAsia="宋体" w:hAnsi="宋体" w:cs="宋体"/>
                      <w:spacing w:val="21"/>
                      <w:sz w:val="31"/>
                      <w:szCs w:val="31"/>
                    </w:rPr>
                    <w:t>项</w:t>
                  </w:r>
                  <w:r>
                    <w:rPr>
                      <w:rFonts w:ascii="宋体" w:eastAsia="宋体" w:hAnsi="宋体" w:cs="宋体"/>
                      <w:spacing w:val="-90"/>
                      <w:sz w:val="31"/>
                      <w:szCs w:val="31"/>
                    </w:rPr>
                    <w:t xml:space="preserve"> </w:t>
                  </w:r>
                  <w:r>
                    <w:rPr>
                      <w:rFonts w:ascii="宋体" w:eastAsia="宋体" w:hAnsi="宋体" w:cs="宋体"/>
                      <w:spacing w:val="21"/>
                      <w:position w:val="2"/>
                      <w:sz w:val="31"/>
                      <w:szCs w:val="31"/>
                    </w:rPr>
                    <w:t>目</w:t>
                  </w:r>
                  <w:r>
                    <w:rPr>
                      <w:rFonts w:ascii="宋体" w:eastAsia="宋体" w:hAnsi="宋体" w:cs="宋体"/>
                      <w:spacing w:val="-96"/>
                      <w:position w:val="2"/>
                      <w:sz w:val="31"/>
                      <w:szCs w:val="31"/>
                    </w:rPr>
                    <w:t xml:space="preserve"> </w:t>
                  </w:r>
                  <w:r>
                    <w:rPr>
                      <w:rFonts w:ascii="宋体" w:eastAsia="宋体" w:hAnsi="宋体" w:cs="宋体"/>
                      <w:spacing w:val="21"/>
                      <w:sz w:val="31"/>
                      <w:szCs w:val="31"/>
                    </w:rPr>
                    <w:t>管</w:t>
                  </w:r>
                  <w:r>
                    <w:rPr>
                      <w:rFonts w:ascii="宋体" w:eastAsia="宋体" w:hAnsi="宋体" w:cs="宋体"/>
                      <w:spacing w:val="-63"/>
                      <w:sz w:val="31"/>
                      <w:szCs w:val="31"/>
                    </w:rPr>
                    <w:t xml:space="preserve"> </w:t>
                  </w:r>
                  <w:r>
                    <w:rPr>
                      <w:rFonts w:ascii="宋体" w:eastAsia="宋体" w:hAnsi="宋体" w:cs="宋体"/>
                      <w:spacing w:val="21"/>
                      <w:sz w:val="31"/>
                      <w:szCs w:val="31"/>
                    </w:rPr>
                    <w:t>理</w:t>
                  </w:r>
                  <w:r>
                    <w:rPr>
                      <w:rFonts w:ascii="宋体" w:eastAsia="宋体" w:hAnsi="宋体" w:cs="宋体"/>
                      <w:spacing w:val="-44"/>
                      <w:sz w:val="31"/>
                      <w:szCs w:val="31"/>
                    </w:rPr>
                    <w:t xml:space="preserve"> </w:t>
                  </w:r>
                  <w:r>
                    <w:rPr>
                      <w:rFonts w:ascii="宋体" w:eastAsia="宋体" w:hAnsi="宋体" w:cs="宋体"/>
                      <w:spacing w:val="21"/>
                      <w:sz w:val="31"/>
                      <w:szCs w:val="31"/>
                    </w:rPr>
                    <w:t>层</w:t>
                  </w:r>
                </w:p>
              </w:txbxContent>
            </v:textbox>
          </v:shape>
        </w:pict>
      </w:r>
      <w:r>
        <w:pict>
          <v:shape id="_x0000_s1110" type="#_x0000_t202" style="width:20.75pt;height:114.1pt;margin-top:462.2pt;margin-left:201.3pt;mso-position-horizontal-relative:page;mso-position-vertical-relative:page;position:absolute;z-index:251756544" o:allowincell="f" filled="f" stroked="f">
            <v:textbox style="layout-flow:vertical-ideographic" inset="0,0,0,0">
              <w:txbxContent>
                <w:p w:rsidR="005D02E2" w14:paraId="500A7CBB" w14:textId="77777777">
                  <w:pPr>
                    <w:spacing w:before="19" w:line="216" w:lineRule="auto"/>
                    <w:ind w:firstLine="20"/>
                    <w:rPr>
                      <w:rFonts w:ascii="宋体" w:eastAsia="宋体" w:hAnsi="宋体" w:cs="宋体"/>
                      <w:sz w:val="31"/>
                      <w:szCs w:val="31"/>
                    </w:rPr>
                  </w:pPr>
                  <w:r>
                    <w:rPr>
                      <w:rFonts w:ascii="宋体" w:eastAsia="宋体" w:hAnsi="宋体" w:cs="宋体"/>
                      <w:spacing w:val="10"/>
                      <w:sz w:val="31"/>
                      <w:szCs w:val="31"/>
                    </w:rPr>
                    <w:t>电气专业工程师</w:t>
                  </w:r>
                </w:p>
              </w:txbxContent>
            </v:textbox>
          </v:shape>
        </w:pict>
      </w:r>
      <w:r>
        <w:pict>
          <v:shape id="_x0000_s1111" type="#_x0000_t202" style="width:64.3pt;height:22.35pt;margin-top:317.2pt;margin-left:385.95pt;mso-position-horizontal-relative:page;mso-position-vertical-relative:page;position:absolute;z-index:251766784" o:allowincell="f" filled="f" stroked="f">
            <v:textbox inset="0,0,0,0">
              <w:txbxContent>
                <w:p w:rsidR="005D02E2" w14:paraId="238EA07C"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总工程师</w:t>
                  </w:r>
                </w:p>
              </w:txbxContent>
            </v:textbox>
          </v:shape>
        </w:pict>
      </w:r>
      <w:r>
        <w:pict>
          <v:shape id="_x0000_s1112" type="#_x0000_t202" style="width:48.9pt;height:22.35pt;margin-top:394.4pt;margin-left:1017.95pt;mso-position-horizontal-relative:page;mso-position-vertical-relative:page;position:absolute;z-index:251768832" o:allowincell="f" filled="f" stroked="f">
            <v:textbox inset="0,0,0,0">
              <w:txbxContent>
                <w:p w:rsidR="005D02E2" w14:paraId="32802063" w14:textId="77777777">
                  <w:pPr>
                    <w:spacing w:before="19" w:line="242" w:lineRule="auto"/>
                    <w:ind w:firstLine="20"/>
                    <w:rPr>
                      <w:rFonts w:ascii="宋体" w:eastAsia="宋体" w:hAnsi="宋体" w:cs="宋体"/>
                      <w:sz w:val="31"/>
                      <w:szCs w:val="31"/>
                    </w:rPr>
                  </w:pPr>
                  <w:r>
                    <w:rPr>
                      <w:rFonts w:ascii="宋体" w:eastAsia="宋体" w:hAnsi="宋体" w:cs="宋体"/>
                      <w:spacing w:val="2"/>
                      <w:sz w:val="31"/>
                      <w:szCs w:val="31"/>
                    </w:rPr>
                    <w:t>办公室</w:t>
                  </w:r>
                </w:p>
              </w:txbxContent>
            </v:textbox>
          </v:shape>
        </w:pict>
      </w:r>
      <w:r>
        <w:pict>
          <v:shape id="_x0000_s1113" type="#_x0000_t202" style="width:80.55pt;height:22.35pt;margin-top:394.4pt;margin-left:820.05pt;mso-position-horizontal-relative:page;mso-position-vertical-relative:page;position:absolute;z-index:251761664" o:allowincell="f" filled="f" stroked="f">
            <v:textbox inset="0,0,0,0">
              <w:txbxContent>
                <w:p w:rsidR="005D02E2" w14:paraId="2AE6CC1E" w14:textId="77777777">
                  <w:pPr>
                    <w:spacing w:before="19" w:line="242" w:lineRule="auto"/>
                    <w:ind w:firstLine="20"/>
                    <w:rPr>
                      <w:rFonts w:ascii="宋体" w:eastAsia="宋体" w:hAnsi="宋体" w:cs="宋体"/>
                      <w:sz w:val="31"/>
                      <w:szCs w:val="31"/>
                    </w:rPr>
                  </w:pPr>
                  <w:r>
                    <w:rPr>
                      <w:rFonts w:ascii="宋体" w:eastAsia="宋体" w:hAnsi="宋体" w:cs="宋体"/>
                      <w:spacing w:val="4"/>
                      <w:sz w:val="31"/>
                      <w:szCs w:val="31"/>
                    </w:rPr>
                    <w:t>经营财务部</w:t>
                  </w:r>
                </w:p>
              </w:txbxContent>
            </v:textbox>
          </v:shape>
        </w:pict>
      </w:r>
      <w:r>
        <w:pict>
          <v:shape id="_x0000_s1114" type="#_x0000_t202" style="width:17.75pt;height:38.3pt;margin-top:462.35pt;margin-left:850.55pt;mso-position-horizontal-relative:page;mso-position-vertical-relative:page;position:absolute;z-index:251772928" o:allowincell="f" filled="f" stroked="f">
            <v:textbox inset="0,0,0,0">
              <w:txbxContent>
                <w:p w:rsidR="005D02E2" w14:paraId="49BA5AF4" w14:textId="77777777">
                  <w:pPr>
                    <w:spacing w:before="19" w:line="216" w:lineRule="auto"/>
                    <w:ind w:left="20" w:right="20" w:hanging="1"/>
                    <w:rPr>
                      <w:rFonts w:ascii="宋体" w:eastAsia="宋体" w:hAnsi="宋体" w:cs="宋体"/>
                      <w:sz w:val="31"/>
                      <w:szCs w:val="31"/>
                    </w:rPr>
                  </w:pPr>
                  <w:r>
                    <w:rPr>
                      <w:rFonts w:ascii="宋体" w:eastAsia="宋体" w:hAnsi="宋体" w:cs="宋体"/>
                      <w:spacing w:val="4"/>
                      <w:sz w:val="31"/>
                      <w:szCs w:val="31"/>
                    </w:rPr>
                    <w:t>会</w:t>
                  </w:r>
                  <w:r>
                    <w:rPr>
                      <w:rFonts w:ascii="宋体" w:eastAsia="宋体" w:hAnsi="宋体" w:cs="宋体"/>
                      <w:sz w:val="31"/>
                      <w:szCs w:val="31"/>
                    </w:rPr>
                    <w:t xml:space="preserve"> </w:t>
                  </w:r>
                  <w:r>
                    <w:rPr>
                      <w:rFonts w:ascii="宋体" w:eastAsia="宋体" w:hAnsi="宋体" w:cs="宋体"/>
                      <w:spacing w:val="2"/>
                      <w:sz w:val="31"/>
                      <w:szCs w:val="31"/>
                    </w:rPr>
                    <w:t>计</w:t>
                  </w:r>
                </w:p>
              </w:txbxContent>
            </v:textbox>
          </v:shape>
        </w:pict>
      </w:r>
      <w:r>
        <w:pict>
          <v:shape id="_x0000_s1115" type="#_x0000_t202" style="width:17.3pt;height:38.3pt;margin-top:462.35pt;margin-left:903.25pt;mso-position-horizontal-relative:page;mso-position-vertical-relative:page;position:absolute;z-index:251773952" o:allowincell="f" filled="f" stroked="f">
            <v:textbox inset="0,0,0,0">
              <w:txbxContent>
                <w:p w:rsidR="005D02E2" w14:paraId="7237CDD5" w14:textId="77777777">
                  <w:pPr>
                    <w:spacing w:before="19" w:line="216" w:lineRule="auto"/>
                    <w:ind w:left="20" w:right="20" w:firstLine="19"/>
                    <w:rPr>
                      <w:rFonts w:ascii="宋体" w:eastAsia="宋体" w:hAnsi="宋体" w:cs="宋体"/>
                      <w:sz w:val="31"/>
                      <w:szCs w:val="31"/>
                    </w:rPr>
                  </w:pPr>
                  <w:r>
                    <w:rPr>
                      <w:rFonts w:ascii="宋体" w:eastAsia="宋体" w:hAnsi="宋体" w:cs="宋体"/>
                      <w:spacing w:val="-25"/>
                      <w:sz w:val="31"/>
                      <w:szCs w:val="31"/>
                    </w:rPr>
                    <w:t>出</w:t>
                  </w:r>
                  <w:r>
                    <w:rPr>
                      <w:rFonts w:ascii="宋体" w:eastAsia="宋体" w:hAnsi="宋体" w:cs="宋体"/>
                      <w:sz w:val="31"/>
                      <w:szCs w:val="31"/>
                    </w:rPr>
                    <w:t xml:space="preserve"> </w:t>
                  </w:r>
                  <w:r>
                    <w:rPr>
                      <w:rFonts w:ascii="宋体" w:eastAsia="宋体" w:hAnsi="宋体" w:cs="宋体"/>
                      <w:spacing w:val="-5"/>
                      <w:sz w:val="31"/>
                      <w:szCs w:val="31"/>
                    </w:rPr>
                    <w:t>纳</w:t>
                  </w:r>
                </w:p>
              </w:txbxContent>
            </v:textbox>
          </v:shape>
        </w:pict>
      </w:r>
      <w:r>
        <w:pict>
          <v:shape id="_x0000_s1116" type="#_x0000_t202" style="width:80.5pt;height:22.25pt;margin-top:394.4pt;margin-left:481.65pt;mso-position-horizontal-relative:page;mso-position-vertical-relative:page;position:absolute;z-index:251762688" o:allowincell="f" filled="f" stroked="f">
            <v:textbox inset="0,0,0,0">
              <w:txbxContent>
                <w:p w:rsidR="005D02E2" w14:paraId="7668D1ED" w14:textId="77777777">
                  <w:pPr>
                    <w:spacing w:before="20" w:line="241" w:lineRule="auto"/>
                    <w:ind w:firstLine="20"/>
                    <w:rPr>
                      <w:rFonts w:ascii="宋体" w:eastAsia="宋体" w:hAnsi="宋体" w:cs="宋体"/>
                      <w:sz w:val="31"/>
                      <w:szCs w:val="31"/>
                    </w:rPr>
                  </w:pPr>
                  <w:r>
                    <w:rPr>
                      <w:rFonts w:ascii="宋体" w:eastAsia="宋体" w:hAnsi="宋体" w:cs="宋体"/>
                      <w:spacing w:val="3"/>
                      <w:sz w:val="31"/>
                      <w:szCs w:val="31"/>
                    </w:rPr>
                    <w:t>物资供应部</w:t>
                  </w:r>
                </w:p>
              </w:txbxContent>
            </v:textbox>
          </v:shape>
        </w:pict>
      </w:r>
      <w:r>
        <w:pict>
          <v:shape id="_x0000_s1117" type="#_x0000_t202" style="width:80.7pt;height:22.35pt;margin-top:394.4pt;margin-left:273.35pt;mso-position-horizontal-relative:page;mso-position-vertical-relative:page;position:absolute;z-index:251760640" o:allowincell="f" filled="f" stroked="f">
            <v:textbox inset="0,0,0,0">
              <w:txbxContent>
                <w:p w:rsidR="005D02E2" w14:paraId="79C6BEAF" w14:textId="77777777">
                  <w:pPr>
                    <w:spacing w:before="19" w:line="242" w:lineRule="auto"/>
                    <w:ind w:firstLine="20"/>
                    <w:rPr>
                      <w:rFonts w:ascii="宋体" w:eastAsia="宋体" w:hAnsi="宋体" w:cs="宋体"/>
                      <w:sz w:val="31"/>
                      <w:szCs w:val="31"/>
                    </w:rPr>
                  </w:pPr>
                  <w:r>
                    <w:rPr>
                      <w:rFonts w:ascii="宋体" w:eastAsia="宋体" w:hAnsi="宋体" w:cs="宋体"/>
                      <w:spacing w:val="4"/>
                      <w:sz w:val="31"/>
                      <w:szCs w:val="31"/>
                    </w:rPr>
                    <w:t>工程技术部</w:t>
                  </w:r>
                </w:p>
              </w:txbxContent>
            </v:textbox>
          </v:shape>
        </w:pict>
      </w:r>
    </w:p>
    <w:p w:rsidR="005D02E2" w14:paraId="75CDAD64" w14:textId="77777777">
      <w:pPr>
        <w:spacing w:line="278" w:lineRule="auto"/>
      </w:pPr>
    </w:p>
    <w:p w:rsidR="005D02E2" w14:paraId="6E81C27F" w14:textId="77777777">
      <w:pPr>
        <w:spacing w:line="278" w:lineRule="auto"/>
      </w:pPr>
    </w:p>
    <w:p w:rsidR="005D02E2" w14:paraId="030F7501" w14:textId="77777777">
      <w:pPr>
        <w:spacing w:line="278" w:lineRule="auto"/>
      </w:pPr>
    </w:p>
    <w:p w:rsidR="005D02E2" w14:paraId="03086C60" w14:textId="77777777">
      <w:pPr>
        <w:spacing w:line="278" w:lineRule="auto"/>
      </w:pPr>
    </w:p>
    <w:p w:rsidR="005D02E2" w14:paraId="75325D84" w14:textId="77777777">
      <w:pPr>
        <w:spacing w:line="278" w:lineRule="auto"/>
      </w:pPr>
    </w:p>
    <w:p w:rsidR="005D02E2" w14:paraId="283A7C19" w14:textId="77777777">
      <w:pPr>
        <w:spacing w:before="101" w:line="241" w:lineRule="auto"/>
        <w:ind w:firstLine="11224"/>
        <w:rPr>
          <w:rFonts w:ascii="宋体" w:eastAsia="宋体" w:hAnsi="宋体" w:cs="宋体"/>
          <w:sz w:val="31"/>
          <w:szCs w:val="31"/>
        </w:rPr>
      </w:pPr>
      <w:r>
        <w:rPr>
          <w:rFonts w:ascii="宋体" w:eastAsia="宋体" w:hAnsi="宋体" w:cs="宋体"/>
          <w:spacing w:val="3"/>
          <w:sz w:val="31"/>
          <w:szCs w:val="31"/>
        </w:rPr>
        <w:t>表</w:t>
      </w:r>
      <w:r>
        <w:rPr>
          <w:rFonts w:ascii="宋体" w:eastAsia="宋体" w:hAnsi="宋体" w:cs="宋体"/>
          <w:spacing w:val="5"/>
          <w:sz w:val="31"/>
          <w:szCs w:val="31"/>
        </w:rPr>
        <w:t xml:space="preserve">    </w:t>
      </w:r>
      <w:r>
        <w:rPr>
          <w:rFonts w:ascii="宋体" w:eastAsia="宋体" w:hAnsi="宋体" w:cs="宋体"/>
          <w:spacing w:val="3"/>
          <w:sz w:val="31"/>
          <w:szCs w:val="31"/>
        </w:rPr>
        <w:t>项目组织机构图</w:t>
      </w:r>
    </w:p>
    <w:p w:rsidR="005D02E2" w14:paraId="66B793AF" w14:textId="77777777">
      <w:pPr>
        <w:spacing w:line="272" w:lineRule="auto"/>
      </w:pPr>
    </w:p>
    <w:p w:rsidR="005D02E2" w14:paraId="2BA9A127" w14:textId="77777777">
      <w:pPr>
        <w:spacing w:line="272" w:lineRule="auto"/>
      </w:pPr>
    </w:p>
    <w:p w:rsidR="005D02E2" w14:paraId="25982352" w14:textId="77777777">
      <w:pPr>
        <w:spacing w:line="273" w:lineRule="auto"/>
      </w:pPr>
    </w:p>
    <w:p w:rsidR="005D02E2" w14:paraId="588FC592" w14:textId="77777777">
      <w:pPr>
        <w:spacing w:before="101" w:line="242" w:lineRule="auto"/>
        <w:ind w:firstLine="12457"/>
        <w:rPr>
          <w:rFonts w:ascii="宋体" w:eastAsia="宋体" w:hAnsi="宋体" w:cs="宋体"/>
          <w:sz w:val="31"/>
          <w:szCs w:val="31"/>
        </w:rPr>
      </w:pPr>
      <w:r>
        <w:drawing>
          <wp:anchor distT="0" distB="0" distL="0" distR="0" simplePos="0" relativeHeight="251754496" behindDoc="1" locked="0" layoutInCell="1" allowOverlap="1">
            <wp:simplePos x="0" y="0"/>
            <wp:positionH relativeFrom="column">
              <wp:posOffset>1828800</wp:posOffset>
            </wp:positionH>
            <wp:positionV relativeFrom="paragraph">
              <wp:posOffset>-169318</wp:posOffset>
            </wp:positionV>
            <wp:extent cx="12547600" cy="73660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6"/>
                    <a:stretch>
                      <a:fillRect/>
                    </a:stretch>
                  </pic:blipFill>
                  <pic:spPr>
                    <a:xfrm>
                      <a:off x="0" y="0"/>
                      <a:ext cx="12547600" cy="7366000"/>
                    </a:xfrm>
                    <a:prstGeom prst="rect">
                      <a:avLst/>
                    </a:prstGeom>
                  </pic:spPr>
                </pic:pic>
              </a:graphicData>
            </a:graphic>
          </wp:anchor>
        </w:drawing>
      </w:r>
      <w:r>
        <w:rPr>
          <w:rFonts w:ascii="宋体" w:eastAsia="宋体" w:hAnsi="宋体" w:cs="宋体"/>
          <w:spacing w:val="5"/>
          <w:sz w:val="31"/>
          <w:szCs w:val="31"/>
        </w:rPr>
        <w:t>公司各职能部门</w:t>
      </w:r>
    </w:p>
    <w:p w:rsidR="005D02E2" w14:paraId="1E9B6881" w14:textId="77777777">
      <w:pPr>
        <w:spacing w:before="205" w:line="408" w:lineRule="exact"/>
        <w:ind w:firstLine="12932"/>
        <w:rPr>
          <w:rFonts w:ascii="宋体" w:eastAsia="宋体" w:hAnsi="宋体" w:cs="宋体"/>
          <w:sz w:val="31"/>
          <w:szCs w:val="31"/>
        </w:rPr>
      </w:pPr>
      <w:r>
        <w:rPr>
          <w:rFonts w:ascii="宋体" w:eastAsia="宋体" w:hAnsi="宋体" w:cs="宋体"/>
          <w:spacing w:val="4"/>
          <w:position w:val="1"/>
          <w:sz w:val="31"/>
          <w:szCs w:val="31"/>
        </w:rPr>
        <w:t>协调配合</w:t>
      </w:r>
    </w:p>
    <w:p w:rsidR="005D02E2" w14:paraId="4B04D702" w14:textId="77777777">
      <w:pPr>
        <w:spacing w:line="353" w:lineRule="auto"/>
      </w:pPr>
    </w:p>
    <w:p w:rsidR="005D02E2" w14:paraId="13B93FC5" w14:textId="77777777">
      <w:pPr>
        <w:spacing w:line="354" w:lineRule="auto"/>
      </w:pPr>
    </w:p>
    <w:p w:rsidR="005D02E2" w14:paraId="44D02C74" w14:textId="77777777">
      <w:pPr>
        <w:spacing w:before="101" w:line="408" w:lineRule="exact"/>
        <w:ind w:firstLine="12932"/>
        <w:rPr>
          <w:rFonts w:ascii="宋体" w:eastAsia="宋体" w:hAnsi="宋体" w:cs="宋体"/>
          <w:sz w:val="31"/>
          <w:szCs w:val="31"/>
        </w:rPr>
      </w:pPr>
      <w:r>
        <w:rPr>
          <w:rFonts w:ascii="宋体" w:eastAsia="宋体" w:hAnsi="宋体" w:cs="宋体"/>
          <w:spacing w:val="4"/>
          <w:position w:val="1"/>
          <w:sz w:val="31"/>
          <w:szCs w:val="31"/>
        </w:rPr>
        <w:t>项目经理</w:t>
      </w:r>
    </w:p>
    <w:p w:rsidR="005D02E2" w14:paraId="0146275A" w14:textId="77777777">
      <w:pPr>
        <w:spacing w:line="250" w:lineRule="auto"/>
      </w:pPr>
    </w:p>
    <w:p w:rsidR="005D02E2" w14:paraId="7B604690" w14:textId="77777777">
      <w:pPr>
        <w:spacing w:line="251" w:lineRule="auto"/>
      </w:pPr>
    </w:p>
    <w:p w:rsidR="005D02E2" w14:paraId="377FFC39" w14:textId="77777777">
      <w:pPr>
        <w:spacing w:before="100" w:line="242" w:lineRule="auto"/>
        <w:ind w:firstLine="17804"/>
        <w:rPr>
          <w:rFonts w:ascii="宋体" w:eastAsia="宋体" w:hAnsi="宋体" w:cs="宋体"/>
          <w:sz w:val="31"/>
          <w:szCs w:val="31"/>
        </w:rPr>
      </w:pPr>
      <w:r>
        <w:rPr>
          <w:rFonts w:ascii="宋体" w:eastAsia="宋体" w:hAnsi="宋体" w:cs="宋体"/>
          <w:spacing w:val="-17"/>
          <w:sz w:val="31"/>
          <w:szCs w:val="31"/>
        </w:rPr>
        <w:t>项</w:t>
      </w:r>
      <w:r>
        <w:rPr>
          <w:rFonts w:ascii="宋体" w:eastAsia="宋体" w:hAnsi="宋体" w:cs="宋体"/>
          <w:spacing w:val="-2"/>
          <w:sz w:val="31"/>
          <w:szCs w:val="31"/>
        </w:rPr>
        <w:t xml:space="preserve"> </w:t>
      </w:r>
      <w:r>
        <w:rPr>
          <w:rFonts w:ascii="宋体" w:eastAsia="宋体" w:hAnsi="宋体" w:cs="宋体"/>
          <w:spacing w:val="-17"/>
          <w:sz w:val="31"/>
          <w:szCs w:val="31"/>
        </w:rPr>
        <w:t>目</w:t>
      </w:r>
      <w:r>
        <w:rPr>
          <w:rFonts w:ascii="宋体" w:eastAsia="宋体" w:hAnsi="宋体" w:cs="宋体"/>
          <w:spacing w:val="-58"/>
          <w:sz w:val="31"/>
          <w:szCs w:val="31"/>
        </w:rPr>
        <w:t xml:space="preserve"> </w:t>
      </w:r>
      <w:r>
        <w:rPr>
          <w:rFonts w:ascii="宋体" w:eastAsia="宋体" w:hAnsi="宋体" w:cs="宋体"/>
          <w:spacing w:val="-17"/>
          <w:sz w:val="31"/>
          <w:szCs w:val="31"/>
        </w:rPr>
        <w:t>副</w:t>
      </w:r>
      <w:r>
        <w:rPr>
          <w:rFonts w:ascii="宋体" w:eastAsia="宋体" w:hAnsi="宋体" w:cs="宋体"/>
          <w:spacing w:val="-63"/>
          <w:sz w:val="31"/>
          <w:szCs w:val="31"/>
        </w:rPr>
        <w:t xml:space="preserve"> </w:t>
      </w:r>
      <w:r>
        <w:rPr>
          <w:rFonts w:ascii="宋体" w:eastAsia="宋体" w:hAnsi="宋体" w:cs="宋体"/>
          <w:spacing w:val="-17"/>
          <w:sz w:val="31"/>
          <w:szCs w:val="31"/>
        </w:rPr>
        <w:t>经</w:t>
      </w:r>
    </w:p>
    <w:p w:rsidR="005D02E2" w14:paraId="43FBEA1A" w14:textId="77777777">
      <w:pPr>
        <w:spacing w:line="260" w:lineRule="auto"/>
      </w:pPr>
    </w:p>
    <w:p w:rsidR="005D02E2" w14:paraId="3250C7A8" w14:textId="77777777">
      <w:pPr>
        <w:spacing w:line="260" w:lineRule="auto"/>
      </w:pPr>
    </w:p>
    <w:p w:rsidR="005D02E2" w14:paraId="60083432" w14:textId="77777777">
      <w:pPr>
        <w:spacing w:line="260" w:lineRule="auto"/>
      </w:pPr>
    </w:p>
    <w:p w:rsidR="005D02E2" w14:paraId="35C75CE6" w14:textId="77777777">
      <w:pPr>
        <w:spacing w:line="261" w:lineRule="auto"/>
      </w:pPr>
    </w:p>
    <w:p w:rsidR="005D02E2" w14:paraId="3C43AB43" w14:textId="77777777">
      <w:pPr>
        <w:spacing w:before="101" w:line="242" w:lineRule="auto"/>
        <w:ind w:firstLine="12776"/>
        <w:rPr>
          <w:rFonts w:ascii="宋体" w:eastAsia="宋体" w:hAnsi="宋体" w:cs="宋体"/>
          <w:sz w:val="31"/>
          <w:szCs w:val="31"/>
        </w:rPr>
      </w:pPr>
      <w:r>
        <w:rPr>
          <w:rFonts w:ascii="宋体" w:eastAsia="宋体" w:hAnsi="宋体" w:cs="宋体"/>
          <w:spacing w:val="4"/>
          <w:sz w:val="31"/>
          <w:szCs w:val="31"/>
        </w:rPr>
        <w:t>质量安全部</w:t>
      </w:r>
    </w:p>
    <w:p w:rsidR="005D02E2" w14:paraId="0B0DFCAA" w14:textId="77777777">
      <w:pPr>
        <w:spacing w:line="282" w:lineRule="auto"/>
      </w:pPr>
    </w:p>
    <w:p w:rsidR="005D02E2" w14:paraId="32A2B8A3" w14:textId="77777777">
      <w:pPr>
        <w:spacing w:line="282" w:lineRule="auto"/>
      </w:pPr>
    </w:p>
    <w:p w:rsidR="005D02E2" w14:paraId="27920581" w14:textId="77777777">
      <w:pPr>
        <w:spacing w:line="283" w:lineRule="auto"/>
      </w:pPr>
    </w:p>
    <w:p w:rsidR="005D02E2" w14:paraId="27E9F9DC" w14:textId="77777777">
      <w:pPr>
        <w:spacing w:before="101" w:line="214" w:lineRule="auto"/>
        <w:ind w:firstLine="9570"/>
        <w:rPr>
          <w:rFonts w:ascii="宋体" w:eastAsia="宋体" w:hAnsi="宋体" w:cs="宋体"/>
          <w:sz w:val="31"/>
          <w:szCs w:val="31"/>
        </w:rPr>
      </w:pPr>
      <w:r>
        <w:rPr>
          <w:rFonts w:ascii="宋体" w:eastAsia="宋体" w:hAnsi="宋体" w:cs="宋体"/>
          <w:spacing w:val="4"/>
          <w:sz w:val="31"/>
          <w:szCs w:val="31"/>
        </w:rPr>
        <w:t>设</w:t>
      </w:r>
      <w:r>
        <w:rPr>
          <w:rFonts w:ascii="宋体" w:eastAsia="宋体" w:hAnsi="宋体" w:cs="宋体"/>
          <w:spacing w:val="10"/>
          <w:sz w:val="31"/>
          <w:szCs w:val="31"/>
        </w:rPr>
        <w:t xml:space="preserve">      </w:t>
      </w:r>
      <w:r>
        <w:rPr>
          <w:rFonts w:ascii="宋体" w:eastAsia="宋体" w:hAnsi="宋体" w:cs="宋体"/>
          <w:spacing w:val="4"/>
          <w:sz w:val="31"/>
          <w:szCs w:val="31"/>
        </w:rPr>
        <w:t>仓</w:t>
      </w:r>
    </w:p>
    <w:p w:rsidR="005D02E2" w14:paraId="56233826" w14:textId="77777777">
      <w:pPr>
        <w:spacing w:before="1" w:line="187" w:lineRule="auto"/>
        <w:ind w:firstLine="9575"/>
        <w:rPr>
          <w:rFonts w:ascii="宋体" w:eastAsia="宋体" w:hAnsi="宋体" w:cs="宋体"/>
          <w:sz w:val="31"/>
          <w:szCs w:val="31"/>
        </w:rPr>
      </w:pPr>
      <w:r>
        <w:rPr>
          <w:rFonts w:ascii="宋体" w:eastAsia="宋体" w:hAnsi="宋体" w:cs="宋体"/>
          <w:sz w:val="31"/>
          <w:szCs w:val="31"/>
        </w:rPr>
        <w:t>备</w:t>
      </w:r>
      <w:r>
        <w:rPr>
          <w:rFonts w:ascii="宋体" w:eastAsia="宋体" w:hAnsi="宋体" w:cs="宋体"/>
          <w:spacing w:val="11"/>
          <w:sz w:val="31"/>
          <w:szCs w:val="31"/>
        </w:rPr>
        <w:t xml:space="preserve">      </w:t>
      </w:r>
      <w:r>
        <w:rPr>
          <w:rFonts w:ascii="宋体" w:eastAsia="宋体" w:hAnsi="宋体" w:cs="宋体"/>
          <w:sz w:val="31"/>
          <w:szCs w:val="31"/>
        </w:rPr>
        <w:t>库</w:t>
      </w:r>
    </w:p>
    <w:p w:rsidR="005D02E2" w14:paraId="202DF1BC" w14:textId="77777777">
      <w:pPr>
        <w:spacing w:line="188" w:lineRule="auto"/>
        <w:ind w:firstLine="9575"/>
        <w:rPr>
          <w:rFonts w:ascii="宋体" w:eastAsia="宋体" w:hAnsi="宋体" w:cs="宋体"/>
          <w:sz w:val="31"/>
          <w:szCs w:val="31"/>
        </w:rPr>
      </w:pPr>
      <w:r>
        <w:rPr>
          <w:rFonts w:ascii="宋体" w:eastAsia="宋体" w:hAnsi="宋体" w:cs="宋体"/>
          <w:spacing w:val="1"/>
          <w:sz w:val="31"/>
          <w:szCs w:val="31"/>
        </w:rPr>
        <w:t>采</w:t>
      </w:r>
      <w:r>
        <w:rPr>
          <w:rFonts w:ascii="宋体" w:eastAsia="宋体" w:hAnsi="宋体" w:cs="宋体"/>
          <w:spacing w:val="10"/>
          <w:sz w:val="31"/>
          <w:szCs w:val="31"/>
        </w:rPr>
        <w:t xml:space="preserve">      </w:t>
      </w:r>
      <w:r>
        <w:rPr>
          <w:rFonts w:ascii="宋体" w:eastAsia="宋体" w:hAnsi="宋体" w:cs="宋体"/>
          <w:spacing w:val="1"/>
          <w:sz w:val="31"/>
          <w:szCs w:val="31"/>
        </w:rPr>
        <w:t>保</w:t>
      </w:r>
    </w:p>
    <w:p w:rsidR="005D02E2" w14:paraId="1D9F6A4D" w14:textId="77777777">
      <w:pPr>
        <w:spacing w:before="2" w:line="183" w:lineRule="auto"/>
        <w:ind w:firstLine="9578"/>
        <w:rPr>
          <w:rFonts w:ascii="宋体" w:eastAsia="宋体" w:hAnsi="宋体" w:cs="宋体"/>
          <w:sz w:val="31"/>
          <w:szCs w:val="31"/>
        </w:rPr>
      </w:pPr>
      <w:r>
        <w:rPr>
          <w:rFonts w:ascii="宋体" w:eastAsia="宋体" w:hAnsi="宋体" w:cs="宋体"/>
          <w:spacing w:val="-2"/>
          <w:sz w:val="31"/>
          <w:szCs w:val="31"/>
        </w:rPr>
        <w:t>购</w:t>
      </w:r>
      <w:r>
        <w:rPr>
          <w:rFonts w:ascii="宋体" w:eastAsia="宋体" w:hAnsi="宋体" w:cs="宋体"/>
          <w:spacing w:val="11"/>
          <w:sz w:val="31"/>
          <w:szCs w:val="31"/>
        </w:rPr>
        <w:t xml:space="preserve">      </w:t>
      </w:r>
      <w:r>
        <w:rPr>
          <w:rFonts w:ascii="宋体" w:eastAsia="宋体" w:hAnsi="宋体" w:cs="宋体"/>
          <w:spacing w:val="-2"/>
          <w:sz w:val="31"/>
          <w:szCs w:val="31"/>
        </w:rPr>
        <w:t>管</w:t>
      </w:r>
    </w:p>
    <w:p w:rsidR="005D02E2" w14:paraId="07BDDDDF" w14:textId="77777777">
      <w:pPr>
        <w:spacing w:line="188" w:lineRule="auto"/>
        <w:ind w:firstLine="9576"/>
        <w:rPr>
          <w:rFonts w:ascii="宋体" w:eastAsia="宋体" w:hAnsi="宋体" w:cs="宋体"/>
          <w:sz w:val="31"/>
          <w:szCs w:val="31"/>
        </w:rPr>
      </w:pPr>
      <w:r>
        <w:rPr>
          <w:rFonts w:ascii="宋体" w:eastAsia="宋体" w:hAnsi="宋体" w:cs="宋体"/>
          <w:spacing w:val="-1"/>
          <w:sz w:val="31"/>
          <w:szCs w:val="31"/>
        </w:rPr>
        <w:t>工</w:t>
      </w:r>
      <w:r>
        <w:rPr>
          <w:rFonts w:ascii="宋体" w:eastAsia="宋体" w:hAnsi="宋体" w:cs="宋体"/>
          <w:spacing w:val="11"/>
          <w:sz w:val="31"/>
          <w:szCs w:val="31"/>
        </w:rPr>
        <w:t xml:space="preserve">      </w:t>
      </w:r>
      <w:r>
        <w:rPr>
          <w:rFonts w:ascii="宋体" w:eastAsia="宋体" w:hAnsi="宋体" w:cs="宋体"/>
          <w:spacing w:val="-1"/>
          <w:sz w:val="31"/>
          <w:szCs w:val="31"/>
        </w:rPr>
        <w:t>员</w:t>
      </w:r>
    </w:p>
    <w:p w:rsidR="005D02E2" w14:paraId="19F57BF2" w14:textId="77777777">
      <w:pPr>
        <w:spacing w:before="1" w:line="174" w:lineRule="auto"/>
        <w:ind w:firstLine="9576"/>
        <w:rPr>
          <w:rFonts w:ascii="宋体" w:eastAsia="宋体" w:hAnsi="宋体" w:cs="宋体"/>
          <w:sz w:val="31"/>
          <w:szCs w:val="31"/>
        </w:rPr>
      </w:pPr>
      <w:r>
        <w:rPr>
          <w:rFonts w:ascii="宋体" w:eastAsia="宋体" w:hAnsi="宋体" w:cs="宋体"/>
          <w:sz w:val="31"/>
          <w:szCs w:val="31"/>
        </w:rPr>
        <w:t>程</w:t>
      </w:r>
    </w:p>
    <w:p w:rsidR="005D02E2" w14:paraId="79A0B4C6" w14:textId="77777777">
      <w:pPr>
        <w:spacing w:before="1" w:line="239" w:lineRule="auto"/>
        <w:ind w:firstLine="9579"/>
        <w:rPr>
          <w:rFonts w:ascii="宋体" w:eastAsia="宋体" w:hAnsi="宋体" w:cs="宋体"/>
          <w:sz w:val="30"/>
          <w:szCs w:val="30"/>
        </w:rPr>
      </w:pPr>
      <w:r>
        <w:rPr>
          <w:rFonts w:ascii="宋体" w:eastAsia="宋体" w:hAnsi="宋体" w:cs="宋体"/>
          <w:spacing w:val="5"/>
          <w:sz w:val="30"/>
          <w:szCs w:val="30"/>
        </w:rPr>
        <w:t>师</w:t>
      </w:r>
    </w:p>
    <w:p w:rsidR="005D02E2" w14:paraId="2544032C" w14:textId="77777777">
      <w:pPr>
        <w:spacing w:line="266" w:lineRule="auto"/>
      </w:pPr>
    </w:p>
    <w:p w:rsidR="005D02E2" w14:paraId="3D3A708C" w14:textId="77777777">
      <w:pPr>
        <w:spacing w:line="266" w:lineRule="auto"/>
      </w:pPr>
    </w:p>
    <w:p w:rsidR="005D02E2" w14:paraId="05FC823B" w14:textId="77777777">
      <w:pPr>
        <w:spacing w:line="267" w:lineRule="auto"/>
      </w:pPr>
    </w:p>
    <w:p w:rsidR="005D02E2" w14:paraId="431CBCF8" w14:textId="77777777">
      <w:pPr>
        <w:spacing w:before="98" w:line="204" w:lineRule="auto"/>
        <w:ind w:firstLine="2902"/>
        <w:rPr>
          <w:rFonts w:ascii="宋体" w:eastAsia="宋体" w:hAnsi="宋体" w:cs="宋体"/>
          <w:sz w:val="30"/>
          <w:szCs w:val="30"/>
        </w:rPr>
      </w:pPr>
      <w:r>
        <w:rPr>
          <w:rFonts w:ascii="宋体" w:eastAsia="宋体" w:hAnsi="宋体" w:cs="宋体"/>
          <w:spacing w:val="12"/>
          <w:sz w:val="30"/>
          <w:szCs w:val="30"/>
        </w:rPr>
        <w:t>施</w:t>
      </w:r>
    </w:p>
    <w:p w:rsidR="005D02E2" w14:paraId="408A3E06" w14:textId="77777777">
      <w:pPr>
        <w:spacing w:before="1" w:line="223" w:lineRule="auto"/>
        <w:ind w:firstLine="2905"/>
        <w:rPr>
          <w:rFonts w:ascii="宋体" w:eastAsia="宋体" w:hAnsi="宋体" w:cs="宋体"/>
          <w:sz w:val="30"/>
          <w:szCs w:val="30"/>
        </w:rPr>
      </w:pPr>
      <w:r>
        <w:rPr>
          <w:rFonts w:ascii="宋体" w:eastAsia="宋体" w:hAnsi="宋体" w:cs="宋体"/>
          <w:spacing w:val="12"/>
          <w:position w:val="-7"/>
          <w:sz w:val="30"/>
          <w:szCs w:val="30"/>
        </w:rPr>
        <w:t>工</w:t>
      </w:r>
      <w:r>
        <w:rPr>
          <w:rFonts w:ascii="宋体" w:eastAsia="宋体" w:hAnsi="宋体" w:cs="宋体"/>
          <w:spacing w:val="3"/>
          <w:position w:val="-7"/>
          <w:sz w:val="30"/>
          <w:szCs w:val="30"/>
        </w:rPr>
        <w:t xml:space="preserve">        </w:t>
      </w:r>
      <w:r>
        <w:rPr>
          <w:rFonts w:ascii="宋体" w:eastAsia="宋体" w:hAnsi="宋体" w:cs="宋体"/>
          <w:spacing w:val="12"/>
          <w:sz w:val="30"/>
          <w:szCs w:val="30"/>
        </w:rPr>
        <w:t>电气施工队</w:t>
      </w:r>
      <w:r>
        <w:rPr>
          <w:rFonts w:ascii="宋体" w:eastAsia="宋体" w:hAnsi="宋体" w:cs="宋体"/>
          <w:spacing w:val="9"/>
          <w:sz w:val="30"/>
          <w:szCs w:val="30"/>
        </w:rPr>
        <w:t xml:space="preserve">           </w:t>
      </w:r>
      <w:r>
        <w:rPr>
          <w:rFonts w:ascii="宋体" w:eastAsia="宋体" w:hAnsi="宋体" w:cs="宋体"/>
          <w:spacing w:val="12"/>
          <w:sz w:val="30"/>
          <w:szCs w:val="30"/>
        </w:rPr>
        <w:t>弱电施工队</w:t>
      </w:r>
      <w:r>
        <w:rPr>
          <w:rFonts w:ascii="宋体" w:eastAsia="宋体" w:hAnsi="宋体" w:cs="宋体"/>
          <w:spacing w:val="2"/>
          <w:sz w:val="30"/>
          <w:szCs w:val="30"/>
        </w:rPr>
        <w:t xml:space="preserve">           </w:t>
      </w:r>
      <w:r>
        <w:rPr>
          <w:rFonts w:ascii="宋体" w:eastAsia="宋体" w:hAnsi="宋体" w:cs="宋体"/>
          <w:spacing w:val="12"/>
          <w:sz w:val="30"/>
          <w:szCs w:val="30"/>
        </w:rPr>
        <w:t>管道施工队</w:t>
      </w:r>
      <w:r>
        <w:rPr>
          <w:rFonts w:ascii="宋体" w:eastAsia="宋体" w:hAnsi="宋体" w:cs="宋体"/>
          <w:spacing w:val="5"/>
          <w:sz w:val="30"/>
          <w:szCs w:val="30"/>
        </w:rPr>
        <w:t xml:space="preserve">          </w:t>
      </w:r>
      <w:r>
        <w:rPr>
          <w:rFonts w:ascii="宋体" w:eastAsia="宋体" w:hAnsi="宋体" w:cs="宋体"/>
          <w:spacing w:val="12"/>
          <w:sz w:val="30"/>
          <w:szCs w:val="30"/>
        </w:rPr>
        <w:t>通风施工队</w:t>
      </w:r>
      <w:r>
        <w:rPr>
          <w:rFonts w:ascii="宋体" w:eastAsia="宋体" w:hAnsi="宋体" w:cs="宋体"/>
          <w:spacing w:val="12"/>
          <w:sz w:val="30"/>
          <w:szCs w:val="30"/>
        </w:rPr>
        <w:t xml:space="preserve">         </w:t>
      </w:r>
      <w:r>
        <w:rPr>
          <w:rFonts w:ascii="宋体" w:eastAsia="宋体" w:hAnsi="宋体" w:cs="宋体"/>
          <w:spacing w:val="12"/>
          <w:position w:val="1"/>
          <w:sz w:val="30"/>
          <w:szCs w:val="30"/>
        </w:rPr>
        <w:t>防腐保温施工队</w:t>
      </w:r>
      <w:r>
        <w:rPr>
          <w:rFonts w:ascii="宋体" w:eastAsia="宋体" w:hAnsi="宋体" w:cs="宋体"/>
          <w:spacing w:val="18"/>
          <w:position w:val="1"/>
          <w:sz w:val="30"/>
          <w:szCs w:val="30"/>
        </w:rPr>
        <w:t xml:space="preserve">        </w:t>
      </w:r>
      <w:r>
        <w:rPr>
          <w:rFonts w:ascii="宋体" w:eastAsia="宋体" w:hAnsi="宋体" w:cs="宋体"/>
          <w:spacing w:val="12"/>
          <w:position w:val="1"/>
          <w:sz w:val="30"/>
          <w:szCs w:val="30"/>
        </w:rPr>
        <w:t>调试施工队</w:t>
      </w:r>
    </w:p>
    <w:p w:rsidR="005D02E2" w14:paraId="127A5468" w14:textId="77777777">
      <w:pPr>
        <w:spacing w:before="42" w:line="410" w:lineRule="exact"/>
        <w:ind w:firstLine="2903"/>
        <w:rPr>
          <w:rFonts w:ascii="宋体" w:eastAsia="宋体" w:hAnsi="宋体" w:cs="宋体"/>
          <w:sz w:val="31"/>
          <w:szCs w:val="31"/>
        </w:rPr>
      </w:pPr>
      <w:r>
        <w:rPr>
          <w:rFonts w:ascii="宋体" w:eastAsia="宋体" w:hAnsi="宋体" w:cs="宋体"/>
          <w:spacing w:val="1"/>
          <w:position w:val="4"/>
          <w:sz w:val="31"/>
          <w:szCs w:val="31"/>
        </w:rPr>
        <w:t>作</w:t>
      </w:r>
    </w:p>
    <w:p w:rsidR="005D02E2" w14:paraId="7A04E6A8" w14:textId="77777777">
      <w:pPr>
        <w:spacing w:before="1" w:line="206" w:lineRule="auto"/>
        <w:ind w:firstLine="2902"/>
        <w:rPr>
          <w:rFonts w:ascii="宋体" w:eastAsia="宋体" w:hAnsi="宋体" w:cs="宋体"/>
          <w:sz w:val="31"/>
          <w:szCs w:val="31"/>
        </w:rPr>
      </w:pPr>
      <w:r>
        <w:rPr>
          <w:rFonts w:ascii="宋体" w:eastAsia="宋体" w:hAnsi="宋体" w:cs="宋体"/>
          <w:spacing w:val="2"/>
          <w:sz w:val="31"/>
          <w:szCs w:val="31"/>
        </w:rPr>
        <w:t>业</w:t>
      </w:r>
    </w:p>
    <w:p w:rsidR="005D02E2" w14:paraId="2911A2CF" w14:textId="77777777">
      <w:pPr>
        <w:spacing w:line="470" w:lineRule="exact"/>
        <w:ind w:firstLine="2903"/>
        <w:rPr>
          <w:rFonts w:ascii="宋体" w:eastAsia="宋体" w:hAnsi="宋体" w:cs="宋体"/>
          <w:sz w:val="31"/>
          <w:szCs w:val="31"/>
        </w:rPr>
      </w:pPr>
      <w:r>
        <w:rPr>
          <w:rFonts w:ascii="宋体" w:eastAsia="宋体" w:hAnsi="宋体" w:cs="宋体"/>
          <w:spacing w:val="4"/>
          <w:sz w:val="31"/>
          <w:szCs w:val="31"/>
        </w:rPr>
        <w:t>层</w:t>
      </w:r>
      <w:r>
        <w:rPr>
          <w:rFonts w:ascii="宋体" w:eastAsia="宋体" w:hAnsi="宋体" w:cs="宋体"/>
          <w:sz w:val="31"/>
          <w:szCs w:val="31"/>
        </w:rPr>
        <w:t xml:space="preserve">                                                          </w:t>
      </w:r>
      <w:r>
        <w:rPr>
          <w:rFonts w:ascii="宋体" w:eastAsia="宋体" w:hAnsi="宋体" w:cs="宋体"/>
          <w:spacing w:val="4"/>
          <w:position w:val="6"/>
          <w:sz w:val="31"/>
          <w:szCs w:val="31"/>
        </w:rPr>
        <w:t>各作业班组</w:t>
      </w:r>
    </w:p>
    <w:p w:rsidR="005D02E2" w14:paraId="249FA8B5" w14:textId="77777777">
      <w:pPr>
        <w:sectPr>
          <w:headerReference w:type="default" r:id="rId47"/>
          <w:footerReference w:type="default" r:id="rId48"/>
          <w:pgSz w:w="25262" w:h="17860"/>
          <w:pgMar w:top="400" w:right="0" w:bottom="400" w:left="0" w:header="0" w:footer="0" w:gutter="0"/>
          <w:pgNumType w:start="25"/>
          <w:cols w:space="720"/>
        </w:sectPr>
      </w:pPr>
    </w:p>
    <w:p w:rsidR="005D02E2" w14:paraId="1C17E280" w14:textId="4439DE40">
      <w:pPr>
        <w:spacing w:line="243" w:lineRule="auto"/>
      </w:pPr>
      <w:r>
        <mc:AlternateContent>
          <mc:Choice Requires="wps">
            <w:drawing>
              <wp:anchor distT="0" distB="0" distL="114300" distR="114300" simplePos="0" relativeHeight="251790336" behindDoc="0" locked="0" layoutInCell="1" allowOverlap="1">
                <wp:simplePos x="0" y="0"/>
                <wp:positionH relativeFrom="column">
                  <wp:posOffset>5715000</wp:posOffset>
                </wp:positionH>
                <wp:positionV relativeFrom="paragraph">
                  <wp:posOffset>7366000</wp:posOffset>
                </wp:positionV>
                <wp:extent cx="127000" cy="127000"/>
                <wp:effectExtent l="0" t="0" r="6350" b="6350"/>
                <wp:wrapNone/>
                <wp:docPr id="1080997416"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C997E8C">
                            <w:pPr>
                              <w:rPr>
                                <w:color w:val="FFFFFF"/>
                              </w:rPr>
                            </w:pPr>
                            <w:r w:rsidRPr="0012563E">
                              <w:rPr>
                                <w:rFonts w:hint="eastAsia"/>
                                <w:color w:val="FFFFFF"/>
                              </w:rPr>
                              <w:t>查验收，检查灯具与设计要求的安装方式是不是一致；检查灯具的外观、要求涂层完整，无损伤，附件齐全；查验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118" type="#_x0000_t202" style="width:10pt;height:10pt;margin-top:580pt;margin-left:450pt;mso-wrap-distance-bottom:0;mso-wrap-distance-left:9pt;mso-wrap-distance-right:9pt;mso-wrap-distance-top:0;position:absolute;v-text-anchor:top;z-index:251789312" filled="f" fillcolor="this" stroked="f" strokeweight="0.5pt">
                <v:textbox>
                  <w:txbxContent>
                    <w:p w:rsidR="0012563E" w:rsidRPr="0012563E" w14:paraId="15BC81C8" w14:textId="1C997E8C">
                      <w:pPr>
                        <w:rPr>
                          <w:color w:val="FFFFFF"/>
                        </w:rPr>
                      </w:pPr>
                      <w:r w:rsidRPr="0012563E">
                        <w:rPr>
                          <w:rFonts w:hint="eastAsia"/>
                          <w:color w:val="FFFFFF"/>
                        </w:rPr>
                        <w:t>查验收，检查灯具与设计要求的安装方式是不是一致；检查灯具的外观、要求涂层完整，无损伤，附件齐全；查验</w:t>
                      </w:r>
                    </w:p>
                  </w:txbxContent>
                </v:textbox>
              </v:shape>
            </w:pict>
          </mc:Fallback>
        </mc:AlternateContent>
      </w:r>
      <w:r>
        <mc:AlternateContent>
          <mc:Choice Requires="wps">
            <w:drawing>
              <wp:anchor distT="0" distB="0" distL="114300" distR="114300" simplePos="0" relativeHeight="251788288" behindDoc="0" locked="0" layoutInCell="1" allowOverlap="1">
                <wp:simplePos x="0" y="0"/>
                <wp:positionH relativeFrom="column">
                  <wp:posOffset>5715000</wp:posOffset>
                </wp:positionH>
                <wp:positionV relativeFrom="paragraph">
                  <wp:posOffset>5461000</wp:posOffset>
                </wp:positionV>
                <wp:extent cx="127000" cy="127000"/>
                <wp:effectExtent l="0" t="0" r="6350" b="6350"/>
                <wp:wrapNone/>
                <wp:docPr id="2136723465"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1A8B925">
                            <w:pPr>
                              <w:rPr>
                                <w:color w:val="FFFFFF"/>
                              </w:rPr>
                            </w:pPr>
                            <w:r w:rsidRPr="0012563E">
                              <w:rPr>
                                <w:rFonts w:hint="eastAsia"/>
                                <w:color w:val="FFFFFF"/>
                              </w:rPr>
                              <w:t>表序号机具名称</w:t>
                            </w:r>
                            <w:r w:rsidRPr="0012563E">
                              <w:rPr>
                                <w:rFonts w:hint="eastAsia"/>
                                <w:color w:val="FFFFFF"/>
                              </w:rPr>
                              <w:t>1</w:t>
                            </w:r>
                            <w:r w:rsidRPr="0012563E">
                              <w:rPr>
                                <w:rFonts w:hint="eastAsia"/>
                                <w:color w:val="FFFFFF"/>
                              </w:rPr>
                              <w:t>交流电焊机</w:t>
                            </w:r>
                            <w:r w:rsidRPr="0012563E">
                              <w:rPr>
                                <w:rFonts w:hint="eastAsia"/>
                                <w:color w:val="FFFFFF"/>
                              </w:rPr>
                              <w:t>2</w:t>
                            </w:r>
                            <w:r w:rsidRPr="0012563E">
                              <w:rPr>
                                <w:rFonts w:hint="eastAsia"/>
                                <w:color w:val="FFFFFF"/>
                              </w:rPr>
                              <w:t>砂轮切割机</w:t>
                            </w:r>
                            <w:r w:rsidRPr="0012563E">
                              <w:rPr>
                                <w:rFonts w:hint="eastAsia"/>
                                <w:color w:val="FFFFFF"/>
                              </w:rPr>
                              <w:t>3</w:t>
                            </w:r>
                            <w:r w:rsidRPr="0012563E">
                              <w:rPr>
                                <w:rFonts w:hint="eastAsia"/>
                                <w:color w:val="FFFFFF"/>
                              </w:rPr>
                              <w:t>电动套丝机</w:t>
                            </w:r>
                            <w:r w:rsidRPr="0012563E">
                              <w:rPr>
                                <w:rFonts w:hint="eastAsia"/>
                                <w:color w:val="FFFFFF"/>
                              </w:rPr>
                              <w:t>4</w:t>
                            </w:r>
                            <w:r w:rsidRPr="0012563E">
                              <w:rPr>
                                <w:rFonts w:hint="eastAsia"/>
                                <w:color w:val="FFFFFF"/>
                              </w:rPr>
                              <w:t>液压弯管机</w:t>
                            </w:r>
                            <w:r w:rsidRPr="0012563E">
                              <w:rPr>
                                <w:rFonts w:hint="eastAsia"/>
                                <w:color w:val="FFFFFF"/>
                              </w:rPr>
                              <w:t>5</w:t>
                            </w:r>
                            <w:r w:rsidRPr="0012563E">
                              <w:rPr>
                                <w:rFonts w:hint="eastAsia"/>
                                <w:color w:val="FFFFFF"/>
                              </w:rPr>
                              <w:t>液压线钳</w:t>
                            </w:r>
                            <w:r w:rsidRPr="0012563E">
                              <w:rPr>
                                <w:rFonts w:hint="eastAsia"/>
                                <w:color w:val="FFFFFF"/>
                              </w:rPr>
                              <w:t>6</w:t>
                            </w:r>
                            <w:r w:rsidRPr="0012563E">
                              <w:rPr>
                                <w:rFonts w:hint="eastAsia"/>
                                <w:color w:val="FFFFFF"/>
                              </w:rPr>
                              <w:t>开孔器</w:t>
                            </w:r>
                            <w:r w:rsidRPr="0012563E">
                              <w:rPr>
                                <w:rFonts w:hint="eastAsia"/>
                                <w:color w:val="FFFFFF"/>
                              </w:rPr>
                              <w:t>7</w:t>
                            </w:r>
                            <w:r w:rsidRPr="0012563E">
                              <w:rPr>
                                <w:rFonts w:hint="eastAsia"/>
                                <w:color w:val="FFFFFF"/>
                              </w:rPr>
                              <w:t>台钻</w:t>
                            </w:r>
                            <w:r w:rsidRPr="0012563E">
                              <w:rPr>
                                <w:rFonts w:hint="eastAsia"/>
                                <w:color w:val="FFFFFF"/>
                              </w:rPr>
                              <w:t>8</w:t>
                            </w:r>
                            <w:r w:rsidRPr="0012563E">
                              <w:rPr>
                                <w:rFonts w:hint="eastAsia"/>
                                <w:color w:val="FFFFFF"/>
                              </w:rPr>
                              <w:t>液压千斤顶</w:t>
                            </w:r>
                            <w:r w:rsidRPr="0012563E">
                              <w:rPr>
                                <w:rFonts w:hint="eastAsia"/>
                                <w:color w:val="FFFFFF"/>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119" type="#_x0000_t202" style="width:10pt;height:10pt;margin-top:430pt;margin-left:450pt;mso-wrap-distance-bottom:0;mso-wrap-distance-left:9pt;mso-wrap-distance-right:9pt;mso-wrap-distance-top:0;position:absolute;v-text-anchor:top;z-index:251787264" filled="f" fillcolor="this" stroked="f" strokeweight="0.5pt">
                <v:textbox>
                  <w:txbxContent>
                    <w:p w:rsidR="0012563E" w:rsidRPr="0012563E" w14:paraId="1721A81D" w14:textId="61A8B925">
                      <w:pPr>
                        <w:rPr>
                          <w:color w:val="FFFFFF"/>
                        </w:rPr>
                      </w:pPr>
                      <w:r w:rsidRPr="0012563E">
                        <w:rPr>
                          <w:rFonts w:hint="eastAsia"/>
                          <w:color w:val="FFFFFF"/>
                        </w:rPr>
                        <w:t>表序号机具名称</w:t>
                      </w:r>
                      <w:r w:rsidRPr="0012563E">
                        <w:rPr>
                          <w:rFonts w:hint="eastAsia"/>
                          <w:color w:val="FFFFFF"/>
                        </w:rPr>
                        <w:t>1</w:t>
                      </w:r>
                      <w:r w:rsidRPr="0012563E">
                        <w:rPr>
                          <w:rFonts w:hint="eastAsia"/>
                          <w:color w:val="FFFFFF"/>
                        </w:rPr>
                        <w:t>交流电焊机</w:t>
                      </w:r>
                      <w:r w:rsidRPr="0012563E">
                        <w:rPr>
                          <w:rFonts w:hint="eastAsia"/>
                          <w:color w:val="FFFFFF"/>
                        </w:rPr>
                        <w:t>2</w:t>
                      </w:r>
                      <w:r w:rsidRPr="0012563E">
                        <w:rPr>
                          <w:rFonts w:hint="eastAsia"/>
                          <w:color w:val="FFFFFF"/>
                        </w:rPr>
                        <w:t>砂轮切割机</w:t>
                      </w:r>
                      <w:r w:rsidRPr="0012563E">
                        <w:rPr>
                          <w:rFonts w:hint="eastAsia"/>
                          <w:color w:val="FFFFFF"/>
                        </w:rPr>
                        <w:t>3</w:t>
                      </w:r>
                      <w:r w:rsidRPr="0012563E">
                        <w:rPr>
                          <w:rFonts w:hint="eastAsia"/>
                          <w:color w:val="FFFFFF"/>
                        </w:rPr>
                        <w:t>电动套丝机</w:t>
                      </w:r>
                      <w:r w:rsidRPr="0012563E">
                        <w:rPr>
                          <w:rFonts w:hint="eastAsia"/>
                          <w:color w:val="FFFFFF"/>
                        </w:rPr>
                        <w:t>4</w:t>
                      </w:r>
                      <w:r w:rsidRPr="0012563E">
                        <w:rPr>
                          <w:rFonts w:hint="eastAsia"/>
                          <w:color w:val="FFFFFF"/>
                        </w:rPr>
                        <w:t>液压弯管机</w:t>
                      </w:r>
                      <w:r w:rsidRPr="0012563E">
                        <w:rPr>
                          <w:rFonts w:hint="eastAsia"/>
                          <w:color w:val="FFFFFF"/>
                        </w:rPr>
                        <w:t>5</w:t>
                      </w:r>
                      <w:r w:rsidRPr="0012563E">
                        <w:rPr>
                          <w:rFonts w:hint="eastAsia"/>
                          <w:color w:val="FFFFFF"/>
                        </w:rPr>
                        <w:t>液压线钳</w:t>
                      </w:r>
                      <w:r w:rsidRPr="0012563E">
                        <w:rPr>
                          <w:rFonts w:hint="eastAsia"/>
                          <w:color w:val="FFFFFF"/>
                        </w:rPr>
                        <w:t>6</w:t>
                      </w:r>
                      <w:r w:rsidRPr="0012563E">
                        <w:rPr>
                          <w:rFonts w:hint="eastAsia"/>
                          <w:color w:val="FFFFFF"/>
                        </w:rPr>
                        <w:t>开孔器</w:t>
                      </w:r>
                      <w:r w:rsidRPr="0012563E">
                        <w:rPr>
                          <w:rFonts w:hint="eastAsia"/>
                          <w:color w:val="FFFFFF"/>
                        </w:rPr>
                        <w:t>7</w:t>
                      </w:r>
                      <w:r w:rsidRPr="0012563E">
                        <w:rPr>
                          <w:rFonts w:hint="eastAsia"/>
                          <w:color w:val="FFFFFF"/>
                        </w:rPr>
                        <w:t>台钻</w:t>
                      </w:r>
                      <w:r w:rsidRPr="0012563E">
                        <w:rPr>
                          <w:rFonts w:hint="eastAsia"/>
                          <w:color w:val="FFFFFF"/>
                        </w:rPr>
                        <w:t>8</w:t>
                      </w:r>
                      <w:r w:rsidRPr="0012563E">
                        <w:rPr>
                          <w:rFonts w:hint="eastAsia"/>
                          <w:color w:val="FFFFFF"/>
                        </w:rPr>
                        <w:t>液压千斤顶</w:t>
                      </w:r>
                      <w:r w:rsidRPr="0012563E">
                        <w:rPr>
                          <w:rFonts w:hint="eastAsia"/>
                          <w:color w:val="FFFFFF"/>
                        </w:rPr>
                        <w:t>9</w:t>
                      </w:r>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5715000</wp:posOffset>
                </wp:positionH>
                <wp:positionV relativeFrom="paragraph">
                  <wp:posOffset>3556000</wp:posOffset>
                </wp:positionV>
                <wp:extent cx="127000" cy="127000"/>
                <wp:effectExtent l="0" t="0" r="6350" b="6350"/>
                <wp:wrapNone/>
                <wp:docPr id="1293485184"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4AB69EC">
                            <w:pPr>
                              <w:rPr>
                                <w:color w:val="FFFFFF"/>
                              </w:rPr>
                            </w:pPr>
                            <w:r w:rsidRPr="0012563E">
                              <w:rPr>
                                <w:rFonts w:hint="eastAsia"/>
                                <w:color w:val="FFFFFF"/>
                              </w:rPr>
                              <w:t>核内容及方式</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120" type="#_x0000_t202" style="width:10pt;height:10pt;margin-top:280pt;margin-left:450pt;mso-wrap-distance-bottom:0;mso-wrap-distance-left:9pt;mso-wrap-distance-right:9pt;mso-wrap-distance-top:0;position:absolute;v-text-anchor:top;z-index:251785216" filled="f" fillcolor="this" stroked="f" strokeweight="0.5pt">
                <v:textbox>
                  <w:txbxContent>
                    <w:p w:rsidR="0012563E" w:rsidRPr="0012563E" w14:paraId="204123E2" w14:textId="54AB69EC">
                      <w:pPr>
                        <w:rPr>
                          <w:color w:val="FFFFFF"/>
                        </w:rPr>
                      </w:pPr>
                      <w:r w:rsidRPr="0012563E">
                        <w:rPr>
                          <w:rFonts w:hint="eastAsia"/>
                          <w:color w:val="FFFFFF"/>
                        </w:rPr>
                        <w:t>核内容及方式</w:t>
                      </w:r>
                      <w:r w:rsidRPr="0012563E">
                        <w:rPr>
                          <w:rFonts w:hint="eastAsia"/>
                          <w:color w:val="FFFFFF"/>
                        </w:rPr>
                        <w:t>............................................</w:t>
                      </w:r>
                    </w:p>
                  </w:txbxContent>
                </v:textbox>
              </v:shape>
            </w:pict>
          </mc:Fallback>
        </mc:AlternateContent>
      </w:r>
      <w:r>
        <mc:AlternateContent>
          <mc:Choice Requires="wps">
            <w:drawing>
              <wp:anchor distT="0" distB="0" distL="114300" distR="114300" simplePos="0" relativeHeight="251784192" behindDoc="0" locked="0" layoutInCell="1" allowOverlap="1">
                <wp:simplePos x="0" y="0"/>
                <wp:positionH relativeFrom="column">
                  <wp:posOffset>5715000</wp:posOffset>
                </wp:positionH>
                <wp:positionV relativeFrom="paragraph">
                  <wp:posOffset>1651000</wp:posOffset>
                </wp:positionV>
                <wp:extent cx="127000" cy="127000"/>
                <wp:effectExtent l="0" t="0" r="6350" b="6350"/>
                <wp:wrapNone/>
                <wp:docPr id="493415525"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EBF8709">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121" type="#_x0000_t202" style="width:10pt;height:10pt;margin-top:130pt;margin-left:450pt;mso-wrap-distance-bottom:0;mso-wrap-distance-left:9pt;mso-wrap-distance-right:9pt;mso-wrap-distance-top:0;position:absolute;v-text-anchor:top;z-index:251783168" filled="f" fillcolor="this" stroked="f" strokeweight="0.5pt">
                <v:textbox>
                  <w:txbxContent>
                    <w:p w:rsidR="0012563E" w:rsidRPr="0012563E" w14:paraId="1988C2CB" w14:textId="6EBF8709">
                      <w:pPr>
                        <w:rPr>
                          <w:color w:val="FFFFFF"/>
                        </w:rPr>
                      </w:pPr>
                      <w:r w:rsidRPr="0012563E">
                        <w:rPr>
                          <w:color w:val="FFFFFF"/>
                        </w:rPr>
                        <w:t>..................................................</w:t>
                      </w:r>
                    </w:p>
                  </w:txbxContent>
                </v:textbox>
              </v:shape>
            </w:pict>
          </mc:Fallback>
        </mc:AlternateContent>
      </w:r>
    </w:p>
    <w:p w:rsidR="005D02E2" w14:paraId="5B590B8F" w14:textId="77777777">
      <w:pPr>
        <w:spacing w:line="243" w:lineRule="auto"/>
      </w:pPr>
    </w:p>
    <w:p w:rsidR="005D02E2" w14:paraId="021D5C99" w14:textId="77777777">
      <w:pPr>
        <w:spacing w:line="243" w:lineRule="auto"/>
      </w:pPr>
    </w:p>
    <w:p w:rsidR="005D02E2" w14:paraId="3B75FF6C" w14:textId="77777777">
      <w:pPr>
        <w:spacing w:line="243" w:lineRule="auto"/>
      </w:pPr>
    </w:p>
    <w:p w:rsidR="005D02E2" w14:paraId="38D4A1A9" w14:textId="77777777">
      <w:pPr>
        <w:spacing w:line="243" w:lineRule="auto"/>
      </w:pPr>
    </w:p>
    <w:p w:rsidR="005D02E2" w14:paraId="504AAF8E" w14:textId="77777777">
      <w:pPr>
        <w:spacing w:line="243" w:lineRule="auto"/>
      </w:pPr>
    </w:p>
    <w:p w:rsidR="005D02E2" w14:paraId="5C3DA849" w14:textId="77777777">
      <w:pPr>
        <w:spacing w:line="243" w:lineRule="auto"/>
      </w:pPr>
    </w:p>
    <w:p w:rsidR="005D02E2" w14:paraId="446DE038" w14:textId="77777777">
      <w:pPr>
        <w:spacing w:line="243" w:lineRule="auto"/>
      </w:pPr>
    </w:p>
    <w:p w:rsidR="005D02E2" w14:paraId="463FAD2B" w14:textId="77777777">
      <w:pPr>
        <w:spacing w:before="136" w:line="238" w:lineRule="auto"/>
        <w:ind w:firstLine="756"/>
        <w:rPr>
          <w:rFonts w:ascii="宋体" w:eastAsia="宋体" w:hAnsi="宋体" w:cs="宋体"/>
          <w:sz w:val="42"/>
          <w:szCs w:val="42"/>
        </w:rPr>
      </w:pPr>
      <w:bookmarkStart w:id="2" w:name="_bookmark3"/>
      <w:bookmarkEnd w:id="2"/>
      <w:r>
        <w:rPr>
          <w:rFonts w:ascii="宋体" w:eastAsia="宋体" w:hAnsi="宋体" w:cs="宋体"/>
          <w:spacing w:val="-1"/>
          <w:sz w:val="42"/>
          <w:szCs w:val="42"/>
        </w:rPr>
        <w:t>人力资源利用计划</w:t>
      </w:r>
    </w:p>
    <w:p w:rsidR="005D02E2" w14:paraId="13E328E2" w14:textId="77777777">
      <w:pPr>
        <w:spacing w:before="340" w:line="354" w:lineRule="auto"/>
        <w:ind w:left="334" w:right="346" w:firstLine="719"/>
        <w:rPr>
          <w:rFonts w:ascii="宋体" w:eastAsia="宋体" w:hAnsi="宋体" w:cs="宋体"/>
          <w:sz w:val="36"/>
          <w:szCs w:val="36"/>
        </w:rPr>
      </w:pPr>
      <w:r>
        <w:rPr>
          <w:rFonts w:ascii="宋体" w:eastAsia="宋体" w:hAnsi="宋体" w:cs="宋体"/>
          <w:spacing w:val="-3"/>
          <w:sz w:val="36"/>
          <w:szCs w:val="36"/>
        </w:rPr>
        <w:t>本工程与土建及装饰单位配合量大、工期要求紧，因此劳动力的需求量专门大。依</w:t>
      </w:r>
      <w:r>
        <w:rPr>
          <w:rFonts w:ascii="宋体" w:eastAsia="宋体" w:hAnsi="宋体" w:cs="宋体"/>
          <w:spacing w:val="27"/>
          <w:sz w:val="36"/>
          <w:szCs w:val="36"/>
        </w:rPr>
        <w:t xml:space="preserve"> </w:t>
      </w:r>
      <w:r>
        <w:rPr>
          <w:rFonts w:ascii="宋体" w:eastAsia="宋体" w:hAnsi="宋体" w:cs="宋体"/>
          <w:spacing w:val="-3"/>
          <w:sz w:val="36"/>
          <w:szCs w:val="36"/>
        </w:rPr>
        <w:t>照管理和劳务两层分离的管理模式，实行施工队队长负责制，集中力量、高速优质地完</w:t>
      </w:r>
      <w:r>
        <w:rPr>
          <w:rFonts w:ascii="宋体" w:eastAsia="宋体" w:hAnsi="宋体" w:cs="宋体"/>
          <w:spacing w:val="32"/>
          <w:sz w:val="36"/>
          <w:szCs w:val="36"/>
        </w:rPr>
        <w:t xml:space="preserve"> </w:t>
      </w:r>
      <w:r>
        <w:rPr>
          <w:rFonts w:ascii="宋体" w:eastAsia="宋体" w:hAnsi="宋体" w:cs="宋体"/>
          <w:spacing w:val="-5"/>
          <w:sz w:val="36"/>
          <w:szCs w:val="36"/>
        </w:rPr>
        <w:t>本钱工程电气安装工程施工任务。</w:t>
      </w:r>
    </w:p>
    <w:p w:rsidR="005D02E2" w14:paraId="0CA42CEA" w14:textId="77777777">
      <w:pPr>
        <w:spacing w:before="1" w:line="364" w:lineRule="auto"/>
        <w:ind w:left="332" w:right="343" w:firstLine="721"/>
        <w:rPr>
          <w:rFonts w:ascii="宋体" w:eastAsia="宋体" w:hAnsi="宋体" w:cs="宋体"/>
          <w:sz w:val="36"/>
          <w:szCs w:val="36"/>
        </w:rPr>
      </w:pPr>
      <w:r>
        <w:rPr>
          <w:rFonts w:ascii="宋体" w:eastAsia="宋体" w:hAnsi="宋体" w:cs="宋体"/>
          <w:spacing w:val="-3"/>
          <w:sz w:val="36"/>
          <w:szCs w:val="36"/>
        </w:rPr>
        <w:t>依照施工阶段、施工区域的划分和安装工程量的散布情形，成建制地设置电气专业</w:t>
      </w:r>
      <w:r>
        <w:rPr>
          <w:rFonts w:ascii="宋体" w:eastAsia="宋体" w:hAnsi="宋体" w:cs="宋体"/>
          <w:spacing w:val="30"/>
          <w:sz w:val="36"/>
          <w:szCs w:val="36"/>
        </w:rPr>
        <w:t xml:space="preserve"> </w:t>
      </w:r>
      <w:r>
        <w:rPr>
          <w:rFonts w:ascii="宋体" w:eastAsia="宋体" w:hAnsi="宋体" w:cs="宋体"/>
          <w:spacing w:val="-4"/>
          <w:sz w:val="36"/>
          <w:szCs w:val="36"/>
        </w:rPr>
        <w:t>施工队，并对施工队的任务进行明确划分，见表。</w:t>
      </w:r>
    </w:p>
    <w:p w:rsidR="005D02E2" w14:paraId="115BB313" w14:textId="77777777">
      <w:pPr>
        <w:spacing w:before="32" w:line="227" w:lineRule="auto"/>
        <w:ind w:firstLine="4463"/>
        <w:rPr>
          <w:rFonts w:ascii="宋体" w:eastAsia="宋体" w:hAnsi="宋体" w:cs="宋体"/>
          <w:sz w:val="31"/>
          <w:szCs w:val="31"/>
        </w:rPr>
      </w:pPr>
      <w:r>
        <w:rPr>
          <w:rFonts w:ascii="宋体" w:eastAsia="宋体" w:hAnsi="宋体" w:cs="宋体"/>
          <w:spacing w:val="4"/>
          <w:sz w:val="31"/>
          <w:szCs w:val="31"/>
        </w:rPr>
        <w:t>表</w:t>
      </w:r>
      <w:r>
        <w:rPr>
          <w:rFonts w:ascii="宋体" w:eastAsia="宋体" w:hAnsi="宋体" w:cs="宋体"/>
          <w:spacing w:val="5"/>
          <w:sz w:val="31"/>
          <w:szCs w:val="31"/>
        </w:rPr>
        <w:t xml:space="preserve">    </w:t>
      </w:r>
      <w:r>
        <w:rPr>
          <w:rFonts w:ascii="宋体" w:eastAsia="宋体" w:hAnsi="宋体" w:cs="宋体"/>
          <w:spacing w:val="4"/>
          <w:sz w:val="31"/>
          <w:szCs w:val="31"/>
        </w:rPr>
        <w:t>专业施工队的设置及任务划分表</w:t>
      </w:r>
    </w:p>
    <w:p w:rsidR="005D02E2" w14:paraId="05F19DDF" w14:textId="77777777">
      <w:pPr>
        <w:spacing w:line="1780" w:lineRule="exact"/>
        <w:textAlignment w:val="center"/>
      </w:pPr>
      <w:r>
        <w:pict>
          <v:group id="_x0000_i1122" style="width:714pt;height:89pt;mso-position-horizontal-relative:char;mso-position-vertical-relative:line" coordsize="14280,1780">
            <v:shape id="_x0000_s1123" type="#_x0000_t75" style="width:14280;height:1780;position:absolute">
              <v:imagedata r:id="rId49"/>
            </v:shape>
            <v:shape id="_x0000_s1124" type="#_x0000_t202" style="width:13941;height:1466;left:257;position:absolute;top:281" filled="f" stroked="f">
              <v:textbox inset="0,0,0,0">
                <w:txbxContent>
                  <w:p w:rsidR="005D02E2" w14:paraId="6290B9DD" w14:textId="77777777">
                    <w:pPr>
                      <w:spacing w:line="20" w:lineRule="exact"/>
                    </w:pPr>
                  </w:p>
                  <w:tbl>
                    <w:tblPr>
                      <w:tblStyle w:val="TableNormal03"/>
                      <w:tblW w:w="13901" w:type="dxa"/>
                      <w:tblInd w:w="20" w:type="dxa"/>
                      <w:tblLayout w:type="fixed"/>
                      <w:tblLook w:val="04A0"/>
                    </w:tblPr>
                    <w:tblGrid>
                      <w:gridCol w:w="1055"/>
                      <w:gridCol w:w="3001"/>
                      <w:gridCol w:w="9845"/>
                    </w:tblGrid>
                    <w:tr w14:paraId="4B7D32AB" w14:textId="77777777">
                      <w:tblPrEx>
                        <w:tblW w:w="13901" w:type="dxa"/>
                        <w:tblInd w:w="20" w:type="dxa"/>
                        <w:tblLayout w:type="fixed"/>
                        <w:tblLook w:val="04A0"/>
                      </w:tblPrEx>
                      <w:trPr>
                        <w:trHeight w:val="1426"/>
                      </w:trPr>
                      <w:tc>
                        <w:tcPr>
                          <w:tcW w:w="1055" w:type="dxa"/>
                        </w:tcPr>
                        <w:p w:rsidR="005D02E2" w14:paraId="653750B7" w14:textId="77777777">
                          <w:pPr>
                            <w:spacing w:line="414" w:lineRule="exact"/>
                            <w:rPr>
                              <w:rFonts w:ascii="黑体" w:eastAsia="黑体" w:hAnsi="黑体" w:cs="黑体"/>
                              <w:sz w:val="31"/>
                              <w:szCs w:val="31"/>
                            </w:rPr>
                          </w:pPr>
                          <w:r>
                            <w:rPr>
                              <w:rFonts w:ascii="黑体" w:eastAsia="黑体" w:hAnsi="黑体" w:cs="黑体"/>
                              <w:spacing w:val="2"/>
                              <w:position w:val="1"/>
                              <w:sz w:val="31"/>
                              <w:szCs w:val="31"/>
                            </w:rPr>
                            <w:t>序号</w:t>
                          </w:r>
                        </w:p>
                        <w:p w:rsidR="005D02E2" w14:paraId="162058DF" w14:textId="77777777">
                          <w:pPr>
                            <w:spacing w:line="398" w:lineRule="auto"/>
                          </w:pPr>
                        </w:p>
                        <w:p w:rsidR="005D02E2" w14:paraId="71FE1510" w14:textId="77777777">
                          <w:pPr>
                            <w:spacing w:before="101" w:line="192" w:lineRule="auto"/>
                            <w:ind w:firstLine="254"/>
                            <w:rPr>
                              <w:rFonts w:ascii="宋体" w:eastAsia="宋体" w:hAnsi="宋体" w:cs="宋体"/>
                              <w:sz w:val="31"/>
                              <w:szCs w:val="31"/>
                            </w:rPr>
                          </w:pPr>
                          <w:r>
                            <w:rPr>
                              <w:rFonts w:ascii="宋体" w:eastAsia="宋体" w:hAnsi="宋体" w:cs="宋体"/>
                              <w:sz w:val="31"/>
                              <w:szCs w:val="31"/>
                            </w:rPr>
                            <w:t>1</w:t>
                          </w:r>
                        </w:p>
                      </w:tc>
                      <w:tc>
                        <w:tcPr>
                          <w:tcW w:w="3001" w:type="dxa"/>
                        </w:tcPr>
                        <w:p w:rsidR="005D02E2" w14:paraId="3B7AED8A" w14:textId="77777777">
                          <w:pPr>
                            <w:spacing w:line="412" w:lineRule="exact"/>
                            <w:ind w:firstLine="429"/>
                            <w:rPr>
                              <w:rFonts w:ascii="黑体" w:eastAsia="黑体" w:hAnsi="黑体" w:cs="黑体"/>
                              <w:sz w:val="31"/>
                              <w:szCs w:val="31"/>
                            </w:rPr>
                          </w:pPr>
                          <w:r>
                            <w:rPr>
                              <w:rFonts w:ascii="黑体" w:eastAsia="黑体" w:hAnsi="黑体" w:cs="黑体"/>
                              <w:spacing w:val="2"/>
                              <w:position w:val="1"/>
                              <w:sz w:val="31"/>
                              <w:szCs w:val="31"/>
                            </w:rPr>
                            <w:t>专业施工队名称</w:t>
                          </w:r>
                        </w:p>
                        <w:p w:rsidR="005D02E2" w14:paraId="75F7A22B" w14:textId="77777777">
                          <w:pPr>
                            <w:spacing w:line="358" w:lineRule="auto"/>
                          </w:pPr>
                        </w:p>
                        <w:p w:rsidR="005D02E2" w14:paraId="3815400F" w14:textId="77777777">
                          <w:pPr>
                            <w:spacing w:before="101" w:line="408" w:lineRule="exact"/>
                            <w:ind w:firstLine="1080"/>
                            <w:rPr>
                              <w:rFonts w:ascii="宋体" w:eastAsia="宋体" w:hAnsi="宋体" w:cs="宋体"/>
                              <w:sz w:val="31"/>
                              <w:szCs w:val="31"/>
                            </w:rPr>
                          </w:pPr>
                          <w:r>
                            <w:rPr>
                              <w:rFonts w:ascii="宋体" w:eastAsia="宋体" w:hAnsi="宋体" w:cs="宋体"/>
                              <w:spacing w:val="-5"/>
                              <w:position w:val="1"/>
                              <w:sz w:val="31"/>
                              <w:szCs w:val="31"/>
                            </w:rPr>
                            <w:t>电气队</w:t>
                          </w:r>
                        </w:p>
                      </w:tc>
                      <w:tc>
                        <w:tcPr>
                          <w:tcW w:w="9845" w:type="dxa"/>
                        </w:tcPr>
                        <w:p w:rsidR="005D02E2" w14:paraId="224763C8" w14:textId="77777777">
                          <w:pPr>
                            <w:spacing w:line="411" w:lineRule="exact"/>
                            <w:ind w:firstLine="3805"/>
                            <w:rPr>
                              <w:rFonts w:ascii="黑体" w:eastAsia="黑体" w:hAnsi="黑体" w:cs="黑体"/>
                              <w:sz w:val="31"/>
                              <w:szCs w:val="31"/>
                            </w:rPr>
                          </w:pPr>
                          <w:r>
                            <w:rPr>
                              <w:rFonts w:ascii="黑体" w:eastAsia="黑体" w:hAnsi="黑体" w:cs="黑体"/>
                              <w:spacing w:val="4"/>
                              <w:position w:val="1"/>
                              <w:sz w:val="31"/>
                              <w:szCs w:val="31"/>
                            </w:rPr>
                            <w:t>承担施工任务内容</w:t>
                          </w:r>
                        </w:p>
                        <w:p w:rsidR="005D02E2" w14:paraId="27CBAB73" w14:textId="77777777">
                          <w:pPr>
                            <w:spacing w:before="259" w:line="225" w:lineRule="auto"/>
                            <w:ind w:left="382" w:firstLine="638"/>
                            <w:rPr>
                              <w:rFonts w:ascii="宋体" w:eastAsia="宋体" w:hAnsi="宋体" w:cs="宋体"/>
                              <w:sz w:val="31"/>
                              <w:szCs w:val="31"/>
                            </w:rPr>
                          </w:pPr>
                          <w:r>
                            <w:rPr>
                              <w:rFonts w:ascii="宋体" w:eastAsia="宋体" w:hAnsi="宋体" w:cs="宋体"/>
                              <w:spacing w:val="-6"/>
                              <w:sz w:val="31"/>
                              <w:szCs w:val="31"/>
                            </w:rPr>
                            <w:t>负责动力变配电系统、动力照明系统、防雷接地系统的安装施工，</w:t>
                          </w:r>
                          <w:r>
                            <w:rPr>
                              <w:rFonts w:ascii="宋体" w:eastAsia="宋体" w:hAnsi="宋体" w:cs="宋体"/>
                              <w:spacing w:val="8"/>
                              <w:sz w:val="31"/>
                              <w:szCs w:val="31"/>
                            </w:rPr>
                            <w:t xml:space="preserve"> </w:t>
                          </w:r>
                          <w:r>
                            <w:rPr>
                              <w:rFonts w:ascii="宋体" w:eastAsia="宋体" w:hAnsi="宋体" w:cs="宋体"/>
                              <w:spacing w:val="2"/>
                              <w:sz w:val="31"/>
                              <w:szCs w:val="31"/>
                            </w:rPr>
                            <w:t>包括所有的检测、调试任务。</w:t>
                          </w:r>
                        </w:p>
                      </w:tc>
                    </w:tr>
                  </w:tbl>
                  <w:p w:rsidR="005D02E2" w14:paraId="1D0DA66F" w14:textId="77777777">
                    <w:pPr>
                      <w:spacing w:line="241" w:lineRule="exact"/>
                      <w:rPr>
                        <w:sz w:val="20"/>
                      </w:rPr>
                    </w:pPr>
                  </w:p>
                </w:txbxContent>
              </v:textbox>
            </v:shape>
            <w10:wrap type="none"/>
            <w10:anchorlock/>
          </v:group>
        </w:pict>
      </w:r>
    </w:p>
    <w:p w:rsidR="005D02E2" w14:paraId="21422FCF" w14:textId="77777777">
      <w:pPr>
        <w:spacing w:before="292" w:line="237" w:lineRule="auto"/>
        <w:ind w:firstLine="703"/>
        <w:rPr>
          <w:rFonts w:ascii="宋体" w:eastAsia="宋体" w:hAnsi="宋体" w:cs="宋体"/>
          <w:sz w:val="36"/>
          <w:szCs w:val="36"/>
        </w:rPr>
      </w:pPr>
      <w:r>
        <w:rPr>
          <w:rFonts w:ascii="宋体" w:eastAsia="宋体" w:hAnsi="宋体" w:cs="宋体"/>
          <w:spacing w:val="-3"/>
          <w:sz w:val="36"/>
          <w:szCs w:val="36"/>
        </w:rPr>
        <w:t>劳动力配备计划及动态散布</w:t>
      </w:r>
    </w:p>
    <w:p w:rsidR="005D02E2" w14:paraId="0330C9BB" w14:textId="77777777">
      <w:pPr>
        <w:spacing w:before="318" w:line="363" w:lineRule="auto"/>
        <w:ind w:left="343" w:right="365" w:firstLine="711"/>
        <w:rPr>
          <w:rFonts w:ascii="宋体" w:eastAsia="宋体" w:hAnsi="宋体" w:cs="宋体"/>
          <w:sz w:val="36"/>
          <w:szCs w:val="36"/>
        </w:rPr>
      </w:pPr>
      <w:r>
        <w:rPr>
          <w:rFonts w:ascii="宋体" w:eastAsia="宋体" w:hAnsi="宋体" w:cs="宋体"/>
          <w:spacing w:val="-9"/>
          <w:sz w:val="36"/>
          <w:szCs w:val="36"/>
        </w:rPr>
        <w:t>项目领导部对施工劳动力采取动态管理模式，</w:t>
      </w:r>
      <w:r>
        <w:rPr>
          <w:rFonts w:ascii="宋体" w:eastAsia="宋体" w:hAnsi="宋体" w:cs="宋体"/>
          <w:spacing w:val="43"/>
          <w:sz w:val="36"/>
          <w:szCs w:val="36"/>
        </w:rPr>
        <w:t xml:space="preserve"> </w:t>
      </w:r>
      <w:r>
        <w:rPr>
          <w:rFonts w:ascii="宋体" w:eastAsia="宋体" w:hAnsi="宋体" w:cs="宋体"/>
          <w:spacing w:val="-9"/>
          <w:sz w:val="36"/>
          <w:szCs w:val="36"/>
        </w:rPr>
        <w:t>可按照工程的需要随时从总单位人力</w:t>
      </w:r>
      <w:r>
        <w:rPr>
          <w:rFonts w:ascii="宋体" w:eastAsia="宋体" w:hAnsi="宋体" w:cs="宋体"/>
          <w:sz w:val="36"/>
          <w:szCs w:val="36"/>
        </w:rPr>
        <w:t xml:space="preserve"> </w:t>
      </w:r>
      <w:r>
        <w:rPr>
          <w:rFonts w:ascii="宋体" w:eastAsia="宋体" w:hAnsi="宋体" w:cs="宋体"/>
          <w:spacing w:val="-4"/>
          <w:sz w:val="36"/>
          <w:szCs w:val="36"/>
        </w:rPr>
        <w:t>资源库调遣劳动力及管理人员。电气安装工程劳动力计划及工种人员数量见表：</w:t>
      </w:r>
    </w:p>
    <w:p w:rsidR="005D02E2" w14:paraId="01B7C0E3" w14:textId="77777777">
      <w:pPr>
        <w:sectPr>
          <w:headerReference w:type="default" r:id="rId50"/>
          <w:footerReference w:type="default" r:id="rId51"/>
          <w:pgSz w:w="17860" w:h="25262"/>
          <w:pgMar w:top="400" w:right="1779" w:bottom="400" w:left="1800" w:header="0" w:footer="0" w:gutter="0"/>
          <w:pgNumType w:start="26"/>
          <w:cols w:space="720"/>
        </w:sectPr>
      </w:pPr>
    </w:p>
    <w:p w:rsidR="005D02E2" w14:paraId="016F6F8E" w14:textId="31B31CF9">
      <w:pPr>
        <w:spacing w:line="271" w:lineRule="auto"/>
      </w:pPr>
      <w:r>
        <mc:AlternateContent>
          <mc:Choice Requires="wps">
            <w:drawing>
              <wp:anchor distT="0" distB="0" distL="114300" distR="114300" simplePos="0" relativeHeight="251808768" behindDoc="0" locked="0" layoutInCell="1" allowOverlap="1">
                <wp:simplePos x="0" y="0"/>
                <wp:positionH relativeFrom="column">
                  <wp:posOffset>4451985</wp:posOffset>
                </wp:positionH>
                <wp:positionV relativeFrom="paragraph">
                  <wp:posOffset>7366000</wp:posOffset>
                </wp:positionV>
                <wp:extent cx="127000" cy="127000"/>
                <wp:effectExtent l="0" t="0" r="6350" b="6350"/>
                <wp:wrapNone/>
                <wp:docPr id="1693177315"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DE9791C">
                            <w:pPr>
                              <w:rPr>
                                <w:color w:val="FFFFFF"/>
                              </w:rPr>
                            </w:pPr>
                            <w:r w:rsidRPr="0012563E">
                              <w:rPr>
                                <w:rFonts w:hint="eastAsia"/>
                                <w:color w:val="FFFFFF"/>
                              </w:rPr>
                              <w:t>入式安装灯具包括一般照明系统中的荧光灯、筒灯、应急系统中的荧光灯、部份走廊安全出口灯、应急筒灯等。嵌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125" type="#_x0000_t202" style="width:10pt;height:10pt;margin-top:580pt;margin-left:350.55pt;mso-wrap-distance-bottom:0;mso-wrap-distance-left:9pt;mso-wrap-distance-right:9pt;mso-wrap-distance-top:0;position:absolute;v-text-anchor:top;z-index:251807744" filled="f" fillcolor="this" stroked="f" strokeweight="0.5pt">
                <v:textbox>
                  <w:txbxContent>
                    <w:p w:rsidR="0012563E" w:rsidRPr="0012563E" w14:paraId="0BB6A289" w14:textId="3DE9791C">
                      <w:pPr>
                        <w:rPr>
                          <w:color w:val="FFFFFF"/>
                        </w:rPr>
                      </w:pPr>
                      <w:r w:rsidRPr="0012563E">
                        <w:rPr>
                          <w:rFonts w:hint="eastAsia"/>
                          <w:color w:val="FFFFFF"/>
                        </w:rPr>
                        <w:t>入式安装灯具包括一般照明系统中的荧光灯、筒灯、应急系统中的荧光灯、部份走廊安全出口灯、应急筒灯等。嵌</w:t>
                      </w:r>
                    </w:p>
                  </w:txbxContent>
                </v:textbox>
              </v:shape>
            </w:pict>
          </mc:Fallback>
        </mc:AlternateContent>
      </w:r>
      <w:r>
        <mc:AlternateContent>
          <mc:Choice Requires="wps">
            <w:drawing>
              <wp:anchor distT="0" distB="0" distL="114300" distR="114300" simplePos="0" relativeHeight="251806720" behindDoc="0" locked="0" layoutInCell="1" allowOverlap="1">
                <wp:simplePos x="0" y="0"/>
                <wp:positionH relativeFrom="column">
                  <wp:posOffset>4451985</wp:posOffset>
                </wp:positionH>
                <wp:positionV relativeFrom="paragraph">
                  <wp:posOffset>5461000</wp:posOffset>
                </wp:positionV>
                <wp:extent cx="127000" cy="127000"/>
                <wp:effectExtent l="0" t="0" r="6350" b="6350"/>
                <wp:wrapNone/>
                <wp:docPr id="1082422877"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8A1F154">
                            <w:pPr>
                              <w:rPr>
                                <w:color w:val="FFFFFF"/>
                              </w:rPr>
                            </w:pPr>
                            <w:r w:rsidRPr="0012563E">
                              <w:rPr>
                                <w:rFonts w:hint="eastAsia"/>
                                <w:color w:val="FFFFFF"/>
                              </w:rPr>
                              <w:t>协调。同一接线端子最多允许压接两条导线。电线缆与配电箱元器件的连接，按照导线和电缆的功能、线径及连接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126" type="#_x0000_t202" style="width:10pt;height:10pt;margin-top:430pt;margin-left:350.55pt;mso-wrap-distance-bottom:0;mso-wrap-distance-left:9pt;mso-wrap-distance-right:9pt;mso-wrap-distance-top:0;position:absolute;v-text-anchor:top;z-index:251805696" filled="f" fillcolor="this" stroked="f" strokeweight="0.5pt">
                <v:textbox>
                  <w:txbxContent>
                    <w:p w:rsidR="0012563E" w:rsidRPr="0012563E" w14:paraId="25CC0497" w14:textId="68A1F154">
                      <w:pPr>
                        <w:rPr>
                          <w:color w:val="FFFFFF"/>
                        </w:rPr>
                      </w:pPr>
                      <w:r w:rsidRPr="0012563E">
                        <w:rPr>
                          <w:rFonts w:hint="eastAsia"/>
                          <w:color w:val="FFFFFF"/>
                        </w:rPr>
                        <w:t>协调。同一接线端子最多允许压接两条导线。电线缆与配电箱元器件的连接，按照导线和电缆的功能、线径及连接</w:t>
                      </w:r>
                    </w:p>
                  </w:txbxContent>
                </v:textbox>
              </v:shape>
            </w:pict>
          </mc:Fallback>
        </mc:AlternateContent>
      </w:r>
      <w:r>
        <mc:AlternateContent>
          <mc:Choice Requires="wps">
            <w:drawing>
              <wp:anchor distT="0" distB="0" distL="114300" distR="114300" simplePos="0" relativeHeight="251804672" behindDoc="0" locked="0" layoutInCell="1" allowOverlap="1">
                <wp:simplePos x="0" y="0"/>
                <wp:positionH relativeFrom="column">
                  <wp:posOffset>4451985</wp:posOffset>
                </wp:positionH>
                <wp:positionV relativeFrom="paragraph">
                  <wp:posOffset>3556000</wp:posOffset>
                </wp:positionV>
                <wp:extent cx="127000" cy="127000"/>
                <wp:effectExtent l="0" t="0" r="6350" b="6350"/>
                <wp:wrapNone/>
                <wp:docPr id="633136231"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429F01A">
                            <w:pPr>
                              <w:rPr>
                                <w:color w:val="FFFFFF"/>
                              </w:rPr>
                            </w:pPr>
                            <w:r w:rsidRPr="0012563E">
                              <w:rPr>
                                <w:rFonts w:hint="eastAsia"/>
                                <w:color w:val="FFFFFF"/>
                              </w:rPr>
                              <w:t>胀螺栓固定，支架间距不超过</w:t>
                            </w:r>
                            <w:r w:rsidRPr="0012563E">
                              <w:rPr>
                                <w:rFonts w:hint="eastAsia"/>
                                <w:color w:val="FFFFFF"/>
                              </w:rPr>
                              <w:t>2</w:t>
                            </w:r>
                            <w:r w:rsidRPr="0012563E">
                              <w:rPr>
                                <w:rFonts w:hint="eastAsia"/>
                                <w:color w:val="FFFFFF"/>
                              </w:rPr>
                              <w:t>米，在直线段和非直线段连接处、过建筑物变形缝处和弯曲半径大于</w:t>
                            </w:r>
                            <w:r w:rsidRPr="0012563E">
                              <w:rPr>
                                <w:rFonts w:hint="eastAsia"/>
                                <w:color w:val="FFFFFF"/>
                              </w:rPr>
                              <w:t>300mm</w:t>
                            </w:r>
                            <w:r w:rsidRPr="0012563E">
                              <w:rPr>
                                <w:rFonts w:hint="eastAsia"/>
                                <w:color w:val="FFFFFF"/>
                              </w:rPr>
                              <w:t>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127" type="#_x0000_t202" style="width:10pt;height:10pt;margin-top:280pt;margin-left:350.55pt;mso-wrap-distance-bottom:0;mso-wrap-distance-left:9pt;mso-wrap-distance-right:9pt;mso-wrap-distance-top:0;position:absolute;v-text-anchor:top;z-index:251803648" filled="f" fillcolor="this" stroked="f" strokeweight="0.5pt">
                <v:textbox>
                  <w:txbxContent>
                    <w:p w:rsidR="0012563E" w:rsidRPr="0012563E" w14:paraId="7672A76D" w14:textId="4429F01A">
                      <w:pPr>
                        <w:rPr>
                          <w:color w:val="FFFFFF"/>
                        </w:rPr>
                      </w:pPr>
                      <w:r w:rsidRPr="0012563E">
                        <w:rPr>
                          <w:rFonts w:hint="eastAsia"/>
                          <w:color w:val="FFFFFF"/>
                        </w:rPr>
                        <w:t>胀螺栓固定，支架间距不超过</w:t>
                      </w:r>
                      <w:r w:rsidRPr="0012563E">
                        <w:rPr>
                          <w:rFonts w:hint="eastAsia"/>
                          <w:color w:val="FFFFFF"/>
                        </w:rPr>
                        <w:t>2</w:t>
                      </w:r>
                      <w:r w:rsidRPr="0012563E">
                        <w:rPr>
                          <w:rFonts w:hint="eastAsia"/>
                          <w:color w:val="FFFFFF"/>
                        </w:rPr>
                        <w:t>米，在直线段和非直线段连接处、过建筑物变形缝处和弯曲半径大于</w:t>
                      </w:r>
                      <w:r w:rsidRPr="0012563E">
                        <w:rPr>
                          <w:rFonts w:hint="eastAsia"/>
                          <w:color w:val="FFFFFF"/>
                        </w:rPr>
                        <w:t>300mm</w:t>
                      </w:r>
                      <w:r w:rsidRPr="0012563E">
                        <w:rPr>
                          <w:rFonts w:hint="eastAsia"/>
                          <w:color w:val="FFFFFF"/>
                        </w:rPr>
                        <w:t>的</w:t>
                      </w:r>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4451985</wp:posOffset>
                </wp:positionH>
                <wp:positionV relativeFrom="paragraph">
                  <wp:posOffset>1651000</wp:posOffset>
                </wp:positionV>
                <wp:extent cx="127000" cy="127000"/>
                <wp:effectExtent l="0" t="0" r="6350" b="6350"/>
                <wp:wrapNone/>
                <wp:docPr id="1018458190"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5F63726">
                            <w:pPr>
                              <w:rPr>
                                <w:color w:val="FFFFFF"/>
                              </w:rPr>
                            </w:pPr>
                            <w:r w:rsidRPr="0012563E">
                              <w:rPr>
                                <w:rFonts w:hint="eastAsia"/>
                                <w:color w:val="FFFFFF"/>
                              </w:rPr>
                              <w:t>.</w:t>
                            </w:r>
                            <w:r w:rsidRPr="0012563E">
                              <w:rPr>
                                <w:rFonts w:hint="eastAsia"/>
                                <w:color w:val="FFFFFF"/>
                              </w:rPr>
                              <w:t>主要实物工程量</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128" type="#_x0000_t202" style="width:10pt;height:10pt;margin-top:130pt;margin-left:350.55pt;mso-wrap-distance-bottom:0;mso-wrap-distance-left:9pt;mso-wrap-distance-right:9pt;mso-wrap-distance-top:0;position:absolute;v-text-anchor:top;z-index:251801600" filled="f" fillcolor="this" stroked="f" strokeweight="0.5pt">
                <v:textbox>
                  <w:txbxContent>
                    <w:p w:rsidR="0012563E" w:rsidRPr="0012563E" w14:paraId="2AA83E39" w14:textId="05F63726">
                      <w:pPr>
                        <w:rPr>
                          <w:color w:val="FFFFFF"/>
                        </w:rPr>
                      </w:pPr>
                      <w:r w:rsidRPr="0012563E">
                        <w:rPr>
                          <w:rFonts w:hint="eastAsia"/>
                          <w:color w:val="FFFFFF"/>
                        </w:rPr>
                        <w:t>.</w:t>
                      </w:r>
                      <w:r w:rsidRPr="0012563E">
                        <w:rPr>
                          <w:rFonts w:hint="eastAsia"/>
                          <w:color w:val="FFFFFF"/>
                        </w:rPr>
                        <w:t>主要实物工程量</w:t>
                      </w:r>
                      <w:r w:rsidRPr="0012563E">
                        <w:rPr>
                          <w:rFonts w:hint="eastAsia"/>
                          <w:color w:val="FFFFFF"/>
                        </w:rPr>
                        <w:t>..........................................</w:t>
                      </w:r>
                    </w:p>
                  </w:txbxContent>
                </v:textbox>
              </v:shape>
            </w:pict>
          </mc:Fallback>
        </mc:AlternateContent>
      </w:r>
      <w:r>
        <w:pict>
          <v:shape id="_x0000_s1129" type="#_x0000_t202" style="width:20.7pt;height:545.45pt;margin-top:147.95pt;margin-left:234.5pt;mso-position-horizontal-relative:page;mso-position-vertical-relative:page;position:absolute;z-index:251796480" o:allowincell="f" filled="f" stroked="f">
            <v:textbox style="layout-flow:vertical-ideographic" inset="0,0,0,0">
              <w:txbxContent>
                <w:p w:rsidR="005D02E2" w14:paraId="11348D6B" w14:textId="77777777">
                  <w:pPr>
                    <w:spacing w:before="20" w:line="209" w:lineRule="auto"/>
                    <w:ind w:firstLine="20"/>
                    <w:rPr>
                      <w:rFonts w:ascii="宋体" w:eastAsia="宋体" w:hAnsi="宋体" w:cs="宋体"/>
                      <w:sz w:val="31"/>
                      <w:szCs w:val="31"/>
                    </w:rPr>
                  </w:pPr>
                  <w:r>
                    <w:rPr>
                      <w:rFonts w:ascii="黑体" w:eastAsia="黑体" w:hAnsi="黑体" w:cs="黑体"/>
                      <w:spacing w:val="9"/>
                      <w:sz w:val="31"/>
                      <w:szCs w:val="31"/>
                    </w:rPr>
                    <w:t>工</w:t>
                  </w:r>
                  <w:r>
                    <w:rPr>
                      <w:rFonts w:ascii="黑体" w:eastAsia="黑体" w:hAnsi="黑体" w:cs="黑体"/>
                      <w:spacing w:val="-3"/>
                      <w:sz w:val="31"/>
                      <w:szCs w:val="31"/>
                    </w:rPr>
                    <w:t xml:space="preserve"> </w:t>
                  </w:r>
                  <w:r>
                    <w:rPr>
                      <w:rFonts w:ascii="黑体" w:eastAsia="黑体" w:hAnsi="黑体" w:cs="黑体"/>
                      <w:spacing w:val="9"/>
                      <w:sz w:val="31"/>
                      <w:szCs w:val="31"/>
                    </w:rPr>
                    <w:t>种</w:t>
                  </w:r>
                  <w:r>
                    <w:rPr>
                      <w:rFonts w:ascii="黑体" w:eastAsia="黑体" w:hAnsi="黑体" w:cs="黑体"/>
                      <w:spacing w:val="-6"/>
                      <w:sz w:val="31"/>
                      <w:szCs w:val="31"/>
                    </w:rPr>
                    <w:t xml:space="preserve"> </w:t>
                  </w:r>
                  <w:r>
                    <w:rPr>
                      <w:rFonts w:ascii="黑体" w:eastAsia="黑体" w:hAnsi="黑体" w:cs="黑体"/>
                      <w:spacing w:val="9"/>
                      <w:sz w:val="31"/>
                      <w:szCs w:val="31"/>
                    </w:rPr>
                    <w:t>名称</w:t>
                  </w:r>
                  <w:r>
                    <w:rPr>
                      <w:rFonts w:ascii="黑体" w:eastAsia="黑体" w:hAnsi="黑体" w:cs="黑体"/>
                      <w:spacing w:val="8"/>
                      <w:sz w:val="31"/>
                      <w:szCs w:val="31"/>
                    </w:rPr>
                    <w:t xml:space="preserve"> </w:t>
                  </w:r>
                  <w:r>
                    <w:rPr>
                      <w:rFonts w:ascii="宋体" w:eastAsia="宋体" w:hAnsi="宋体" w:cs="宋体"/>
                      <w:spacing w:val="9"/>
                      <w:sz w:val="31"/>
                      <w:szCs w:val="31"/>
                    </w:rPr>
                    <w:t>钳</w:t>
                  </w:r>
                  <w:r>
                    <w:rPr>
                      <w:rFonts w:ascii="宋体" w:eastAsia="宋体" w:hAnsi="宋体" w:cs="宋体"/>
                      <w:spacing w:val="-55"/>
                      <w:sz w:val="31"/>
                      <w:szCs w:val="31"/>
                    </w:rPr>
                    <w:t xml:space="preserve"> </w:t>
                  </w:r>
                  <w:r>
                    <w:rPr>
                      <w:rFonts w:ascii="宋体" w:eastAsia="宋体" w:hAnsi="宋体" w:cs="宋体"/>
                      <w:spacing w:val="9"/>
                      <w:sz w:val="31"/>
                      <w:szCs w:val="31"/>
                    </w:rPr>
                    <w:t>工</w:t>
                  </w:r>
                  <w:r>
                    <w:rPr>
                      <w:rFonts w:ascii="宋体" w:eastAsia="宋体" w:hAnsi="宋体" w:cs="宋体"/>
                      <w:spacing w:val="27"/>
                      <w:sz w:val="31"/>
                      <w:szCs w:val="31"/>
                    </w:rPr>
                    <w:t xml:space="preserve"> </w:t>
                  </w:r>
                  <w:r>
                    <w:rPr>
                      <w:rFonts w:ascii="宋体" w:eastAsia="宋体" w:hAnsi="宋体" w:cs="宋体"/>
                      <w:spacing w:val="9"/>
                      <w:sz w:val="31"/>
                      <w:szCs w:val="31"/>
                    </w:rPr>
                    <w:t>起</w:t>
                  </w:r>
                  <w:r>
                    <w:rPr>
                      <w:rFonts w:ascii="宋体" w:eastAsia="宋体" w:hAnsi="宋体" w:cs="宋体"/>
                      <w:spacing w:val="-92"/>
                      <w:sz w:val="31"/>
                      <w:szCs w:val="31"/>
                    </w:rPr>
                    <w:t xml:space="preserve"> </w:t>
                  </w:r>
                  <w:r>
                    <w:rPr>
                      <w:rFonts w:ascii="宋体" w:eastAsia="宋体" w:hAnsi="宋体" w:cs="宋体"/>
                      <w:spacing w:val="9"/>
                      <w:sz w:val="31"/>
                      <w:szCs w:val="31"/>
                    </w:rPr>
                    <w:t>重</w:t>
                  </w:r>
                  <w:r>
                    <w:rPr>
                      <w:rFonts w:ascii="宋体" w:eastAsia="宋体" w:hAnsi="宋体" w:cs="宋体"/>
                      <w:spacing w:val="-55"/>
                      <w:sz w:val="31"/>
                      <w:szCs w:val="31"/>
                    </w:rPr>
                    <w:t xml:space="preserve"> </w:t>
                  </w:r>
                  <w:r>
                    <w:rPr>
                      <w:rFonts w:ascii="宋体" w:eastAsia="宋体" w:hAnsi="宋体" w:cs="宋体"/>
                      <w:spacing w:val="9"/>
                      <w:sz w:val="31"/>
                      <w:szCs w:val="31"/>
                    </w:rPr>
                    <w:t>工</w:t>
                  </w:r>
                  <w:r>
                    <w:rPr>
                      <w:rFonts w:ascii="宋体" w:eastAsia="宋体" w:hAnsi="宋体" w:cs="宋体"/>
                      <w:spacing w:val="27"/>
                      <w:sz w:val="31"/>
                      <w:szCs w:val="31"/>
                    </w:rPr>
                    <w:t xml:space="preserve"> </w:t>
                  </w:r>
                  <w:r>
                    <w:rPr>
                      <w:rFonts w:ascii="宋体" w:eastAsia="宋体" w:hAnsi="宋体" w:cs="宋体"/>
                      <w:spacing w:val="9"/>
                      <w:position w:val="1"/>
                      <w:sz w:val="31"/>
                      <w:szCs w:val="31"/>
                    </w:rPr>
                    <w:t>电</w:t>
                  </w:r>
                  <w:r>
                    <w:rPr>
                      <w:rFonts w:ascii="宋体" w:eastAsia="宋体" w:hAnsi="宋体" w:cs="宋体"/>
                      <w:spacing w:val="-52"/>
                      <w:position w:val="1"/>
                      <w:sz w:val="31"/>
                      <w:szCs w:val="31"/>
                    </w:rPr>
                    <w:t xml:space="preserve"> </w:t>
                  </w:r>
                  <w:r>
                    <w:rPr>
                      <w:rFonts w:ascii="宋体" w:eastAsia="宋体" w:hAnsi="宋体" w:cs="宋体"/>
                      <w:spacing w:val="9"/>
                      <w:sz w:val="31"/>
                      <w:szCs w:val="31"/>
                    </w:rPr>
                    <w:t>工</w:t>
                  </w:r>
                  <w:r>
                    <w:rPr>
                      <w:rFonts w:ascii="宋体" w:eastAsia="宋体" w:hAnsi="宋体" w:cs="宋体"/>
                      <w:spacing w:val="27"/>
                      <w:sz w:val="31"/>
                      <w:szCs w:val="31"/>
                    </w:rPr>
                    <w:t xml:space="preserve"> </w:t>
                  </w:r>
                  <w:r>
                    <w:rPr>
                      <w:rFonts w:ascii="宋体" w:eastAsia="宋体" w:hAnsi="宋体" w:cs="宋体"/>
                      <w:spacing w:val="9"/>
                      <w:sz w:val="31"/>
                      <w:szCs w:val="31"/>
                    </w:rPr>
                    <w:t>电焊</w:t>
                  </w:r>
                  <w:r>
                    <w:rPr>
                      <w:rFonts w:ascii="宋体" w:eastAsia="宋体" w:hAnsi="宋体" w:cs="宋体"/>
                      <w:spacing w:val="-51"/>
                      <w:sz w:val="31"/>
                      <w:szCs w:val="31"/>
                    </w:rPr>
                    <w:t xml:space="preserve"> </w:t>
                  </w:r>
                  <w:r>
                    <w:rPr>
                      <w:rFonts w:ascii="宋体" w:eastAsia="宋体" w:hAnsi="宋体" w:cs="宋体"/>
                      <w:spacing w:val="9"/>
                      <w:sz w:val="31"/>
                      <w:szCs w:val="31"/>
                    </w:rPr>
                    <w:t>工</w:t>
                  </w:r>
                  <w:r>
                    <w:rPr>
                      <w:rFonts w:ascii="宋体" w:eastAsia="宋体" w:hAnsi="宋体" w:cs="宋体"/>
                      <w:spacing w:val="-14"/>
                      <w:sz w:val="31"/>
                      <w:szCs w:val="31"/>
                    </w:rPr>
                    <w:t xml:space="preserve"> </w:t>
                  </w:r>
                  <w:r>
                    <w:rPr>
                      <w:rFonts w:ascii="宋体" w:eastAsia="宋体" w:hAnsi="宋体" w:cs="宋体"/>
                      <w:spacing w:val="9"/>
                      <w:sz w:val="31"/>
                      <w:szCs w:val="31"/>
                    </w:rPr>
                    <w:t>气焊</w:t>
                  </w:r>
                  <w:r>
                    <w:rPr>
                      <w:rFonts w:ascii="宋体" w:eastAsia="宋体" w:hAnsi="宋体" w:cs="宋体"/>
                      <w:spacing w:val="-54"/>
                      <w:sz w:val="31"/>
                      <w:szCs w:val="31"/>
                    </w:rPr>
                    <w:t xml:space="preserve"> </w:t>
                  </w:r>
                  <w:r>
                    <w:rPr>
                      <w:rFonts w:ascii="宋体" w:eastAsia="宋体" w:hAnsi="宋体" w:cs="宋体"/>
                      <w:spacing w:val="9"/>
                      <w:sz w:val="31"/>
                      <w:szCs w:val="31"/>
                    </w:rPr>
                    <w:t>工</w:t>
                  </w:r>
                  <w:r>
                    <w:rPr>
                      <w:rFonts w:ascii="宋体" w:eastAsia="宋体" w:hAnsi="宋体" w:cs="宋体"/>
                      <w:spacing w:val="-14"/>
                      <w:sz w:val="31"/>
                      <w:szCs w:val="31"/>
                    </w:rPr>
                    <w:t xml:space="preserve"> </w:t>
                  </w:r>
                  <w:r>
                    <w:rPr>
                      <w:rFonts w:ascii="宋体" w:eastAsia="宋体" w:hAnsi="宋体" w:cs="宋体"/>
                      <w:spacing w:val="9"/>
                      <w:sz w:val="31"/>
                      <w:szCs w:val="31"/>
                    </w:rPr>
                    <w:t>油</w:t>
                  </w:r>
                  <w:r>
                    <w:rPr>
                      <w:rFonts w:ascii="宋体" w:eastAsia="宋体" w:hAnsi="宋体" w:cs="宋体"/>
                      <w:spacing w:val="-92"/>
                      <w:sz w:val="31"/>
                      <w:szCs w:val="31"/>
                    </w:rPr>
                    <w:t xml:space="preserve"> </w:t>
                  </w:r>
                  <w:r>
                    <w:rPr>
                      <w:rFonts w:ascii="宋体" w:eastAsia="宋体" w:hAnsi="宋体" w:cs="宋体"/>
                      <w:spacing w:val="9"/>
                      <w:sz w:val="31"/>
                      <w:szCs w:val="31"/>
                    </w:rPr>
                    <w:t>漆</w:t>
                  </w:r>
                  <w:r>
                    <w:rPr>
                      <w:rFonts w:ascii="宋体" w:eastAsia="宋体" w:hAnsi="宋体" w:cs="宋体"/>
                      <w:spacing w:val="-55"/>
                      <w:sz w:val="31"/>
                      <w:szCs w:val="31"/>
                    </w:rPr>
                    <w:t xml:space="preserve"> </w:t>
                  </w:r>
                  <w:r>
                    <w:rPr>
                      <w:rFonts w:ascii="宋体" w:eastAsia="宋体" w:hAnsi="宋体" w:cs="宋体"/>
                      <w:spacing w:val="9"/>
                      <w:sz w:val="31"/>
                      <w:szCs w:val="31"/>
                    </w:rPr>
                    <w:t>工</w:t>
                  </w:r>
                  <w:r>
                    <w:rPr>
                      <w:rFonts w:ascii="宋体" w:eastAsia="宋体" w:hAnsi="宋体" w:cs="宋体"/>
                      <w:spacing w:val="-13"/>
                      <w:sz w:val="31"/>
                      <w:szCs w:val="31"/>
                    </w:rPr>
                    <w:t xml:space="preserve"> </w:t>
                  </w:r>
                  <w:r>
                    <w:rPr>
                      <w:rFonts w:ascii="宋体" w:eastAsia="宋体" w:hAnsi="宋体" w:cs="宋体"/>
                      <w:spacing w:val="9"/>
                      <w:sz w:val="31"/>
                      <w:szCs w:val="31"/>
                    </w:rPr>
                    <w:t>调试</w:t>
                  </w:r>
                  <w:r>
                    <w:rPr>
                      <w:rFonts w:ascii="宋体" w:eastAsia="宋体" w:hAnsi="宋体" w:cs="宋体"/>
                      <w:spacing w:val="-51"/>
                      <w:sz w:val="31"/>
                      <w:szCs w:val="31"/>
                    </w:rPr>
                    <w:t xml:space="preserve"> </w:t>
                  </w:r>
                  <w:r>
                    <w:rPr>
                      <w:rFonts w:ascii="宋体" w:eastAsia="宋体" w:hAnsi="宋体" w:cs="宋体"/>
                      <w:spacing w:val="9"/>
                      <w:sz w:val="31"/>
                      <w:szCs w:val="31"/>
                    </w:rPr>
                    <w:t>工</w:t>
                  </w:r>
                  <w:r>
                    <w:rPr>
                      <w:rFonts w:ascii="宋体" w:eastAsia="宋体" w:hAnsi="宋体" w:cs="宋体"/>
                      <w:spacing w:val="-17"/>
                      <w:sz w:val="31"/>
                      <w:szCs w:val="31"/>
                    </w:rPr>
                    <w:t xml:space="preserve"> </w:t>
                  </w:r>
                  <w:r>
                    <w:rPr>
                      <w:rFonts w:ascii="宋体" w:eastAsia="宋体" w:hAnsi="宋体" w:cs="宋体"/>
                      <w:spacing w:val="9"/>
                      <w:sz w:val="31"/>
                      <w:szCs w:val="31"/>
                    </w:rPr>
                    <w:t>辅</w:t>
                  </w:r>
                  <w:r>
                    <w:rPr>
                      <w:rFonts w:ascii="宋体" w:eastAsia="宋体" w:hAnsi="宋体" w:cs="宋体"/>
                      <w:spacing w:val="-91"/>
                      <w:sz w:val="31"/>
                      <w:szCs w:val="31"/>
                    </w:rPr>
                    <w:t xml:space="preserve"> </w:t>
                  </w:r>
                  <w:r>
                    <w:rPr>
                      <w:rFonts w:ascii="宋体" w:eastAsia="宋体" w:hAnsi="宋体" w:cs="宋体"/>
                      <w:spacing w:val="9"/>
                      <w:sz w:val="31"/>
                      <w:szCs w:val="31"/>
                    </w:rPr>
                    <w:t>助</w:t>
                  </w:r>
                  <w:r>
                    <w:rPr>
                      <w:rFonts w:ascii="宋体" w:eastAsia="宋体" w:hAnsi="宋体" w:cs="宋体"/>
                      <w:spacing w:val="-55"/>
                      <w:sz w:val="31"/>
                      <w:szCs w:val="31"/>
                    </w:rPr>
                    <w:t xml:space="preserve"> </w:t>
                  </w:r>
                  <w:r>
                    <w:rPr>
                      <w:rFonts w:ascii="宋体" w:eastAsia="宋体" w:hAnsi="宋体" w:cs="宋体"/>
                      <w:spacing w:val="9"/>
                      <w:sz w:val="31"/>
                      <w:szCs w:val="31"/>
                    </w:rPr>
                    <w:t>工</w:t>
                  </w:r>
                </w:p>
              </w:txbxContent>
            </v:textbox>
          </v:shape>
        </w:pict>
      </w:r>
      <w:r>
        <w:pict>
          <v:shape id="_x0000_s1130" type="#_x0000_t202" style="width:17.45pt;height:88.95pt;margin-top:144.75pt;margin-left:275.2pt;mso-position-horizontal-relative:page;mso-position-vertical-relative:page;position:absolute;z-index:251797504" o:allowincell="f" filled="f" stroked="f">
            <v:textbox inset="0,0,0,0">
              <w:txbxContent>
                <w:p w:rsidR="005D02E2" w14:paraId="39EAE7B6" w14:textId="77777777">
                  <w:pPr>
                    <w:spacing w:before="18" w:line="259" w:lineRule="auto"/>
                    <w:ind w:left="20" w:right="20" w:firstLine="13"/>
                    <w:rPr>
                      <w:rFonts w:ascii="黑体" w:eastAsia="黑体" w:hAnsi="黑体" w:cs="黑体"/>
                      <w:sz w:val="31"/>
                      <w:szCs w:val="31"/>
                    </w:rPr>
                  </w:pPr>
                  <w:r>
                    <w:rPr>
                      <w:rFonts w:ascii="黑体" w:eastAsia="黑体" w:hAnsi="黑体" w:cs="黑体"/>
                      <w:spacing w:val="-16"/>
                      <w:sz w:val="31"/>
                      <w:szCs w:val="31"/>
                    </w:rPr>
                    <w:t>高</w:t>
                  </w:r>
                  <w:r>
                    <w:rPr>
                      <w:rFonts w:ascii="黑体" w:eastAsia="黑体" w:hAnsi="黑体" w:cs="黑体"/>
                      <w:sz w:val="31"/>
                      <w:szCs w:val="31"/>
                    </w:rPr>
                    <w:t xml:space="preserve"> </w:t>
                  </w:r>
                  <w:r>
                    <w:rPr>
                      <w:rFonts w:ascii="黑体" w:eastAsia="黑体" w:hAnsi="黑体" w:cs="黑体"/>
                      <w:spacing w:val="-2"/>
                      <w:sz w:val="31"/>
                      <w:szCs w:val="31"/>
                    </w:rPr>
                    <w:t>峰</w:t>
                  </w:r>
                  <w:r>
                    <w:rPr>
                      <w:rFonts w:ascii="黑体" w:eastAsia="黑体" w:hAnsi="黑体" w:cs="黑体"/>
                      <w:sz w:val="31"/>
                      <w:szCs w:val="31"/>
                    </w:rPr>
                    <w:t xml:space="preserve"> </w:t>
                  </w:r>
                  <w:r>
                    <w:rPr>
                      <w:rFonts w:ascii="黑体" w:eastAsia="黑体" w:hAnsi="黑体" w:cs="黑体"/>
                      <w:spacing w:val="-2"/>
                      <w:sz w:val="31"/>
                      <w:szCs w:val="31"/>
                    </w:rPr>
                    <w:t>人</w:t>
                  </w:r>
                  <w:r>
                    <w:rPr>
                      <w:rFonts w:ascii="黑体" w:eastAsia="黑体" w:hAnsi="黑体" w:cs="黑体"/>
                      <w:sz w:val="31"/>
                      <w:szCs w:val="31"/>
                    </w:rPr>
                    <w:t xml:space="preserve"> </w:t>
                  </w:r>
                  <w:r>
                    <w:rPr>
                      <w:rFonts w:ascii="黑体" w:eastAsia="黑体" w:hAnsi="黑体" w:cs="黑体"/>
                      <w:spacing w:val="-2"/>
                      <w:sz w:val="31"/>
                      <w:szCs w:val="31"/>
                    </w:rPr>
                    <w:t>数</w:t>
                  </w:r>
                </w:p>
              </w:txbxContent>
            </v:textbox>
          </v:shape>
        </w:pict>
      </w:r>
      <w:r>
        <w:pict>
          <v:shape id="_x0000_s1131" type="#_x0000_t202" style="width:8.7pt;height:18.15pt;margin-top:249.2pt;margin-left:279.9pt;mso-position-horizontal-relative:page;mso-position-vertical-relative:page;position:absolute;z-index:251791360" o:allowincell="f" filled="f" stroked="f">
            <v:textbox inset="0,0,0,0">
              <w:txbxContent>
                <w:p w:rsidR="005D02E2" w14:paraId="2BDAB05E"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pict>
      </w:r>
      <w:r>
        <w:pict>
          <v:shape id="_x0000_s1132" type="#_x0000_t202" style="width:8.7pt;height:18.15pt;margin-top:303.25pt;margin-left:279.9pt;mso-position-horizontal-relative:page;mso-position-vertical-relative:page;position:absolute;z-index:251800576" o:allowincell="f" filled="f" stroked="f">
            <v:textbox inset="0,0,0,0">
              <w:txbxContent>
                <w:p w:rsidR="005D02E2" w14:paraId="24761177"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pict>
      </w:r>
      <w:r>
        <w:pict>
          <v:shape id="_x0000_s1133" type="#_x0000_t202" style="width:17.4pt;height:18.3pt;margin-top:357.1pt;margin-left:275.2pt;mso-position-horizontal-relative:page;mso-position-vertical-relative:page;position:absolute;z-index:251798528" o:allowincell="f" filled="f" stroked="f">
            <v:textbox inset="0,0,0,0">
              <w:txbxContent>
                <w:p w:rsidR="005D02E2" w14:paraId="7B8C85EF" w14:textId="77777777">
                  <w:pPr>
                    <w:spacing w:before="19" w:line="194" w:lineRule="auto"/>
                    <w:ind w:firstLine="20"/>
                    <w:rPr>
                      <w:rFonts w:ascii="宋体" w:eastAsia="宋体" w:hAnsi="宋体" w:cs="宋体"/>
                      <w:sz w:val="31"/>
                      <w:szCs w:val="31"/>
                    </w:rPr>
                  </w:pPr>
                  <w:r>
                    <w:rPr>
                      <w:rFonts w:ascii="宋体" w:eastAsia="宋体" w:hAnsi="宋体" w:cs="宋体"/>
                      <w:spacing w:val="-1"/>
                      <w:sz w:val="31"/>
                      <w:szCs w:val="31"/>
                    </w:rPr>
                    <w:t>30</w:t>
                  </w:r>
                </w:p>
              </w:txbxContent>
            </v:textbox>
          </v:shape>
        </w:pict>
      </w:r>
      <w:r>
        <w:pict>
          <v:shape id="_x0000_s1134" type="#_x0000_t202" style="width:9.45pt;height:18.3pt;margin-top:410.9pt;margin-left:279.2pt;mso-position-horizontal-relative:page;mso-position-vertical-relative:page;position:absolute;z-index:251799552" o:allowincell="f" filled="f" stroked="f">
            <v:textbox inset="0,0,0,0">
              <w:txbxContent>
                <w:p w:rsidR="005D02E2" w14:paraId="3588F5F6"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3</w:t>
                  </w:r>
                </w:p>
              </w:txbxContent>
            </v:textbox>
          </v:shape>
        </w:pict>
      </w:r>
      <w:r>
        <w:pict>
          <v:shape id="_x0000_s1135" type="#_x0000_t202" style="width:9.35pt;height:18.15pt;margin-top:473.05pt;margin-left:279.3pt;mso-position-horizontal-relative:page;mso-position-vertical-relative:page;position:absolute;z-index:251795456" o:allowincell="f" filled="f" stroked="f">
            <v:textbox inset="0,0,0,0">
              <w:txbxContent>
                <w:p w:rsidR="005D02E2" w14:paraId="4F136B47" w14:textId="77777777">
                  <w:pPr>
                    <w:spacing w:before="20" w:line="192" w:lineRule="auto"/>
                    <w:ind w:firstLine="20"/>
                    <w:rPr>
                      <w:rFonts w:ascii="宋体" w:eastAsia="宋体" w:hAnsi="宋体" w:cs="宋体"/>
                      <w:sz w:val="31"/>
                      <w:szCs w:val="31"/>
                    </w:rPr>
                  </w:pPr>
                  <w:r>
                    <w:rPr>
                      <w:rFonts w:ascii="宋体" w:eastAsia="宋体" w:hAnsi="宋体" w:cs="宋体"/>
                      <w:sz w:val="31"/>
                      <w:szCs w:val="31"/>
                    </w:rPr>
                    <w:t>2</w:t>
                  </w:r>
                </w:p>
              </w:txbxContent>
            </v:textbox>
          </v:shape>
        </w:pict>
      </w:r>
      <w:r>
        <w:pict>
          <v:shape id="_x0000_s1136" type="#_x0000_t202" style="width:9.35pt;height:18.15pt;margin-top:535.15pt;margin-left:279.3pt;mso-position-horizontal-relative:page;mso-position-vertical-relative:page;position:absolute;z-index:251794432" o:allowincell="f" filled="f" stroked="f">
            <v:textbox inset="0,0,0,0">
              <w:txbxContent>
                <w:p w:rsidR="005D02E2" w14:paraId="306B252C" w14:textId="77777777">
                  <w:pPr>
                    <w:spacing w:before="20" w:line="192" w:lineRule="auto"/>
                    <w:ind w:firstLine="20"/>
                    <w:rPr>
                      <w:rFonts w:ascii="宋体" w:eastAsia="宋体" w:hAnsi="宋体" w:cs="宋体"/>
                      <w:sz w:val="31"/>
                      <w:szCs w:val="31"/>
                    </w:rPr>
                  </w:pPr>
                  <w:r>
                    <w:rPr>
                      <w:rFonts w:ascii="宋体" w:eastAsia="宋体" w:hAnsi="宋体" w:cs="宋体"/>
                      <w:sz w:val="31"/>
                      <w:szCs w:val="31"/>
                    </w:rPr>
                    <w:t>2</w:t>
                  </w:r>
                </w:p>
              </w:txbxContent>
            </v:textbox>
          </v:shape>
        </w:pict>
      </w:r>
      <w:r>
        <w:pict>
          <v:shape id="_x0000_s1137" type="#_x0000_t202" style="width:9.4pt;height:18pt;margin-top:597.3pt;margin-left:279.25pt;mso-position-horizontal-relative:page;mso-position-vertical-relative:page;position:absolute;z-index:251793408" o:allowincell="f" filled="f" stroked="f">
            <v:textbox inset="0,0,0,0">
              <w:txbxContent>
                <w:p w:rsidR="005D02E2" w14:paraId="0AB909C1" w14:textId="77777777">
                  <w:pPr>
                    <w:spacing w:before="19" w:line="191" w:lineRule="auto"/>
                    <w:ind w:firstLine="20"/>
                    <w:rPr>
                      <w:rFonts w:ascii="宋体" w:eastAsia="宋体" w:hAnsi="宋体" w:cs="宋体"/>
                      <w:sz w:val="31"/>
                      <w:szCs w:val="31"/>
                    </w:rPr>
                  </w:pPr>
                  <w:r>
                    <w:rPr>
                      <w:rFonts w:ascii="宋体" w:eastAsia="宋体" w:hAnsi="宋体" w:cs="宋体"/>
                      <w:sz w:val="31"/>
                      <w:szCs w:val="31"/>
                    </w:rPr>
                    <w:t>5</w:t>
                  </w:r>
                </w:p>
              </w:txbxContent>
            </v:textbox>
          </v:shape>
        </w:pict>
      </w:r>
      <w:r>
        <w:pict>
          <v:shape id="_x0000_s1138" type="#_x0000_t202" style="width:17.25pt;height:18.3pt;margin-top:659.2pt;margin-left:275.35pt;mso-position-horizontal-relative:page;mso-position-vertical-relative:page;position:absolute;z-index:251792384" o:allowincell="f" filled="f" stroked="f">
            <v:textbox inset="0,0,0,0">
              <w:txbxContent>
                <w:p w:rsidR="005D02E2" w14:paraId="65506072" w14:textId="77777777">
                  <w:pPr>
                    <w:spacing w:before="19" w:line="194" w:lineRule="auto"/>
                    <w:ind w:firstLine="20"/>
                    <w:rPr>
                      <w:rFonts w:ascii="宋体" w:eastAsia="宋体" w:hAnsi="宋体" w:cs="宋体"/>
                      <w:sz w:val="31"/>
                      <w:szCs w:val="31"/>
                    </w:rPr>
                  </w:pPr>
                  <w:r>
                    <w:rPr>
                      <w:rFonts w:ascii="宋体" w:eastAsia="宋体" w:hAnsi="宋体" w:cs="宋体"/>
                      <w:spacing w:val="-2"/>
                      <w:sz w:val="31"/>
                      <w:szCs w:val="31"/>
                    </w:rPr>
                    <w:t>20</w:t>
                  </w:r>
                </w:p>
              </w:txbxContent>
            </v:textbox>
          </v:shape>
        </w:pict>
      </w:r>
    </w:p>
    <w:p w:rsidR="005D02E2" w14:paraId="2B174FB5" w14:textId="77777777">
      <w:pPr>
        <w:spacing w:line="271" w:lineRule="auto"/>
      </w:pPr>
    </w:p>
    <w:p w:rsidR="005D02E2" w14:paraId="38599CA6" w14:textId="77777777">
      <w:pPr>
        <w:spacing w:line="271" w:lineRule="auto"/>
      </w:pPr>
    </w:p>
    <w:p w:rsidR="005D02E2" w14:paraId="60DB65EB" w14:textId="77777777">
      <w:pPr>
        <w:spacing w:line="271" w:lineRule="auto"/>
      </w:pPr>
    </w:p>
    <w:p w:rsidR="005D02E2" w14:paraId="5BE1CB80" w14:textId="77777777">
      <w:pPr>
        <w:spacing w:line="272" w:lineRule="auto"/>
      </w:pPr>
    </w:p>
    <w:p w:rsidR="005D02E2" w14:paraId="0048D342" w14:textId="77777777">
      <w:pPr>
        <w:spacing w:line="272" w:lineRule="auto"/>
      </w:pPr>
    </w:p>
    <w:p w:rsidR="005D02E2" w14:paraId="04DD31B8" w14:textId="77777777">
      <w:pPr>
        <w:spacing w:line="272" w:lineRule="auto"/>
      </w:pPr>
    </w:p>
    <w:p w:rsidR="005D02E2" w14:paraId="34C90FCD" w14:textId="77777777">
      <w:pPr>
        <w:spacing w:before="101" w:line="242" w:lineRule="auto"/>
        <w:ind w:firstLine="7276"/>
        <w:rPr>
          <w:rFonts w:ascii="宋体" w:eastAsia="宋体" w:hAnsi="宋体" w:cs="宋体"/>
          <w:sz w:val="31"/>
          <w:szCs w:val="31"/>
        </w:rPr>
      </w:pPr>
      <w:r>
        <w:rPr>
          <w:rFonts w:ascii="宋体" w:eastAsia="宋体" w:hAnsi="宋体" w:cs="宋体"/>
          <w:spacing w:val="2"/>
          <w:sz w:val="31"/>
          <w:szCs w:val="31"/>
        </w:rPr>
        <w:t>表</w:t>
      </w:r>
      <w:r>
        <w:rPr>
          <w:rFonts w:ascii="宋体" w:eastAsia="宋体" w:hAnsi="宋体" w:cs="宋体"/>
          <w:spacing w:val="7"/>
          <w:sz w:val="31"/>
          <w:szCs w:val="31"/>
        </w:rPr>
        <w:t xml:space="preserve">    </w:t>
      </w:r>
      <w:r>
        <w:rPr>
          <w:rFonts w:ascii="宋体" w:eastAsia="宋体" w:hAnsi="宋体" w:cs="宋体"/>
          <w:spacing w:val="2"/>
          <w:sz w:val="31"/>
          <w:szCs w:val="31"/>
        </w:rPr>
        <w:t>劳动力配备计划</w:t>
      </w:r>
    </w:p>
    <w:p w:rsidR="005D02E2" w14:paraId="206FF6EA" w14:textId="77777777">
      <w:pPr>
        <w:spacing w:line="16" w:lineRule="exact"/>
      </w:pPr>
    </w:p>
    <w:p w:rsidR="005D02E2" w14:paraId="02602E97" w14:textId="77777777">
      <w:pPr>
        <w:sectPr>
          <w:headerReference w:type="default" r:id="rId52"/>
          <w:footerReference w:type="default" r:id="rId53"/>
          <w:pgSz w:w="25262" w:h="17860"/>
          <w:pgMar w:top="400" w:right="3789" w:bottom="400" w:left="3789" w:header="0" w:footer="0" w:gutter="0"/>
          <w:pgNumType w:start="27"/>
          <w:cols w:space="720" w:equalWidth="0">
            <w:col w:w="17683" w:space="0"/>
          </w:cols>
        </w:sectPr>
      </w:pPr>
    </w:p>
    <w:p w:rsidR="005D02E2" w14:paraId="3EE7FBD5" w14:textId="77777777">
      <w:pPr>
        <w:spacing w:before="78" w:line="411" w:lineRule="exact"/>
        <w:ind w:firstLine="249"/>
        <w:rPr>
          <w:rFonts w:ascii="黑体" w:eastAsia="黑体" w:hAnsi="黑体" w:cs="黑体"/>
          <w:sz w:val="31"/>
          <w:szCs w:val="31"/>
        </w:rPr>
      </w:pPr>
      <w:r>
        <w:drawing>
          <wp:anchor distT="0" distB="0" distL="0" distR="0" simplePos="0" relativeHeight="251809792" behindDoc="1" locked="0" layoutInCell="1" allowOverlap="1">
            <wp:simplePos x="0" y="0"/>
            <wp:positionH relativeFrom="column">
              <wp:posOffset>19570</wp:posOffset>
            </wp:positionH>
            <wp:positionV relativeFrom="paragraph">
              <wp:posOffset>-22769</wp:posOffset>
            </wp:positionV>
            <wp:extent cx="11201400" cy="76581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54"/>
                    <a:stretch>
                      <a:fillRect/>
                    </a:stretch>
                  </pic:blipFill>
                  <pic:spPr>
                    <a:xfrm>
                      <a:off x="0" y="0"/>
                      <a:ext cx="11201400" cy="7658100"/>
                    </a:xfrm>
                    <a:prstGeom prst="rect">
                      <a:avLst/>
                    </a:prstGeom>
                  </pic:spPr>
                </pic:pic>
              </a:graphicData>
            </a:graphic>
          </wp:anchor>
        </w:drawing>
      </w:r>
      <w:r>
        <w:rPr>
          <w:rFonts w:ascii="黑体" w:eastAsia="黑体" w:hAnsi="黑体" w:cs="黑体"/>
          <w:position w:val="4"/>
          <w:sz w:val="31"/>
          <w:szCs w:val="31"/>
        </w:rPr>
        <w:t>序</w:t>
      </w:r>
    </w:p>
    <w:p w:rsidR="005D02E2" w14:paraId="64B4F993" w14:textId="77777777">
      <w:pPr>
        <w:spacing w:line="414" w:lineRule="exact"/>
        <w:ind w:firstLine="263"/>
        <w:rPr>
          <w:rFonts w:ascii="黑体" w:eastAsia="黑体" w:hAnsi="黑体" w:cs="黑体"/>
          <w:sz w:val="31"/>
          <w:szCs w:val="31"/>
        </w:rPr>
      </w:pPr>
      <w:r>
        <w:rPr>
          <w:rFonts w:ascii="黑体" w:eastAsia="黑体" w:hAnsi="黑体" w:cs="黑体"/>
          <w:position w:val="2"/>
          <w:sz w:val="31"/>
          <w:szCs w:val="31"/>
        </w:rPr>
        <w:t>号</w:t>
      </w:r>
    </w:p>
    <w:p w:rsidR="005D02E2" w14:paraId="0DD777BD" w14:textId="77777777">
      <w:pPr>
        <w:spacing w:line="289" w:lineRule="auto"/>
      </w:pPr>
    </w:p>
    <w:p w:rsidR="005D02E2" w14:paraId="1E194064" w14:textId="77777777">
      <w:pPr>
        <w:spacing w:line="289" w:lineRule="auto"/>
      </w:pPr>
    </w:p>
    <w:p w:rsidR="005D02E2" w14:paraId="49C7EEAE" w14:textId="77777777">
      <w:pPr>
        <w:spacing w:line="289" w:lineRule="auto"/>
      </w:pPr>
    </w:p>
    <w:p w:rsidR="005D02E2" w14:paraId="161C6573" w14:textId="77777777">
      <w:pPr>
        <w:spacing w:line="289" w:lineRule="auto"/>
      </w:pPr>
    </w:p>
    <w:p w:rsidR="005D02E2" w14:paraId="5A6CB741" w14:textId="77777777">
      <w:pPr>
        <w:spacing w:before="101" w:line="192" w:lineRule="auto"/>
        <w:ind w:firstLine="346"/>
        <w:rPr>
          <w:rFonts w:ascii="宋体" w:eastAsia="宋体" w:hAnsi="宋体" w:cs="宋体"/>
          <w:sz w:val="31"/>
          <w:szCs w:val="31"/>
        </w:rPr>
      </w:pPr>
      <w:r>
        <w:rPr>
          <w:rFonts w:ascii="宋体" w:eastAsia="宋体" w:hAnsi="宋体" w:cs="宋体"/>
          <w:sz w:val="31"/>
          <w:szCs w:val="31"/>
        </w:rPr>
        <w:t>1</w:t>
      </w:r>
    </w:p>
    <w:p w:rsidR="005D02E2" w14:paraId="17BF2796" w14:textId="77777777">
      <w:pPr>
        <w:spacing w:line="326" w:lineRule="auto"/>
      </w:pPr>
    </w:p>
    <w:p w:rsidR="005D02E2" w14:paraId="1B5E5958" w14:textId="77777777">
      <w:pPr>
        <w:spacing w:line="327" w:lineRule="auto"/>
      </w:pPr>
    </w:p>
    <w:p w:rsidR="005D02E2" w14:paraId="0D96531F" w14:textId="77777777">
      <w:pPr>
        <w:spacing w:before="101" w:line="192" w:lineRule="auto"/>
        <w:ind w:firstLine="333"/>
        <w:rPr>
          <w:rFonts w:ascii="宋体" w:eastAsia="宋体" w:hAnsi="宋体" w:cs="宋体"/>
          <w:sz w:val="31"/>
          <w:szCs w:val="31"/>
        </w:rPr>
      </w:pPr>
      <w:r>
        <w:rPr>
          <w:rFonts w:ascii="宋体" w:eastAsia="宋体" w:hAnsi="宋体" w:cs="宋体"/>
          <w:sz w:val="31"/>
          <w:szCs w:val="31"/>
        </w:rPr>
        <w:t>2</w:t>
      </w:r>
    </w:p>
    <w:p w:rsidR="005D02E2" w14:paraId="5AFF910B" w14:textId="77777777">
      <w:pPr>
        <w:spacing w:line="324" w:lineRule="auto"/>
      </w:pPr>
    </w:p>
    <w:p w:rsidR="005D02E2" w14:paraId="196C4976" w14:textId="77777777">
      <w:pPr>
        <w:spacing w:line="324" w:lineRule="auto"/>
      </w:pPr>
    </w:p>
    <w:p w:rsidR="005D02E2" w14:paraId="6A4AEE02" w14:textId="77777777">
      <w:pPr>
        <w:spacing w:before="101" w:line="194" w:lineRule="auto"/>
        <w:ind w:firstLine="331"/>
        <w:rPr>
          <w:rFonts w:ascii="宋体" w:eastAsia="宋体" w:hAnsi="宋体" w:cs="宋体"/>
          <w:sz w:val="31"/>
          <w:szCs w:val="31"/>
        </w:rPr>
      </w:pPr>
      <w:r>
        <w:rPr>
          <w:rFonts w:ascii="宋体" w:eastAsia="宋体" w:hAnsi="宋体" w:cs="宋体"/>
          <w:sz w:val="31"/>
          <w:szCs w:val="31"/>
        </w:rPr>
        <w:t>3</w:t>
      </w:r>
    </w:p>
    <w:p w:rsidR="005D02E2" w14:paraId="5799C121" w14:textId="77777777">
      <w:pPr>
        <w:spacing w:line="323" w:lineRule="auto"/>
      </w:pPr>
    </w:p>
    <w:p w:rsidR="005D02E2" w14:paraId="4092F93D" w14:textId="77777777">
      <w:pPr>
        <w:spacing w:line="323" w:lineRule="auto"/>
      </w:pPr>
    </w:p>
    <w:p w:rsidR="005D02E2" w14:paraId="6170625D" w14:textId="77777777">
      <w:pPr>
        <w:spacing w:before="102" w:line="192" w:lineRule="auto"/>
        <w:ind w:firstLine="329"/>
        <w:rPr>
          <w:rFonts w:ascii="宋体" w:eastAsia="宋体" w:hAnsi="宋体" w:cs="宋体"/>
          <w:sz w:val="31"/>
          <w:szCs w:val="31"/>
        </w:rPr>
      </w:pPr>
      <w:r>
        <w:rPr>
          <w:rFonts w:ascii="宋体" w:eastAsia="宋体" w:hAnsi="宋体" w:cs="宋体"/>
          <w:sz w:val="31"/>
          <w:szCs w:val="31"/>
        </w:rPr>
        <w:t>4</w:t>
      </w:r>
    </w:p>
    <w:p w:rsidR="005D02E2" w14:paraId="2F7A7562" w14:textId="77777777">
      <w:pPr>
        <w:spacing w:line="272" w:lineRule="auto"/>
      </w:pPr>
    </w:p>
    <w:p w:rsidR="005D02E2" w14:paraId="07F60426" w14:textId="77777777">
      <w:pPr>
        <w:spacing w:line="273" w:lineRule="auto"/>
      </w:pPr>
    </w:p>
    <w:p w:rsidR="005D02E2" w14:paraId="0409ED97" w14:textId="77777777">
      <w:pPr>
        <w:spacing w:line="273" w:lineRule="auto"/>
      </w:pPr>
    </w:p>
    <w:p w:rsidR="005D02E2" w14:paraId="0BEC6DC9" w14:textId="77777777">
      <w:pPr>
        <w:spacing w:before="101" w:line="191" w:lineRule="auto"/>
        <w:ind w:firstLine="332"/>
        <w:rPr>
          <w:rFonts w:ascii="宋体" w:eastAsia="宋体" w:hAnsi="宋体" w:cs="宋体"/>
          <w:sz w:val="31"/>
          <w:szCs w:val="31"/>
        </w:rPr>
      </w:pPr>
      <w:r>
        <w:rPr>
          <w:rFonts w:ascii="宋体" w:eastAsia="宋体" w:hAnsi="宋体" w:cs="宋体"/>
          <w:sz w:val="31"/>
          <w:szCs w:val="31"/>
        </w:rPr>
        <w:t>5</w:t>
      </w:r>
    </w:p>
    <w:p w:rsidR="005D02E2" w14:paraId="083C66C7" w14:textId="77777777">
      <w:pPr>
        <w:spacing w:line="270" w:lineRule="auto"/>
      </w:pPr>
    </w:p>
    <w:p w:rsidR="005D02E2" w14:paraId="103FA0F6" w14:textId="77777777">
      <w:pPr>
        <w:spacing w:line="270" w:lineRule="auto"/>
      </w:pPr>
    </w:p>
    <w:p w:rsidR="005D02E2" w14:paraId="740EA779" w14:textId="77777777">
      <w:pPr>
        <w:spacing w:line="270" w:lineRule="auto"/>
      </w:pPr>
    </w:p>
    <w:p w:rsidR="005D02E2" w14:paraId="713BD04E" w14:textId="77777777">
      <w:pPr>
        <w:spacing w:before="101" w:line="194" w:lineRule="auto"/>
        <w:ind w:firstLine="334"/>
        <w:rPr>
          <w:rFonts w:ascii="宋体" w:eastAsia="宋体" w:hAnsi="宋体" w:cs="宋体"/>
          <w:sz w:val="31"/>
          <w:szCs w:val="31"/>
        </w:rPr>
      </w:pPr>
      <w:r>
        <w:rPr>
          <w:rFonts w:ascii="宋体" w:eastAsia="宋体" w:hAnsi="宋体" w:cs="宋体"/>
          <w:sz w:val="31"/>
          <w:szCs w:val="31"/>
        </w:rPr>
        <w:t>6</w:t>
      </w:r>
    </w:p>
    <w:p w:rsidR="005D02E2" w14:paraId="1EB32A36" w14:textId="77777777">
      <w:pPr>
        <w:spacing w:line="271" w:lineRule="auto"/>
      </w:pPr>
    </w:p>
    <w:p w:rsidR="005D02E2" w14:paraId="5A67266B" w14:textId="77777777">
      <w:pPr>
        <w:spacing w:line="271" w:lineRule="auto"/>
      </w:pPr>
    </w:p>
    <w:p w:rsidR="005D02E2" w14:paraId="4239B7AE" w14:textId="77777777">
      <w:pPr>
        <w:spacing w:line="271" w:lineRule="auto"/>
      </w:pPr>
    </w:p>
    <w:p w:rsidR="005D02E2" w14:paraId="3B485BC3" w14:textId="77777777">
      <w:pPr>
        <w:spacing w:before="101" w:line="191" w:lineRule="auto"/>
        <w:ind w:firstLine="333"/>
        <w:rPr>
          <w:rFonts w:ascii="宋体" w:eastAsia="宋体" w:hAnsi="宋体" w:cs="宋体"/>
          <w:sz w:val="31"/>
          <w:szCs w:val="31"/>
        </w:rPr>
      </w:pPr>
      <w:r>
        <w:rPr>
          <w:rFonts w:ascii="宋体" w:eastAsia="宋体" w:hAnsi="宋体" w:cs="宋体"/>
          <w:sz w:val="31"/>
          <w:szCs w:val="31"/>
        </w:rPr>
        <w:t>7</w:t>
      </w:r>
    </w:p>
    <w:p w:rsidR="005D02E2" w14:paraId="61F5219A" w14:textId="77777777">
      <w:pPr>
        <w:spacing w:line="270" w:lineRule="auto"/>
      </w:pPr>
    </w:p>
    <w:p w:rsidR="005D02E2" w14:paraId="14170204" w14:textId="77777777">
      <w:pPr>
        <w:spacing w:line="270" w:lineRule="auto"/>
      </w:pPr>
    </w:p>
    <w:p w:rsidR="005D02E2" w14:paraId="51B50A99" w14:textId="77777777">
      <w:pPr>
        <w:spacing w:line="270" w:lineRule="auto"/>
      </w:pPr>
    </w:p>
    <w:p w:rsidR="005D02E2" w14:paraId="296483CC" w14:textId="77777777">
      <w:pPr>
        <w:spacing w:before="101" w:line="194" w:lineRule="auto"/>
        <w:ind w:firstLine="332"/>
        <w:rPr>
          <w:rFonts w:ascii="宋体" w:eastAsia="宋体" w:hAnsi="宋体" w:cs="宋体"/>
          <w:sz w:val="31"/>
          <w:szCs w:val="31"/>
        </w:rPr>
      </w:pPr>
      <w:r>
        <w:rPr>
          <w:rFonts w:ascii="宋体" w:eastAsia="宋体" w:hAnsi="宋体" w:cs="宋体"/>
          <w:sz w:val="31"/>
          <w:szCs w:val="31"/>
        </w:rPr>
        <w:t>8</w:t>
      </w:r>
    </w:p>
    <w:p w:rsidR="005D02E2" w14:paraId="1020F863" w14:textId="77777777">
      <w:pPr>
        <w:spacing w:line="300" w:lineRule="auto"/>
      </w:pPr>
    </w:p>
    <w:p w:rsidR="005D02E2" w14:paraId="5BE5A82F" w14:textId="77777777">
      <w:pPr>
        <w:spacing w:line="301" w:lineRule="auto"/>
      </w:pPr>
    </w:p>
    <w:p w:rsidR="005D02E2" w14:paraId="1471F216" w14:textId="77777777">
      <w:pPr>
        <w:spacing w:before="101" w:line="207" w:lineRule="auto"/>
        <w:ind w:firstLine="527"/>
        <w:rPr>
          <w:rFonts w:ascii="宋体" w:eastAsia="宋体" w:hAnsi="宋体" w:cs="宋体"/>
          <w:sz w:val="31"/>
          <w:szCs w:val="31"/>
        </w:rPr>
      </w:pPr>
      <w:r>
        <w:rPr>
          <w:rFonts w:ascii="宋体" w:eastAsia="宋体" w:hAnsi="宋体" w:cs="宋体"/>
          <w:spacing w:val="4"/>
          <w:sz w:val="31"/>
          <w:szCs w:val="31"/>
        </w:rPr>
        <w:t>用工合计</w:t>
      </w:r>
    </w:p>
    <w:p w:rsidR="005D02E2" w14:paraId="7260F5C1" w14:textId="77777777">
      <w:pPr>
        <w:spacing w:line="14" w:lineRule="auto"/>
        <w:rPr>
          <w:sz w:val="2"/>
        </w:rPr>
      </w:pPr>
      <w:r>
        <w:rPr>
          <w:rFonts w:eastAsia="Arial"/>
          <w:sz w:val="2"/>
          <w:szCs w:val="2"/>
        </w:rPr>
        <w:br w:type="column"/>
      </w:r>
    </w:p>
    <w:p w:rsidR="005D02E2" w14:paraId="0CC0DD0F" w14:textId="77777777">
      <w:pPr>
        <w:spacing w:before="331" w:line="200" w:lineRule="auto"/>
        <w:ind w:firstLine="917"/>
        <w:rPr>
          <w:rFonts w:ascii="黑体" w:eastAsia="黑体" w:hAnsi="黑体" w:cs="黑体"/>
          <w:sz w:val="31"/>
          <w:szCs w:val="31"/>
        </w:rPr>
      </w:pPr>
      <w:r>
        <w:rPr>
          <w:rFonts w:ascii="黑体" w:eastAsia="黑体" w:hAnsi="黑体" w:cs="黑体"/>
          <w:spacing w:val="15"/>
          <w:w w:val="101"/>
          <w:sz w:val="31"/>
          <w:szCs w:val="31"/>
        </w:rPr>
        <w:t>2006</w:t>
      </w:r>
    </w:p>
    <w:p w:rsidR="005D02E2" w14:paraId="5DED4A4F" w14:textId="77777777"/>
    <w:p w:rsidR="005D02E2" w14:paraId="7348ABF0" w14:textId="77777777">
      <w:pPr>
        <w:spacing w:line="131" w:lineRule="exact"/>
      </w:pPr>
    </w:p>
    <w:tbl>
      <w:tblPr>
        <w:tblStyle w:val="TableNormal04"/>
        <w:tblW w:w="1068" w:type="dxa"/>
        <w:tblInd w:w="162" w:type="dxa"/>
        <w:tblBorders>
          <w:top w:val="nil"/>
          <w:left w:val="nil"/>
          <w:bottom w:val="nil"/>
          <w:right w:val="nil"/>
          <w:insideH w:val="nil"/>
          <w:insideV w:val="nil"/>
        </w:tblBorders>
        <w:tblLayout w:type="fixed"/>
        <w:tblLook w:val="04A0"/>
      </w:tblPr>
      <w:tblGrid>
        <w:gridCol w:w="516"/>
        <w:gridCol w:w="552"/>
      </w:tblGrid>
      <w:tr w14:paraId="40A87E14" w14:textId="77777777">
        <w:tblPrEx>
          <w:tblW w:w="1068" w:type="dxa"/>
          <w:tblInd w:w="162" w:type="dxa"/>
          <w:tblBorders>
            <w:top w:val="nil"/>
            <w:left w:val="nil"/>
            <w:bottom w:val="nil"/>
            <w:right w:val="nil"/>
            <w:insideH w:val="nil"/>
            <w:insideV w:val="nil"/>
          </w:tblBorders>
          <w:tblLayout w:type="fixed"/>
          <w:tblLook w:val="04A0"/>
        </w:tblPrEx>
        <w:trPr>
          <w:trHeight w:val="10635"/>
        </w:trPr>
        <w:tc>
          <w:tcPr>
            <w:tcW w:w="516" w:type="dxa"/>
          </w:tcPr>
          <w:p w:rsidR="005D02E2" w14:paraId="45F8FDF7" w14:textId="77777777">
            <w:pPr>
              <w:spacing w:line="209" w:lineRule="auto"/>
              <w:ind w:firstLine="72"/>
              <w:rPr>
                <w:rFonts w:ascii="黑体" w:eastAsia="黑体" w:hAnsi="黑体" w:cs="黑体"/>
                <w:sz w:val="31"/>
                <w:szCs w:val="31"/>
              </w:rPr>
            </w:pPr>
            <w:r>
              <w:rPr>
                <w:rFonts w:ascii="黑体" w:eastAsia="黑体" w:hAnsi="黑体" w:cs="黑体"/>
                <w:spacing w:val="8"/>
                <w:sz w:val="31"/>
                <w:szCs w:val="31"/>
              </w:rPr>
              <w:t>9</w:t>
            </w:r>
          </w:p>
          <w:p w:rsidR="005D02E2" w14:paraId="7C33B63B" w14:textId="77777777">
            <w:pPr>
              <w:spacing w:line="417" w:lineRule="exact"/>
              <w:rPr>
                <w:rFonts w:ascii="黑体" w:eastAsia="黑体" w:hAnsi="黑体" w:cs="黑体"/>
                <w:sz w:val="31"/>
                <w:szCs w:val="31"/>
              </w:rPr>
            </w:pPr>
            <w:r>
              <w:rPr>
                <w:rFonts w:ascii="黑体" w:eastAsia="黑体" w:hAnsi="黑体" w:cs="黑体"/>
                <w:position w:val="2"/>
                <w:sz w:val="31"/>
                <w:szCs w:val="31"/>
              </w:rPr>
              <w:t>月</w:t>
            </w:r>
          </w:p>
          <w:p w:rsidR="005D02E2" w14:paraId="66E2FCE7" w14:textId="77777777">
            <w:pPr>
              <w:spacing w:line="255" w:lineRule="auto"/>
            </w:pPr>
          </w:p>
          <w:p w:rsidR="005D02E2" w14:paraId="2D0D1358" w14:textId="77777777">
            <w:pPr>
              <w:spacing w:before="101" w:line="194" w:lineRule="auto"/>
              <w:ind w:firstLine="69"/>
              <w:rPr>
                <w:rFonts w:ascii="宋体" w:eastAsia="宋体" w:hAnsi="宋体" w:cs="宋体"/>
                <w:sz w:val="31"/>
                <w:szCs w:val="31"/>
              </w:rPr>
            </w:pPr>
            <w:r>
              <w:rPr>
                <w:rFonts w:ascii="宋体" w:eastAsia="宋体" w:hAnsi="宋体" w:cs="宋体"/>
                <w:sz w:val="31"/>
                <w:szCs w:val="31"/>
              </w:rPr>
              <w:t>0</w:t>
            </w:r>
          </w:p>
          <w:p w:rsidR="005D02E2" w14:paraId="69ABE03F" w14:textId="77777777">
            <w:pPr>
              <w:spacing w:line="325" w:lineRule="auto"/>
            </w:pPr>
          </w:p>
          <w:p w:rsidR="005D02E2" w14:paraId="01C6C375" w14:textId="77777777">
            <w:pPr>
              <w:spacing w:line="325" w:lineRule="auto"/>
            </w:pPr>
          </w:p>
          <w:p w:rsidR="005D02E2" w14:paraId="41450891" w14:textId="77777777">
            <w:pPr>
              <w:spacing w:before="101" w:line="194" w:lineRule="auto"/>
              <w:ind w:firstLine="69"/>
              <w:rPr>
                <w:rFonts w:ascii="宋体" w:eastAsia="宋体" w:hAnsi="宋体" w:cs="宋体"/>
                <w:sz w:val="31"/>
                <w:szCs w:val="31"/>
              </w:rPr>
            </w:pPr>
            <w:r>
              <w:rPr>
                <w:rFonts w:ascii="宋体" w:eastAsia="宋体" w:hAnsi="宋体" w:cs="宋体"/>
                <w:sz w:val="31"/>
                <w:szCs w:val="31"/>
              </w:rPr>
              <w:t>0</w:t>
            </w:r>
          </w:p>
          <w:p w:rsidR="005D02E2" w14:paraId="10666AD6" w14:textId="77777777">
            <w:pPr>
              <w:spacing w:line="323" w:lineRule="auto"/>
            </w:pPr>
          </w:p>
          <w:p w:rsidR="005D02E2" w14:paraId="441D5B26" w14:textId="77777777">
            <w:pPr>
              <w:spacing w:line="323" w:lineRule="auto"/>
            </w:pPr>
          </w:p>
          <w:p w:rsidR="005D02E2" w14:paraId="353E9E9E" w14:textId="77777777">
            <w:pPr>
              <w:spacing w:before="101" w:line="192" w:lineRule="auto"/>
              <w:ind w:firstLine="71"/>
              <w:rPr>
                <w:rFonts w:ascii="宋体" w:eastAsia="宋体" w:hAnsi="宋体" w:cs="宋体"/>
                <w:sz w:val="31"/>
                <w:szCs w:val="31"/>
              </w:rPr>
            </w:pPr>
            <w:r>
              <w:rPr>
                <w:rFonts w:ascii="宋体" w:eastAsia="宋体" w:hAnsi="宋体" w:cs="宋体"/>
                <w:sz w:val="31"/>
                <w:szCs w:val="31"/>
              </w:rPr>
              <w:t>2</w:t>
            </w:r>
          </w:p>
          <w:p w:rsidR="005D02E2" w14:paraId="3E57D6C2" w14:textId="77777777">
            <w:pPr>
              <w:spacing w:line="324" w:lineRule="auto"/>
            </w:pPr>
          </w:p>
          <w:p w:rsidR="005D02E2" w14:paraId="4AD6B5A1" w14:textId="77777777">
            <w:pPr>
              <w:spacing w:line="324" w:lineRule="auto"/>
            </w:pPr>
          </w:p>
          <w:p w:rsidR="005D02E2" w14:paraId="2A02C392" w14:textId="77777777">
            <w:pPr>
              <w:spacing w:before="100" w:line="194" w:lineRule="auto"/>
              <w:ind w:firstLine="69"/>
              <w:rPr>
                <w:rFonts w:ascii="宋体" w:eastAsia="宋体" w:hAnsi="宋体" w:cs="宋体"/>
                <w:sz w:val="31"/>
                <w:szCs w:val="31"/>
              </w:rPr>
            </w:pPr>
            <w:r>
              <w:rPr>
                <w:rFonts w:ascii="宋体" w:eastAsia="宋体" w:hAnsi="宋体" w:cs="宋体"/>
                <w:sz w:val="31"/>
                <w:szCs w:val="31"/>
              </w:rPr>
              <w:t>3</w:t>
            </w:r>
          </w:p>
          <w:p w:rsidR="005D02E2" w14:paraId="471588F6" w14:textId="77777777">
            <w:pPr>
              <w:spacing w:line="270" w:lineRule="auto"/>
            </w:pPr>
          </w:p>
          <w:p w:rsidR="005D02E2" w14:paraId="203425CD" w14:textId="77777777">
            <w:pPr>
              <w:spacing w:line="271" w:lineRule="auto"/>
            </w:pPr>
          </w:p>
          <w:p w:rsidR="005D02E2" w14:paraId="0B9AFA8C" w14:textId="77777777">
            <w:pPr>
              <w:spacing w:line="271" w:lineRule="auto"/>
            </w:pPr>
          </w:p>
          <w:p w:rsidR="005D02E2" w14:paraId="538A94DD" w14:textId="77777777">
            <w:pPr>
              <w:spacing w:before="101" w:line="192" w:lineRule="auto"/>
              <w:ind w:firstLine="83"/>
              <w:rPr>
                <w:rFonts w:ascii="宋体" w:eastAsia="宋体" w:hAnsi="宋体" w:cs="宋体"/>
                <w:sz w:val="31"/>
                <w:szCs w:val="31"/>
              </w:rPr>
            </w:pPr>
            <w:r>
              <w:rPr>
                <w:rFonts w:ascii="宋体" w:eastAsia="宋体" w:hAnsi="宋体" w:cs="宋体"/>
                <w:sz w:val="31"/>
                <w:szCs w:val="31"/>
              </w:rPr>
              <w:t>1</w:t>
            </w:r>
          </w:p>
          <w:p w:rsidR="005D02E2" w14:paraId="067DD17C" w14:textId="77777777">
            <w:pPr>
              <w:spacing w:line="271" w:lineRule="auto"/>
            </w:pPr>
          </w:p>
          <w:p w:rsidR="005D02E2" w14:paraId="23DA2471" w14:textId="77777777">
            <w:pPr>
              <w:spacing w:line="271" w:lineRule="auto"/>
            </w:pPr>
          </w:p>
          <w:p w:rsidR="005D02E2" w14:paraId="02B4C4D8" w14:textId="77777777">
            <w:pPr>
              <w:spacing w:line="271" w:lineRule="auto"/>
            </w:pPr>
          </w:p>
          <w:p w:rsidR="005D02E2" w14:paraId="6BF03203" w14:textId="77777777">
            <w:pPr>
              <w:spacing w:before="101" w:line="192" w:lineRule="auto"/>
              <w:ind w:firstLine="71"/>
              <w:rPr>
                <w:rFonts w:ascii="宋体" w:eastAsia="宋体" w:hAnsi="宋体" w:cs="宋体"/>
                <w:sz w:val="31"/>
                <w:szCs w:val="31"/>
              </w:rPr>
            </w:pPr>
            <w:r>
              <w:rPr>
                <w:rFonts w:ascii="宋体" w:eastAsia="宋体" w:hAnsi="宋体" w:cs="宋体"/>
                <w:sz w:val="31"/>
                <w:szCs w:val="31"/>
              </w:rPr>
              <w:t>2</w:t>
            </w:r>
          </w:p>
          <w:p w:rsidR="005D02E2" w14:paraId="78BB88FC" w14:textId="77777777">
            <w:pPr>
              <w:spacing w:line="269" w:lineRule="auto"/>
            </w:pPr>
          </w:p>
          <w:p w:rsidR="005D02E2" w14:paraId="4D83320B" w14:textId="77777777">
            <w:pPr>
              <w:spacing w:line="270" w:lineRule="auto"/>
            </w:pPr>
          </w:p>
          <w:p w:rsidR="005D02E2" w14:paraId="3D23ABA2" w14:textId="77777777">
            <w:pPr>
              <w:spacing w:line="270" w:lineRule="auto"/>
            </w:pPr>
          </w:p>
          <w:p w:rsidR="005D02E2" w14:paraId="1C7C4550" w14:textId="77777777">
            <w:pPr>
              <w:spacing w:before="101" w:line="194" w:lineRule="auto"/>
              <w:ind w:firstLine="69"/>
              <w:rPr>
                <w:rFonts w:ascii="宋体" w:eastAsia="宋体" w:hAnsi="宋体" w:cs="宋体"/>
                <w:sz w:val="31"/>
                <w:szCs w:val="31"/>
              </w:rPr>
            </w:pPr>
            <w:r>
              <w:rPr>
                <w:rFonts w:ascii="宋体" w:eastAsia="宋体" w:hAnsi="宋体" w:cs="宋体"/>
                <w:sz w:val="31"/>
                <w:szCs w:val="31"/>
              </w:rPr>
              <w:t>0</w:t>
            </w:r>
          </w:p>
          <w:p w:rsidR="005D02E2" w14:paraId="667BD145" w14:textId="77777777">
            <w:pPr>
              <w:spacing w:line="270" w:lineRule="auto"/>
            </w:pPr>
          </w:p>
          <w:p w:rsidR="005D02E2" w14:paraId="371841A6" w14:textId="77777777">
            <w:pPr>
              <w:spacing w:line="271" w:lineRule="auto"/>
            </w:pPr>
          </w:p>
          <w:p w:rsidR="005D02E2" w14:paraId="389B4144" w14:textId="77777777">
            <w:pPr>
              <w:spacing w:line="271" w:lineRule="auto"/>
            </w:pPr>
          </w:p>
          <w:p w:rsidR="005D02E2" w14:paraId="37239DE1" w14:textId="77777777">
            <w:pPr>
              <w:spacing w:before="102" w:line="192" w:lineRule="auto"/>
              <w:ind w:firstLine="71"/>
              <w:rPr>
                <w:rFonts w:ascii="宋体" w:eastAsia="宋体" w:hAnsi="宋体" w:cs="宋体"/>
                <w:sz w:val="31"/>
                <w:szCs w:val="31"/>
              </w:rPr>
            </w:pPr>
            <w:r>
              <w:rPr>
                <w:rFonts w:ascii="宋体" w:eastAsia="宋体" w:hAnsi="宋体" w:cs="宋体"/>
                <w:sz w:val="31"/>
                <w:szCs w:val="31"/>
              </w:rPr>
              <w:t>2</w:t>
            </w:r>
          </w:p>
          <w:p w:rsidR="005D02E2" w14:paraId="6C6C81D9" w14:textId="77777777">
            <w:pPr>
              <w:spacing w:line="324" w:lineRule="auto"/>
            </w:pPr>
          </w:p>
          <w:p w:rsidR="005D02E2" w14:paraId="19BE5C1E" w14:textId="77777777">
            <w:pPr>
              <w:spacing w:line="324" w:lineRule="auto"/>
            </w:pPr>
          </w:p>
          <w:p w:rsidR="005D02E2" w14:paraId="36E0AF29" w14:textId="77777777">
            <w:pPr>
              <w:spacing w:before="101" w:line="232" w:lineRule="exact"/>
              <w:ind w:firstLine="4"/>
              <w:rPr>
                <w:rFonts w:ascii="宋体" w:eastAsia="宋体" w:hAnsi="宋体" w:cs="宋体"/>
                <w:sz w:val="31"/>
                <w:szCs w:val="31"/>
              </w:rPr>
            </w:pPr>
            <w:r>
              <w:rPr>
                <w:rFonts w:ascii="宋体" w:eastAsia="宋体" w:hAnsi="宋体" w:cs="宋体"/>
                <w:spacing w:val="-6"/>
                <w:position w:val="-4"/>
                <w:sz w:val="31"/>
                <w:szCs w:val="31"/>
              </w:rPr>
              <w:t>10</w:t>
            </w:r>
          </w:p>
        </w:tc>
        <w:tc>
          <w:tcPr>
            <w:tcW w:w="552" w:type="dxa"/>
          </w:tcPr>
          <w:p w:rsidR="005D02E2" w14:paraId="64AC7D93" w14:textId="77777777">
            <w:pPr>
              <w:spacing w:line="257" w:lineRule="auto"/>
              <w:ind w:left="218" w:firstLine="13"/>
              <w:rPr>
                <w:rFonts w:ascii="黑体" w:eastAsia="黑体" w:hAnsi="黑体" w:cs="黑体"/>
                <w:sz w:val="31"/>
                <w:szCs w:val="31"/>
              </w:rPr>
            </w:pPr>
            <w:r>
              <w:rPr>
                <w:rFonts w:ascii="黑体" w:eastAsia="黑体" w:hAnsi="黑体" w:cs="黑体"/>
                <w:spacing w:val="4"/>
                <w:sz w:val="31"/>
                <w:szCs w:val="31"/>
              </w:rPr>
              <w:t>10</w:t>
            </w:r>
            <w:r>
              <w:rPr>
                <w:rFonts w:ascii="黑体" w:eastAsia="黑体" w:hAnsi="黑体" w:cs="黑体"/>
                <w:spacing w:val="1"/>
                <w:sz w:val="31"/>
                <w:szCs w:val="31"/>
              </w:rPr>
              <w:t xml:space="preserve"> </w:t>
            </w:r>
            <w:r>
              <w:rPr>
                <w:rFonts w:ascii="黑体" w:eastAsia="黑体" w:hAnsi="黑体" w:cs="黑体"/>
                <w:sz w:val="31"/>
                <w:szCs w:val="31"/>
              </w:rPr>
              <w:t>月</w:t>
            </w:r>
          </w:p>
          <w:p w:rsidR="005D02E2" w14:paraId="485A6DC2" w14:textId="77777777">
            <w:pPr>
              <w:spacing w:before="262" w:line="194" w:lineRule="auto"/>
              <w:ind w:firstLine="287"/>
              <w:rPr>
                <w:rFonts w:ascii="宋体" w:eastAsia="宋体" w:hAnsi="宋体" w:cs="宋体"/>
                <w:sz w:val="31"/>
                <w:szCs w:val="31"/>
              </w:rPr>
            </w:pPr>
            <w:r>
              <w:rPr>
                <w:rFonts w:ascii="宋体" w:eastAsia="宋体" w:hAnsi="宋体" w:cs="宋体"/>
                <w:sz w:val="31"/>
                <w:szCs w:val="31"/>
              </w:rPr>
              <w:t>0</w:t>
            </w:r>
          </w:p>
          <w:p w:rsidR="005D02E2" w14:paraId="503180E5" w14:textId="77777777">
            <w:pPr>
              <w:spacing w:line="325" w:lineRule="auto"/>
            </w:pPr>
          </w:p>
          <w:p w:rsidR="005D02E2" w14:paraId="162AADBB" w14:textId="77777777">
            <w:pPr>
              <w:spacing w:line="325" w:lineRule="auto"/>
            </w:pPr>
          </w:p>
          <w:p w:rsidR="005D02E2" w14:paraId="7E579EEB" w14:textId="77777777">
            <w:pPr>
              <w:spacing w:before="101" w:line="194" w:lineRule="auto"/>
              <w:ind w:firstLine="287"/>
              <w:rPr>
                <w:rFonts w:ascii="宋体" w:eastAsia="宋体" w:hAnsi="宋体" w:cs="宋体"/>
                <w:sz w:val="31"/>
                <w:szCs w:val="31"/>
              </w:rPr>
            </w:pPr>
            <w:r>
              <w:rPr>
                <w:rFonts w:ascii="宋体" w:eastAsia="宋体" w:hAnsi="宋体" w:cs="宋体"/>
                <w:sz w:val="31"/>
                <w:szCs w:val="31"/>
              </w:rPr>
              <w:t>0</w:t>
            </w:r>
          </w:p>
          <w:p w:rsidR="005D02E2" w14:paraId="0278A239" w14:textId="77777777">
            <w:pPr>
              <w:spacing w:line="323" w:lineRule="auto"/>
            </w:pPr>
          </w:p>
          <w:p w:rsidR="005D02E2" w14:paraId="68F41A21" w14:textId="77777777">
            <w:pPr>
              <w:spacing w:line="323" w:lineRule="auto"/>
            </w:pPr>
          </w:p>
          <w:p w:rsidR="005D02E2" w14:paraId="779B5162" w14:textId="77777777">
            <w:pPr>
              <w:spacing w:before="101" w:line="192" w:lineRule="auto"/>
              <w:ind w:firstLine="289"/>
              <w:rPr>
                <w:rFonts w:ascii="宋体" w:eastAsia="宋体" w:hAnsi="宋体" w:cs="宋体"/>
                <w:sz w:val="31"/>
                <w:szCs w:val="31"/>
              </w:rPr>
            </w:pPr>
            <w:r>
              <w:rPr>
                <w:rFonts w:ascii="宋体" w:eastAsia="宋体" w:hAnsi="宋体" w:cs="宋体"/>
                <w:sz w:val="31"/>
                <w:szCs w:val="31"/>
              </w:rPr>
              <w:t>2</w:t>
            </w:r>
          </w:p>
          <w:p w:rsidR="005D02E2" w14:paraId="1C8E14F0" w14:textId="77777777">
            <w:pPr>
              <w:spacing w:line="324" w:lineRule="auto"/>
            </w:pPr>
          </w:p>
          <w:p w:rsidR="005D02E2" w14:paraId="11C60A3D" w14:textId="77777777">
            <w:pPr>
              <w:spacing w:line="324" w:lineRule="auto"/>
            </w:pPr>
          </w:p>
          <w:p w:rsidR="005D02E2" w14:paraId="758391D6" w14:textId="77777777">
            <w:pPr>
              <w:spacing w:before="100" w:line="194" w:lineRule="auto"/>
              <w:ind w:firstLine="287"/>
              <w:rPr>
                <w:rFonts w:ascii="宋体" w:eastAsia="宋体" w:hAnsi="宋体" w:cs="宋体"/>
                <w:sz w:val="31"/>
                <w:szCs w:val="31"/>
              </w:rPr>
            </w:pPr>
            <w:r>
              <w:rPr>
                <w:rFonts w:ascii="宋体" w:eastAsia="宋体" w:hAnsi="宋体" w:cs="宋体"/>
                <w:sz w:val="31"/>
                <w:szCs w:val="31"/>
              </w:rPr>
              <w:t>3</w:t>
            </w:r>
          </w:p>
          <w:p w:rsidR="005D02E2" w14:paraId="537EAA1D" w14:textId="77777777">
            <w:pPr>
              <w:spacing w:line="270" w:lineRule="auto"/>
            </w:pPr>
          </w:p>
          <w:p w:rsidR="005D02E2" w14:paraId="3D50FF9D" w14:textId="77777777">
            <w:pPr>
              <w:spacing w:line="271" w:lineRule="auto"/>
            </w:pPr>
          </w:p>
          <w:p w:rsidR="005D02E2" w14:paraId="676B0525" w14:textId="77777777">
            <w:pPr>
              <w:spacing w:line="271" w:lineRule="auto"/>
            </w:pPr>
          </w:p>
          <w:p w:rsidR="005D02E2" w14:paraId="0FB157DA" w14:textId="77777777">
            <w:pPr>
              <w:spacing w:before="101" w:line="192" w:lineRule="auto"/>
              <w:ind w:firstLine="302"/>
              <w:rPr>
                <w:rFonts w:ascii="宋体" w:eastAsia="宋体" w:hAnsi="宋体" w:cs="宋体"/>
                <w:sz w:val="31"/>
                <w:szCs w:val="31"/>
              </w:rPr>
            </w:pPr>
            <w:r>
              <w:rPr>
                <w:rFonts w:ascii="宋体" w:eastAsia="宋体" w:hAnsi="宋体" w:cs="宋体"/>
                <w:sz w:val="31"/>
                <w:szCs w:val="31"/>
              </w:rPr>
              <w:t>1</w:t>
            </w:r>
          </w:p>
          <w:p w:rsidR="005D02E2" w14:paraId="2183FFE4" w14:textId="77777777">
            <w:pPr>
              <w:spacing w:line="271" w:lineRule="auto"/>
            </w:pPr>
          </w:p>
          <w:p w:rsidR="005D02E2" w14:paraId="5FFCA26C" w14:textId="77777777">
            <w:pPr>
              <w:spacing w:line="271" w:lineRule="auto"/>
            </w:pPr>
          </w:p>
          <w:p w:rsidR="005D02E2" w14:paraId="79EFE5D8" w14:textId="77777777">
            <w:pPr>
              <w:spacing w:line="271" w:lineRule="auto"/>
            </w:pPr>
          </w:p>
          <w:p w:rsidR="005D02E2" w14:paraId="03517CCB" w14:textId="77777777">
            <w:pPr>
              <w:spacing w:before="102" w:line="192" w:lineRule="auto"/>
              <w:ind w:firstLine="289"/>
              <w:rPr>
                <w:rFonts w:ascii="宋体" w:eastAsia="宋体" w:hAnsi="宋体" w:cs="宋体"/>
                <w:sz w:val="31"/>
                <w:szCs w:val="31"/>
              </w:rPr>
            </w:pPr>
            <w:r>
              <w:rPr>
                <w:rFonts w:ascii="宋体" w:eastAsia="宋体" w:hAnsi="宋体" w:cs="宋体"/>
                <w:sz w:val="31"/>
                <w:szCs w:val="31"/>
              </w:rPr>
              <w:t>2</w:t>
            </w:r>
          </w:p>
          <w:p w:rsidR="005D02E2" w14:paraId="682D2BD2" w14:textId="77777777">
            <w:pPr>
              <w:spacing w:line="269" w:lineRule="auto"/>
            </w:pPr>
          </w:p>
          <w:p w:rsidR="005D02E2" w14:paraId="27F6FA59" w14:textId="77777777">
            <w:pPr>
              <w:spacing w:line="270" w:lineRule="auto"/>
            </w:pPr>
          </w:p>
          <w:p w:rsidR="005D02E2" w14:paraId="48EEF7C1" w14:textId="77777777">
            <w:pPr>
              <w:spacing w:line="270" w:lineRule="auto"/>
            </w:pPr>
          </w:p>
          <w:p w:rsidR="005D02E2" w14:paraId="12A395A3" w14:textId="77777777">
            <w:pPr>
              <w:spacing w:before="101" w:line="194" w:lineRule="auto"/>
              <w:ind w:firstLine="287"/>
              <w:rPr>
                <w:rFonts w:ascii="宋体" w:eastAsia="宋体" w:hAnsi="宋体" w:cs="宋体"/>
                <w:sz w:val="31"/>
                <w:szCs w:val="31"/>
              </w:rPr>
            </w:pPr>
            <w:r>
              <w:rPr>
                <w:rFonts w:ascii="宋体" w:eastAsia="宋体" w:hAnsi="宋体" w:cs="宋体"/>
                <w:sz w:val="31"/>
                <w:szCs w:val="31"/>
              </w:rPr>
              <w:t>0</w:t>
            </w:r>
          </w:p>
          <w:p w:rsidR="005D02E2" w14:paraId="28B03E9F" w14:textId="77777777">
            <w:pPr>
              <w:spacing w:line="270" w:lineRule="auto"/>
            </w:pPr>
          </w:p>
          <w:p w:rsidR="005D02E2" w14:paraId="0C5F1A47" w14:textId="77777777">
            <w:pPr>
              <w:spacing w:line="270" w:lineRule="auto"/>
            </w:pPr>
          </w:p>
          <w:p w:rsidR="005D02E2" w14:paraId="377FD855" w14:textId="77777777">
            <w:pPr>
              <w:spacing w:line="271" w:lineRule="auto"/>
            </w:pPr>
          </w:p>
          <w:p w:rsidR="005D02E2" w14:paraId="3E9AF3BF" w14:textId="77777777">
            <w:pPr>
              <w:spacing w:before="101" w:line="194" w:lineRule="auto"/>
              <w:ind w:firstLine="287"/>
              <w:rPr>
                <w:rFonts w:ascii="宋体" w:eastAsia="宋体" w:hAnsi="宋体" w:cs="宋体"/>
                <w:sz w:val="31"/>
                <w:szCs w:val="31"/>
              </w:rPr>
            </w:pPr>
            <w:r>
              <w:rPr>
                <w:rFonts w:ascii="宋体" w:eastAsia="宋体" w:hAnsi="宋体" w:cs="宋体"/>
                <w:sz w:val="31"/>
                <w:szCs w:val="31"/>
              </w:rPr>
              <w:t>3</w:t>
            </w:r>
          </w:p>
          <w:p w:rsidR="005D02E2" w14:paraId="5985A912" w14:textId="77777777">
            <w:pPr>
              <w:spacing w:line="323" w:lineRule="auto"/>
            </w:pPr>
          </w:p>
          <w:p w:rsidR="005D02E2" w14:paraId="77B40AB3" w14:textId="77777777">
            <w:pPr>
              <w:spacing w:line="323" w:lineRule="auto"/>
            </w:pPr>
          </w:p>
          <w:p w:rsidR="005D02E2" w14:paraId="510B7C32" w14:textId="77777777">
            <w:pPr>
              <w:spacing w:before="101" w:line="232" w:lineRule="exact"/>
              <w:ind w:firstLine="223"/>
              <w:rPr>
                <w:rFonts w:ascii="宋体" w:eastAsia="宋体" w:hAnsi="宋体" w:cs="宋体"/>
                <w:sz w:val="31"/>
                <w:szCs w:val="31"/>
              </w:rPr>
            </w:pPr>
            <w:r>
              <w:rPr>
                <w:rFonts w:ascii="宋体" w:eastAsia="宋体" w:hAnsi="宋体" w:cs="宋体"/>
                <w:spacing w:val="-6"/>
                <w:position w:val="-4"/>
                <w:sz w:val="31"/>
                <w:szCs w:val="31"/>
              </w:rPr>
              <w:t>12</w:t>
            </w:r>
          </w:p>
        </w:tc>
      </w:tr>
    </w:tbl>
    <w:p w:rsidR="005D02E2" w14:paraId="1AF99F08" w14:textId="77777777">
      <w:pPr>
        <w:spacing w:line="69" w:lineRule="exact"/>
        <w:rPr>
          <w:sz w:val="6"/>
        </w:rPr>
      </w:pPr>
    </w:p>
    <w:p w:rsidR="005D02E2" w14:paraId="7556C09B" w14:textId="77777777">
      <w:pPr>
        <w:spacing w:line="14" w:lineRule="auto"/>
        <w:rPr>
          <w:sz w:val="2"/>
        </w:rPr>
      </w:pPr>
      <w:r>
        <w:rPr>
          <w:rFonts w:eastAsia="Arial"/>
          <w:sz w:val="2"/>
          <w:szCs w:val="2"/>
        </w:rPr>
        <w:br w:type="column"/>
      </w:r>
    </w:p>
    <w:p w:rsidR="005D02E2" w14:paraId="1C27FE2F" w14:textId="77777777">
      <w:pPr>
        <w:spacing w:before="282" w:line="415" w:lineRule="exact"/>
        <w:rPr>
          <w:rFonts w:ascii="黑体" w:eastAsia="黑体" w:hAnsi="黑体" w:cs="黑体"/>
          <w:sz w:val="31"/>
          <w:szCs w:val="31"/>
        </w:rPr>
      </w:pPr>
      <w:r>
        <w:rPr>
          <w:rFonts w:ascii="黑体" w:eastAsia="黑体" w:hAnsi="黑体" w:cs="黑体"/>
          <w:position w:val="1"/>
          <w:sz w:val="31"/>
          <w:szCs w:val="31"/>
        </w:rPr>
        <w:t>年</w:t>
      </w:r>
    </w:p>
    <w:p w:rsidR="005D02E2" w14:paraId="454F1EED" w14:textId="77777777">
      <w:pPr>
        <w:spacing w:line="245" w:lineRule="auto"/>
      </w:pPr>
    </w:p>
    <w:p w:rsidR="005D02E2" w14:paraId="07623960" w14:textId="77777777">
      <w:pPr>
        <w:spacing w:before="101" w:line="206" w:lineRule="auto"/>
        <w:ind w:firstLine="20"/>
        <w:rPr>
          <w:rFonts w:ascii="黑体" w:eastAsia="黑体" w:hAnsi="黑体" w:cs="黑体"/>
          <w:sz w:val="31"/>
          <w:szCs w:val="31"/>
        </w:rPr>
      </w:pPr>
      <w:r>
        <w:rPr>
          <w:rFonts w:ascii="黑体" w:eastAsia="黑体" w:hAnsi="黑体" w:cs="黑体"/>
          <w:spacing w:val="5"/>
          <w:sz w:val="31"/>
          <w:szCs w:val="31"/>
        </w:rPr>
        <w:t>11</w:t>
      </w:r>
    </w:p>
    <w:p w:rsidR="005D02E2" w14:paraId="5E3FD218" w14:textId="77777777">
      <w:pPr>
        <w:spacing w:line="417" w:lineRule="exact"/>
        <w:ind w:firstLine="7"/>
        <w:rPr>
          <w:rFonts w:ascii="黑体" w:eastAsia="黑体" w:hAnsi="黑体" w:cs="黑体"/>
          <w:sz w:val="31"/>
          <w:szCs w:val="31"/>
        </w:rPr>
      </w:pPr>
      <w:r>
        <w:rPr>
          <w:rFonts w:ascii="黑体" w:eastAsia="黑体" w:hAnsi="黑体" w:cs="黑体"/>
          <w:position w:val="2"/>
          <w:sz w:val="31"/>
          <w:szCs w:val="31"/>
        </w:rPr>
        <w:t>月</w:t>
      </w:r>
    </w:p>
    <w:p w:rsidR="005D02E2" w14:paraId="516BC1BA" w14:textId="77777777">
      <w:pPr>
        <w:spacing w:line="255" w:lineRule="auto"/>
      </w:pPr>
    </w:p>
    <w:p w:rsidR="005D02E2" w14:paraId="2DF3E2B3" w14:textId="77777777">
      <w:pPr>
        <w:spacing w:before="101" w:line="194" w:lineRule="auto"/>
        <w:ind w:firstLine="76"/>
        <w:rPr>
          <w:rFonts w:ascii="宋体" w:eastAsia="宋体" w:hAnsi="宋体" w:cs="宋体"/>
          <w:sz w:val="31"/>
          <w:szCs w:val="31"/>
        </w:rPr>
      </w:pPr>
      <w:r>
        <w:rPr>
          <w:rFonts w:ascii="宋体" w:eastAsia="宋体" w:hAnsi="宋体" w:cs="宋体"/>
          <w:sz w:val="31"/>
          <w:szCs w:val="31"/>
        </w:rPr>
        <w:t>0</w:t>
      </w:r>
    </w:p>
    <w:p w:rsidR="005D02E2" w14:paraId="004CB69C" w14:textId="77777777">
      <w:pPr>
        <w:spacing w:line="325" w:lineRule="auto"/>
      </w:pPr>
    </w:p>
    <w:p w:rsidR="005D02E2" w14:paraId="1A064063" w14:textId="77777777">
      <w:pPr>
        <w:spacing w:line="325" w:lineRule="auto"/>
      </w:pPr>
    </w:p>
    <w:p w:rsidR="005D02E2" w14:paraId="7CE0D4E7" w14:textId="77777777">
      <w:pPr>
        <w:spacing w:before="101" w:line="194" w:lineRule="auto"/>
        <w:ind w:firstLine="76"/>
        <w:rPr>
          <w:rFonts w:ascii="宋体" w:eastAsia="宋体" w:hAnsi="宋体" w:cs="宋体"/>
          <w:sz w:val="31"/>
          <w:szCs w:val="31"/>
        </w:rPr>
      </w:pPr>
      <w:r>
        <w:rPr>
          <w:rFonts w:ascii="宋体" w:eastAsia="宋体" w:hAnsi="宋体" w:cs="宋体"/>
          <w:sz w:val="31"/>
          <w:szCs w:val="31"/>
        </w:rPr>
        <w:t>0</w:t>
      </w:r>
    </w:p>
    <w:p w:rsidR="005D02E2" w14:paraId="5854A04D" w14:textId="77777777">
      <w:pPr>
        <w:spacing w:line="322" w:lineRule="auto"/>
      </w:pPr>
    </w:p>
    <w:p w:rsidR="005D02E2" w14:paraId="41969C17" w14:textId="77777777">
      <w:pPr>
        <w:spacing w:line="323" w:lineRule="auto"/>
      </w:pPr>
    </w:p>
    <w:p w:rsidR="005D02E2" w14:paraId="49EEEA55" w14:textId="77777777">
      <w:pPr>
        <w:spacing w:before="101" w:line="194" w:lineRule="auto"/>
        <w:ind w:firstLine="76"/>
        <w:rPr>
          <w:rFonts w:ascii="宋体" w:eastAsia="宋体" w:hAnsi="宋体" w:cs="宋体"/>
          <w:sz w:val="31"/>
          <w:szCs w:val="31"/>
        </w:rPr>
      </w:pPr>
      <w:r>
        <w:rPr>
          <w:rFonts w:ascii="宋体" w:eastAsia="宋体" w:hAnsi="宋体" w:cs="宋体"/>
          <w:sz w:val="31"/>
          <w:szCs w:val="31"/>
        </w:rPr>
        <w:t>3</w:t>
      </w:r>
    </w:p>
    <w:p w:rsidR="005D02E2" w14:paraId="6DA09FC2" w14:textId="77777777">
      <w:pPr>
        <w:spacing w:line="322" w:lineRule="auto"/>
      </w:pPr>
    </w:p>
    <w:p w:rsidR="005D02E2" w14:paraId="461DD05C" w14:textId="77777777">
      <w:pPr>
        <w:spacing w:line="323" w:lineRule="auto"/>
      </w:pPr>
    </w:p>
    <w:p w:rsidR="005D02E2" w14:paraId="00CF2F12" w14:textId="77777777">
      <w:pPr>
        <w:spacing w:before="102" w:line="194" w:lineRule="auto"/>
        <w:ind w:firstLine="76"/>
        <w:rPr>
          <w:rFonts w:ascii="宋体" w:eastAsia="宋体" w:hAnsi="宋体" w:cs="宋体"/>
          <w:sz w:val="31"/>
          <w:szCs w:val="31"/>
        </w:rPr>
      </w:pPr>
      <w:r>
        <w:rPr>
          <w:rFonts w:ascii="宋体" w:eastAsia="宋体" w:hAnsi="宋体" w:cs="宋体"/>
          <w:sz w:val="31"/>
          <w:szCs w:val="31"/>
        </w:rPr>
        <w:t>3</w:t>
      </w:r>
    </w:p>
    <w:p w:rsidR="005D02E2" w14:paraId="274D6A41" w14:textId="77777777">
      <w:pPr>
        <w:spacing w:line="270" w:lineRule="auto"/>
      </w:pPr>
    </w:p>
    <w:p w:rsidR="005D02E2" w14:paraId="5FF2199A" w14:textId="77777777">
      <w:pPr>
        <w:spacing w:line="271" w:lineRule="auto"/>
      </w:pPr>
    </w:p>
    <w:p w:rsidR="005D02E2" w14:paraId="65CD140E" w14:textId="77777777">
      <w:pPr>
        <w:spacing w:line="271" w:lineRule="auto"/>
      </w:pPr>
    </w:p>
    <w:p w:rsidR="005D02E2" w14:paraId="07873CD9" w14:textId="77777777">
      <w:pPr>
        <w:spacing w:before="101" w:line="192" w:lineRule="auto"/>
        <w:ind w:firstLine="91"/>
        <w:rPr>
          <w:rFonts w:ascii="宋体" w:eastAsia="宋体" w:hAnsi="宋体" w:cs="宋体"/>
          <w:sz w:val="31"/>
          <w:szCs w:val="31"/>
        </w:rPr>
      </w:pPr>
      <w:r>
        <w:rPr>
          <w:rFonts w:ascii="宋体" w:eastAsia="宋体" w:hAnsi="宋体" w:cs="宋体"/>
          <w:sz w:val="31"/>
          <w:szCs w:val="31"/>
        </w:rPr>
        <w:t>1</w:t>
      </w:r>
    </w:p>
    <w:p w:rsidR="005D02E2" w14:paraId="6A36098D" w14:textId="77777777">
      <w:pPr>
        <w:spacing w:line="271" w:lineRule="auto"/>
      </w:pPr>
    </w:p>
    <w:p w:rsidR="005D02E2" w14:paraId="36195352" w14:textId="77777777">
      <w:pPr>
        <w:spacing w:line="271" w:lineRule="auto"/>
      </w:pPr>
    </w:p>
    <w:p w:rsidR="005D02E2" w14:paraId="049E3640" w14:textId="77777777">
      <w:pPr>
        <w:spacing w:line="271" w:lineRule="auto"/>
      </w:pPr>
    </w:p>
    <w:p w:rsidR="005D02E2" w14:paraId="4493F756" w14:textId="77777777">
      <w:pPr>
        <w:spacing w:before="102" w:line="192" w:lineRule="auto"/>
        <w:ind w:firstLine="78"/>
        <w:rPr>
          <w:rFonts w:ascii="宋体" w:eastAsia="宋体" w:hAnsi="宋体" w:cs="宋体"/>
          <w:sz w:val="31"/>
          <w:szCs w:val="31"/>
        </w:rPr>
      </w:pPr>
      <w:r>
        <w:rPr>
          <w:rFonts w:ascii="宋体" w:eastAsia="宋体" w:hAnsi="宋体" w:cs="宋体"/>
          <w:sz w:val="31"/>
          <w:szCs w:val="31"/>
        </w:rPr>
        <w:t>2</w:t>
      </w:r>
    </w:p>
    <w:p w:rsidR="005D02E2" w14:paraId="7B848005" w14:textId="77777777">
      <w:pPr>
        <w:spacing w:line="269" w:lineRule="auto"/>
      </w:pPr>
    </w:p>
    <w:p w:rsidR="005D02E2" w14:paraId="25304198" w14:textId="77777777">
      <w:pPr>
        <w:spacing w:line="270" w:lineRule="auto"/>
      </w:pPr>
    </w:p>
    <w:p w:rsidR="005D02E2" w14:paraId="47512EC6" w14:textId="77777777">
      <w:pPr>
        <w:spacing w:line="270" w:lineRule="auto"/>
      </w:pPr>
    </w:p>
    <w:p w:rsidR="005D02E2" w14:paraId="107C3182" w14:textId="77777777">
      <w:pPr>
        <w:spacing w:before="101" w:line="194" w:lineRule="auto"/>
        <w:ind w:firstLine="76"/>
        <w:rPr>
          <w:rFonts w:ascii="宋体" w:eastAsia="宋体" w:hAnsi="宋体" w:cs="宋体"/>
          <w:sz w:val="31"/>
          <w:szCs w:val="31"/>
        </w:rPr>
      </w:pPr>
      <w:r>
        <w:rPr>
          <w:rFonts w:ascii="宋体" w:eastAsia="宋体" w:hAnsi="宋体" w:cs="宋体"/>
          <w:sz w:val="31"/>
          <w:szCs w:val="31"/>
        </w:rPr>
        <w:t>0</w:t>
      </w:r>
    </w:p>
    <w:p w:rsidR="005D02E2" w14:paraId="0783F7F6" w14:textId="77777777">
      <w:pPr>
        <w:spacing w:line="270" w:lineRule="auto"/>
      </w:pPr>
    </w:p>
    <w:p w:rsidR="005D02E2" w14:paraId="6CCC4087" w14:textId="77777777">
      <w:pPr>
        <w:spacing w:line="270" w:lineRule="auto"/>
      </w:pPr>
    </w:p>
    <w:p w:rsidR="005D02E2" w14:paraId="72D462AB" w14:textId="77777777">
      <w:pPr>
        <w:spacing w:line="271" w:lineRule="auto"/>
      </w:pPr>
    </w:p>
    <w:p w:rsidR="005D02E2" w14:paraId="58DA1C0D" w14:textId="77777777">
      <w:pPr>
        <w:spacing w:before="101" w:line="194" w:lineRule="auto"/>
        <w:ind w:firstLine="76"/>
        <w:rPr>
          <w:rFonts w:ascii="宋体" w:eastAsia="宋体" w:hAnsi="宋体" w:cs="宋体"/>
          <w:sz w:val="31"/>
          <w:szCs w:val="31"/>
        </w:rPr>
      </w:pPr>
      <w:r>
        <w:rPr>
          <w:rFonts w:ascii="宋体" w:eastAsia="宋体" w:hAnsi="宋体" w:cs="宋体"/>
          <w:sz w:val="31"/>
          <w:szCs w:val="31"/>
        </w:rPr>
        <w:t>3</w:t>
      </w:r>
    </w:p>
    <w:p w:rsidR="005D02E2" w14:paraId="42730826" w14:textId="77777777">
      <w:pPr>
        <w:spacing w:line="323" w:lineRule="auto"/>
      </w:pPr>
    </w:p>
    <w:p w:rsidR="005D02E2" w14:paraId="520C6315" w14:textId="77777777">
      <w:pPr>
        <w:spacing w:line="323" w:lineRule="auto"/>
      </w:pPr>
    </w:p>
    <w:p w:rsidR="005D02E2" w14:paraId="40420F32" w14:textId="77777777">
      <w:pPr>
        <w:spacing w:before="101" w:line="180" w:lineRule="auto"/>
        <w:ind w:firstLine="11"/>
        <w:rPr>
          <w:rFonts w:ascii="宋体" w:eastAsia="宋体" w:hAnsi="宋体" w:cs="宋体"/>
          <w:sz w:val="31"/>
          <w:szCs w:val="31"/>
        </w:rPr>
      </w:pPr>
      <w:r>
        <w:rPr>
          <w:rFonts w:ascii="宋体" w:eastAsia="宋体" w:hAnsi="宋体" w:cs="宋体"/>
          <w:spacing w:val="-6"/>
          <w:sz w:val="31"/>
          <w:szCs w:val="31"/>
        </w:rPr>
        <w:t>12</w:t>
      </w:r>
    </w:p>
    <w:p w:rsidR="005D02E2" w14:paraId="414DC097" w14:textId="77777777">
      <w:pPr>
        <w:spacing w:line="14" w:lineRule="auto"/>
        <w:rPr>
          <w:sz w:val="2"/>
        </w:rPr>
      </w:pPr>
      <w:r>
        <w:rPr>
          <w:rFonts w:eastAsia="Arial"/>
          <w:sz w:val="2"/>
          <w:szCs w:val="2"/>
        </w:rPr>
        <w:br w:type="column"/>
      </w:r>
    </w:p>
    <w:p w:rsidR="005D02E2" w14:paraId="5EE22903" w14:textId="77777777">
      <w:pPr>
        <w:spacing w:line="311" w:lineRule="auto"/>
      </w:pPr>
    </w:p>
    <w:p w:rsidR="005D02E2" w14:paraId="254C2EDC" w14:textId="77777777">
      <w:pPr>
        <w:spacing w:line="311" w:lineRule="auto"/>
      </w:pPr>
    </w:p>
    <w:p w:rsidR="005D02E2" w14:paraId="76AE6E6F" w14:textId="77777777">
      <w:pPr>
        <w:spacing w:line="312" w:lineRule="auto"/>
      </w:pPr>
    </w:p>
    <w:p w:rsidR="005D02E2" w14:paraId="1CCF813A" w14:textId="77777777">
      <w:pPr>
        <w:spacing w:before="100" w:line="209" w:lineRule="auto"/>
        <w:ind w:firstLine="171"/>
        <w:rPr>
          <w:rFonts w:ascii="黑体" w:eastAsia="黑体" w:hAnsi="黑体" w:cs="黑体"/>
          <w:sz w:val="31"/>
          <w:szCs w:val="31"/>
        </w:rPr>
      </w:pPr>
      <w:r>
        <w:rPr>
          <w:rFonts w:ascii="黑体" w:eastAsia="黑体" w:hAnsi="黑体" w:cs="黑体"/>
          <w:spacing w:val="5"/>
          <w:sz w:val="31"/>
          <w:szCs w:val="31"/>
        </w:rPr>
        <w:t>12</w:t>
      </w:r>
    </w:p>
    <w:p w:rsidR="005D02E2" w14:paraId="5F9D4CEF" w14:textId="77777777">
      <w:pPr>
        <w:spacing w:line="417" w:lineRule="exact"/>
        <w:ind w:firstLine="157"/>
        <w:rPr>
          <w:rFonts w:ascii="黑体" w:eastAsia="黑体" w:hAnsi="黑体" w:cs="黑体"/>
          <w:sz w:val="31"/>
          <w:szCs w:val="31"/>
        </w:rPr>
      </w:pPr>
      <w:r>
        <w:rPr>
          <w:rFonts w:ascii="黑体" w:eastAsia="黑体" w:hAnsi="黑体" w:cs="黑体"/>
          <w:position w:val="2"/>
          <w:sz w:val="31"/>
          <w:szCs w:val="31"/>
        </w:rPr>
        <w:t>月</w:t>
      </w:r>
    </w:p>
    <w:p w:rsidR="005D02E2" w14:paraId="309D55E0" w14:textId="77777777">
      <w:pPr>
        <w:spacing w:line="255" w:lineRule="auto"/>
      </w:pPr>
    </w:p>
    <w:p w:rsidR="005D02E2" w14:paraId="1EF43F2E" w14:textId="77777777">
      <w:pPr>
        <w:spacing w:before="101" w:line="194" w:lineRule="auto"/>
        <w:ind w:firstLine="226"/>
        <w:rPr>
          <w:rFonts w:ascii="宋体" w:eastAsia="宋体" w:hAnsi="宋体" w:cs="宋体"/>
          <w:sz w:val="31"/>
          <w:szCs w:val="31"/>
        </w:rPr>
      </w:pPr>
      <w:r>
        <w:rPr>
          <w:rFonts w:ascii="宋体" w:eastAsia="宋体" w:hAnsi="宋体" w:cs="宋体"/>
          <w:sz w:val="31"/>
          <w:szCs w:val="31"/>
        </w:rPr>
        <w:t>0</w:t>
      </w:r>
    </w:p>
    <w:p w:rsidR="005D02E2" w14:paraId="1B288228" w14:textId="77777777">
      <w:pPr>
        <w:spacing w:line="325" w:lineRule="auto"/>
      </w:pPr>
    </w:p>
    <w:p w:rsidR="005D02E2" w14:paraId="7C160614" w14:textId="77777777">
      <w:pPr>
        <w:spacing w:line="325" w:lineRule="auto"/>
      </w:pPr>
    </w:p>
    <w:p w:rsidR="005D02E2" w14:paraId="73F42D64" w14:textId="77777777">
      <w:pPr>
        <w:spacing w:before="101" w:line="194" w:lineRule="auto"/>
        <w:ind w:firstLine="226"/>
        <w:rPr>
          <w:rFonts w:ascii="宋体" w:eastAsia="宋体" w:hAnsi="宋体" w:cs="宋体"/>
          <w:sz w:val="31"/>
          <w:szCs w:val="31"/>
        </w:rPr>
      </w:pPr>
      <w:r>
        <w:rPr>
          <w:rFonts w:ascii="宋体" w:eastAsia="宋体" w:hAnsi="宋体" w:cs="宋体"/>
          <w:sz w:val="31"/>
          <w:szCs w:val="31"/>
        </w:rPr>
        <w:t>0</w:t>
      </w:r>
    </w:p>
    <w:p w:rsidR="005D02E2" w14:paraId="797E468B" w14:textId="77777777">
      <w:pPr>
        <w:spacing w:line="322" w:lineRule="auto"/>
      </w:pPr>
    </w:p>
    <w:p w:rsidR="005D02E2" w14:paraId="7C652E04" w14:textId="77777777">
      <w:pPr>
        <w:spacing w:line="323" w:lineRule="auto"/>
      </w:pPr>
    </w:p>
    <w:p w:rsidR="005D02E2" w14:paraId="50A34278" w14:textId="77777777">
      <w:pPr>
        <w:spacing w:before="101" w:line="194" w:lineRule="auto"/>
        <w:ind w:firstLine="226"/>
        <w:rPr>
          <w:rFonts w:ascii="宋体" w:eastAsia="宋体" w:hAnsi="宋体" w:cs="宋体"/>
          <w:sz w:val="31"/>
          <w:szCs w:val="31"/>
        </w:rPr>
      </w:pPr>
      <w:r>
        <w:rPr>
          <w:rFonts w:ascii="宋体" w:eastAsia="宋体" w:hAnsi="宋体" w:cs="宋体"/>
          <w:sz w:val="31"/>
          <w:szCs w:val="31"/>
        </w:rPr>
        <w:t>3</w:t>
      </w:r>
    </w:p>
    <w:p w:rsidR="005D02E2" w14:paraId="2239C88B" w14:textId="77777777">
      <w:pPr>
        <w:spacing w:line="322" w:lineRule="auto"/>
      </w:pPr>
    </w:p>
    <w:p w:rsidR="005D02E2" w14:paraId="1DCF32E5" w14:textId="77777777">
      <w:pPr>
        <w:spacing w:line="323" w:lineRule="auto"/>
      </w:pPr>
    </w:p>
    <w:p w:rsidR="005D02E2" w14:paraId="30E05016" w14:textId="77777777">
      <w:pPr>
        <w:spacing w:before="102" w:line="194" w:lineRule="auto"/>
        <w:ind w:firstLine="226"/>
        <w:rPr>
          <w:rFonts w:ascii="宋体" w:eastAsia="宋体" w:hAnsi="宋体" w:cs="宋体"/>
          <w:sz w:val="31"/>
          <w:szCs w:val="31"/>
        </w:rPr>
      </w:pPr>
      <w:r>
        <w:rPr>
          <w:rFonts w:ascii="宋体" w:eastAsia="宋体" w:hAnsi="宋体" w:cs="宋体"/>
          <w:sz w:val="31"/>
          <w:szCs w:val="31"/>
        </w:rPr>
        <w:t>3</w:t>
      </w:r>
    </w:p>
    <w:p w:rsidR="005D02E2" w14:paraId="286D2E1E" w14:textId="77777777">
      <w:pPr>
        <w:spacing w:line="270" w:lineRule="auto"/>
      </w:pPr>
    </w:p>
    <w:p w:rsidR="005D02E2" w14:paraId="7F8EEB5E" w14:textId="77777777">
      <w:pPr>
        <w:spacing w:line="271" w:lineRule="auto"/>
      </w:pPr>
    </w:p>
    <w:p w:rsidR="005D02E2" w14:paraId="28E87760" w14:textId="77777777">
      <w:pPr>
        <w:spacing w:line="271" w:lineRule="auto"/>
      </w:pPr>
    </w:p>
    <w:p w:rsidR="005D02E2" w14:paraId="79386C06" w14:textId="77777777">
      <w:pPr>
        <w:spacing w:before="101" w:line="192" w:lineRule="auto"/>
        <w:ind w:firstLine="241"/>
        <w:rPr>
          <w:rFonts w:ascii="宋体" w:eastAsia="宋体" w:hAnsi="宋体" w:cs="宋体"/>
          <w:sz w:val="31"/>
          <w:szCs w:val="31"/>
        </w:rPr>
      </w:pPr>
      <w:r>
        <w:rPr>
          <w:rFonts w:ascii="宋体" w:eastAsia="宋体" w:hAnsi="宋体" w:cs="宋体"/>
          <w:sz w:val="31"/>
          <w:szCs w:val="31"/>
        </w:rPr>
        <w:t>1</w:t>
      </w:r>
    </w:p>
    <w:p w:rsidR="005D02E2" w14:paraId="04950D55" w14:textId="77777777">
      <w:pPr>
        <w:spacing w:line="271" w:lineRule="auto"/>
      </w:pPr>
    </w:p>
    <w:p w:rsidR="005D02E2" w14:paraId="652D1FC3" w14:textId="77777777">
      <w:pPr>
        <w:spacing w:line="271" w:lineRule="auto"/>
      </w:pPr>
    </w:p>
    <w:p w:rsidR="005D02E2" w14:paraId="0F286A4A" w14:textId="77777777">
      <w:pPr>
        <w:spacing w:line="271" w:lineRule="auto"/>
      </w:pPr>
    </w:p>
    <w:p w:rsidR="005D02E2" w14:paraId="1C824252" w14:textId="77777777">
      <w:pPr>
        <w:spacing w:before="101" w:line="192" w:lineRule="auto"/>
        <w:ind w:firstLine="229"/>
        <w:rPr>
          <w:rFonts w:ascii="宋体" w:eastAsia="宋体" w:hAnsi="宋体" w:cs="宋体"/>
          <w:sz w:val="31"/>
          <w:szCs w:val="31"/>
        </w:rPr>
      </w:pPr>
      <w:r>
        <w:rPr>
          <w:rFonts w:ascii="宋体" w:eastAsia="宋体" w:hAnsi="宋体" w:cs="宋体"/>
          <w:sz w:val="31"/>
          <w:szCs w:val="31"/>
        </w:rPr>
        <w:t>2</w:t>
      </w:r>
    </w:p>
    <w:p w:rsidR="005D02E2" w14:paraId="4C37086C" w14:textId="77777777">
      <w:pPr>
        <w:spacing w:line="269" w:lineRule="auto"/>
      </w:pPr>
    </w:p>
    <w:p w:rsidR="005D02E2" w14:paraId="764AFFC2" w14:textId="77777777">
      <w:pPr>
        <w:spacing w:line="270" w:lineRule="auto"/>
      </w:pPr>
    </w:p>
    <w:p w:rsidR="005D02E2" w14:paraId="36429E3A" w14:textId="77777777">
      <w:pPr>
        <w:spacing w:line="270" w:lineRule="auto"/>
      </w:pPr>
    </w:p>
    <w:p w:rsidR="005D02E2" w14:paraId="34BCEE83" w14:textId="77777777">
      <w:pPr>
        <w:spacing w:before="101" w:line="194" w:lineRule="auto"/>
        <w:ind w:firstLine="226"/>
        <w:rPr>
          <w:rFonts w:ascii="宋体" w:eastAsia="宋体" w:hAnsi="宋体" w:cs="宋体"/>
          <w:sz w:val="31"/>
          <w:szCs w:val="31"/>
        </w:rPr>
      </w:pPr>
      <w:r>
        <w:rPr>
          <w:rFonts w:ascii="宋体" w:eastAsia="宋体" w:hAnsi="宋体" w:cs="宋体"/>
          <w:sz w:val="31"/>
          <w:szCs w:val="31"/>
        </w:rPr>
        <w:t>0</w:t>
      </w:r>
    </w:p>
    <w:p w:rsidR="005D02E2" w14:paraId="4F16F074" w14:textId="77777777">
      <w:pPr>
        <w:spacing w:line="270" w:lineRule="auto"/>
      </w:pPr>
    </w:p>
    <w:p w:rsidR="005D02E2" w14:paraId="3E137C51" w14:textId="77777777">
      <w:pPr>
        <w:spacing w:line="270" w:lineRule="auto"/>
      </w:pPr>
    </w:p>
    <w:p w:rsidR="005D02E2" w14:paraId="0C94F1AA" w14:textId="77777777">
      <w:pPr>
        <w:spacing w:line="271" w:lineRule="auto"/>
      </w:pPr>
    </w:p>
    <w:p w:rsidR="005D02E2" w14:paraId="4907D01D" w14:textId="77777777">
      <w:pPr>
        <w:spacing w:before="101" w:line="194" w:lineRule="auto"/>
        <w:ind w:firstLine="226"/>
        <w:rPr>
          <w:rFonts w:ascii="宋体" w:eastAsia="宋体" w:hAnsi="宋体" w:cs="宋体"/>
          <w:sz w:val="31"/>
          <w:szCs w:val="31"/>
        </w:rPr>
      </w:pPr>
      <w:r>
        <w:rPr>
          <w:rFonts w:ascii="宋体" w:eastAsia="宋体" w:hAnsi="宋体" w:cs="宋体"/>
          <w:sz w:val="31"/>
          <w:szCs w:val="31"/>
        </w:rPr>
        <w:t>3</w:t>
      </w:r>
    </w:p>
    <w:p w:rsidR="005D02E2" w14:paraId="4BC7BBB5" w14:textId="77777777">
      <w:pPr>
        <w:spacing w:line="323" w:lineRule="auto"/>
      </w:pPr>
    </w:p>
    <w:p w:rsidR="005D02E2" w14:paraId="4878DA0F" w14:textId="77777777">
      <w:pPr>
        <w:spacing w:line="323" w:lineRule="auto"/>
      </w:pPr>
    </w:p>
    <w:p w:rsidR="005D02E2" w14:paraId="5F5239FA" w14:textId="77777777">
      <w:pPr>
        <w:spacing w:before="101" w:line="180" w:lineRule="auto"/>
        <w:ind w:firstLine="162"/>
        <w:rPr>
          <w:rFonts w:ascii="宋体" w:eastAsia="宋体" w:hAnsi="宋体" w:cs="宋体"/>
          <w:sz w:val="31"/>
          <w:szCs w:val="31"/>
        </w:rPr>
      </w:pPr>
      <w:r>
        <w:rPr>
          <w:rFonts w:ascii="宋体" w:eastAsia="宋体" w:hAnsi="宋体" w:cs="宋体"/>
          <w:spacing w:val="-6"/>
          <w:sz w:val="31"/>
          <w:szCs w:val="31"/>
        </w:rPr>
        <w:t>12</w:t>
      </w:r>
    </w:p>
    <w:p w:rsidR="005D02E2" w14:paraId="7087256D" w14:textId="77777777">
      <w:pPr>
        <w:spacing w:line="14" w:lineRule="auto"/>
        <w:rPr>
          <w:sz w:val="2"/>
        </w:rPr>
      </w:pPr>
      <w:r>
        <w:rPr>
          <w:rFonts w:eastAsia="Arial"/>
          <w:sz w:val="2"/>
          <w:szCs w:val="2"/>
        </w:rPr>
        <w:br w:type="column"/>
      </w:r>
    </w:p>
    <w:p w:rsidR="005D02E2" w14:paraId="0BB3BF3C" w14:textId="77777777">
      <w:pPr>
        <w:spacing w:line="313" w:lineRule="auto"/>
      </w:pPr>
    </w:p>
    <w:p w:rsidR="005D02E2" w14:paraId="09BC255C" w14:textId="77777777">
      <w:pPr>
        <w:spacing w:line="313" w:lineRule="auto"/>
      </w:pPr>
    </w:p>
    <w:p w:rsidR="005D02E2" w14:paraId="11F1F59E" w14:textId="77777777">
      <w:pPr>
        <w:spacing w:line="313" w:lineRule="auto"/>
      </w:pPr>
    </w:p>
    <w:p w:rsidR="005D02E2" w14:paraId="0A6874E9" w14:textId="77777777">
      <w:pPr>
        <w:spacing w:before="100" w:line="206" w:lineRule="auto"/>
        <w:ind w:firstLine="241"/>
        <w:rPr>
          <w:rFonts w:ascii="黑体" w:eastAsia="黑体" w:hAnsi="黑体" w:cs="黑体"/>
          <w:sz w:val="31"/>
          <w:szCs w:val="31"/>
        </w:rPr>
      </w:pPr>
      <w:r>
        <w:rPr>
          <w:rFonts w:ascii="黑体" w:eastAsia="黑体" w:hAnsi="黑体" w:cs="黑体"/>
          <w:sz w:val="31"/>
          <w:szCs w:val="31"/>
        </w:rPr>
        <w:t>1</w:t>
      </w:r>
    </w:p>
    <w:p w:rsidR="005D02E2" w14:paraId="6459BF32" w14:textId="77777777">
      <w:pPr>
        <w:spacing w:line="417" w:lineRule="exact"/>
        <w:ind w:firstLine="148"/>
        <w:rPr>
          <w:rFonts w:ascii="黑体" w:eastAsia="黑体" w:hAnsi="黑体" w:cs="黑体"/>
          <w:sz w:val="31"/>
          <w:szCs w:val="31"/>
        </w:rPr>
      </w:pPr>
      <w:r>
        <w:rPr>
          <w:rFonts w:ascii="黑体" w:eastAsia="黑体" w:hAnsi="黑体" w:cs="黑体"/>
          <w:position w:val="2"/>
          <w:sz w:val="31"/>
          <w:szCs w:val="31"/>
        </w:rPr>
        <w:t>月</w:t>
      </w:r>
    </w:p>
    <w:p w:rsidR="005D02E2" w14:paraId="6208D5FA" w14:textId="77777777">
      <w:pPr>
        <w:spacing w:line="256" w:lineRule="auto"/>
      </w:pPr>
    </w:p>
    <w:p w:rsidR="005D02E2" w14:paraId="0805B87B" w14:textId="77777777">
      <w:pPr>
        <w:spacing w:before="101" w:line="192" w:lineRule="auto"/>
        <w:ind w:firstLine="232"/>
        <w:rPr>
          <w:rFonts w:ascii="宋体" w:eastAsia="宋体" w:hAnsi="宋体" w:cs="宋体"/>
          <w:sz w:val="31"/>
          <w:szCs w:val="31"/>
        </w:rPr>
      </w:pPr>
      <w:r>
        <w:rPr>
          <w:rFonts w:ascii="宋体" w:eastAsia="宋体" w:hAnsi="宋体" w:cs="宋体"/>
          <w:sz w:val="31"/>
          <w:szCs w:val="31"/>
        </w:rPr>
        <w:t>1</w:t>
      </w:r>
    </w:p>
    <w:p w:rsidR="005D02E2" w14:paraId="5E83064C" w14:textId="77777777">
      <w:pPr>
        <w:spacing w:line="326" w:lineRule="auto"/>
      </w:pPr>
    </w:p>
    <w:p w:rsidR="005D02E2" w14:paraId="6395739D" w14:textId="77777777">
      <w:pPr>
        <w:spacing w:line="326" w:lineRule="auto"/>
      </w:pPr>
    </w:p>
    <w:p w:rsidR="005D02E2" w14:paraId="77813E59" w14:textId="77777777">
      <w:pPr>
        <w:spacing w:before="101" w:line="194" w:lineRule="auto"/>
        <w:ind w:firstLine="217"/>
        <w:rPr>
          <w:rFonts w:ascii="宋体" w:eastAsia="宋体" w:hAnsi="宋体" w:cs="宋体"/>
          <w:sz w:val="31"/>
          <w:szCs w:val="31"/>
        </w:rPr>
      </w:pPr>
      <w:r>
        <w:rPr>
          <w:rFonts w:ascii="宋体" w:eastAsia="宋体" w:hAnsi="宋体" w:cs="宋体"/>
          <w:sz w:val="31"/>
          <w:szCs w:val="31"/>
        </w:rPr>
        <w:t>0</w:t>
      </w:r>
    </w:p>
    <w:p w:rsidR="005D02E2" w14:paraId="3441E740" w14:textId="77777777">
      <w:pPr>
        <w:spacing w:line="322" w:lineRule="auto"/>
      </w:pPr>
    </w:p>
    <w:p w:rsidR="005D02E2" w14:paraId="5F515319" w14:textId="77777777">
      <w:pPr>
        <w:spacing w:line="323" w:lineRule="auto"/>
      </w:pPr>
    </w:p>
    <w:p w:rsidR="005D02E2" w14:paraId="4DEDBF8C" w14:textId="77777777">
      <w:pPr>
        <w:spacing w:before="101" w:line="194" w:lineRule="auto"/>
        <w:ind w:firstLine="217"/>
        <w:rPr>
          <w:rFonts w:ascii="宋体" w:eastAsia="宋体" w:hAnsi="宋体" w:cs="宋体"/>
          <w:sz w:val="31"/>
          <w:szCs w:val="31"/>
        </w:rPr>
      </w:pPr>
      <w:r>
        <w:rPr>
          <w:rFonts w:ascii="宋体" w:eastAsia="宋体" w:hAnsi="宋体" w:cs="宋体"/>
          <w:sz w:val="31"/>
          <w:szCs w:val="31"/>
        </w:rPr>
        <w:t>3</w:t>
      </w:r>
    </w:p>
    <w:p w:rsidR="005D02E2" w14:paraId="34DA330E" w14:textId="77777777">
      <w:pPr>
        <w:spacing w:line="323" w:lineRule="auto"/>
      </w:pPr>
    </w:p>
    <w:p w:rsidR="005D02E2" w14:paraId="31E567B8" w14:textId="77777777">
      <w:pPr>
        <w:spacing w:line="323" w:lineRule="auto"/>
      </w:pPr>
    </w:p>
    <w:p w:rsidR="005D02E2" w14:paraId="48C8CA32" w14:textId="77777777">
      <w:pPr>
        <w:spacing w:before="102" w:line="192" w:lineRule="auto"/>
        <w:ind w:firstLine="216"/>
        <w:rPr>
          <w:rFonts w:ascii="宋体" w:eastAsia="宋体" w:hAnsi="宋体" w:cs="宋体"/>
          <w:sz w:val="31"/>
          <w:szCs w:val="31"/>
        </w:rPr>
      </w:pPr>
      <w:r>
        <w:rPr>
          <w:rFonts w:ascii="宋体" w:eastAsia="宋体" w:hAnsi="宋体" w:cs="宋体"/>
          <w:sz w:val="31"/>
          <w:szCs w:val="31"/>
        </w:rPr>
        <w:t>4</w:t>
      </w:r>
    </w:p>
    <w:p w:rsidR="005D02E2" w14:paraId="5A01BD86" w14:textId="77777777">
      <w:pPr>
        <w:spacing w:line="271" w:lineRule="auto"/>
      </w:pPr>
    </w:p>
    <w:p w:rsidR="005D02E2" w14:paraId="0FD0A3F6" w14:textId="77777777">
      <w:pPr>
        <w:spacing w:line="271" w:lineRule="auto"/>
      </w:pPr>
    </w:p>
    <w:p w:rsidR="005D02E2" w14:paraId="522EC585" w14:textId="77777777">
      <w:pPr>
        <w:spacing w:line="272" w:lineRule="auto"/>
      </w:pPr>
    </w:p>
    <w:p w:rsidR="005D02E2" w14:paraId="675C5F26" w14:textId="77777777">
      <w:pPr>
        <w:spacing w:before="101" w:line="192" w:lineRule="auto"/>
        <w:ind w:firstLine="232"/>
        <w:rPr>
          <w:rFonts w:ascii="宋体" w:eastAsia="宋体" w:hAnsi="宋体" w:cs="宋体"/>
          <w:sz w:val="31"/>
          <w:szCs w:val="31"/>
        </w:rPr>
      </w:pPr>
      <w:r>
        <w:rPr>
          <w:rFonts w:ascii="宋体" w:eastAsia="宋体" w:hAnsi="宋体" w:cs="宋体"/>
          <w:sz w:val="31"/>
          <w:szCs w:val="31"/>
        </w:rPr>
        <w:t>1</w:t>
      </w:r>
    </w:p>
    <w:p w:rsidR="005D02E2" w14:paraId="5DBB1ADB" w14:textId="77777777">
      <w:pPr>
        <w:spacing w:line="271" w:lineRule="auto"/>
      </w:pPr>
    </w:p>
    <w:p w:rsidR="005D02E2" w14:paraId="6E022C88" w14:textId="77777777">
      <w:pPr>
        <w:spacing w:line="271" w:lineRule="auto"/>
      </w:pPr>
    </w:p>
    <w:p w:rsidR="005D02E2" w14:paraId="6473499A" w14:textId="77777777">
      <w:pPr>
        <w:spacing w:line="271" w:lineRule="auto"/>
      </w:pPr>
    </w:p>
    <w:p w:rsidR="005D02E2" w14:paraId="35DB7DE0" w14:textId="77777777">
      <w:pPr>
        <w:spacing w:before="102" w:line="192" w:lineRule="auto"/>
        <w:ind w:firstLine="220"/>
        <w:rPr>
          <w:rFonts w:ascii="宋体" w:eastAsia="宋体" w:hAnsi="宋体" w:cs="宋体"/>
          <w:sz w:val="31"/>
          <w:szCs w:val="31"/>
        </w:rPr>
      </w:pPr>
      <w:r>
        <w:rPr>
          <w:rFonts w:ascii="宋体" w:eastAsia="宋体" w:hAnsi="宋体" w:cs="宋体"/>
          <w:sz w:val="31"/>
          <w:szCs w:val="31"/>
        </w:rPr>
        <w:t>2</w:t>
      </w:r>
    </w:p>
    <w:p w:rsidR="005D02E2" w14:paraId="4078C78D" w14:textId="77777777">
      <w:pPr>
        <w:spacing w:line="269" w:lineRule="auto"/>
      </w:pPr>
    </w:p>
    <w:p w:rsidR="005D02E2" w14:paraId="748C4981" w14:textId="77777777">
      <w:pPr>
        <w:spacing w:line="270" w:lineRule="auto"/>
      </w:pPr>
    </w:p>
    <w:p w:rsidR="005D02E2" w14:paraId="44ECDF89" w14:textId="77777777">
      <w:pPr>
        <w:spacing w:line="270" w:lineRule="auto"/>
      </w:pPr>
    </w:p>
    <w:p w:rsidR="005D02E2" w14:paraId="4E486668" w14:textId="77777777">
      <w:pPr>
        <w:spacing w:before="101" w:line="194" w:lineRule="auto"/>
        <w:ind w:firstLine="217"/>
        <w:rPr>
          <w:rFonts w:ascii="宋体" w:eastAsia="宋体" w:hAnsi="宋体" w:cs="宋体"/>
          <w:sz w:val="31"/>
          <w:szCs w:val="31"/>
        </w:rPr>
      </w:pPr>
      <w:r>
        <w:rPr>
          <w:rFonts w:ascii="宋体" w:eastAsia="宋体" w:hAnsi="宋体" w:cs="宋体"/>
          <w:sz w:val="31"/>
          <w:szCs w:val="31"/>
        </w:rPr>
        <w:t>0</w:t>
      </w:r>
    </w:p>
    <w:p w:rsidR="005D02E2" w14:paraId="4A8D833D" w14:textId="77777777">
      <w:pPr>
        <w:spacing w:line="272" w:lineRule="auto"/>
      </w:pPr>
    </w:p>
    <w:p w:rsidR="005D02E2" w14:paraId="31F0A4BC" w14:textId="77777777">
      <w:pPr>
        <w:spacing w:line="272" w:lineRule="auto"/>
      </w:pPr>
    </w:p>
    <w:p w:rsidR="005D02E2" w14:paraId="77EC9783" w14:textId="77777777">
      <w:pPr>
        <w:spacing w:line="272" w:lineRule="auto"/>
      </w:pPr>
    </w:p>
    <w:p w:rsidR="005D02E2" w14:paraId="4A7D66EA" w14:textId="77777777">
      <w:pPr>
        <w:spacing w:before="101" w:line="191" w:lineRule="auto"/>
        <w:ind w:firstLine="218"/>
        <w:rPr>
          <w:rFonts w:ascii="宋体" w:eastAsia="宋体" w:hAnsi="宋体" w:cs="宋体"/>
          <w:sz w:val="31"/>
          <w:szCs w:val="31"/>
        </w:rPr>
      </w:pPr>
      <w:r>
        <w:rPr>
          <w:rFonts w:ascii="宋体" w:eastAsia="宋体" w:hAnsi="宋体" w:cs="宋体"/>
          <w:sz w:val="31"/>
          <w:szCs w:val="31"/>
        </w:rPr>
        <w:t>5</w:t>
      </w:r>
    </w:p>
    <w:p w:rsidR="005D02E2" w14:paraId="47E1EF41" w14:textId="77777777">
      <w:pPr>
        <w:spacing w:line="323" w:lineRule="auto"/>
      </w:pPr>
    </w:p>
    <w:p w:rsidR="005D02E2" w14:paraId="41A47F0F" w14:textId="77777777">
      <w:pPr>
        <w:spacing w:line="323" w:lineRule="auto"/>
      </w:pPr>
    </w:p>
    <w:p w:rsidR="005D02E2" w14:paraId="5EAB323F" w14:textId="77777777">
      <w:pPr>
        <w:spacing w:before="101" w:line="180" w:lineRule="auto"/>
        <w:ind w:firstLine="153"/>
        <w:rPr>
          <w:rFonts w:ascii="宋体" w:eastAsia="宋体" w:hAnsi="宋体" w:cs="宋体"/>
          <w:sz w:val="31"/>
          <w:szCs w:val="31"/>
        </w:rPr>
      </w:pPr>
      <w:r>
        <w:rPr>
          <w:rFonts w:ascii="宋体" w:eastAsia="宋体" w:hAnsi="宋体" w:cs="宋体"/>
          <w:spacing w:val="-6"/>
          <w:sz w:val="31"/>
          <w:szCs w:val="31"/>
        </w:rPr>
        <w:t>16</w:t>
      </w:r>
    </w:p>
    <w:p w:rsidR="005D02E2" w14:paraId="68B385E2" w14:textId="77777777">
      <w:pPr>
        <w:spacing w:line="14" w:lineRule="auto"/>
        <w:rPr>
          <w:sz w:val="2"/>
        </w:rPr>
      </w:pPr>
      <w:r>
        <w:rPr>
          <w:rFonts w:eastAsia="Arial"/>
          <w:sz w:val="2"/>
          <w:szCs w:val="2"/>
        </w:rPr>
        <w:br w:type="column"/>
      </w:r>
    </w:p>
    <w:p w:rsidR="005D02E2" w14:paraId="4A2417A0" w14:textId="77777777">
      <w:pPr>
        <w:spacing w:line="311" w:lineRule="auto"/>
      </w:pPr>
    </w:p>
    <w:p w:rsidR="005D02E2" w14:paraId="65AB3DDF" w14:textId="77777777">
      <w:pPr>
        <w:spacing w:line="311" w:lineRule="auto"/>
      </w:pPr>
    </w:p>
    <w:p w:rsidR="005D02E2" w14:paraId="757191AA" w14:textId="77777777">
      <w:pPr>
        <w:spacing w:line="312" w:lineRule="auto"/>
      </w:pPr>
    </w:p>
    <w:p w:rsidR="005D02E2" w14:paraId="20EE180D" w14:textId="77777777">
      <w:pPr>
        <w:spacing w:before="100" w:line="209" w:lineRule="auto"/>
        <w:ind w:firstLine="231"/>
        <w:rPr>
          <w:rFonts w:ascii="黑体" w:eastAsia="黑体" w:hAnsi="黑体" w:cs="黑体"/>
          <w:sz w:val="31"/>
          <w:szCs w:val="31"/>
        </w:rPr>
      </w:pPr>
      <w:r>
        <w:rPr>
          <w:rFonts w:ascii="黑体" w:eastAsia="黑体" w:hAnsi="黑体" w:cs="黑体"/>
          <w:spacing w:val="10"/>
          <w:sz w:val="31"/>
          <w:szCs w:val="31"/>
        </w:rPr>
        <w:t>2</w:t>
      </w:r>
    </w:p>
    <w:p w:rsidR="005D02E2" w14:paraId="691D76C6" w14:textId="77777777">
      <w:pPr>
        <w:spacing w:line="417" w:lineRule="exact"/>
        <w:ind w:firstLine="160"/>
        <w:rPr>
          <w:rFonts w:ascii="黑体" w:eastAsia="黑体" w:hAnsi="黑体" w:cs="黑体"/>
          <w:sz w:val="31"/>
          <w:szCs w:val="31"/>
        </w:rPr>
      </w:pPr>
      <w:r>
        <w:rPr>
          <w:rFonts w:ascii="黑体" w:eastAsia="黑体" w:hAnsi="黑体" w:cs="黑体"/>
          <w:position w:val="2"/>
          <w:sz w:val="31"/>
          <w:szCs w:val="31"/>
        </w:rPr>
        <w:t>月</w:t>
      </w:r>
    </w:p>
    <w:p w:rsidR="005D02E2" w14:paraId="2A6271C8" w14:textId="77777777">
      <w:pPr>
        <w:spacing w:line="256" w:lineRule="auto"/>
      </w:pPr>
    </w:p>
    <w:p w:rsidR="005D02E2" w14:paraId="1DB3D60F"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5D02E2" w14:paraId="1727AD1B" w14:textId="77777777">
      <w:pPr>
        <w:spacing w:line="326" w:lineRule="auto"/>
      </w:pPr>
    </w:p>
    <w:p w:rsidR="005D02E2" w14:paraId="6828AC5D" w14:textId="77777777">
      <w:pPr>
        <w:spacing w:line="326" w:lineRule="auto"/>
      </w:pPr>
    </w:p>
    <w:p w:rsidR="005D02E2" w14:paraId="7B695787" w14:textId="77777777">
      <w:pPr>
        <w:spacing w:before="101" w:line="194" w:lineRule="auto"/>
        <w:ind w:firstLine="229"/>
        <w:rPr>
          <w:rFonts w:ascii="宋体" w:eastAsia="宋体" w:hAnsi="宋体" w:cs="宋体"/>
          <w:sz w:val="31"/>
          <w:szCs w:val="31"/>
        </w:rPr>
      </w:pPr>
      <w:r>
        <w:rPr>
          <w:rFonts w:ascii="宋体" w:eastAsia="宋体" w:hAnsi="宋体" w:cs="宋体"/>
          <w:sz w:val="31"/>
          <w:szCs w:val="31"/>
        </w:rPr>
        <w:t>0</w:t>
      </w:r>
    </w:p>
    <w:p w:rsidR="005D02E2" w14:paraId="134FDDE4" w14:textId="77777777">
      <w:pPr>
        <w:spacing w:line="322" w:lineRule="auto"/>
      </w:pPr>
    </w:p>
    <w:p w:rsidR="005D02E2" w14:paraId="7A003370" w14:textId="77777777">
      <w:pPr>
        <w:spacing w:line="323" w:lineRule="auto"/>
      </w:pPr>
    </w:p>
    <w:p w:rsidR="005D02E2" w14:paraId="74C2580E" w14:textId="77777777">
      <w:pPr>
        <w:spacing w:before="101" w:line="194" w:lineRule="auto"/>
        <w:ind w:firstLine="229"/>
        <w:rPr>
          <w:rFonts w:ascii="宋体" w:eastAsia="宋体" w:hAnsi="宋体" w:cs="宋体"/>
          <w:sz w:val="31"/>
          <w:szCs w:val="31"/>
        </w:rPr>
      </w:pPr>
      <w:r>
        <w:rPr>
          <w:rFonts w:ascii="宋体" w:eastAsia="宋体" w:hAnsi="宋体" w:cs="宋体"/>
          <w:sz w:val="31"/>
          <w:szCs w:val="31"/>
        </w:rPr>
        <w:t>3</w:t>
      </w:r>
    </w:p>
    <w:p w:rsidR="005D02E2" w14:paraId="5EB90167" w14:textId="77777777">
      <w:pPr>
        <w:spacing w:line="323" w:lineRule="auto"/>
      </w:pPr>
    </w:p>
    <w:p w:rsidR="005D02E2" w14:paraId="7A77B10B" w14:textId="77777777">
      <w:pPr>
        <w:spacing w:line="323" w:lineRule="auto"/>
      </w:pPr>
    </w:p>
    <w:p w:rsidR="005D02E2" w14:paraId="5CCFF106" w14:textId="77777777">
      <w:pPr>
        <w:spacing w:before="102" w:line="192" w:lineRule="auto"/>
        <w:ind w:firstLine="228"/>
        <w:rPr>
          <w:rFonts w:ascii="宋体" w:eastAsia="宋体" w:hAnsi="宋体" w:cs="宋体"/>
          <w:sz w:val="31"/>
          <w:szCs w:val="31"/>
        </w:rPr>
      </w:pPr>
      <w:r>
        <w:rPr>
          <w:rFonts w:ascii="宋体" w:eastAsia="宋体" w:hAnsi="宋体" w:cs="宋体"/>
          <w:sz w:val="31"/>
          <w:szCs w:val="31"/>
        </w:rPr>
        <w:t>4</w:t>
      </w:r>
    </w:p>
    <w:p w:rsidR="005D02E2" w14:paraId="305E611A" w14:textId="77777777">
      <w:pPr>
        <w:spacing w:line="271" w:lineRule="auto"/>
      </w:pPr>
    </w:p>
    <w:p w:rsidR="005D02E2" w14:paraId="2FBFE7D5" w14:textId="77777777">
      <w:pPr>
        <w:spacing w:line="271" w:lineRule="auto"/>
      </w:pPr>
    </w:p>
    <w:p w:rsidR="005D02E2" w14:paraId="702D917F" w14:textId="77777777">
      <w:pPr>
        <w:spacing w:line="272" w:lineRule="auto"/>
      </w:pPr>
    </w:p>
    <w:p w:rsidR="005D02E2" w14:paraId="1F339B0B"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5D02E2" w14:paraId="19CFA9AC" w14:textId="77777777">
      <w:pPr>
        <w:spacing w:line="271" w:lineRule="auto"/>
      </w:pPr>
    </w:p>
    <w:p w:rsidR="005D02E2" w14:paraId="4EACF98F" w14:textId="77777777">
      <w:pPr>
        <w:spacing w:line="271" w:lineRule="auto"/>
      </w:pPr>
    </w:p>
    <w:p w:rsidR="005D02E2" w14:paraId="5CEEC720" w14:textId="77777777">
      <w:pPr>
        <w:spacing w:line="271" w:lineRule="auto"/>
      </w:pPr>
    </w:p>
    <w:p w:rsidR="005D02E2" w14:paraId="4F5A1135" w14:textId="77777777">
      <w:pPr>
        <w:spacing w:before="102" w:line="192" w:lineRule="auto"/>
        <w:ind w:firstLine="232"/>
        <w:rPr>
          <w:rFonts w:ascii="宋体" w:eastAsia="宋体" w:hAnsi="宋体" w:cs="宋体"/>
          <w:sz w:val="31"/>
          <w:szCs w:val="31"/>
        </w:rPr>
      </w:pPr>
      <w:r>
        <w:rPr>
          <w:rFonts w:ascii="宋体" w:eastAsia="宋体" w:hAnsi="宋体" w:cs="宋体"/>
          <w:sz w:val="31"/>
          <w:szCs w:val="31"/>
        </w:rPr>
        <w:t>2</w:t>
      </w:r>
    </w:p>
    <w:p w:rsidR="005D02E2" w14:paraId="4D52FE63" w14:textId="77777777">
      <w:pPr>
        <w:spacing w:line="269" w:lineRule="auto"/>
      </w:pPr>
    </w:p>
    <w:p w:rsidR="005D02E2" w14:paraId="03F5F788" w14:textId="77777777">
      <w:pPr>
        <w:spacing w:line="270" w:lineRule="auto"/>
      </w:pPr>
    </w:p>
    <w:p w:rsidR="005D02E2" w14:paraId="0E25CE89" w14:textId="77777777">
      <w:pPr>
        <w:spacing w:line="270" w:lineRule="auto"/>
      </w:pPr>
    </w:p>
    <w:p w:rsidR="005D02E2" w14:paraId="5B71251A" w14:textId="77777777">
      <w:pPr>
        <w:spacing w:before="101" w:line="194" w:lineRule="auto"/>
        <w:ind w:firstLine="229"/>
        <w:rPr>
          <w:rFonts w:ascii="宋体" w:eastAsia="宋体" w:hAnsi="宋体" w:cs="宋体"/>
          <w:sz w:val="31"/>
          <w:szCs w:val="31"/>
        </w:rPr>
      </w:pPr>
      <w:r>
        <w:rPr>
          <w:rFonts w:ascii="宋体" w:eastAsia="宋体" w:hAnsi="宋体" w:cs="宋体"/>
          <w:sz w:val="31"/>
          <w:szCs w:val="31"/>
        </w:rPr>
        <w:t>0</w:t>
      </w:r>
    </w:p>
    <w:p w:rsidR="005D02E2" w14:paraId="1EA92D4A" w14:textId="77777777">
      <w:pPr>
        <w:spacing w:line="272" w:lineRule="auto"/>
      </w:pPr>
    </w:p>
    <w:p w:rsidR="005D02E2" w14:paraId="5B3B375D" w14:textId="77777777">
      <w:pPr>
        <w:spacing w:line="272" w:lineRule="auto"/>
      </w:pPr>
    </w:p>
    <w:p w:rsidR="005D02E2" w14:paraId="09C7CF91" w14:textId="77777777">
      <w:pPr>
        <w:spacing w:line="272" w:lineRule="auto"/>
      </w:pPr>
    </w:p>
    <w:p w:rsidR="005D02E2" w14:paraId="5172ACEA" w14:textId="77777777">
      <w:pPr>
        <w:spacing w:before="101" w:line="191" w:lineRule="auto"/>
        <w:ind w:firstLine="231"/>
        <w:rPr>
          <w:rFonts w:ascii="宋体" w:eastAsia="宋体" w:hAnsi="宋体" w:cs="宋体"/>
          <w:sz w:val="31"/>
          <w:szCs w:val="31"/>
        </w:rPr>
      </w:pPr>
      <w:r>
        <w:rPr>
          <w:rFonts w:ascii="宋体" w:eastAsia="宋体" w:hAnsi="宋体" w:cs="宋体"/>
          <w:sz w:val="31"/>
          <w:szCs w:val="31"/>
        </w:rPr>
        <w:t>5</w:t>
      </w:r>
    </w:p>
    <w:p w:rsidR="005D02E2" w14:paraId="37607289" w14:textId="77777777">
      <w:pPr>
        <w:spacing w:line="323" w:lineRule="auto"/>
      </w:pPr>
    </w:p>
    <w:p w:rsidR="005D02E2" w14:paraId="0A16D055" w14:textId="77777777">
      <w:pPr>
        <w:spacing w:line="323" w:lineRule="auto"/>
      </w:pPr>
    </w:p>
    <w:p w:rsidR="005D02E2" w14:paraId="28430933" w14:textId="77777777">
      <w:pPr>
        <w:spacing w:before="101" w:line="180" w:lineRule="auto"/>
        <w:ind w:firstLine="165"/>
        <w:rPr>
          <w:rFonts w:ascii="宋体" w:eastAsia="宋体" w:hAnsi="宋体" w:cs="宋体"/>
          <w:sz w:val="31"/>
          <w:szCs w:val="31"/>
        </w:rPr>
      </w:pPr>
      <w:r>
        <w:rPr>
          <w:rFonts w:ascii="宋体" w:eastAsia="宋体" w:hAnsi="宋体" w:cs="宋体"/>
          <w:spacing w:val="-6"/>
          <w:sz w:val="31"/>
          <w:szCs w:val="31"/>
        </w:rPr>
        <w:t>16</w:t>
      </w:r>
    </w:p>
    <w:p w:rsidR="005D02E2" w14:paraId="2EC4A579" w14:textId="77777777">
      <w:pPr>
        <w:spacing w:line="14" w:lineRule="auto"/>
        <w:rPr>
          <w:sz w:val="2"/>
        </w:rPr>
      </w:pPr>
      <w:r>
        <w:rPr>
          <w:rFonts w:eastAsia="Arial"/>
          <w:sz w:val="2"/>
          <w:szCs w:val="2"/>
        </w:rPr>
        <w:br w:type="column"/>
      </w:r>
    </w:p>
    <w:p w:rsidR="005D02E2" w14:paraId="490CD26C" w14:textId="77777777">
      <w:pPr>
        <w:spacing w:line="311" w:lineRule="auto"/>
      </w:pPr>
    </w:p>
    <w:p w:rsidR="005D02E2" w14:paraId="0BF14D4F" w14:textId="77777777">
      <w:pPr>
        <w:spacing w:line="311" w:lineRule="auto"/>
      </w:pPr>
    </w:p>
    <w:p w:rsidR="005D02E2" w14:paraId="432F7B88" w14:textId="77777777">
      <w:pPr>
        <w:spacing w:line="312" w:lineRule="auto"/>
      </w:pPr>
    </w:p>
    <w:p w:rsidR="005D02E2" w14:paraId="0FA2F437" w14:textId="77777777">
      <w:pPr>
        <w:spacing w:before="100" w:line="209" w:lineRule="auto"/>
        <w:ind w:firstLine="232"/>
        <w:rPr>
          <w:rFonts w:ascii="黑体" w:eastAsia="黑体" w:hAnsi="黑体" w:cs="黑体"/>
          <w:sz w:val="31"/>
          <w:szCs w:val="31"/>
        </w:rPr>
      </w:pPr>
      <w:r>
        <w:rPr>
          <w:rFonts w:ascii="黑体" w:eastAsia="黑体" w:hAnsi="黑体" w:cs="黑体"/>
          <w:spacing w:val="13"/>
          <w:sz w:val="31"/>
          <w:szCs w:val="31"/>
        </w:rPr>
        <w:t>3</w:t>
      </w:r>
    </w:p>
    <w:p w:rsidR="005D02E2" w14:paraId="797F935B" w14:textId="77777777">
      <w:pPr>
        <w:spacing w:line="417" w:lineRule="exact"/>
        <w:ind w:firstLine="164"/>
        <w:rPr>
          <w:rFonts w:ascii="黑体" w:eastAsia="黑体" w:hAnsi="黑体" w:cs="黑体"/>
          <w:sz w:val="31"/>
          <w:szCs w:val="31"/>
        </w:rPr>
      </w:pPr>
      <w:r>
        <w:rPr>
          <w:rFonts w:ascii="黑体" w:eastAsia="黑体" w:hAnsi="黑体" w:cs="黑体"/>
          <w:position w:val="2"/>
          <w:sz w:val="31"/>
          <w:szCs w:val="31"/>
        </w:rPr>
        <w:t>月</w:t>
      </w:r>
    </w:p>
    <w:p w:rsidR="005D02E2" w14:paraId="2E44FECC" w14:textId="77777777">
      <w:pPr>
        <w:spacing w:line="256" w:lineRule="auto"/>
      </w:pPr>
    </w:p>
    <w:p w:rsidR="005D02E2" w14:paraId="27EFB1F3" w14:textId="77777777">
      <w:pPr>
        <w:spacing w:before="101" w:line="192" w:lineRule="auto"/>
        <w:ind w:firstLine="248"/>
        <w:rPr>
          <w:rFonts w:ascii="宋体" w:eastAsia="宋体" w:hAnsi="宋体" w:cs="宋体"/>
          <w:sz w:val="31"/>
          <w:szCs w:val="31"/>
        </w:rPr>
      </w:pPr>
      <w:r>
        <w:rPr>
          <w:rFonts w:ascii="宋体" w:eastAsia="宋体" w:hAnsi="宋体" w:cs="宋体"/>
          <w:sz w:val="31"/>
          <w:szCs w:val="31"/>
        </w:rPr>
        <w:t>1</w:t>
      </w:r>
    </w:p>
    <w:p w:rsidR="005D02E2" w14:paraId="318A88F3" w14:textId="77777777">
      <w:pPr>
        <w:spacing w:line="326" w:lineRule="auto"/>
      </w:pPr>
    </w:p>
    <w:p w:rsidR="005D02E2" w14:paraId="2AB4ABAB" w14:textId="77777777">
      <w:pPr>
        <w:spacing w:line="326" w:lineRule="auto"/>
      </w:pPr>
    </w:p>
    <w:p w:rsidR="005D02E2" w14:paraId="702A8D58" w14:textId="77777777">
      <w:pPr>
        <w:spacing w:before="101" w:line="194" w:lineRule="auto"/>
        <w:ind w:firstLine="233"/>
        <w:rPr>
          <w:rFonts w:ascii="宋体" w:eastAsia="宋体" w:hAnsi="宋体" w:cs="宋体"/>
          <w:sz w:val="31"/>
          <w:szCs w:val="31"/>
        </w:rPr>
      </w:pPr>
      <w:r>
        <w:rPr>
          <w:rFonts w:ascii="宋体" w:eastAsia="宋体" w:hAnsi="宋体" w:cs="宋体"/>
          <w:sz w:val="31"/>
          <w:szCs w:val="31"/>
        </w:rPr>
        <w:t>0</w:t>
      </w:r>
    </w:p>
    <w:p w:rsidR="005D02E2" w14:paraId="2B7D5B16" w14:textId="77777777">
      <w:pPr>
        <w:spacing w:line="325" w:lineRule="auto"/>
      </w:pPr>
    </w:p>
    <w:p w:rsidR="005D02E2" w14:paraId="031C270C" w14:textId="77777777">
      <w:pPr>
        <w:spacing w:line="325" w:lineRule="auto"/>
      </w:pPr>
    </w:p>
    <w:p w:rsidR="005D02E2" w14:paraId="6A12B8D8" w14:textId="77777777">
      <w:pPr>
        <w:spacing w:before="101" w:line="191" w:lineRule="auto"/>
        <w:ind w:firstLine="235"/>
        <w:rPr>
          <w:rFonts w:ascii="宋体" w:eastAsia="宋体" w:hAnsi="宋体" w:cs="宋体"/>
          <w:sz w:val="31"/>
          <w:szCs w:val="31"/>
        </w:rPr>
      </w:pPr>
      <w:r>
        <w:rPr>
          <w:rFonts w:ascii="宋体" w:eastAsia="宋体" w:hAnsi="宋体" w:cs="宋体"/>
          <w:sz w:val="31"/>
          <w:szCs w:val="31"/>
        </w:rPr>
        <w:t>5</w:t>
      </w:r>
    </w:p>
    <w:p w:rsidR="005D02E2" w14:paraId="6B4A2D3B" w14:textId="77777777">
      <w:pPr>
        <w:spacing w:line="323" w:lineRule="auto"/>
      </w:pPr>
    </w:p>
    <w:p w:rsidR="005D02E2" w14:paraId="17B61D75" w14:textId="77777777">
      <w:pPr>
        <w:spacing w:line="323" w:lineRule="auto"/>
      </w:pPr>
    </w:p>
    <w:p w:rsidR="005D02E2" w14:paraId="4094D012" w14:textId="77777777">
      <w:pPr>
        <w:spacing w:before="102" w:line="192" w:lineRule="auto"/>
        <w:ind w:firstLine="236"/>
        <w:rPr>
          <w:rFonts w:ascii="宋体" w:eastAsia="宋体" w:hAnsi="宋体" w:cs="宋体"/>
          <w:sz w:val="31"/>
          <w:szCs w:val="31"/>
        </w:rPr>
      </w:pPr>
      <w:r>
        <w:rPr>
          <w:rFonts w:ascii="宋体" w:eastAsia="宋体" w:hAnsi="宋体" w:cs="宋体"/>
          <w:sz w:val="31"/>
          <w:szCs w:val="31"/>
        </w:rPr>
        <w:t>2</w:t>
      </w:r>
    </w:p>
    <w:p w:rsidR="005D02E2" w14:paraId="27FF0FB8" w14:textId="77777777">
      <w:pPr>
        <w:spacing w:line="271" w:lineRule="auto"/>
      </w:pPr>
    </w:p>
    <w:p w:rsidR="005D02E2" w14:paraId="7F0ABCC3" w14:textId="77777777">
      <w:pPr>
        <w:spacing w:line="271" w:lineRule="auto"/>
      </w:pPr>
    </w:p>
    <w:p w:rsidR="005D02E2" w14:paraId="59F88A83" w14:textId="77777777">
      <w:pPr>
        <w:spacing w:line="272" w:lineRule="auto"/>
      </w:pPr>
    </w:p>
    <w:p w:rsidR="005D02E2" w14:paraId="2EE69F3A" w14:textId="77777777">
      <w:pPr>
        <w:spacing w:before="101" w:line="192" w:lineRule="auto"/>
        <w:ind w:firstLine="236"/>
        <w:rPr>
          <w:rFonts w:ascii="宋体" w:eastAsia="宋体" w:hAnsi="宋体" w:cs="宋体"/>
          <w:sz w:val="31"/>
          <w:szCs w:val="31"/>
        </w:rPr>
      </w:pPr>
      <w:r>
        <w:rPr>
          <w:rFonts w:ascii="宋体" w:eastAsia="宋体" w:hAnsi="宋体" w:cs="宋体"/>
          <w:sz w:val="31"/>
          <w:szCs w:val="31"/>
        </w:rPr>
        <w:t>2</w:t>
      </w:r>
    </w:p>
    <w:p w:rsidR="005D02E2" w14:paraId="60775387" w14:textId="77777777">
      <w:pPr>
        <w:spacing w:line="271" w:lineRule="auto"/>
      </w:pPr>
    </w:p>
    <w:p w:rsidR="005D02E2" w14:paraId="5CCC4B9E" w14:textId="77777777">
      <w:pPr>
        <w:spacing w:line="271" w:lineRule="auto"/>
      </w:pPr>
    </w:p>
    <w:p w:rsidR="005D02E2" w14:paraId="247DC39E" w14:textId="77777777">
      <w:pPr>
        <w:spacing w:line="271" w:lineRule="auto"/>
      </w:pPr>
    </w:p>
    <w:p w:rsidR="005D02E2" w14:paraId="07C6485D" w14:textId="77777777">
      <w:pPr>
        <w:spacing w:before="102" w:line="192" w:lineRule="auto"/>
        <w:ind w:firstLine="248"/>
        <w:rPr>
          <w:rFonts w:ascii="宋体" w:eastAsia="宋体" w:hAnsi="宋体" w:cs="宋体"/>
          <w:sz w:val="31"/>
          <w:szCs w:val="31"/>
        </w:rPr>
      </w:pPr>
      <w:r>
        <w:rPr>
          <w:rFonts w:ascii="宋体" w:eastAsia="宋体" w:hAnsi="宋体" w:cs="宋体"/>
          <w:sz w:val="31"/>
          <w:szCs w:val="31"/>
        </w:rPr>
        <w:t>1</w:t>
      </w:r>
    </w:p>
    <w:p w:rsidR="005D02E2" w14:paraId="5CD2C198" w14:textId="77777777">
      <w:pPr>
        <w:spacing w:line="269" w:lineRule="auto"/>
      </w:pPr>
    </w:p>
    <w:p w:rsidR="005D02E2" w14:paraId="1C59CBB2" w14:textId="77777777">
      <w:pPr>
        <w:spacing w:line="270" w:lineRule="auto"/>
      </w:pPr>
    </w:p>
    <w:p w:rsidR="005D02E2" w14:paraId="3BE83F96" w14:textId="77777777">
      <w:pPr>
        <w:spacing w:line="270" w:lineRule="auto"/>
      </w:pPr>
    </w:p>
    <w:p w:rsidR="005D02E2" w14:paraId="57DC21C0" w14:textId="77777777">
      <w:pPr>
        <w:spacing w:before="101" w:line="194" w:lineRule="auto"/>
        <w:ind w:firstLine="233"/>
        <w:rPr>
          <w:rFonts w:ascii="宋体" w:eastAsia="宋体" w:hAnsi="宋体" w:cs="宋体"/>
          <w:sz w:val="31"/>
          <w:szCs w:val="31"/>
        </w:rPr>
      </w:pPr>
      <w:r>
        <w:rPr>
          <w:rFonts w:ascii="宋体" w:eastAsia="宋体" w:hAnsi="宋体" w:cs="宋体"/>
          <w:sz w:val="31"/>
          <w:szCs w:val="31"/>
        </w:rPr>
        <w:t>0</w:t>
      </w:r>
    </w:p>
    <w:p w:rsidR="005D02E2" w14:paraId="3307AECC" w14:textId="77777777">
      <w:pPr>
        <w:spacing w:line="270" w:lineRule="auto"/>
      </w:pPr>
    </w:p>
    <w:p w:rsidR="005D02E2" w14:paraId="48C99F1A" w14:textId="77777777">
      <w:pPr>
        <w:spacing w:line="270" w:lineRule="auto"/>
      </w:pPr>
    </w:p>
    <w:p w:rsidR="005D02E2" w14:paraId="79E97DDC" w14:textId="77777777">
      <w:pPr>
        <w:spacing w:line="271" w:lineRule="auto"/>
      </w:pPr>
    </w:p>
    <w:p w:rsidR="005D02E2" w14:paraId="0D8E63D3" w14:textId="77777777">
      <w:pPr>
        <w:spacing w:before="101" w:line="194" w:lineRule="auto"/>
        <w:ind w:firstLine="169"/>
        <w:rPr>
          <w:rFonts w:ascii="宋体" w:eastAsia="宋体" w:hAnsi="宋体" w:cs="宋体"/>
          <w:sz w:val="31"/>
          <w:szCs w:val="31"/>
        </w:rPr>
      </w:pPr>
      <w:r>
        <w:rPr>
          <w:rFonts w:ascii="宋体" w:eastAsia="宋体" w:hAnsi="宋体" w:cs="宋体"/>
          <w:spacing w:val="-5"/>
          <w:sz w:val="31"/>
          <w:szCs w:val="31"/>
        </w:rPr>
        <w:t>10</w:t>
      </w:r>
    </w:p>
    <w:p w:rsidR="005D02E2" w14:paraId="2A9855B8" w14:textId="77777777">
      <w:pPr>
        <w:spacing w:line="323" w:lineRule="auto"/>
      </w:pPr>
    </w:p>
    <w:p w:rsidR="005D02E2" w14:paraId="311D32EF" w14:textId="77777777">
      <w:pPr>
        <w:spacing w:line="323" w:lineRule="auto"/>
      </w:pPr>
    </w:p>
    <w:p w:rsidR="005D02E2" w14:paraId="4837D26A" w14:textId="77777777">
      <w:pPr>
        <w:spacing w:before="101" w:line="180" w:lineRule="auto"/>
        <w:ind w:firstLine="157"/>
        <w:rPr>
          <w:rFonts w:ascii="宋体" w:eastAsia="宋体" w:hAnsi="宋体" w:cs="宋体"/>
          <w:sz w:val="31"/>
          <w:szCs w:val="31"/>
        </w:rPr>
      </w:pPr>
      <w:r>
        <w:rPr>
          <w:rFonts w:ascii="宋体" w:eastAsia="宋体" w:hAnsi="宋体" w:cs="宋体"/>
          <w:spacing w:val="-2"/>
          <w:sz w:val="31"/>
          <w:szCs w:val="31"/>
        </w:rPr>
        <w:t>21</w:t>
      </w:r>
    </w:p>
    <w:p w:rsidR="005D02E2" w14:paraId="20901350" w14:textId="77777777">
      <w:pPr>
        <w:spacing w:line="14" w:lineRule="auto"/>
        <w:rPr>
          <w:sz w:val="2"/>
        </w:rPr>
      </w:pPr>
      <w:r>
        <w:rPr>
          <w:rFonts w:eastAsia="Arial"/>
          <w:sz w:val="2"/>
          <w:szCs w:val="2"/>
        </w:rPr>
        <w:br w:type="column"/>
      </w:r>
    </w:p>
    <w:p w:rsidR="005D02E2" w14:paraId="52419FA1" w14:textId="77777777">
      <w:pPr>
        <w:spacing w:line="313" w:lineRule="auto"/>
      </w:pPr>
    </w:p>
    <w:p w:rsidR="005D02E2" w14:paraId="3A95CCD7" w14:textId="77777777">
      <w:pPr>
        <w:spacing w:line="313" w:lineRule="auto"/>
      </w:pPr>
    </w:p>
    <w:p w:rsidR="005D02E2" w14:paraId="1FE0166B" w14:textId="77777777">
      <w:pPr>
        <w:spacing w:line="313" w:lineRule="auto"/>
      </w:pPr>
    </w:p>
    <w:p w:rsidR="005D02E2" w14:paraId="72C8D731" w14:textId="77777777">
      <w:pPr>
        <w:spacing w:before="100" w:line="206" w:lineRule="auto"/>
        <w:ind w:firstLine="236"/>
        <w:rPr>
          <w:rFonts w:ascii="黑体" w:eastAsia="黑体" w:hAnsi="黑体" w:cs="黑体"/>
          <w:sz w:val="31"/>
          <w:szCs w:val="31"/>
        </w:rPr>
      </w:pPr>
      <w:r>
        <w:rPr>
          <w:rFonts w:ascii="黑体" w:eastAsia="黑体" w:hAnsi="黑体" w:cs="黑体"/>
          <w:spacing w:val="10"/>
          <w:sz w:val="31"/>
          <w:szCs w:val="31"/>
        </w:rPr>
        <w:t>4</w:t>
      </w:r>
    </w:p>
    <w:p w:rsidR="005D02E2" w14:paraId="1DF46837" w14:textId="77777777">
      <w:pPr>
        <w:spacing w:line="417" w:lineRule="exact"/>
        <w:ind w:firstLine="166"/>
        <w:rPr>
          <w:rFonts w:ascii="黑体" w:eastAsia="黑体" w:hAnsi="黑体" w:cs="黑体"/>
          <w:sz w:val="31"/>
          <w:szCs w:val="31"/>
        </w:rPr>
      </w:pPr>
      <w:r>
        <w:rPr>
          <w:rFonts w:ascii="黑体" w:eastAsia="黑体" w:hAnsi="黑体" w:cs="黑体"/>
          <w:position w:val="2"/>
          <w:sz w:val="31"/>
          <w:szCs w:val="31"/>
        </w:rPr>
        <w:t>月</w:t>
      </w:r>
    </w:p>
    <w:p w:rsidR="005D02E2" w14:paraId="444ED1BC" w14:textId="77777777">
      <w:pPr>
        <w:spacing w:line="256" w:lineRule="auto"/>
      </w:pPr>
    </w:p>
    <w:p w:rsidR="005D02E2" w14:paraId="1ED0E547"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4EF88F50" w14:textId="77777777">
      <w:pPr>
        <w:spacing w:line="326" w:lineRule="auto"/>
      </w:pPr>
    </w:p>
    <w:p w:rsidR="005D02E2" w14:paraId="309EC495" w14:textId="77777777">
      <w:pPr>
        <w:spacing w:line="327" w:lineRule="auto"/>
      </w:pPr>
    </w:p>
    <w:p w:rsidR="005D02E2" w14:paraId="55E85DC5"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4E624002" w14:textId="77777777">
      <w:pPr>
        <w:spacing w:line="326" w:lineRule="auto"/>
      </w:pPr>
    </w:p>
    <w:p w:rsidR="005D02E2" w14:paraId="2A3E66B8" w14:textId="77777777">
      <w:pPr>
        <w:spacing w:line="327" w:lineRule="auto"/>
      </w:pPr>
    </w:p>
    <w:p w:rsidR="005D02E2" w14:paraId="36F75A17" w14:textId="77777777">
      <w:pPr>
        <w:spacing w:before="101" w:line="191" w:lineRule="auto"/>
        <w:ind w:firstLine="236"/>
        <w:rPr>
          <w:rFonts w:ascii="宋体" w:eastAsia="宋体" w:hAnsi="宋体" w:cs="宋体"/>
          <w:sz w:val="31"/>
          <w:szCs w:val="31"/>
        </w:rPr>
      </w:pPr>
      <w:r>
        <w:rPr>
          <w:rFonts w:ascii="宋体" w:eastAsia="宋体" w:hAnsi="宋体" w:cs="宋体"/>
          <w:sz w:val="31"/>
          <w:szCs w:val="31"/>
        </w:rPr>
        <w:t>5</w:t>
      </w:r>
    </w:p>
    <w:p w:rsidR="005D02E2" w14:paraId="4A47F581" w14:textId="77777777">
      <w:pPr>
        <w:spacing w:line="323" w:lineRule="auto"/>
      </w:pPr>
    </w:p>
    <w:p w:rsidR="005D02E2" w14:paraId="45A224D6" w14:textId="77777777">
      <w:pPr>
        <w:spacing w:line="323" w:lineRule="auto"/>
      </w:pPr>
    </w:p>
    <w:p w:rsidR="005D02E2" w14:paraId="786C10D0" w14:textId="77777777">
      <w:pPr>
        <w:spacing w:before="102" w:line="192" w:lineRule="auto"/>
        <w:ind w:firstLine="237"/>
        <w:rPr>
          <w:rFonts w:ascii="宋体" w:eastAsia="宋体" w:hAnsi="宋体" w:cs="宋体"/>
          <w:sz w:val="31"/>
          <w:szCs w:val="31"/>
        </w:rPr>
      </w:pPr>
      <w:r>
        <w:rPr>
          <w:rFonts w:ascii="宋体" w:eastAsia="宋体" w:hAnsi="宋体" w:cs="宋体"/>
          <w:sz w:val="31"/>
          <w:szCs w:val="31"/>
        </w:rPr>
        <w:t>2</w:t>
      </w:r>
    </w:p>
    <w:p w:rsidR="005D02E2" w14:paraId="64CDEB0E" w14:textId="77777777">
      <w:pPr>
        <w:spacing w:line="271" w:lineRule="auto"/>
      </w:pPr>
    </w:p>
    <w:p w:rsidR="005D02E2" w14:paraId="4ABF5CB7" w14:textId="77777777">
      <w:pPr>
        <w:spacing w:line="271" w:lineRule="auto"/>
      </w:pPr>
    </w:p>
    <w:p w:rsidR="005D02E2" w14:paraId="2A54B026" w14:textId="77777777">
      <w:pPr>
        <w:spacing w:line="272" w:lineRule="auto"/>
      </w:pPr>
    </w:p>
    <w:p w:rsidR="005D02E2" w14:paraId="0DF66937" w14:textId="77777777">
      <w:pPr>
        <w:spacing w:before="101" w:line="192" w:lineRule="auto"/>
        <w:ind w:firstLine="237"/>
        <w:rPr>
          <w:rFonts w:ascii="宋体" w:eastAsia="宋体" w:hAnsi="宋体" w:cs="宋体"/>
          <w:sz w:val="31"/>
          <w:szCs w:val="31"/>
        </w:rPr>
      </w:pPr>
      <w:r>
        <w:rPr>
          <w:rFonts w:ascii="宋体" w:eastAsia="宋体" w:hAnsi="宋体" w:cs="宋体"/>
          <w:sz w:val="31"/>
          <w:szCs w:val="31"/>
        </w:rPr>
        <w:t>2</w:t>
      </w:r>
    </w:p>
    <w:p w:rsidR="005D02E2" w14:paraId="412F1A6D" w14:textId="77777777">
      <w:pPr>
        <w:spacing w:line="271" w:lineRule="auto"/>
      </w:pPr>
    </w:p>
    <w:p w:rsidR="005D02E2" w14:paraId="4715B152" w14:textId="77777777">
      <w:pPr>
        <w:spacing w:line="271" w:lineRule="auto"/>
      </w:pPr>
    </w:p>
    <w:p w:rsidR="005D02E2" w14:paraId="26407BF2" w14:textId="77777777">
      <w:pPr>
        <w:spacing w:line="271" w:lineRule="auto"/>
      </w:pPr>
    </w:p>
    <w:p w:rsidR="005D02E2" w14:paraId="12DFAEA3"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2A3B4DC7" w14:textId="77777777">
      <w:pPr>
        <w:spacing w:line="269" w:lineRule="auto"/>
      </w:pPr>
    </w:p>
    <w:p w:rsidR="005D02E2" w14:paraId="4023855D" w14:textId="77777777">
      <w:pPr>
        <w:spacing w:line="270" w:lineRule="auto"/>
      </w:pPr>
    </w:p>
    <w:p w:rsidR="005D02E2" w14:paraId="2DC011DC" w14:textId="77777777">
      <w:pPr>
        <w:spacing w:line="270" w:lineRule="auto"/>
      </w:pPr>
    </w:p>
    <w:p w:rsidR="005D02E2" w14:paraId="3C79ECEE" w14:textId="77777777">
      <w:pPr>
        <w:spacing w:before="101" w:line="194" w:lineRule="auto"/>
        <w:ind w:firstLine="235"/>
        <w:rPr>
          <w:rFonts w:ascii="宋体" w:eastAsia="宋体" w:hAnsi="宋体" w:cs="宋体"/>
          <w:sz w:val="31"/>
          <w:szCs w:val="31"/>
        </w:rPr>
      </w:pPr>
      <w:r>
        <w:rPr>
          <w:rFonts w:ascii="宋体" w:eastAsia="宋体" w:hAnsi="宋体" w:cs="宋体"/>
          <w:sz w:val="31"/>
          <w:szCs w:val="31"/>
        </w:rPr>
        <w:t>0</w:t>
      </w:r>
    </w:p>
    <w:p w:rsidR="005D02E2" w14:paraId="2C832F4B" w14:textId="77777777">
      <w:pPr>
        <w:spacing w:line="270" w:lineRule="auto"/>
      </w:pPr>
    </w:p>
    <w:p w:rsidR="005D02E2" w14:paraId="3FBA1900" w14:textId="77777777">
      <w:pPr>
        <w:spacing w:line="270" w:lineRule="auto"/>
      </w:pPr>
    </w:p>
    <w:p w:rsidR="005D02E2" w14:paraId="615DFD26" w14:textId="77777777">
      <w:pPr>
        <w:spacing w:line="271" w:lineRule="auto"/>
      </w:pPr>
    </w:p>
    <w:p w:rsidR="005D02E2" w14:paraId="6DC58713" w14:textId="77777777">
      <w:pPr>
        <w:spacing w:before="101" w:line="194" w:lineRule="auto"/>
        <w:ind w:firstLine="158"/>
        <w:rPr>
          <w:rFonts w:ascii="宋体" w:eastAsia="宋体" w:hAnsi="宋体" w:cs="宋体"/>
          <w:sz w:val="31"/>
          <w:szCs w:val="31"/>
        </w:rPr>
      </w:pPr>
      <w:r>
        <w:rPr>
          <w:rFonts w:ascii="宋体" w:eastAsia="宋体" w:hAnsi="宋体" w:cs="宋体"/>
          <w:spacing w:val="-2"/>
          <w:sz w:val="31"/>
          <w:szCs w:val="31"/>
        </w:rPr>
        <w:t>20</w:t>
      </w:r>
    </w:p>
    <w:p w:rsidR="005D02E2" w14:paraId="4DDBCFCC" w14:textId="77777777">
      <w:pPr>
        <w:spacing w:line="323" w:lineRule="auto"/>
      </w:pPr>
    </w:p>
    <w:p w:rsidR="005D02E2" w14:paraId="04BFB488" w14:textId="77777777">
      <w:pPr>
        <w:spacing w:line="323" w:lineRule="auto"/>
      </w:pPr>
    </w:p>
    <w:p w:rsidR="005D02E2" w14:paraId="497D7CB4" w14:textId="77777777">
      <w:pPr>
        <w:spacing w:before="101" w:line="180" w:lineRule="auto"/>
        <w:ind w:firstLine="155"/>
        <w:rPr>
          <w:rFonts w:ascii="宋体" w:eastAsia="宋体" w:hAnsi="宋体" w:cs="宋体"/>
          <w:sz w:val="31"/>
          <w:szCs w:val="31"/>
        </w:rPr>
      </w:pPr>
      <w:r>
        <w:rPr>
          <w:rFonts w:ascii="宋体" w:eastAsia="宋体" w:hAnsi="宋体" w:cs="宋体"/>
          <w:spacing w:val="-2"/>
          <w:sz w:val="31"/>
          <w:szCs w:val="31"/>
        </w:rPr>
        <w:t>32</w:t>
      </w:r>
    </w:p>
    <w:p w:rsidR="005D02E2" w14:paraId="6E25E12D" w14:textId="77777777">
      <w:pPr>
        <w:spacing w:line="14" w:lineRule="auto"/>
        <w:rPr>
          <w:sz w:val="2"/>
        </w:rPr>
      </w:pPr>
      <w:r>
        <w:rPr>
          <w:rFonts w:eastAsia="Arial"/>
          <w:sz w:val="2"/>
          <w:szCs w:val="2"/>
        </w:rPr>
        <w:br w:type="column"/>
      </w:r>
    </w:p>
    <w:p w:rsidR="005D02E2" w14:paraId="3E3C68BE" w14:textId="77777777">
      <w:pPr>
        <w:spacing w:before="327" w:line="199" w:lineRule="auto"/>
        <w:ind w:firstLine="1165"/>
        <w:rPr>
          <w:rFonts w:ascii="黑体" w:eastAsia="黑体" w:hAnsi="黑体" w:cs="黑体"/>
          <w:sz w:val="31"/>
          <w:szCs w:val="31"/>
        </w:rPr>
      </w:pPr>
      <w:r>
        <w:rPr>
          <w:rFonts w:ascii="黑体" w:eastAsia="黑体" w:hAnsi="黑体" w:cs="黑体"/>
          <w:spacing w:val="15"/>
          <w:w w:val="101"/>
          <w:sz w:val="31"/>
          <w:szCs w:val="31"/>
        </w:rPr>
        <w:t>2007</w:t>
      </w:r>
    </w:p>
    <w:p w:rsidR="005D02E2" w14:paraId="2E8B225B" w14:textId="77777777"/>
    <w:p w:rsidR="005D02E2" w14:paraId="2AB1D507" w14:textId="77777777">
      <w:pPr>
        <w:spacing w:line="136" w:lineRule="exact"/>
      </w:pPr>
    </w:p>
    <w:tbl>
      <w:tblPr>
        <w:tblStyle w:val="TableNormal04"/>
        <w:tblW w:w="1748" w:type="dxa"/>
        <w:tblInd w:w="155" w:type="dxa"/>
        <w:tblBorders>
          <w:top w:val="nil"/>
          <w:left w:val="nil"/>
          <w:bottom w:val="nil"/>
          <w:right w:val="nil"/>
          <w:insideH w:val="nil"/>
          <w:insideV w:val="nil"/>
        </w:tblBorders>
        <w:tblLayout w:type="fixed"/>
        <w:tblLook w:val="04A0"/>
      </w:tblPr>
      <w:tblGrid>
        <w:gridCol w:w="514"/>
        <w:gridCol w:w="720"/>
        <w:gridCol w:w="514"/>
      </w:tblGrid>
      <w:tr w14:paraId="338340F4" w14:textId="77777777">
        <w:tblPrEx>
          <w:tblW w:w="1748" w:type="dxa"/>
          <w:tblInd w:w="155" w:type="dxa"/>
          <w:tblBorders>
            <w:top w:val="nil"/>
            <w:left w:val="nil"/>
            <w:bottom w:val="nil"/>
            <w:right w:val="nil"/>
            <w:insideH w:val="nil"/>
            <w:insideV w:val="nil"/>
          </w:tblBorders>
          <w:tblLayout w:type="fixed"/>
          <w:tblLook w:val="04A0"/>
        </w:tblPrEx>
        <w:trPr>
          <w:trHeight w:val="10635"/>
        </w:trPr>
        <w:tc>
          <w:tcPr>
            <w:tcW w:w="514" w:type="dxa"/>
          </w:tcPr>
          <w:p w:rsidR="005D02E2" w14:paraId="03462A77" w14:textId="77777777">
            <w:pPr>
              <w:spacing w:before="5" w:line="206" w:lineRule="auto"/>
              <w:ind w:firstLine="81"/>
              <w:rPr>
                <w:rFonts w:ascii="黑体" w:eastAsia="黑体" w:hAnsi="黑体" w:cs="黑体"/>
                <w:sz w:val="31"/>
                <w:szCs w:val="31"/>
              </w:rPr>
            </w:pPr>
            <w:r>
              <w:rPr>
                <w:rFonts w:ascii="黑体" w:eastAsia="黑体" w:hAnsi="黑体" w:cs="黑体"/>
                <w:spacing w:val="9"/>
                <w:sz w:val="31"/>
                <w:szCs w:val="31"/>
              </w:rPr>
              <w:t>5</w:t>
            </w:r>
          </w:p>
          <w:p w:rsidR="005D02E2" w14:paraId="35D7BE32" w14:textId="77777777">
            <w:pPr>
              <w:spacing w:line="417" w:lineRule="exact"/>
              <w:ind w:firstLine="10"/>
              <w:rPr>
                <w:rFonts w:ascii="黑体" w:eastAsia="黑体" w:hAnsi="黑体" w:cs="黑体"/>
                <w:sz w:val="31"/>
                <w:szCs w:val="31"/>
              </w:rPr>
            </w:pPr>
            <w:r>
              <w:rPr>
                <w:rFonts w:ascii="黑体" w:eastAsia="黑体" w:hAnsi="黑体" w:cs="黑体"/>
                <w:position w:val="2"/>
                <w:sz w:val="31"/>
                <w:szCs w:val="31"/>
              </w:rPr>
              <w:t>月</w:t>
            </w:r>
          </w:p>
          <w:p w:rsidR="005D02E2" w14:paraId="30A84907" w14:textId="77777777">
            <w:pPr>
              <w:spacing w:line="256" w:lineRule="auto"/>
            </w:pPr>
          </w:p>
          <w:p w:rsidR="005D02E2" w14:paraId="43065940" w14:textId="77777777">
            <w:pPr>
              <w:spacing w:before="101" w:line="192" w:lineRule="auto"/>
              <w:ind w:firstLine="94"/>
              <w:rPr>
                <w:rFonts w:ascii="宋体" w:eastAsia="宋体" w:hAnsi="宋体" w:cs="宋体"/>
                <w:sz w:val="31"/>
                <w:szCs w:val="31"/>
              </w:rPr>
            </w:pPr>
            <w:r>
              <w:rPr>
                <w:rFonts w:ascii="宋体" w:eastAsia="宋体" w:hAnsi="宋体" w:cs="宋体"/>
                <w:sz w:val="31"/>
                <w:szCs w:val="31"/>
              </w:rPr>
              <w:t>1</w:t>
            </w:r>
          </w:p>
          <w:p w:rsidR="005D02E2" w14:paraId="659ABF91" w14:textId="77777777">
            <w:pPr>
              <w:spacing w:line="326" w:lineRule="auto"/>
            </w:pPr>
          </w:p>
          <w:p w:rsidR="005D02E2" w14:paraId="7CB41D46" w14:textId="77777777">
            <w:pPr>
              <w:spacing w:line="327" w:lineRule="auto"/>
            </w:pPr>
          </w:p>
          <w:p w:rsidR="005D02E2" w14:paraId="24D41372" w14:textId="77777777">
            <w:pPr>
              <w:spacing w:before="101" w:line="192" w:lineRule="auto"/>
              <w:ind w:firstLine="94"/>
              <w:rPr>
                <w:rFonts w:ascii="宋体" w:eastAsia="宋体" w:hAnsi="宋体" w:cs="宋体"/>
                <w:sz w:val="31"/>
                <w:szCs w:val="31"/>
              </w:rPr>
            </w:pPr>
            <w:r>
              <w:rPr>
                <w:rFonts w:ascii="宋体" w:eastAsia="宋体" w:hAnsi="宋体" w:cs="宋体"/>
                <w:sz w:val="31"/>
                <w:szCs w:val="31"/>
              </w:rPr>
              <w:t>1</w:t>
            </w:r>
          </w:p>
          <w:p w:rsidR="005D02E2" w14:paraId="76FAD08E" w14:textId="77777777">
            <w:pPr>
              <w:spacing w:line="324" w:lineRule="auto"/>
            </w:pPr>
          </w:p>
          <w:p w:rsidR="005D02E2" w14:paraId="0F1FD71E" w14:textId="77777777">
            <w:pPr>
              <w:spacing w:line="324" w:lineRule="auto"/>
            </w:pPr>
          </w:p>
          <w:p w:rsidR="005D02E2" w14:paraId="538C535E" w14:textId="77777777">
            <w:pPr>
              <w:spacing w:before="100" w:line="194" w:lineRule="auto"/>
              <w:ind w:firstLine="80"/>
              <w:rPr>
                <w:rFonts w:ascii="宋体" w:eastAsia="宋体" w:hAnsi="宋体" w:cs="宋体"/>
                <w:sz w:val="31"/>
                <w:szCs w:val="31"/>
              </w:rPr>
            </w:pPr>
            <w:r>
              <w:rPr>
                <w:rFonts w:ascii="宋体" w:eastAsia="宋体" w:hAnsi="宋体" w:cs="宋体"/>
                <w:sz w:val="31"/>
                <w:szCs w:val="31"/>
              </w:rPr>
              <w:t>8</w:t>
            </w:r>
          </w:p>
          <w:p w:rsidR="005D02E2" w14:paraId="49672333" w14:textId="77777777">
            <w:pPr>
              <w:spacing w:line="323" w:lineRule="auto"/>
            </w:pPr>
          </w:p>
          <w:p w:rsidR="005D02E2" w14:paraId="14BE4481" w14:textId="77777777">
            <w:pPr>
              <w:spacing w:line="323" w:lineRule="auto"/>
            </w:pPr>
          </w:p>
          <w:p w:rsidR="005D02E2" w14:paraId="6256CEB2" w14:textId="77777777">
            <w:pPr>
              <w:spacing w:before="101" w:line="192" w:lineRule="auto"/>
              <w:ind w:firstLine="94"/>
              <w:rPr>
                <w:rFonts w:ascii="宋体" w:eastAsia="宋体" w:hAnsi="宋体" w:cs="宋体"/>
                <w:sz w:val="31"/>
                <w:szCs w:val="31"/>
              </w:rPr>
            </w:pPr>
            <w:r>
              <w:rPr>
                <w:rFonts w:ascii="宋体" w:eastAsia="宋体" w:hAnsi="宋体" w:cs="宋体"/>
                <w:sz w:val="31"/>
                <w:szCs w:val="31"/>
              </w:rPr>
              <w:t>1</w:t>
            </w:r>
          </w:p>
          <w:p w:rsidR="005D02E2" w14:paraId="37446798" w14:textId="77777777">
            <w:pPr>
              <w:spacing w:line="271" w:lineRule="auto"/>
            </w:pPr>
          </w:p>
          <w:p w:rsidR="005D02E2" w14:paraId="5646FF65" w14:textId="77777777">
            <w:pPr>
              <w:spacing w:line="271" w:lineRule="auto"/>
            </w:pPr>
          </w:p>
          <w:p w:rsidR="005D02E2" w14:paraId="7CC0A2F9" w14:textId="77777777">
            <w:pPr>
              <w:spacing w:line="272" w:lineRule="auto"/>
            </w:pPr>
          </w:p>
          <w:p w:rsidR="005D02E2" w14:paraId="05393022" w14:textId="77777777">
            <w:pPr>
              <w:spacing w:before="102" w:line="192" w:lineRule="auto"/>
              <w:ind w:firstLine="81"/>
              <w:rPr>
                <w:rFonts w:ascii="宋体" w:eastAsia="宋体" w:hAnsi="宋体" w:cs="宋体"/>
                <w:sz w:val="31"/>
                <w:szCs w:val="31"/>
              </w:rPr>
            </w:pPr>
            <w:r>
              <w:rPr>
                <w:rFonts w:ascii="宋体" w:eastAsia="宋体" w:hAnsi="宋体" w:cs="宋体"/>
                <w:sz w:val="31"/>
                <w:szCs w:val="31"/>
              </w:rPr>
              <w:t>2</w:t>
            </w:r>
          </w:p>
          <w:p w:rsidR="005D02E2" w14:paraId="7DF83D9F" w14:textId="77777777">
            <w:pPr>
              <w:spacing w:line="271" w:lineRule="auto"/>
            </w:pPr>
          </w:p>
          <w:p w:rsidR="005D02E2" w14:paraId="37610296" w14:textId="77777777">
            <w:pPr>
              <w:spacing w:line="271" w:lineRule="auto"/>
            </w:pPr>
          </w:p>
          <w:p w:rsidR="005D02E2" w14:paraId="1FACF7DB" w14:textId="77777777">
            <w:pPr>
              <w:spacing w:line="271" w:lineRule="auto"/>
            </w:pPr>
          </w:p>
          <w:p w:rsidR="005D02E2" w14:paraId="49AD4B59" w14:textId="77777777">
            <w:pPr>
              <w:spacing w:before="101" w:line="192" w:lineRule="auto"/>
              <w:ind w:firstLine="94"/>
              <w:rPr>
                <w:rFonts w:ascii="宋体" w:eastAsia="宋体" w:hAnsi="宋体" w:cs="宋体"/>
                <w:sz w:val="31"/>
                <w:szCs w:val="31"/>
              </w:rPr>
            </w:pPr>
            <w:r>
              <w:rPr>
                <w:rFonts w:ascii="宋体" w:eastAsia="宋体" w:hAnsi="宋体" w:cs="宋体"/>
                <w:sz w:val="31"/>
                <w:szCs w:val="31"/>
              </w:rPr>
              <w:t>1</w:t>
            </w:r>
          </w:p>
          <w:p w:rsidR="005D02E2" w14:paraId="1830776A" w14:textId="77777777">
            <w:pPr>
              <w:spacing w:line="269" w:lineRule="auto"/>
            </w:pPr>
          </w:p>
          <w:p w:rsidR="005D02E2" w14:paraId="1661EE6F" w14:textId="77777777">
            <w:pPr>
              <w:spacing w:line="270" w:lineRule="auto"/>
            </w:pPr>
          </w:p>
          <w:p w:rsidR="005D02E2" w14:paraId="4604D265" w14:textId="77777777">
            <w:pPr>
              <w:spacing w:line="270" w:lineRule="auto"/>
            </w:pPr>
          </w:p>
          <w:p w:rsidR="005D02E2" w14:paraId="42083DC4" w14:textId="77777777">
            <w:pPr>
              <w:spacing w:before="101" w:line="194" w:lineRule="auto"/>
              <w:ind w:firstLine="79"/>
              <w:rPr>
                <w:rFonts w:ascii="宋体" w:eastAsia="宋体" w:hAnsi="宋体" w:cs="宋体"/>
                <w:sz w:val="31"/>
                <w:szCs w:val="31"/>
              </w:rPr>
            </w:pPr>
            <w:r>
              <w:rPr>
                <w:rFonts w:ascii="宋体" w:eastAsia="宋体" w:hAnsi="宋体" w:cs="宋体"/>
                <w:sz w:val="31"/>
                <w:szCs w:val="31"/>
              </w:rPr>
              <w:t>0</w:t>
            </w:r>
          </w:p>
          <w:p w:rsidR="005D02E2" w14:paraId="51365035" w14:textId="77777777">
            <w:pPr>
              <w:spacing w:line="270" w:lineRule="auto"/>
            </w:pPr>
          </w:p>
          <w:p w:rsidR="005D02E2" w14:paraId="2BAFF073" w14:textId="77777777">
            <w:pPr>
              <w:spacing w:line="270" w:lineRule="auto"/>
            </w:pPr>
          </w:p>
          <w:p w:rsidR="005D02E2" w14:paraId="17A83489" w14:textId="77777777">
            <w:pPr>
              <w:spacing w:line="271" w:lineRule="auto"/>
            </w:pPr>
          </w:p>
          <w:p w:rsidR="005D02E2" w14:paraId="2AF42D8F" w14:textId="77777777">
            <w:pPr>
              <w:spacing w:before="101" w:line="194" w:lineRule="auto"/>
              <w:ind w:firstLine="2"/>
              <w:rPr>
                <w:rFonts w:ascii="宋体" w:eastAsia="宋体" w:hAnsi="宋体" w:cs="宋体"/>
                <w:sz w:val="31"/>
                <w:szCs w:val="31"/>
              </w:rPr>
            </w:pPr>
            <w:r>
              <w:rPr>
                <w:rFonts w:ascii="宋体" w:eastAsia="宋体" w:hAnsi="宋体" w:cs="宋体"/>
                <w:spacing w:val="-2"/>
                <w:sz w:val="31"/>
                <w:szCs w:val="31"/>
              </w:rPr>
              <w:t>25</w:t>
            </w:r>
          </w:p>
          <w:p w:rsidR="005D02E2" w14:paraId="74848CDB" w14:textId="77777777">
            <w:pPr>
              <w:spacing w:line="323" w:lineRule="auto"/>
            </w:pPr>
          </w:p>
          <w:p w:rsidR="005D02E2" w14:paraId="1C1C9975" w14:textId="77777777">
            <w:pPr>
              <w:spacing w:line="323" w:lineRule="auto"/>
            </w:pPr>
          </w:p>
          <w:p w:rsidR="005D02E2" w14:paraId="1037E690" w14:textId="77777777">
            <w:pPr>
              <w:spacing w:before="102" w:line="232" w:lineRule="exact"/>
              <w:rPr>
                <w:rFonts w:ascii="宋体" w:eastAsia="宋体" w:hAnsi="宋体" w:cs="宋体"/>
                <w:sz w:val="31"/>
                <w:szCs w:val="31"/>
              </w:rPr>
            </w:pPr>
            <w:r>
              <w:rPr>
                <w:rFonts w:ascii="宋体" w:eastAsia="宋体" w:hAnsi="宋体" w:cs="宋体"/>
                <w:spacing w:val="-2"/>
                <w:position w:val="-4"/>
                <w:sz w:val="31"/>
                <w:szCs w:val="31"/>
              </w:rPr>
              <w:t>39</w:t>
            </w:r>
          </w:p>
        </w:tc>
        <w:tc>
          <w:tcPr>
            <w:tcW w:w="720" w:type="dxa"/>
          </w:tcPr>
          <w:p w:rsidR="005D02E2" w14:paraId="4B94D99C" w14:textId="77777777">
            <w:pPr>
              <w:spacing w:line="209" w:lineRule="auto"/>
              <w:ind w:firstLine="289"/>
              <w:rPr>
                <w:rFonts w:ascii="黑体" w:eastAsia="黑体" w:hAnsi="黑体" w:cs="黑体"/>
                <w:sz w:val="31"/>
                <w:szCs w:val="31"/>
              </w:rPr>
            </w:pPr>
            <w:r>
              <w:rPr>
                <w:rFonts w:ascii="黑体" w:eastAsia="黑体" w:hAnsi="黑体" w:cs="黑体"/>
                <w:spacing w:val="8"/>
                <w:sz w:val="31"/>
                <w:szCs w:val="31"/>
              </w:rPr>
              <w:t>6</w:t>
            </w:r>
          </w:p>
          <w:p w:rsidR="005D02E2" w14:paraId="286D1176" w14:textId="77777777">
            <w:pPr>
              <w:spacing w:line="417" w:lineRule="exact"/>
              <w:ind w:firstLine="216"/>
              <w:rPr>
                <w:rFonts w:ascii="黑体" w:eastAsia="黑体" w:hAnsi="黑体" w:cs="黑体"/>
                <w:sz w:val="31"/>
                <w:szCs w:val="31"/>
              </w:rPr>
            </w:pPr>
            <w:r>
              <w:rPr>
                <w:rFonts w:ascii="黑体" w:eastAsia="黑体" w:hAnsi="黑体" w:cs="黑体"/>
                <w:position w:val="2"/>
                <w:sz w:val="31"/>
                <w:szCs w:val="31"/>
              </w:rPr>
              <w:t>月</w:t>
            </w:r>
          </w:p>
          <w:p w:rsidR="005D02E2" w14:paraId="7B43A2E5" w14:textId="77777777">
            <w:pPr>
              <w:spacing w:line="256" w:lineRule="auto"/>
            </w:pPr>
          </w:p>
          <w:p w:rsidR="005D02E2" w14:paraId="6CCD32E2"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17260682" w14:textId="77777777">
            <w:pPr>
              <w:spacing w:line="326" w:lineRule="auto"/>
            </w:pPr>
          </w:p>
          <w:p w:rsidR="005D02E2" w14:paraId="28D46D30" w14:textId="77777777">
            <w:pPr>
              <w:spacing w:line="327" w:lineRule="auto"/>
            </w:pPr>
          </w:p>
          <w:p w:rsidR="005D02E2" w14:paraId="786D9A9C"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1FD13A26" w14:textId="77777777">
            <w:pPr>
              <w:spacing w:line="324" w:lineRule="auto"/>
            </w:pPr>
          </w:p>
          <w:p w:rsidR="005D02E2" w14:paraId="38B097CD" w14:textId="77777777">
            <w:pPr>
              <w:spacing w:line="324" w:lineRule="auto"/>
            </w:pPr>
          </w:p>
          <w:p w:rsidR="005D02E2" w14:paraId="69BC5EB3" w14:textId="77777777">
            <w:pPr>
              <w:spacing w:before="100" w:line="194" w:lineRule="auto"/>
              <w:ind w:firstLine="221"/>
              <w:rPr>
                <w:rFonts w:ascii="宋体" w:eastAsia="宋体" w:hAnsi="宋体" w:cs="宋体"/>
                <w:sz w:val="31"/>
                <w:szCs w:val="31"/>
              </w:rPr>
            </w:pPr>
            <w:r>
              <w:rPr>
                <w:rFonts w:ascii="宋体" w:eastAsia="宋体" w:hAnsi="宋体" w:cs="宋体"/>
                <w:spacing w:val="-5"/>
                <w:sz w:val="31"/>
                <w:szCs w:val="31"/>
              </w:rPr>
              <w:t>10</w:t>
            </w:r>
          </w:p>
          <w:p w:rsidR="005D02E2" w14:paraId="7A89E0F3" w14:textId="77777777">
            <w:pPr>
              <w:spacing w:line="323" w:lineRule="auto"/>
            </w:pPr>
          </w:p>
          <w:p w:rsidR="005D02E2" w14:paraId="1687C803" w14:textId="77777777">
            <w:pPr>
              <w:spacing w:line="323" w:lineRule="auto"/>
            </w:pPr>
          </w:p>
          <w:p w:rsidR="005D02E2" w14:paraId="7210C6C5"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08A66FCD" w14:textId="77777777">
            <w:pPr>
              <w:spacing w:line="271" w:lineRule="auto"/>
            </w:pPr>
          </w:p>
          <w:p w:rsidR="005D02E2" w14:paraId="741BC53D" w14:textId="77777777">
            <w:pPr>
              <w:spacing w:line="271" w:lineRule="auto"/>
            </w:pPr>
          </w:p>
          <w:p w:rsidR="005D02E2" w14:paraId="686AB715" w14:textId="77777777">
            <w:pPr>
              <w:spacing w:line="272" w:lineRule="auto"/>
            </w:pPr>
          </w:p>
          <w:p w:rsidR="005D02E2" w14:paraId="60FE9FA1" w14:textId="77777777">
            <w:pPr>
              <w:spacing w:before="102" w:line="192" w:lineRule="auto"/>
              <w:ind w:firstLine="288"/>
              <w:rPr>
                <w:rFonts w:ascii="宋体" w:eastAsia="宋体" w:hAnsi="宋体" w:cs="宋体"/>
                <w:sz w:val="31"/>
                <w:szCs w:val="31"/>
              </w:rPr>
            </w:pPr>
            <w:r>
              <w:rPr>
                <w:rFonts w:ascii="宋体" w:eastAsia="宋体" w:hAnsi="宋体" w:cs="宋体"/>
                <w:sz w:val="31"/>
                <w:szCs w:val="31"/>
              </w:rPr>
              <w:t>2</w:t>
            </w:r>
          </w:p>
          <w:p w:rsidR="005D02E2" w14:paraId="233EDF1F" w14:textId="77777777">
            <w:pPr>
              <w:spacing w:line="271" w:lineRule="auto"/>
            </w:pPr>
          </w:p>
          <w:p w:rsidR="005D02E2" w14:paraId="3E0276DD" w14:textId="77777777">
            <w:pPr>
              <w:spacing w:line="271" w:lineRule="auto"/>
            </w:pPr>
          </w:p>
          <w:p w:rsidR="005D02E2" w14:paraId="7F96C483" w14:textId="77777777">
            <w:pPr>
              <w:spacing w:line="271" w:lineRule="auto"/>
            </w:pPr>
          </w:p>
          <w:p w:rsidR="005D02E2" w14:paraId="55FDD9B0"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069517C6" w14:textId="77777777">
            <w:pPr>
              <w:spacing w:line="269" w:lineRule="auto"/>
            </w:pPr>
          </w:p>
          <w:p w:rsidR="005D02E2" w14:paraId="20BDAA73" w14:textId="77777777">
            <w:pPr>
              <w:spacing w:line="270" w:lineRule="auto"/>
            </w:pPr>
          </w:p>
          <w:p w:rsidR="005D02E2" w14:paraId="2740B500" w14:textId="77777777">
            <w:pPr>
              <w:spacing w:line="270" w:lineRule="auto"/>
            </w:pPr>
          </w:p>
          <w:p w:rsidR="005D02E2" w14:paraId="786C95D1" w14:textId="77777777">
            <w:pPr>
              <w:spacing w:before="101" w:line="194" w:lineRule="auto"/>
              <w:ind w:firstLine="285"/>
              <w:rPr>
                <w:rFonts w:ascii="宋体" w:eastAsia="宋体" w:hAnsi="宋体" w:cs="宋体"/>
                <w:sz w:val="31"/>
                <w:szCs w:val="31"/>
              </w:rPr>
            </w:pPr>
            <w:r>
              <w:rPr>
                <w:rFonts w:ascii="宋体" w:eastAsia="宋体" w:hAnsi="宋体" w:cs="宋体"/>
                <w:sz w:val="31"/>
                <w:szCs w:val="31"/>
              </w:rPr>
              <w:t>0</w:t>
            </w:r>
          </w:p>
          <w:p w:rsidR="005D02E2" w14:paraId="78BC6470" w14:textId="77777777">
            <w:pPr>
              <w:spacing w:line="270" w:lineRule="auto"/>
            </w:pPr>
          </w:p>
          <w:p w:rsidR="005D02E2" w14:paraId="6E662415" w14:textId="77777777">
            <w:pPr>
              <w:spacing w:line="270" w:lineRule="auto"/>
            </w:pPr>
          </w:p>
          <w:p w:rsidR="005D02E2" w14:paraId="5F831C28" w14:textId="77777777">
            <w:pPr>
              <w:spacing w:line="271" w:lineRule="auto"/>
            </w:pPr>
          </w:p>
          <w:p w:rsidR="005D02E2" w14:paraId="43DC2557" w14:textId="77777777">
            <w:pPr>
              <w:spacing w:before="101" w:line="194" w:lineRule="auto"/>
              <w:ind w:firstLine="209"/>
              <w:rPr>
                <w:rFonts w:ascii="宋体" w:eastAsia="宋体" w:hAnsi="宋体" w:cs="宋体"/>
                <w:sz w:val="31"/>
                <w:szCs w:val="31"/>
              </w:rPr>
            </w:pPr>
            <w:r>
              <w:rPr>
                <w:rFonts w:ascii="宋体" w:eastAsia="宋体" w:hAnsi="宋体" w:cs="宋体"/>
                <w:spacing w:val="-2"/>
                <w:sz w:val="31"/>
                <w:szCs w:val="31"/>
              </w:rPr>
              <w:t>25</w:t>
            </w:r>
          </w:p>
          <w:p w:rsidR="005D02E2" w14:paraId="6F914947" w14:textId="77777777">
            <w:pPr>
              <w:spacing w:line="323" w:lineRule="auto"/>
            </w:pPr>
          </w:p>
          <w:p w:rsidR="005D02E2" w14:paraId="33B51E5B" w14:textId="77777777">
            <w:pPr>
              <w:spacing w:line="323" w:lineRule="auto"/>
            </w:pPr>
          </w:p>
          <w:p w:rsidR="005D02E2" w14:paraId="465A62BF" w14:textId="77777777">
            <w:pPr>
              <w:spacing w:before="102" w:line="232" w:lineRule="exact"/>
              <w:ind w:firstLine="205"/>
              <w:rPr>
                <w:rFonts w:ascii="宋体" w:eastAsia="宋体" w:hAnsi="宋体" w:cs="宋体"/>
                <w:sz w:val="31"/>
                <w:szCs w:val="31"/>
              </w:rPr>
            </w:pPr>
            <w:r>
              <w:rPr>
                <w:rFonts w:ascii="宋体" w:eastAsia="宋体" w:hAnsi="宋体" w:cs="宋体"/>
                <w:spacing w:val="-2"/>
                <w:position w:val="-4"/>
                <w:sz w:val="31"/>
                <w:szCs w:val="31"/>
              </w:rPr>
              <w:t>41</w:t>
            </w:r>
          </w:p>
        </w:tc>
        <w:tc>
          <w:tcPr>
            <w:tcW w:w="514" w:type="dxa"/>
          </w:tcPr>
          <w:p w:rsidR="005D02E2" w14:paraId="148B237D" w14:textId="77777777">
            <w:pPr>
              <w:spacing w:before="3" w:line="257" w:lineRule="auto"/>
              <w:ind w:left="216" w:firstLine="75"/>
              <w:rPr>
                <w:rFonts w:ascii="黑体" w:eastAsia="黑体" w:hAnsi="黑体" w:cs="黑体"/>
                <w:sz w:val="31"/>
                <w:szCs w:val="31"/>
              </w:rPr>
            </w:pPr>
            <w:r>
              <w:rPr>
                <w:rFonts w:ascii="黑体" w:eastAsia="黑体" w:hAnsi="黑体" w:cs="黑体"/>
                <w:spacing w:val="5"/>
                <w:sz w:val="31"/>
                <w:szCs w:val="31"/>
              </w:rPr>
              <w:t>7</w:t>
            </w:r>
            <w:r>
              <w:rPr>
                <w:rFonts w:ascii="黑体" w:eastAsia="黑体" w:hAnsi="黑体" w:cs="黑体"/>
                <w:sz w:val="31"/>
                <w:szCs w:val="31"/>
              </w:rPr>
              <w:t xml:space="preserve"> </w:t>
            </w:r>
            <w:r>
              <w:rPr>
                <w:rFonts w:ascii="黑体" w:eastAsia="黑体" w:hAnsi="黑体" w:cs="黑体"/>
                <w:spacing w:val="-13"/>
                <w:sz w:val="31"/>
                <w:szCs w:val="31"/>
              </w:rPr>
              <w:t>月</w:t>
            </w:r>
          </w:p>
          <w:p w:rsidR="005D02E2" w14:paraId="38DD2DAE" w14:textId="77777777">
            <w:pPr>
              <w:spacing w:before="260" w:line="192" w:lineRule="auto"/>
              <w:ind w:firstLine="300"/>
              <w:rPr>
                <w:rFonts w:ascii="宋体" w:eastAsia="宋体" w:hAnsi="宋体" w:cs="宋体"/>
                <w:sz w:val="31"/>
                <w:szCs w:val="31"/>
              </w:rPr>
            </w:pPr>
            <w:r>
              <w:rPr>
                <w:rFonts w:ascii="宋体" w:eastAsia="宋体" w:hAnsi="宋体" w:cs="宋体"/>
                <w:sz w:val="31"/>
                <w:szCs w:val="31"/>
              </w:rPr>
              <w:t>1</w:t>
            </w:r>
          </w:p>
          <w:p w:rsidR="005D02E2" w14:paraId="182E39B1" w14:textId="77777777">
            <w:pPr>
              <w:spacing w:line="326" w:lineRule="auto"/>
            </w:pPr>
          </w:p>
          <w:p w:rsidR="005D02E2" w14:paraId="4067E7BC" w14:textId="77777777">
            <w:pPr>
              <w:spacing w:line="327" w:lineRule="auto"/>
            </w:pPr>
          </w:p>
          <w:p w:rsidR="005D02E2" w14:paraId="6D31E61E"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2E561066" w14:textId="77777777">
            <w:pPr>
              <w:spacing w:line="324" w:lineRule="auto"/>
            </w:pPr>
          </w:p>
          <w:p w:rsidR="005D02E2" w14:paraId="36BFEA81" w14:textId="77777777">
            <w:pPr>
              <w:spacing w:line="324" w:lineRule="auto"/>
            </w:pPr>
          </w:p>
          <w:p w:rsidR="005D02E2" w14:paraId="7B941B58" w14:textId="77777777">
            <w:pPr>
              <w:spacing w:before="100" w:line="194" w:lineRule="auto"/>
              <w:ind w:firstLine="221"/>
              <w:rPr>
                <w:rFonts w:ascii="宋体" w:eastAsia="宋体" w:hAnsi="宋体" w:cs="宋体"/>
                <w:sz w:val="31"/>
                <w:szCs w:val="31"/>
              </w:rPr>
            </w:pPr>
            <w:r>
              <w:rPr>
                <w:rFonts w:ascii="宋体" w:eastAsia="宋体" w:hAnsi="宋体" w:cs="宋体"/>
                <w:spacing w:val="-9"/>
                <w:sz w:val="31"/>
                <w:szCs w:val="31"/>
              </w:rPr>
              <w:t>15</w:t>
            </w:r>
          </w:p>
          <w:p w:rsidR="005D02E2" w14:paraId="7BE9FFEB" w14:textId="77777777">
            <w:pPr>
              <w:spacing w:line="323" w:lineRule="auto"/>
            </w:pPr>
          </w:p>
          <w:p w:rsidR="005D02E2" w14:paraId="5B0BCB70" w14:textId="77777777">
            <w:pPr>
              <w:spacing w:line="323" w:lineRule="auto"/>
            </w:pPr>
          </w:p>
          <w:p w:rsidR="005D02E2" w14:paraId="6E886545" w14:textId="77777777">
            <w:pPr>
              <w:spacing w:before="102" w:line="192" w:lineRule="auto"/>
              <w:ind w:firstLine="300"/>
              <w:rPr>
                <w:rFonts w:ascii="宋体" w:eastAsia="宋体" w:hAnsi="宋体" w:cs="宋体"/>
                <w:sz w:val="31"/>
                <w:szCs w:val="31"/>
              </w:rPr>
            </w:pPr>
            <w:r>
              <w:rPr>
                <w:rFonts w:ascii="宋体" w:eastAsia="宋体" w:hAnsi="宋体" w:cs="宋体"/>
                <w:sz w:val="31"/>
                <w:szCs w:val="31"/>
              </w:rPr>
              <w:t>1</w:t>
            </w:r>
          </w:p>
          <w:p w:rsidR="005D02E2" w14:paraId="01A20341" w14:textId="77777777">
            <w:pPr>
              <w:spacing w:line="271" w:lineRule="auto"/>
            </w:pPr>
          </w:p>
          <w:p w:rsidR="005D02E2" w14:paraId="3F637967" w14:textId="77777777">
            <w:pPr>
              <w:spacing w:line="271" w:lineRule="auto"/>
            </w:pPr>
          </w:p>
          <w:p w:rsidR="005D02E2" w14:paraId="66354560" w14:textId="77777777">
            <w:pPr>
              <w:spacing w:line="272" w:lineRule="auto"/>
            </w:pPr>
          </w:p>
          <w:p w:rsidR="005D02E2" w14:paraId="24B35AD4" w14:textId="77777777">
            <w:pPr>
              <w:spacing w:before="101" w:line="192" w:lineRule="auto"/>
              <w:ind w:firstLine="288"/>
              <w:rPr>
                <w:rFonts w:ascii="宋体" w:eastAsia="宋体" w:hAnsi="宋体" w:cs="宋体"/>
                <w:sz w:val="31"/>
                <w:szCs w:val="31"/>
              </w:rPr>
            </w:pPr>
            <w:r>
              <w:rPr>
                <w:rFonts w:ascii="宋体" w:eastAsia="宋体" w:hAnsi="宋体" w:cs="宋体"/>
                <w:sz w:val="31"/>
                <w:szCs w:val="31"/>
              </w:rPr>
              <w:t>2</w:t>
            </w:r>
          </w:p>
          <w:p w:rsidR="005D02E2" w14:paraId="0FB04086" w14:textId="77777777">
            <w:pPr>
              <w:spacing w:line="271" w:lineRule="auto"/>
            </w:pPr>
          </w:p>
          <w:p w:rsidR="005D02E2" w14:paraId="77A80F6C" w14:textId="77777777">
            <w:pPr>
              <w:spacing w:line="271" w:lineRule="auto"/>
            </w:pPr>
          </w:p>
          <w:p w:rsidR="005D02E2" w14:paraId="05648BAA" w14:textId="77777777">
            <w:pPr>
              <w:spacing w:line="271" w:lineRule="auto"/>
            </w:pPr>
          </w:p>
          <w:p w:rsidR="005D02E2" w14:paraId="7D4E9BBF" w14:textId="77777777">
            <w:pPr>
              <w:spacing w:before="102" w:line="192" w:lineRule="auto"/>
              <w:ind w:firstLine="300"/>
              <w:rPr>
                <w:rFonts w:ascii="宋体" w:eastAsia="宋体" w:hAnsi="宋体" w:cs="宋体"/>
                <w:sz w:val="31"/>
                <w:szCs w:val="31"/>
              </w:rPr>
            </w:pPr>
            <w:r>
              <w:rPr>
                <w:rFonts w:ascii="宋体" w:eastAsia="宋体" w:hAnsi="宋体" w:cs="宋体"/>
                <w:sz w:val="31"/>
                <w:szCs w:val="31"/>
              </w:rPr>
              <w:t>1</w:t>
            </w:r>
          </w:p>
          <w:p w:rsidR="005D02E2" w14:paraId="4BB9E7EC" w14:textId="77777777">
            <w:pPr>
              <w:spacing w:line="269" w:lineRule="auto"/>
            </w:pPr>
          </w:p>
          <w:p w:rsidR="005D02E2" w14:paraId="36031430" w14:textId="77777777">
            <w:pPr>
              <w:spacing w:line="270" w:lineRule="auto"/>
            </w:pPr>
          </w:p>
          <w:p w:rsidR="005D02E2" w14:paraId="2F2A4BE8" w14:textId="77777777">
            <w:pPr>
              <w:spacing w:line="270" w:lineRule="auto"/>
            </w:pPr>
          </w:p>
          <w:p w:rsidR="005D02E2" w14:paraId="04AECE4A" w14:textId="77777777">
            <w:pPr>
              <w:spacing w:before="101" w:line="194" w:lineRule="auto"/>
              <w:ind w:firstLine="285"/>
              <w:rPr>
                <w:rFonts w:ascii="宋体" w:eastAsia="宋体" w:hAnsi="宋体" w:cs="宋体"/>
                <w:sz w:val="31"/>
                <w:szCs w:val="31"/>
              </w:rPr>
            </w:pPr>
            <w:r>
              <w:rPr>
                <w:rFonts w:ascii="宋体" w:eastAsia="宋体" w:hAnsi="宋体" w:cs="宋体"/>
                <w:sz w:val="31"/>
                <w:szCs w:val="31"/>
              </w:rPr>
              <w:t>0</w:t>
            </w:r>
          </w:p>
          <w:p w:rsidR="005D02E2" w14:paraId="412C998A" w14:textId="77777777">
            <w:pPr>
              <w:spacing w:line="270" w:lineRule="auto"/>
            </w:pPr>
          </w:p>
          <w:p w:rsidR="005D02E2" w14:paraId="670B26DC" w14:textId="77777777">
            <w:pPr>
              <w:spacing w:line="270" w:lineRule="auto"/>
            </w:pPr>
          </w:p>
          <w:p w:rsidR="005D02E2" w14:paraId="31DEBD0F" w14:textId="77777777">
            <w:pPr>
              <w:spacing w:line="271" w:lineRule="auto"/>
            </w:pPr>
          </w:p>
          <w:p w:rsidR="005D02E2" w14:paraId="4907BAF2" w14:textId="77777777">
            <w:pPr>
              <w:spacing w:before="101" w:line="194" w:lineRule="auto"/>
              <w:ind w:firstLine="209"/>
              <w:rPr>
                <w:rFonts w:ascii="宋体" w:eastAsia="宋体" w:hAnsi="宋体" w:cs="宋体"/>
                <w:sz w:val="31"/>
                <w:szCs w:val="31"/>
              </w:rPr>
            </w:pPr>
            <w:r>
              <w:rPr>
                <w:rFonts w:ascii="宋体" w:eastAsia="宋体" w:hAnsi="宋体" w:cs="宋体"/>
                <w:spacing w:val="-3"/>
                <w:sz w:val="31"/>
                <w:szCs w:val="31"/>
              </w:rPr>
              <w:t>25</w:t>
            </w:r>
          </w:p>
          <w:p w:rsidR="005D02E2" w14:paraId="489BAF3A" w14:textId="77777777">
            <w:pPr>
              <w:spacing w:line="323" w:lineRule="auto"/>
            </w:pPr>
          </w:p>
          <w:p w:rsidR="005D02E2" w14:paraId="179E31B1" w14:textId="77777777">
            <w:pPr>
              <w:spacing w:line="323" w:lineRule="auto"/>
            </w:pPr>
          </w:p>
          <w:p w:rsidR="005D02E2" w14:paraId="2AE5232D" w14:textId="77777777">
            <w:pPr>
              <w:spacing w:before="101" w:line="232" w:lineRule="exact"/>
              <w:ind w:firstLine="205"/>
              <w:rPr>
                <w:rFonts w:ascii="宋体" w:eastAsia="宋体" w:hAnsi="宋体" w:cs="宋体"/>
                <w:sz w:val="31"/>
                <w:szCs w:val="31"/>
              </w:rPr>
            </w:pPr>
            <w:r>
              <w:rPr>
                <w:rFonts w:ascii="宋体" w:eastAsia="宋体" w:hAnsi="宋体" w:cs="宋体"/>
                <w:spacing w:val="-2"/>
                <w:position w:val="-4"/>
                <w:sz w:val="31"/>
                <w:szCs w:val="31"/>
              </w:rPr>
              <w:t>46</w:t>
            </w:r>
          </w:p>
        </w:tc>
      </w:tr>
    </w:tbl>
    <w:p w:rsidR="005D02E2" w14:paraId="4D5F8EAE" w14:textId="77777777">
      <w:pPr>
        <w:spacing w:line="69" w:lineRule="exact"/>
        <w:rPr>
          <w:sz w:val="6"/>
        </w:rPr>
      </w:pPr>
    </w:p>
    <w:p w:rsidR="005D02E2" w14:paraId="65F19255" w14:textId="77777777">
      <w:pPr>
        <w:spacing w:line="14" w:lineRule="auto"/>
        <w:rPr>
          <w:sz w:val="2"/>
        </w:rPr>
      </w:pPr>
      <w:r>
        <w:rPr>
          <w:rFonts w:eastAsia="Arial"/>
          <w:sz w:val="2"/>
          <w:szCs w:val="2"/>
        </w:rPr>
        <w:br w:type="column"/>
      </w:r>
    </w:p>
    <w:p w:rsidR="005D02E2" w14:paraId="7F87C102" w14:textId="77777777">
      <w:pPr>
        <w:spacing w:line="311" w:lineRule="auto"/>
      </w:pPr>
    </w:p>
    <w:p w:rsidR="005D02E2" w14:paraId="16046CC7" w14:textId="77777777">
      <w:pPr>
        <w:spacing w:line="311" w:lineRule="auto"/>
      </w:pPr>
    </w:p>
    <w:p w:rsidR="005D02E2" w14:paraId="42CDDC4B" w14:textId="77777777">
      <w:pPr>
        <w:spacing w:line="312" w:lineRule="auto"/>
      </w:pPr>
    </w:p>
    <w:p w:rsidR="005D02E2" w14:paraId="6E890674" w14:textId="77777777">
      <w:pPr>
        <w:spacing w:before="100" w:line="209" w:lineRule="auto"/>
        <w:ind w:firstLine="238"/>
        <w:rPr>
          <w:rFonts w:ascii="黑体" w:eastAsia="黑体" w:hAnsi="黑体" w:cs="黑体"/>
          <w:sz w:val="31"/>
          <w:szCs w:val="31"/>
        </w:rPr>
      </w:pPr>
      <w:r>
        <w:rPr>
          <w:rFonts w:ascii="黑体" w:eastAsia="黑体" w:hAnsi="黑体" w:cs="黑体"/>
          <w:spacing w:val="8"/>
          <w:sz w:val="31"/>
          <w:szCs w:val="31"/>
        </w:rPr>
        <w:t>8</w:t>
      </w:r>
    </w:p>
    <w:p w:rsidR="005D02E2" w14:paraId="19C98ED9" w14:textId="77777777">
      <w:pPr>
        <w:spacing w:line="417" w:lineRule="exact"/>
        <w:ind w:firstLine="166"/>
        <w:rPr>
          <w:rFonts w:ascii="黑体" w:eastAsia="黑体" w:hAnsi="黑体" w:cs="黑体"/>
          <w:sz w:val="31"/>
          <w:szCs w:val="31"/>
        </w:rPr>
      </w:pPr>
      <w:r>
        <w:rPr>
          <w:rFonts w:ascii="黑体" w:eastAsia="黑体" w:hAnsi="黑体" w:cs="黑体"/>
          <w:position w:val="2"/>
          <w:sz w:val="31"/>
          <w:szCs w:val="31"/>
        </w:rPr>
        <w:t>月</w:t>
      </w:r>
    </w:p>
    <w:p w:rsidR="005D02E2" w14:paraId="6479D44D" w14:textId="77777777">
      <w:pPr>
        <w:spacing w:line="256" w:lineRule="auto"/>
      </w:pPr>
    </w:p>
    <w:p w:rsidR="005D02E2" w14:paraId="30D27407"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14B9F328" w14:textId="77777777">
      <w:pPr>
        <w:spacing w:line="326" w:lineRule="auto"/>
      </w:pPr>
    </w:p>
    <w:p w:rsidR="005D02E2" w14:paraId="3CB20B5D" w14:textId="77777777">
      <w:pPr>
        <w:spacing w:line="327" w:lineRule="auto"/>
      </w:pPr>
    </w:p>
    <w:p w:rsidR="005D02E2" w14:paraId="156AD3B7"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3E48E0A8" w14:textId="77777777">
      <w:pPr>
        <w:spacing w:line="324" w:lineRule="auto"/>
      </w:pPr>
    </w:p>
    <w:p w:rsidR="005D02E2" w14:paraId="0CDF6A52" w14:textId="77777777">
      <w:pPr>
        <w:spacing w:line="324" w:lineRule="auto"/>
      </w:pPr>
    </w:p>
    <w:p w:rsidR="005D02E2" w14:paraId="71FE84BB" w14:textId="77777777">
      <w:pPr>
        <w:spacing w:before="101" w:line="194" w:lineRule="auto"/>
        <w:ind w:firstLine="170"/>
        <w:rPr>
          <w:rFonts w:ascii="宋体" w:eastAsia="宋体" w:hAnsi="宋体" w:cs="宋体"/>
          <w:sz w:val="31"/>
          <w:szCs w:val="31"/>
        </w:rPr>
      </w:pPr>
      <w:r>
        <w:rPr>
          <w:rFonts w:ascii="宋体" w:eastAsia="宋体" w:hAnsi="宋体" w:cs="宋体"/>
          <w:spacing w:val="-5"/>
          <w:sz w:val="31"/>
          <w:szCs w:val="31"/>
        </w:rPr>
        <w:t>15</w:t>
      </w:r>
    </w:p>
    <w:p w:rsidR="005D02E2" w14:paraId="4C36FBEF" w14:textId="77777777">
      <w:pPr>
        <w:spacing w:line="323" w:lineRule="auto"/>
      </w:pPr>
    </w:p>
    <w:p w:rsidR="005D02E2" w14:paraId="746BDF5B" w14:textId="77777777">
      <w:pPr>
        <w:spacing w:line="323" w:lineRule="auto"/>
      </w:pPr>
    </w:p>
    <w:p w:rsidR="005D02E2" w14:paraId="69649699" w14:textId="77777777">
      <w:pPr>
        <w:spacing w:before="102" w:line="192" w:lineRule="auto"/>
        <w:ind w:firstLine="249"/>
        <w:rPr>
          <w:rFonts w:ascii="宋体" w:eastAsia="宋体" w:hAnsi="宋体" w:cs="宋体"/>
          <w:sz w:val="31"/>
          <w:szCs w:val="31"/>
        </w:rPr>
      </w:pPr>
      <w:r>
        <w:rPr>
          <w:rFonts w:ascii="宋体" w:eastAsia="宋体" w:hAnsi="宋体" w:cs="宋体"/>
          <w:sz w:val="31"/>
          <w:szCs w:val="31"/>
        </w:rPr>
        <w:t>1</w:t>
      </w:r>
    </w:p>
    <w:p w:rsidR="005D02E2" w14:paraId="52F26531" w14:textId="77777777">
      <w:pPr>
        <w:spacing w:line="271" w:lineRule="auto"/>
      </w:pPr>
    </w:p>
    <w:p w:rsidR="005D02E2" w14:paraId="3820DB13" w14:textId="77777777">
      <w:pPr>
        <w:spacing w:line="271" w:lineRule="auto"/>
      </w:pPr>
    </w:p>
    <w:p w:rsidR="005D02E2" w14:paraId="5F812C4F" w14:textId="77777777">
      <w:pPr>
        <w:spacing w:line="272" w:lineRule="auto"/>
      </w:pPr>
    </w:p>
    <w:p w:rsidR="005D02E2" w14:paraId="798DCCAE"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4FF22453" w14:textId="77777777">
      <w:pPr>
        <w:spacing w:line="271" w:lineRule="auto"/>
      </w:pPr>
    </w:p>
    <w:p w:rsidR="005D02E2" w14:paraId="17685A66" w14:textId="77777777">
      <w:pPr>
        <w:spacing w:line="271" w:lineRule="auto"/>
      </w:pPr>
    </w:p>
    <w:p w:rsidR="005D02E2" w14:paraId="1960B128" w14:textId="77777777">
      <w:pPr>
        <w:spacing w:line="271" w:lineRule="auto"/>
      </w:pPr>
    </w:p>
    <w:p w:rsidR="005D02E2" w14:paraId="2D79048E"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16B077D5" w14:textId="77777777">
      <w:pPr>
        <w:spacing w:line="269" w:lineRule="auto"/>
      </w:pPr>
    </w:p>
    <w:p w:rsidR="005D02E2" w14:paraId="0AF1DB5B" w14:textId="77777777">
      <w:pPr>
        <w:spacing w:line="270" w:lineRule="auto"/>
      </w:pPr>
    </w:p>
    <w:p w:rsidR="005D02E2" w14:paraId="7B78F5A4" w14:textId="77777777">
      <w:pPr>
        <w:spacing w:line="270" w:lineRule="auto"/>
      </w:pPr>
    </w:p>
    <w:p w:rsidR="005D02E2" w14:paraId="6A748EA2" w14:textId="77777777">
      <w:pPr>
        <w:spacing w:before="101" w:line="194" w:lineRule="auto"/>
        <w:ind w:firstLine="235"/>
        <w:rPr>
          <w:rFonts w:ascii="宋体" w:eastAsia="宋体" w:hAnsi="宋体" w:cs="宋体"/>
          <w:sz w:val="31"/>
          <w:szCs w:val="31"/>
        </w:rPr>
      </w:pPr>
      <w:r>
        <w:rPr>
          <w:rFonts w:ascii="宋体" w:eastAsia="宋体" w:hAnsi="宋体" w:cs="宋体"/>
          <w:sz w:val="31"/>
          <w:szCs w:val="31"/>
        </w:rPr>
        <w:t>0</w:t>
      </w:r>
    </w:p>
    <w:p w:rsidR="005D02E2" w14:paraId="1490D903" w14:textId="77777777">
      <w:pPr>
        <w:spacing w:line="270" w:lineRule="auto"/>
      </w:pPr>
    </w:p>
    <w:p w:rsidR="005D02E2" w14:paraId="13E1FABF" w14:textId="77777777">
      <w:pPr>
        <w:spacing w:line="270" w:lineRule="auto"/>
      </w:pPr>
    </w:p>
    <w:p w:rsidR="005D02E2" w14:paraId="5F5D1CC5" w14:textId="77777777">
      <w:pPr>
        <w:spacing w:line="271" w:lineRule="auto"/>
      </w:pPr>
    </w:p>
    <w:p w:rsidR="005D02E2" w14:paraId="122591ED" w14:textId="77777777">
      <w:pPr>
        <w:spacing w:before="101" w:line="194" w:lineRule="auto"/>
        <w:ind w:firstLine="170"/>
        <w:rPr>
          <w:rFonts w:ascii="宋体" w:eastAsia="宋体" w:hAnsi="宋体" w:cs="宋体"/>
          <w:sz w:val="31"/>
          <w:szCs w:val="31"/>
        </w:rPr>
      </w:pPr>
      <w:r>
        <w:rPr>
          <w:rFonts w:ascii="宋体" w:eastAsia="宋体" w:hAnsi="宋体" w:cs="宋体"/>
          <w:spacing w:val="-5"/>
          <w:sz w:val="31"/>
          <w:szCs w:val="31"/>
        </w:rPr>
        <w:t>15</w:t>
      </w:r>
    </w:p>
    <w:p w:rsidR="005D02E2" w14:paraId="465BFB34" w14:textId="77777777">
      <w:pPr>
        <w:spacing w:line="323" w:lineRule="auto"/>
      </w:pPr>
    </w:p>
    <w:p w:rsidR="005D02E2" w14:paraId="51C0C604" w14:textId="77777777">
      <w:pPr>
        <w:spacing w:line="323" w:lineRule="auto"/>
      </w:pPr>
    </w:p>
    <w:p w:rsidR="005D02E2" w14:paraId="6B797645" w14:textId="77777777">
      <w:pPr>
        <w:spacing w:before="101" w:line="180" w:lineRule="auto"/>
        <w:ind w:firstLine="155"/>
        <w:rPr>
          <w:rFonts w:ascii="宋体" w:eastAsia="宋体" w:hAnsi="宋体" w:cs="宋体"/>
          <w:sz w:val="31"/>
          <w:szCs w:val="31"/>
        </w:rPr>
      </w:pPr>
      <w:r>
        <w:rPr>
          <w:rFonts w:ascii="宋体" w:eastAsia="宋体" w:hAnsi="宋体" w:cs="宋体"/>
          <w:spacing w:val="-2"/>
          <w:sz w:val="31"/>
          <w:szCs w:val="31"/>
        </w:rPr>
        <w:t>35</w:t>
      </w:r>
    </w:p>
    <w:p w:rsidR="005D02E2" w14:paraId="2DBB27B5" w14:textId="77777777">
      <w:pPr>
        <w:spacing w:line="14" w:lineRule="auto"/>
        <w:rPr>
          <w:sz w:val="2"/>
        </w:rPr>
      </w:pPr>
      <w:r>
        <w:rPr>
          <w:rFonts w:eastAsia="Arial"/>
          <w:sz w:val="2"/>
          <w:szCs w:val="2"/>
        </w:rPr>
        <w:br w:type="column"/>
      </w:r>
    </w:p>
    <w:p w:rsidR="005D02E2" w14:paraId="7FEF214B" w14:textId="77777777">
      <w:pPr>
        <w:spacing w:line="311" w:lineRule="auto"/>
      </w:pPr>
    </w:p>
    <w:p w:rsidR="005D02E2" w14:paraId="13DD3295" w14:textId="77777777">
      <w:pPr>
        <w:spacing w:line="311" w:lineRule="auto"/>
      </w:pPr>
    </w:p>
    <w:p w:rsidR="005D02E2" w14:paraId="27EA4D2E" w14:textId="77777777">
      <w:pPr>
        <w:spacing w:line="312" w:lineRule="auto"/>
      </w:pPr>
    </w:p>
    <w:p w:rsidR="005D02E2" w14:paraId="629FA963" w14:textId="77777777">
      <w:pPr>
        <w:spacing w:before="100" w:line="209" w:lineRule="auto"/>
        <w:ind w:firstLine="238"/>
        <w:rPr>
          <w:rFonts w:ascii="黑体" w:eastAsia="黑体" w:hAnsi="黑体" w:cs="黑体"/>
          <w:sz w:val="31"/>
          <w:szCs w:val="31"/>
        </w:rPr>
      </w:pPr>
      <w:r>
        <w:rPr>
          <w:rFonts w:ascii="黑体" w:eastAsia="黑体" w:hAnsi="黑体" w:cs="黑体"/>
          <w:spacing w:val="8"/>
          <w:sz w:val="31"/>
          <w:szCs w:val="31"/>
        </w:rPr>
        <w:t>9</w:t>
      </w:r>
    </w:p>
    <w:p w:rsidR="005D02E2" w14:paraId="22322657" w14:textId="77777777">
      <w:pPr>
        <w:spacing w:line="417" w:lineRule="exact"/>
        <w:ind w:firstLine="166"/>
        <w:rPr>
          <w:rFonts w:ascii="黑体" w:eastAsia="黑体" w:hAnsi="黑体" w:cs="黑体"/>
          <w:sz w:val="31"/>
          <w:szCs w:val="31"/>
        </w:rPr>
      </w:pPr>
      <w:r>
        <w:rPr>
          <w:rFonts w:ascii="黑体" w:eastAsia="黑体" w:hAnsi="黑体" w:cs="黑体"/>
          <w:position w:val="2"/>
          <w:sz w:val="31"/>
          <w:szCs w:val="31"/>
        </w:rPr>
        <w:t>月</w:t>
      </w:r>
    </w:p>
    <w:p w:rsidR="005D02E2" w14:paraId="78F5963E" w14:textId="77777777">
      <w:pPr>
        <w:spacing w:line="256" w:lineRule="auto"/>
      </w:pPr>
    </w:p>
    <w:p w:rsidR="005D02E2" w14:paraId="0091C309"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72F3E325" w14:textId="77777777">
      <w:pPr>
        <w:spacing w:line="326" w:lineRule="auto"/>
      </w:pPr>
    </w:p>
    <w:p w:rsidR="005D02E2" w14:paraId="115DE919" w14:textId="77777777">
      <w:pPr>
        <w:spacing w:line="327" w:lineRule="auto"/>
      </w:pPr>
    </w:p>
    <w:p w:rsidR="005D02E2" w14:paraId="5AC41D40"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30A310CB" w14:textId="77777777">
      <w:pPr>
        <w:spacing w:line="324" w:lineRule="auto"/>
      </w:pPr>
    </w:p>
    <w:p w:rsidR="005D02E2" w14:paraId="7AC80ED7" w14:textId="77777777">
      <w:pPr>
        <w:spacing w:line="324" w:lineRule="auto"/>
      </w:pPr>
    </w:p>
    <w:p w:rsidR="005D02E2" w14:paraId="67EE38CD" w14:textId="77777777">
      <w:pPr>
        <w:spacing w:before="101" w:line="194" w:lineRule="auto"/>
        <w:ind w:firstLine="170"/>
        <w:rPr>
          <w:rFonts w:ascii="宋体" w:eastAsia="宋体" w:hAnsi="宋体" w:cs="宋体"/>
          <w:sz w:val="31"/>
          <w:szCs w:val="31"/>
        </w:rPr>
      </w:pPr>
      <w:r>
        <w:rPr>
          <w:rFonts w:ascii="宋体" w:eastAsia="宋体" w:hAnsi="宋体" w:cs="宋体"/>
          <w:spacing w:val="-5"/>
          <w:sz w:val="31"/>
          <w:szCs w:val="31"/>
        </w:rPr>
        <w:t>15</w:t>
      </w:r>
    </w:p>
    <w:p w:rsidR="005D02E2" w14:paraId="3906037D" w14:textId="77777777">
      <w:pPr>
        <w:spacing w:line="323" w:lineRule="auto"/>
      </w:pPr>
    </w:p>
    <w:p w:rsidR="005D02E2" w14:paraId="36C0A548" w14:textId="77777777">
      <w:pPr>
        <w:spacing w:line="323" w:lineRule="auto"/>
      </w:pPr>
    </w:p>
    <w:p w:rsidR="005D02E2" w14:paraId="179190F4" w14:textId="77777777">
      <w:pPr>
        <w:spacing w:before="102" w:line="192" w:lineRule="auto"/>
        <w:ind w:firstLine="249"/>
        <w:rPr>
          <w:rFonts w:ascii="宋体" w:eastAsia="宋体" w:hAnsi="宋体" w:cs="宋体"/>
          <w:sz w:val="31"/>
          <w:szCs w:val="31"/>
        </w:rPr>
      </w:pPr>
      <w:r>
        <w:rPr>
          <w:rFonts w:ascii="宋体" w:eastAsia="宋体" w:hAnsi="宋体" w:cs="宋体"/>
          <w:sz w:val="31"/>
          <w:szCs w:val="31"/>
        </w:rPr>
        <w:t>1</w:t>
      </w:r>
    </w:p>
    <w:p w:rsidR="005D02E2" w14:paraId="4672934B" w14:textId="77777777">
      <w:pPr>
        <w:spacing w:line="271" w:lineRule="auto"/>
      </w:pPr>
    </w:p>
    <w:p w:rsidR="005D02E2" w14:paraId="348975FE" w14:textId="77777777">
      <w:pPr>
        <w:spacing w:line="271" w:lineRule="auto"/>
      </w:pPr>
    </w:p>
    <w:p w:rsidR="005D02E2" w14:paraId="188071A2" w14:textId="77777777">
      <w:pPr>
        <w:spacing w:line="272" w:lineRule="auto"/>
      </w:pPr>
    </w:p>
    <w:p w:rsidR="005D02E2" w14:paraId="12941DF5"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574E0C21" w14:textId="77777777">
      <w:pPr>
        <w:spacing w:line="271" w:lineRule="auto"/>
      </w:pPr>
    </w:p>
    <w:p w:rsidR="005D02E2" w14:paraId="68343CCE" w14:textId="77777777">
      <w:pPr>
        <w:spacing w:line="271" w:lineRule="auto"/>
      </w:pPr>
    </w:p>
    <w:p w:rsidR="005D02E2" w14:paraId="370D9D7A" w14:textId="77777777">
      <w:pPr>
        <w:spacing w:line="271" w:lineRule="auto"/>
      </w:pPr>
    </w:p>
    <w:p w:rsidR="005D02E2" w14:paraId="205F27B7" w14:textId="77777777">
      <w:pPr>
        <w:spacing w:before="101" w:line="192" w:lineRule="auto"/>
        <w:ind w:firstLine="249"/>
        <w:rPr>
          <w:rFonts w:ascii="宋体" w:eastAsia="宋体" w:hAnsi="宋体" w:cs="宋体"/>
          <w:sz w:val="31"/>
          <w:szCs w:val="31"/>
        </w:rPr>
      </w:pPr>
      <w:r>
        <w:rPr>
          <w:rFonts w:ascii="宋体" w:eastAsia="宋体" w:hAnsi="宋体" w:cs="宋体"/>
          <w:sz w:val="31"/>
          <w:szCs w:val="31"/>
        </w:rPr>
        <w:t>1</w:t>
      </w:r>
    </w:p>
    <w:p w:rsidR="005D02E2" w14:paraId="7D835B83" w14:textId="77777777">
      <w:pPr>
        <w:spacing w:line="269" w:lineRule="auto"/>
      </w:pPr>
    </w:p>
    <w:p w:rsidR="005D02E2" w14:paraId="335AAE19" w14:textId="77777777">
      <w:pPr>
        <w:spacing w:line="270" w:lineRule="auto"/>
      </w:pPr>
    </w:p>
    <w:p w:rsidR="005D02E2" w14:paraId="38D5B226" w14:textId="77777777">
      <w:pPr>
        <w:spacing w:line="270" w:lineRule="auto"/>
      </w:pPr>
    </w:p>
    <w:p w:rsidR="005D02E2" w14:paraId="79203710" w14:textId="77777777">
      <w:pPr>
        <w:spacing w:before="101" w:line="194" w:lineRule="auto"/>
        <w:ind w:firstLine="235"/>
        <w:rPr>
          <w:rFonts w:ascii="宋体" w:eastAsia="宋体" w:hAnsi="宋体" w:cs="宋体"/>
          <w:sz w:val="31"/>
          <w:szCs w:val="31"/>
        </w:rPr>
      </w:pPr>
      <w:r>
        <w:rPr>
          <w:rFonts w:ascii="宋体" w:eastAsia="宋体" w:hAnsi="宋体" w:cs="宋体"/>
          <w:sz w:val="31"/>
          <w:szCs w:val="31"/>
        </w:rPr>
        <w:t>0</w:t>
      </w:r>
    </w:p>
    <w:p w:rsidR="005D02E2" w14:paraId="63ED6A27" w14:textId="77777777">
      <w:pPr>
        <w:spacing w:line="270" w:lineRule="auto"/>
      </w:pPr>
    </w:p>
    <w:p w:rsidR="005D02E2" w14:paraId="260E586D" w14:textId="77777777">
      <w:pPr>
        <w:spacing w:line="270" w:lineRule="auto"/>
      </w:pPr>
    </w:p>
    <w:p w:rsidR="005D02E2" w14:paraId="0F63038D" w14:textId="77777777">
      <w:pPr>
        <w:spacing w:line="271" w:lineRule="auto"/>
      </w:pPr>
    </w:p>
    <w:p w:rsidR="005D02E2" w14:paraId="648BE34E" w14:textId="77777777">
      <w:pPr>
        <w:spacing w:before="101" w:line="194" w:lineRule="auto"/>
        <w:ind w:firstLine="170"/>
        <w:rPr>
          <w:rFonts w:ascii="宋体" w:eastAsia="宋体" w:hAnsi="宋体" w:cs="宋体"/>
          <w:sz w:val="31"/>
          <w:szCs w:val="31"/>
        </w:rPr>
      </w:pPr>
      <w:r>
        <w:rPr>
          <w:rFonts w:ascii="宋体" w:eastAsia="宋体" w:hAnsi="宋体" w:cs="宋体"/>
          <w:spacing w:val="-5"/>
          <w:sz w:val="31"/>
          <w:szCs w:val="31"/>
        </w:rPr>
        <w:t>15</w:t>
      </w:r>
    </w:p>
    <w:p w:rsidR="005D02E2" w14:paraId="659C122F" w14:textId="77777777">
      <w:pPr>
        <w:spacing w:line="323" w:lineRule="auto"/>
      </w:pPr>
    </w:p>
    <w:p w:rsidR="005D02E2" w14:paraId="2F726FAA" w14:textId="77777777">
      <w:pPr>
        <w:spacing w:line="323" w:lineRule="auto"/>
      </w:pPr>
    </w:p>
    <w:p w:rsidR="005D02E2" w14:paraId="54329763" w14:textId="77777777">
      <w:pPr>
        <w:spacing w:before="101" w:line="180" w:lineRule="auto"/>
        <w:ind w:firstLine="155"/>
        <w:rPr>
          <w:rFonts w:ascii="宋体" w:eastAsia="宋体" w:hAnsi="宋体" w:cs="宋体"/>
          <w:sz w:val="31"/>
          <w:szCs w:val="31"/>
        </w:rPr>
      </w:pPr>
      <w:r>
        <w:rPr>
          <w:rFonts w:ascii="宋体" w:eastAsia="宋体" w:hAnsi="宋体" w:cs="宋体"/>
          <w:spacing w:val="-2"/>
          <w:sz w:val="31"/>
          <w:szCs w:val="31"/>
        </w:rPr>
        <w:t>35</w:t>
      </w:r>
    </w:p>
    <w:p w:rsidR="005D02E2" w14:paraId="33E68782" w14:textId="77777777">
      <w:pPr>
        <w:spacing w:line="14" w:lineRule="auto"/>
        <w:rPr>
          <w:sz w:val="2"/>
        </w:rPr>
      </w:pPr>
      <w:r>
        <w:rPr>
          <w:rFonts w:eastAsia="Arial"/>
          <w:sz w:val="2"/>
          <w:szCs w:val="2"/>
        </w:rPr>
        <w:br w:type="column"/>
      </w:r>
    </w:p>
    <w:p w:rsidR="005D02E2" w14:paraId="2DE95833" w14:textId="77777777">
      <w:pPr>
        <w:spacing w:line="311" w:lineRule="auto"/>
      </w:pPr>
    </w:p>
    <w:p w:rsidR="005D02E2" w14:paraId="6BE96B6D" w14:textId="77777777">
      <w:pPr>
        <w:spacing w:line="311" w:lineRule="auto"/>
      </w:pPr>
    </w:p>
    <w:p w:rsidR="005D02E2" w14:paraId="74CB18B3" w14:textId="77777777">
      <w:pPr>
        <w:spacing w:line="312" w:lineRule="auto"/>
      </w:pPr>
    </w:p>
    <w:p w:rsidR="005D02E2" w14:paraId="2E7F7EA5" w14:textId="77777777">
      <w:pPr>
        <w:spacing w:before="100" w:line="209" w:lineRule="auto"/>
        <w:ind w:firstLine="209"/>
        <w:rPr>
          <w:rFonts w:ascii="黑体" w:eastAsia="黑体" w:hAnsi="黑体" w:cs="黑体"/>
          <w:sz w:val="31"/>
          <w:szCs w:val="31"/>
        </w:rPr>
      </w:pPr>
      <w:r>
        <w:rPr>
          <w:rFonts w:ascii="黑体" w:eastAsia="黑体" w:hAnsi="黑体" w:cs="黑体"/>
          <w:spacing w:val="5"/>
          <w:sz w:val="31"/>
          <w:szCs w:val="31"/>
        </w:rPr>
        <w:t>10</w:t>
      </w:r>
    </w:p>
    <w:p w:rsidR="005D02E2" w14:paraId="6C2A3DE8" w14:textId="77777777">
      <w:pPr>
        <w:spacing w:line="417" w:lineRule="exact"/>
        <w:ind w:firstLine="195"/>
        <w:rPr>
          <w:rFonts w:ascii="黑体" w:eastAsia="黑体" w:hAnsi="黑体" w:cs="黑体"/>
          <w:sz w:val="31"/>
          <w:szCs w:val="31"/>
        </w:rPr>
      </w:pPr>
      <w:r>
        <w:rPr>
          <w:rFonts w:ascii="黑体" w:eastAsia="黑体" w:hAnsi="黑体" w:cs="黑体"/>
          <w:position w:val="2"/>
          <w:sz w:val="31"/>
          <w:szCs w:val="31"/>
        </w:rPr>
        <w:t>月</w:t>
      </w:r>
    </w:p>
    <w:p w:rsidR="005D02E2" w14:paraId="2B95CF70" w14:textId="77777777">
      <w:pPr>
        <w:spacing w:line="256" w:lineRule="auto"/>
      </w:pPr>
    </w:p>
    <w:p w:rsidR="005D02E2" w14:paraId="2D43D3BB" w14:textId="77777777">
      <w:pPr>
        <w:spacing w:before="101" w:line="192" w:lineRule="auto"/>
        <w:ind w:firstLine="279"/>
        <w:rPr>
          <w:rFonts w:ascii="宋体" w:eastAsia="宋体" w:hAnsi="宋体" w:cs="宋体"/>
          <w:sz w:val="31"/>
          <w:szCs w:val="31"/>
        </w:rPr>
      </w:pPr>
      <w:r>
        <w:rPr>
          <w:rFonts w:ascii="宋体" w:eastAsia="宋体" w:hAnsi="宋体" w:cs="宋体"/>
          <w:sz w:val="31"/>
          <w:szCs w:val="31"/>
        </w:rPr>
        <w:t>1</w:t>
      </w:r>
    </w:p>
    <w:p w:rsidR="005D02E2" w14:paraId="1E1E70D2" w14:textId="77777777">
      <w:pPr>
        <w:spacing w:line="326" w:lineRule="auto"/>
      </w:pPr>
    </w:p>
    <w:p w:rsidR="005D02E2" w14:paraId="10DAF17F" w14:textId="77777777">
      <w:pPr>
        <w:spacing w:line="327" w:lineRule="auto"/>
      </w:pPr>
    </w:p>
    <w:p w:rsidR="005D02E2" w14:paraId="3A6F5A5F" w14:textId="77777777">
      <w:pPr>
        <w:spacing w:before="101" w:line="192" w:lineRule="auto"/>
        <w:ind w:firstLine="279"/>
        <w:rPr>
          <w:rFonts w:ascii="宋体" w:eastAsia="宋体" w:hAnsi="宋体" w:cs="宋体"/>
          <w:sz w:val="31"/>
          <w:szCs w:val="31"/>
        </w:rPr>
      </w:pPr>
      <w:r>
        <w:rPr>
          <w:rFonts w:ascii="宋体" w:eastAsia="宋体" w:hAnsi="宋体" w:cs="宋体"/>
          <w:sz w:val="31"/>
          <w:szCs w:val="31"/>
        </w:rPr>
        <w:t>1</w:t>
      </w:r>
    </w:p>
    <w:p w:rsidR="005D02E2" w14:paraId="5CEAC20E" w14:textId="77777777">
      <w:pPr>
        <w:spacing w:line="324" w:lineRule="auto"/>
      </w:pPr>
    </w:p>
    <w:p w:rsidR="005D02E2" w14:paraId="3523813B" w14:textId="77777777">
      <w:pPr>
        <w:spacing w:line="324" w:lineRule="auto"/>
      </w:pPr>
    </w:p>
    <w:p w:rsidR="005D02E2" w14:paraId="2E218EB9" w14:textId="77777777">
      <w:pPr>
        <w:spacing w:before="101" w:line="194" w:lineRule="auto"/>
        <w:ind w:firstLine="187"/>
        <w:rPr>
          <w:rFonts w:ascii="宋体" w:eastAsia="宋体" w:hAnsi="宋体" w:cs="宋体"/>
          <w:sz w:val="31"/>
          <w:szCs w:val="31"/>
        </w:rPr>
      </w:pPr>
      <w:r>
        <w:rPr>
          <w:rFonts w:ascii="宋体" w:eastAsia="宋体" w:hAnsi="宋体" w:cs="宋体"/>
          <w:spacing w:val="-2"/>
          <w:sz w:val="31"/>
          <w:szCs w:val="31"/>
        </w:rPr>
        <w:t>20</w:t>
      </w:r>
    </w:p>
    <w:p w:rsidR="005D02E2" w14:paraId="586D2453" w14:textId="77777777">
      <w:pPr>
        <w:spacing w:line="323" w:lineRule="auto"/>
      </w:pPr>
    </w:p>
    <w:p w:rsidR="005D02E2" w14:paraId="6E176B2D" w14:textId="77777777">
      <w:pPr>
        <w:spacing w:line="323" w:lineRule="auto"/>
      </w:pPr>
    </w:p>
    <w:p w:rsidR="005D02E2" w14:paraId="13779430" w14:textId="77777777">
      <w:pPr>
        <w:spacing w:before="102" w:line="192" w:lineRule="auto"/>
        <w:ind w:firstLine="279"/>
        <w:rPr>
          <w:rFonts w:ascii="宋体" w:eastAsia="宋体" w:hAnsi="宋体" w:cs="宋体"/>
          <w:sz w:val="31"/>
          <w:szCs w:val="31"/>
        </w:rPr>
      </w:pPr>
      <w:r>
        <w:rPr>
          <w:rFonts w:ascii="宋体" w:eastAsia="宋体" w:hAnsi="宋体" w:cs="宋体"/>
          <w:sz w:val="31"/>
          <w:szCs w:val="31"/>
        </w:rPr>
        <w:t>1</w:t>
      </w:r>
    </w:p>
    <w:p w:rsidR="005D02E2" w14:paraId="6D7CAC35" w14:textId="77777777">
      <w:pPr>
        <w:spacing w:line="271" w:lineRule="auto"/>
      </w:pPr>
    </w:p>
    <w:p w:rsidR="005D02E2" w14:paraId="62E764FD" w14:textId="77777777">
      <w:pPr>
        <w:spacing w:line="271" w:lineRule="auto"/>
      </w:pPr>
    </w:p>
    <w:p w:rsidR="005D02E2" w14:paraId="621A21F0" w14:textId="77777777">
      <w:pPr>
        <w:spacing w:line="272" w:lineRule="auto"/>
      </w:pPr>
    </w:p>
    <w:p w:rsidR="005D02E2" w14:paraId="1F94E0D6" w14:textId="77777777">
      <w:pPr>
        <w:spacing w:before="101" w:line="192" w:lineRule="auto"/>
        <w:ind w:firstLine="279"/>
        <w:rPr>
          <w:rFonts w:ascii="宋体" w:eastAsia="宋体" w:hAnsi="宋体" w:cs="宋体"/>
          <w:sz w:val="31"/>
          <w:szCs w:val="31"/>
        </w:rPr>
      </w:pPr>
      <w:r>
        <w:rPr>
          <w:rFonts w:ascii="宋体" w:eastAsia="宋体" w:hAnsi="宋体" w:cs="宋体"/>
          <w:sz w:val="31"/>
          <w:szCs w:val="31"/>
        </w:rPr>
        <w:t>1</w:t>
      </w:r>
    </w:p>
    <w:p w:rsidR="005D02E2" w14:paraId="2D8233C1" w14:textId="77777777">
      <w:pPr>
        <w:spacing w:line="271" w:lineRule="auto"/>
      </w:pPr>
    </w:p>
    <w:p w:rsidR="005D02E2" w14:paraId="77084DEC" w14:textId="77777777">
      <w:pPr>
        <w:spacing w:line="271" w:lineRule="auto"/>
      </w:pPr>
    </w:p>
    <w:p w:rsidR="005D02E2" w14:paraId="14A25CA2" w14:textId="77777777">
      <w:pPr>
        <w:spacing w:line="271" w:lineRule="auto"/>
      </w:pPr>
    </w:p>
    <w:p w:rsidR="005D02E2" w14:paraId="33C87D1B" w14:textId="77777777">
      <w:pPr>
        <w:spacing w:before="101" w:line="192" w:lineRule="auto"/>
        <w:ind w:firstLine="267"/>
        <w:rPr>
          <w:rFonts w:ascii="宋体" w:eastAsia="宋体" w:hAnsi="宋体" w:cs="宋体"/>
          <w:sz w:val="31"/>
          <w:szCs w:val="31"/>
        </w:rPr>
      </w:pPr>
      <w:r>
        <w:rPr>
          <w:rFonts w:ascii="宋体" w:eastAsia="宋体" w:hAnsi="宋体" w:cs="宋体"/>
          <w:sz w:val="31"/>
          <w:szCs w:val="31"/>
        </w:rPr>
        <w:t>2</w:t>
      </w:r>
    </w:p>
    <w:p w:rsidR="005D02E2" w14:paraId="2D744EE0" w14:textId="77777777">
      <w:pPr>
        <w:spacing w:line="269" w:lineRule="auto"/>
      </w:pPr>
    </w:p>
    <w:p w:rsidR="005D02E2" w14:paraId="6202A796" w14:textId="77777777">
      <w:pPr>
        <w:spacing w:line="270" w:lineRule="auto"/>
      </w:pPr>
    </w:p>
    <w:p w:rsidR="005D02E2" w14:paraId="1AE418E2" w14:textId="77777777">
      <w:pPr>
        <w:spacing w:line="270" w:lineRule="auto"/>
      </w:pPr>
    </w:p>
    <w:p w:rsidR="005D02E2" w14:paraId="3B9B6574" w14:textId="77777777">
      <w:pPr>
        <w:spacing w:before="101" w:line="194" w:lineRule="auto"/>
        <w:ind w:firstLine="264"/>
        <w:rPr>
          <w:rFonts w:ascii="宋体" w:eastAsia="宋体" w:hAnsi="宋体" w:cs="宋体"/>
          <w:sz w:val="31"/>
          <w:szCs w:val="31"/>
        </w:rPr>
      </w:pPr>
      <w:r>
        <w:rPr>
          <w:rFonts w:ascii="宋体" w:eastAsia="宋体" w:hAnsi="宋体" w:cs="宋体"/>
          <w:sz w:val="31"/>
          <w:szCs w:val="31"/>
        </w:rPr>
        <w:t>0</w:t>
      </w:r>
    </w:p>
    <w:p w:rsidR="005D02E2" w14:paraId="538FD454" w14:textId="77777777">
      <w:pPr>
        <w:spacing w:line="270" w:lineRule="auto"/>
      </w:pPr>
    </w:p>
    <w:p w:rsidR="005D02E2" w14:paraId="4FD17567" w14:textId="77777777">
      <w:pPr>
        <w:spacing w:line="270" w:lineRule="auto"/>
      </w:pPr>
    </w:p>
    <w:p w:rsidR="005D02E2" w14:paraId="3191D6EC" w14:textId="77777777">
      <w:pPr>
        <w:spacing w:line="271" w:lineRule="auto"/>
      </w:pPr>
    </w:p>
    <w:p w:rsidR="005D02E2" w14:paraId="42EEE1CB" w14:textId="77777777">
      <w:pPr>
        <w:spacing w:before="101" w:line="194" w:lineRule="auto"/>
        <w:ind w:firstLine="187"/>
        <w:rPr>
          <w:rFonts w:ascii="宋体" w:eastAsia="宋体" w:hAnsi="宋体" w:cs="宋体"/>
          <w:sz w:val="31"/>
          <w:szCs w:val="31"/>
        </w:rPr>
      </w:pPr>
      <w:r>
        <w:rPr>
          <w:rFonts w:ascii="宋体" w:eastAsia="宋体" w:hAnsi="宋体" w:cs="宋体"/>
          <w:spacing w:val="-2"/>
          <w:sz w:val="31"/>
          <w:szCs w:val="31"/>
        </w:rPr>
        <w:t>20</w:t>
      </w:r>
    </w:p>
    <w:p w:rsidR="005D02E2" w14:paraId="6158FC37" w14:textId="77777777">
      <w:pPr>
        <w:spacing w:line="323" w:lineRule="auto"/>
      </w:pPr>
    </w:p>
    <w:p w:rsidR="005D02E2" w14:paraId="2DD0B128" w14:textId="77777777">
      <w:pPr>
        <w:spacing w:line="323" w:lineRule="auto"/>
      </w:pPr>
    </w:p>
    <w:p w:rsidR="005D02E2" w14:paraId="3A2929F1" w14:textId="77777777">
      <w:pPr>
        <w:spacing w:before="101" w:line="180" w:lineRule="auto"/>
        <w:ind w:firstLine="184"/>
        <w:rPr>
          <w:rFonts w:ascii="宋体" w:eastAsia="宋体" w:hAnsi="宋体" w:cs="宋体"/>
          <w:sz w:val="31"/>
          <w:szCs w:val="31"/>
        </w:rPr>
      </w:pPr>
      <w:r>
        <w:rPr>
          <w:rFonts w:ascii="宋体" w:eastAsia="宋体" w:hAnsi="宋体" w:cs="宋体"/>
          <w:spacing w:val="-2"/>
          <w:sz w:val="31"/>
          <w:szCs w:val="31"/>
        </w:rPr>
        <w:t>46</w:t>
      </w:r>
    </w:p>
    <w:p w:rsidR="005D02E2" w14:paraId="583AD74B" w14:textId="77777777">
      <w:pPr>
        <w:spacing w:line="14" w:lineRule="auto"/>
        <w:rPr>
          <w:sz w:val="2"/>
        </w:rPr>
      </w:pPr>
      <w:r>
        <w:rPr>
          <w:rFonts w:eastAsia="Arial"/>
          <w:sz w:val="2"/>
          <w:szCs w:val="2"/>
        </w:rPr>
        <w:br w:type="column"/>
      </w:r>
    </w:p>
    <w:p w:rsidR="005D02E2" w14:paraId="646242CB" w14:textId="77777777">
      <w:pPr>
        <w:spacing w:line="313" w:lineRule="auto"/>
      </w:pPr>
    </w:p>
    <w:p w:rsidR="005D02E2" w14:paraId="28A94AD3" w14:textId="77777777">
      <w:pPr>
        <w:spacing w:line="313" w:lineRule="auto"/>
      </w:pPr>
    </w:p>
    <w:p w:rsidR="005D02E2" w14:paraId="01A85BC5" w14:textId="77777777">
      <w:pPr>
        <w:spacing w:line="313" w:lineRule="auto"/>
      </w:pPr>
    </w:p>
    <w:p w:rsidR="005D02E2" w14:paraId="32D5433F" w14:textId="77777777">
      <w:pPr>
        <w:spacing w:before="100" w:line="206" w:lineRule="auto"/>
        <w:ind w:firstLine="197"/>
        <w:rPr>
          <w:rFonts w:ascii="黑体" w:eastAsia="黑体" w:hAnsi="黑体" w:cs="黑体"/>
          <w:sz w:val="31"/>
          <w:szCs w:val="31"/>
        </w:rPr>
      </w:pPr>
      <w:r>
        <w:rPr>
          <w:rFonts w:ascii="黑体" w:eastAsia="黑体" w:hAnsi="黑体" w:cs="黑体"/>
          <w:spacing w:val="5"/>
          <w:sz w:val="31"/>
          <w:szCs w:val="31"/>
        </w:rPr>
        <w:t>11</w:t>
      </w:r>
    </w:p>
    <w:p w:rsidR="005D02E2" w14:paraId="3A81A7F2" w14:textId="77777777">
      <w:pPr>
        <w:spacing w:line="417" w:lineRule="exact"/>
        <w:ind w:firstLine="183"/>
        <w:rPr>
          <w:rFonts w:ascii="黑体" w:eastAsia="黑体" w:hAnsi="黑体" w:cs="黑体"/>
          <w:sz w:val="31"/>
          <w:szCs w:val="31"/>
        </w:rPr>
      </w:pPr>
      <w:r>
        <w:rPr>
          <w:rFonts w:ascii="黑体" w:eastAsia="黑体" w:hAnsi="黑体" w:cs="黑体"/>
          <w:position w:val="2"/>
          <w:sz w:val="31"/>
          <w:szCs w:val="31"/>
        </w:rPr>
        <w:t>月</w:t>
      </w:r>
    </w:p>
    <w:p w:rsidR="005D02E2" w14:paraId="1B14CF03" w14:textId="77777777">
      <w:pPr>
        <w:spacing w:line="256" w:lineRule="auto"/>
      </w:pPr>
    </w:p>
    <w:p w:rsidR="005D02E2" w14:paraId="08566B07" w14:textId="77777777">
      <w:pPr>
        <w:spacing w:before="101" w:line="192" w:lineRule="auto"/>
        <w:ind w:firstLine="267"/>
        <w:rPr>
          <w:rFonts w:ascii="宋体" w:eastAsia="宋体" w:hAnsi="宋体" w:cs="宋体"/>
          <w:sz w:val="31"/>
          <w:szCs w:val="31"/>
        </w:rPr>
      </w:pPr>
      <w:r>
        <w:rPr>
          <w:rFonts w:ascii="宋体" w:eastAsia="宋体" w:hAnsi="宋体" w:cs="宋体"/>
          <w:sz w:val="31"/>
          <w:szCs w:val="31"/>
        </w:rPr>
        <w:t>1</w:t>
      </w:r>
    </w:p>
    <w:p w:rsidR="005D02E2" w14:paraId="7654A336" w14:textId="77777777">
      <w:pPr>
        <w:spacing w:line="326" w:lineRule="auto"/>
      </w:pPr>
    </w:p>
    <w:p w:rsidR="005D02E2" w14:paraId="28064D3F" w14:textId="77777777">
      <w:pPr>
        <w:spacing w:line="327" w:lineRule="auto"/>
      </w:pPr>
    </w:p>
    <w:p w:rsidR="005D02E2" w14:paraId="14CE42D4" w14:textId="77777777">
      <w:pPr>
        <w:spacing w:before="101" w:line="192" w:lineRule="auto"/>
        <w:ind w:firstLine="267"/>
        <w:rPr>
          <w:rFonts w:ascii="宋体" w:eastAsia="宋体" w:hAnsi="宋体" w:cs="宋体"/>
          <w:sz w:val="31"/>
          <w:szCs w:val="31"/>
        </w:rPr>
      </w:pPr>
      <w:r>
        <w:rPr>
          <w:rFonts w:ascii="宋体" w:eastAsia="宋体" w:hAnsi="宋体" w:cs="宋体"/>
          <w:sz w:val="31"/>
          <w:szCs w:val="31"/>
        </w:rPr>
        <w:t>1</w:t>
      </w:r>
    </w:p>
    <w:p w:rsidR="005D02E2" w14:paraId="47E689CB" w14:textId="77777777">
      <w:pPr>
        <w:spacing w:line="324" w:lineRule="auto"/>
      </w:pPr>
    </w:p>
    <w:p w:rsidR="005D02E2" w14:paraId="72411539" w14:textId="77777777">
      <w:pPr>
        <w:spacing w:line="324" w:lineRule="auto"/>
      </w:pPr>
    </w:p>
    <w:p w:rsidR="005D02E2" w14:paraId="45D81BCD" w14:textId="77777777">
      <w:pPr>
        <w:spacing w:before="101" w:line="194" w:lineRule="auto"/>
        <w:ind w:firstLine="175"/>
        <w:rPr>
          <w:rFonts w:ascii="宋体" w:eastAsia="宋体" w:hAnsi="宋体" w:cs="宋体"/>
          <w:sz w:val="31"/>
          <w:szCs w:val="31"/>
        </w:rPr>
      </w:pPr>
      <w:r>
        <w:rPr>
          <w:rFonts w:ascii="宋体" w:eastAsia="宋体" w:hAnsi="宋体" w:cs="宋体"/>
          <w:spacing w:val="-2"/>
          <w:sz w:val="31"/>
          <w:szCs w:val="31"/>
        </w:rPr>
        <w:t>25</w:t>
      </w:r>
    </w:p>
    <w:p w:rsidR="005D02E2" w14:paraId="0EAF5720" w14:textId="77777777">
      <w:pPr>
        <w:spacing w:line="323" w:lineRule="auto"/>
      </w:pPr>
    </w:p>
    <w:p w:rsidR="005D02E2" w14:paraId="77AE1D52" w14:textId="77777777">
      <w:pPr>
        <w:spacing w:line="323" w:lineRule="auto"/>
      </w:pPr>
    </w:p>
    <w:p w:rsidR="005D02E2" w14:paraId="6DA7C38E" w14:textId="77777777">
      <w:pPr>
        <w:spacing w:before="102" w:line="192" w:lineRule="auto"/>
        <w:ind w:firstLine="267"/>
        <w:rPr>
          <w:rFonts w:ascii="宋体" w:eastAsia="宋体" w:hAnsi="宋体" w:cs="宋体"/>
          <w:sz w:val="31"/>
          <w:szCs w:val="31"/>
        </w:rPr>
      </w:pPr>
      <w:r>
        <w:rPr>
          <w:rFonts w:ascii="宋体" w:eastAsia="宋体" w:hAnsi="宋体" w:cs="宋体"/>
          <w:sz w:val="31"/>
          <w:szCs w:val="31"/>
        </w:rPr>
        <w:t>1</w:t>
      </w:r>
    </w:p>
    <w:p w:rsidR="005D02E2" w14:paraId="580606A9" w14:textId="77777777">
      <w:pPr>
        <w:spacing w:line="271" w:lineRule="auto"/>
      </w:pPr>
    </w:p>
    <w:p w:rsidR="005D02E2" w14:paraId="7A3A66C5" w14:textId="77777777">
      <w:pPr>
        <w:spacing w:line="271" w:lineRule="auto"/>
      </w:pPr>
    </w:p>
    <w:p w:rsidR="005D02E2" w14:paraId="2D858A8E" w14:textId="77777777">
      <w:pPr>
        <w:spacing w:line="272" w:lineRule="auto"/>
      </w:pPr>
    </w:p>
    <w:p w:rsidR="005D02E2" w14:paraId="77212E24" w14:textId="77777777">
      <w:pPr>
        <w:spacing w:before="101" w:line="192" w:lineRule="auto"/>
        <w:ind w:firstLine="267"/>
        <w:rPr>
          <w:rFonts w:ascii="宋体" w:eastAsia="宋体" w:hAnsi="宋体" w:cs="宋体"/>
          <w:sz w:val="31"/>
          <w:szCs w:val="31"/>
        </w:rPr>
      </w:pPr>
      <w:r>
        <w:rPr>
          <w:rFonts w:ascii="宋体" w:eastAsia="宋体" w:hAnsi="宋体" w:cs="宋体"/>
          <w:sz w:val="31"/>
          <w:szCs w:val="31"/>
        </w:rPr>
        <w:t>1</w:t>
      </w:r>
    </w:p>
    <w:p w:rsidR="005D02E2" w14:paraId="4EF422FF" w14:textId="77777777">
      <w:pPr>
        <w:spacing w:line="271" w:lineRule="auto"/>
      </w:pPr>
    </w:p>
    <w:p w:rsidR="005D02E2" w14:paraId="06EF7DA9" w14:textId="77777777">
      <w:pPr>
        <w:spacing w:line="271" w:lineRule="auto"/>
      </w:pPr>
    </w:p>
    <w:p w:rsidR="005D02E2" w14:paraId="2CB47AE3" w14:textId="77777777">
      <w:pPr>
        <w:spacing w:line="271" w:lineRule="auto"/>
      </w:pPr>
    </w:p>
    <w:p w:rsidR="005D02E2" w14:paraId="22DB1CAD" w14:textId="77777777">
      <w:pPr>
        <w:spacing w:before="101" w:line="192" w:lineRule="auto"/>
        <w:ind w:firstLine="255"/>
        <w:rPr>
          <w:rFonts w:ascii="宋体" w:eastAsia="宋体" w:hAnsi="宋体" w:cs="宋体"/>
          <w:sz w:val="31"/>
          <w:szCs w:val="31"/>
        </w:rPr>
      </w:pPr>
      <w:r>
        <w:rPr>
          <w:rFonts w:ascii="宋体" w:eastAsia="宋体" w:hAnsi="宋体" w:cs="宋体"/>
          <w:sz w:val="31"/>
          <w:szCs w:val="31"/>
        </w:rPr>
        <w:t>2</w:t>
      </w:r>
    </w:p>
    <w:p w:rsidR="005D02E2" w14:paraId="4AE7D3E4" w14:textId="77777777">
      <w:pPr>
        <w:spacing w:line="269" w:lineRule="auto"/>
      </w:pPr>
    </w:p>
    <w:p w:rsidR="005D02E2" w14:paraId="3AB8B0C3" w14:textId="77777777">
      <w:pPr>
        <w:spacing w:line="270" w:lineRule="auto"/>
      </w:pPr>
    </w:p>
    <w:p w:rsidR="005D02E2" w14:paraId="5A6207FF" w14:textId="77777777">
      <w:pPr>
        <w:spacing w:line="270" w:lineRule="auto"/>
      </w:pPr>
    </w:p>
    <w:p w:rsidR="005D02E2" w14:paraId="7DD9B5B2" w14:textId="77777777">
      <w:pPr>
        <w:spacing w:before="101" w:line="194" w:lineRule="auto"/>
        <w:ind w:firstLine="252"/>
        <w:rPr>
          <w:rFonts w:ascii="宋体" w:eastAsia="宋体" w:hAnsi="宋体" w:cs="宋体"/>
          <w:sz w:val="31"/>
          <w:szCs w:val="31"/>
        </w:rPr>
      </w:pPr>
      <w:r>
        <w:rPr>
          <w:rFonts w:ascii="宋体" w:eastAsia="宋体" w:hAnsi="宋体" w:cs="宋体"/>
          <w:sz w:val="31"/>
          <w:szCs w:val="31"/>
        </w:rPr>
        <w:t>0</w:t>
      </w:r>
    </w:p>
    <w:p w:rsidR="005D02E2" w14:paraId="241C7BBB" w14:textId="77777777">
      <w:pPr>
        <w:spacing w:line="270" w:lineRule="auto"/>
      </w:pPr>
    </w:p>
    <w:p w:rsidR="005D02E2" w14:paraId="73C37764" w14:textId="77777777">
      <w:pPr>
        <w:spacing w:line="270" w:lineRule="auto"/>
      </w:pPr>
    </w:p>
    <w:p w:rsidR="005D02E2" w14:paraId="2CC83BF4" w14:textId="77777777">
      <w:pPr>
        <w:spacing w:line="271" w:lineRule="auto"/>
      </w:pPr>
    </w:p>
    <w:p w:rsidR="005D02E2" w14:paraId="18B0C69A" w14:textId="77777777">
      <w:pPr>
        <w:spacing w:before="101" w:line="194" w:lineRule="auto"/>
        <w:ind w:firstLine="175"/>
        <w:rPr>
          <w:rFonts w:ascii="宋体" w:eastAsia="宋体" w:hAnsi="宋体" w:cs="宋体"/>
          <w:sz w:val="31"/>
          <w:szCs w:val="31"/>
        </w:rPr>
      </w:pPr>
      <w:r>
        <w:rPr>
          <w:rFonts w:ascii="宋体" w:eastAsia="宋体" w:hAnsi="宋体" w:cs="宋体"/>
          <w:spacing w:val="-2"/>
          <w:sz w:val="31"/>
          <w:szCs w:val="31"/>
        </w:rPr>
        <w:t>20</w:t>
      </w:r>
    </w:p>
    <w:p w:rsidR="005D02E2" w14:paraId="50BFB5F2" w14:textId="77777777">
      <w:pPr>
        <w:spacing w:line="323" w:lineRule="auto"/>
      </w:pPr>
    </w:p>
    <w:p w:rsidR="005D02E2" w14:paraId="65B3E100" w14:textId="77777777">
      <w:pPr>
        <w:spacing w:line="323" w:lineRule="auto"/>
      </w:pPr>
    </w:p>
    <w:p w:rsidR="005D02E2" w14:paraId="40CB9FE8" w14:textId="77777777">
      <w:pPr>
        <w:spacing w:before="101" w:line="180" w:lineRule="auto"/>
        <w:ind w:firstLine="174"/>
        <w:rPr>
          <w:rFonts w:ascii="宋体" w:eastAsia="宋体" w:hAnsi="宋体" w:cs="宋体"/>
          <w:sz w:val="31"/>
          <w:szCs w:val="31"/>
        </w:rPr>
      </w:pPr>
      <w:r>
        <w:rPr>
          <w:rFonts w:ascii="宋体" w:eastAsia="宋体" w:hAnsi="宋体" w:cs="宋体"/>
          <w:spacing w:val="-2"/>
          <w:sz w:val="31"/>
          <w:szCs w:val="31"/>
        </w:rPr>
        <w:t>51</w:t>
      </w:r>
    </w:p>
    <w:p w:rsidR="005D02E2" w14:paraId="5EC25821" w14:textId="77777777">
      <w:pPr>
        <w:spacing w:line="14" w:lineRule="auto"/>
        <w:rPr>
          <w:sz w:val="2"/>
        </w:rPr>
      </w:pPr>
      <w:r>
        <w:rPr>
          <w:rFonts w:eastAsia="Arial"/>
          <w:sz w:val="2"/>
          <w:szCs w:val="2"/>
        </w:rPr>
        <w:br w:type="column"/>
      </w:r>
    </w:p>
    <w:p w:rsidR="005D02E2" w14:paraId="60BBC373" w14:textId="77777777">
      <w:pPr>
        <w:spacing w:line="311" w:lineRule="auto"/>
      </w:pPr>
    </w:p>
    <w:p w:rsidR="005D02E2" w14:paraId="1E460E56" w14:textId="77777777">
      <w:pPr>
        <w:spacing w:line="311" w:lineRule="auto"/>
      </w:pPr>
    </w:p>
    <w:p w:rsidR="005D02E2" w14:paraId="00A0C0E1" w14:textId="77777777">
      <w:pPr>
        <w:spacing w:line="312" w:lineRule="auto"/>
      </w:pPr>
    </w:p>
    <w:p w:rsidR="005D02E2" w14:paraId="32141DBA" w14:textId="77777777">
      <w:pPr>
        <w:spacing w:before="100" w:line="209" w:lineRule="auto"/>
        <w:ind w:firstLine="174"/>
        <w:rPr>
          <w:rFonts w:ascii="黑体" w:eastAsia="黑体" w:hAnsi="黑体" w:cs="黑体"/>
          <w:sz w:val="31"/>
          <w:szCs w:val="31"/>
        </w:rPr>
      </w:pPr>
      <w:r>
        <w:rPr>
          <w:rFonts w:ascii="黑体" w:eastAsia="黑体" w:hAnsi="黑体" w:cs="黑体"/>
          <w:spacing w:val="5"/>
          <w:sz w:val="31"/>
          <w:szCs w:val="31"/>
        </w:rPr>
        <w:t>12</w:t>
      </w:r>
    </w:p>
    <w:p w:rsidR="005D02E2" w14:paraId="48C545EF" w14:textId="77777777">
      <w:pPr>
        <w:spacing w:line="417" w:lineRule="exact"/>
        <w:ind w:firstLine="160"/>
        <w:rPr>
          <w:rFonts w:ascii="黑体" w:eastAsia="黑体" w:hAnsi="黑体" w:cs="黑体"/>
          <w:sz w:val="31"/>
          <w:szCs w:val="31"/>
        </w:rPr>
      </w:pPr>
      <w:r>
        <w:rPr>
          <w:rFonts w:ascii="黑体" w:eastAsia="黑体" w:hAnsi="黑体" w:cs="黑体"/>
          <w:position w:val="2"/>
          <w:sz w:val="31"/>
          <w:szCs w:val="31"/>
        </w:rPr>
        <w:t>月</w:t>
      </w:r>
    </w:p>
    <w:p w:rsidR="005D02E2" w14:paraId="5318AD3D" w14:textId="77777777">
      <w:pPr>
        <w:spacing w:line="256" w:lineRule="auto"/>
      </w:pPr>
    </w:p>
    <w:p w:rsidR="005D02E2" w14:paraId="74BAE35C"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5D02E2" w14:paraId="40B13755" w14:textId="77777777">
      <w:pPr>
        <w:spacing w:line="326" w:lineRule="auto"/>
      </w:pPr>
    </w:p>
    <w:p w:rsidR="005D02E2" w14:paraId="69A49BE8" w14:textId="77777777">
      <w:pPr>
        <w:spacing w:line="327" w:lineRule="auto"/>
      </w:pPr>
    </w:p>
    <w:p w:rsidR="005D02E2" w14:paraId="6AFDFFED"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5D02E2" w14:paraId="2D500F79" w14:textId="77777777">
      <w:pPr>
        <w:spacing w:line="324" w:lineRule="auto"/>
      </w:pPr>
    </w:p>
    <w:p w:rsidR="005D02E2" w14:paraId="736E6FD8" w14:textId="77777777">
      <w:pPr>
        <w:spacing w:line="324" w:lineRule="auto"/>
      </w:pPr>
    </w:p>
    <w:p w:rsidR="005D02E2" w14:paraId="6EC597F8" w14:textId="77777777">
      <w:pPr>
        <w:spacing w:before="101" w:line="194" w:lineRule="auto"/>
        <w:ind w:firstLine="150"/>
        <w:rPr>
          <w:rFonts w:ascii="宋体" w:eastAsia="宋体" w:hAnsi="宋体" w:cs="宋体"/>
          <w:sz w:val="31"/>
          <w:szCs w:val="31"/>
        </w:rPr>
      </w:pPr>
      <w:r>
        <w:rPr>
          <w:rFonts w:ascii="宋体" w:eastAsia="宋体" w:hAnsi="宋体" w:cs="宋体"/>
          <w:spacing w:val="-1"/>
          <w:sz w:val="31"/>
          <w:szCs w:val="31"/>
        </w:rPr>
        <w:t>30</w:t>
      </w:r>
    </w:p>
    <w:p w:rsidR="005D02E2" w14:paraId="2D63F184" w14:textId="77777777">
      <w:pPr>
        <w:spacing w:line="323" w:lineRule="auto"/>
      </w:pPr>
    </w:p>
    <w:p w:rsidR="005D02E2" w14:paraId="6E35287F" w14:textId="77777777">
      <w:pPr>
        <w:spacing w:line="323" w:lineRule="auto"/>
      </w:pPr>
    </w:p>
    <w:p w:rsidR="005D02E2" w14:paraId="085F7E49" w14:textId="77777777">
      <w:pPr>
        <w:spacing w:before="102" w:line="192" w:lineRule="auto"/>
        <w:ind w:firstLine="244"/>
        <w:rPr>
          <w:rFonts w:ascii="宋体" w:eastAsia="宋体" w:hAnsi="宋体" w:cs="宋体"/>
          <w:sz w:val="31"/>
          <w:szCs w:val="31"/>
        </w:rPr>
      </w:pPr>
      <w:r>
        <w:rPr>
          <w:rFonts w:ascii="宋体" w:eastAsia="宋体" w:hAnsi="宋体" w:cs="宋体"/>
          <w:sz w:val="31"/>
          <w:szCs w:val="31"/>
        </w:rPr>
        <w:t>1</w:t>
      </w:r>
    </w:p>
    <w:p w:rsidR="005D02E2" w14:paraId="527C6A98" w14:textId="77777777">
      <w:pPr>
        <w:spacing w:line="271" w:lineRule="auto"/>
      </w:pPr>
    </w:p>
    <w:p w:rsidR="005D02E2" w14:paraId="0A122C47" w14:textId="77777777">
      <w:pPr>
        <w:spacing w:line="271" w:lineRule="auto"/>
      </w:pPr>
    </w:p>
    <w:p w:rsidR="005D02E2" w14:paraId="76395836" w14:textId="77777777">
      <w:pPr>
        <w:spacing w:line="272" w:lineRule="auto"/>
      </w:pPr>
    </w:p>
    <w:p w:rsidR="005D02E2" w14:paraId="10FA0735"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5D02E2" w14:paraId="62F32BD5" w14:textId="77777777">
      <w:pPr>
        <w:spacing w:line="271" w:lineRule="auto"/>
      </w:pPr>
    </w:p>
    <w:p w:rsidR="005D02E2" w14:paraId="25E57155" w14:textId="77777777">
      <w:pPr>
        <w:spacing w:line="271" w:lineRule="auto"/>
      </w:pPr>
    </w:p>
    <w:p w:rsidR="005D02E2" w14:paraId="6E399362" w14:textId="77777777">
      <w:pPr>
        <w:spacing w:line="271" w:lineRule="auto"/>
      </w:pPr>
    </w:p>
    <w:p w:rsidR="005D02E2" w14:paraId="31D7F7B6" w14:textId="77777777">
      <w:pPr>
        <w:spacing w:before="101" w:line="192" w:lineRule="auto"/>
        <w:ind w:firstLine="232"/>
        <w:rPr>
          <w:rFonts w:ascii="宋体" w:eastAsia="宋体" w:hAnsi="宋体" w:cs="宋体"/>
          <w:sz w:val="31"/>
          <w:szCs w:val="31"/>
        </w:rPr>
      </w:pPr>
      <w:r>
        <w:rPr>
          <w:rFonts w:ascii="宋体" w:eastAsia="宋体" w:hAnsi="宋体" w:cs="宋体"/>
          <w:sz w:val="31"/>
          <w:szCs w:val="31"/>
        </w:rPr>
        <w:t>2</w:t>
      </w:r>
    </w:p>
    <w:p w:rsidR="005D02E2" w14:paraId="4546C42E" w14:textId="77777777">
      <w:pPr>
        <w:spacing w:line="269" w:lineRule="auto"/>
      </w:pPr>
    </w:p>
    <w:p w:rsidR="005D02E2" w14:paraId="46E0E1FE" w14:textId="77777777">
      <w:pPr>
        <w:spacing w:line="270" w:lineRule="auto"/>
      </w:pPr>
    </w:p>
    <w:p w:rsidR="005D02E2" w14:paraId="3C4A997A" w14:textId="77777777">
      <w:pPr>
        <w:spacing w:line="270" w:lineRule="auto"/>
      </w:pPr>
    </w:p>
    <w:p w:rsidR="005D02E2" w14:paraId="14EEACBF" w14:textId="77777777">
      <w:pPr>
        <w:spacing w:before="101" w:line="194" w:lineRule="auto"/>
        <w:ind w:firstLine="229"/>
        <w:rPr>
          <w:rFonts w:ascii="宋体" w:eastAsia="宋体" w:hAnsi="宋体" w:cs="宋体"/>
          <w:sz w:val="31"/>
          <w:szCs w:val="31"/>
        </w:rPr>
      </w:pPr>
      <w:r>
        <w:rPr>
          <w:rFonts w:ascii="宋体" w:eastAsia="宋体" w:hAnsi="宋体" w:cs="宋体"/>
          <w:sz w:val="31"/>
          <w:szCs w:val="31"/>
        </w:rPr>
        <w:t>0</w:t>
      </w:r>
    </w:p>
    <w:p w:rsidR="005D02E2" w14:paraId="2365E38B" w14:textId="77777777">
      <w:pPr>
        <w:spacing w:line="270" w:lineRule="auto"/>
      </w:pPr>
    </w:p>
    <w:p w:rsidR="005D02E2" w14:paraId="16D72244" w14:textId="77777777">
      <w:pPr>
        <w:spacing w:line="270" w:lineRule="auto"/>
      </w:pPr>
    </w:p>
    <w:p w:rsidR="005D02E2" w14:paraId="564A4B37" w14:textId="77777777">
      <w:pPr>
        <w:spacing w:line="271" w:lineRule="auto"/>
      </w:pPr>
    </w:p>
    <w:p w:rsidR="005D02E2" w14:paraId="7B3465E0" w14:textId="77777777">
      <w:pPr>
        <w:spacing w:before="101" w:line="194" w:lineRule="auto"/>
        <w:ind w:firstLine="153"/>
        <w:rPr>
          <w:rFonts w:ascii="宋体" w:eastAsia="宋体" w:hAnsi="宋体" w:cs="宋体"/>
          <w:sz w:val="31"/>
          <w:szCs w:val="31"/>
        </w:rPr>
      </w:pPr>
      <w:r>
        <w:rPr>
          <w:rFonts w:ascii="宋体" w:eastAsia="宋体" w:hAnsi="宋体" w:cs="宋体"/>
          <w:spacing w:val="-2"/>
          <w:sz w:val="31"/>
          <w:szCs w:val="31"/>
        </w:rPr>
        <w:t>20</w:t>
      </w:r>
    </w:p>
    <w:p w:rsidR="005D02E2" w14:paraId="24354DF8" w14:textId="77777777">
      <w:pPr>
        <w:spacing w:line="323" w:lineRule="auto"/>
      </w:pPr>
    </w:p>
    <w:p w:rsidR="005D02E2" w14:paraId="2BFCE5DB" w14:textId="77777777">
      <w:pPr>
        <w:spacing w:line="323" w:lineRule="auto"/>
      </w:pPr>
    </w:p>
    <w:p w:rsidR="005D02E2" w14:paraId="200AD655" w14:textId="77777777">
      <w:pPr>
        <w:spacing w:before="101" w:line="180" w:lineRule="auto"/>
        <w:ind w:firstLine="151"/>
        <w:rPr>
          <w:rFonts w:ascii="宋体" w:eastAsia="宋体" w:hAnsi="宋体" w:cs="宋体"/>
          <w:sz w:val="31"/>
          <w:szCs w:val="31"/>
        </w:rPr>
      </w:pPr>
      <w:r>
        <w:rPr>
          <w:rFonts w:ascii="宋体" w:eastAsia="宋体" w:hAnsi="宋体" w:cs="宋体"/>
          <w:spacing w:val="-2"/>
          <w:sz w:val="31"/>
          <w:szCs w:val="31"/>
        </w:rPr>
        <w:t>56</w:t>
      </w:r>
    </w:p>
    <w:p w:rsidR="005D02E2" w14:paraId="5ACD3133" w14:textId="77777777">
      <w:pPr>
        <w:spacing w:line="14" w:lineRule="auto"/>
        <w:rPr>
          <w:sz w:val="2"/>
        </w:rPr>
      </w:pPr>
      <w:r>
        <w:rPr>
          <w:rFonts w:eastAsia="Arial"/>
          <w:sz w:val="2"/>
          <w:szCs w:val="2"/>
        </w:rPr>
        <w:br w:type="column"/>
      </w:r>
    </w:p>
    <w:p w:rsidR="005D02E2" w14:paraId="0CE565D2" w14:textId="77777777">
      <w:pPr>
        <w:spacing w:before="237" w:line="237" w:lineRule="auto"/>
        <w:ind w:firstLine="1165"/>
        <w:rPr>
          <w:rFonts w:ascii="宋体" w:eastAsia="宋体" w:hAnsi="宋体" w:cs="宋体"/>
          <w:sz w:val="36"/>
          <w:szCs w:val="36"/>
        </w:rPr>
      </w:pPr>
      <w:r>
        <w:rPr>
          <w:rFonts w:ascii="宋体" w:eastAsia="宋体" w:hAnsi="宋体" w:cs="宋体"/>
          <w:spacing w:val="-5"/>
          <w:sz w:val="36"/>
          <w:szCs w:val="36"/>
        </w:rPr>
        <w:t>2008</w:t>
      </w:r>
      <w:r>
        <w:rPr>
          <w:rFonts w:ascii="宋体" w:eastAsia="宋体" w:hAnsi="宋体" w:cs="宋体"/>
          <w:spacing w:val="-67"/>
          <w:sz w:val="36"/>
          <w:szCs w:val="36"/>
        </w:rPr>
        <w:t xml:space="preserve"> </w:t>
      </w:r>
      <w:r>
        <w:rPr>
          <w:rFonts w:ascii="宋体" w:eastAsia="宋体" w:hAnsi="宋体" w:cs="宋体"/>
          <w:spacing w:val="-5"/>
          <w:sz w:val="36"/>
          <w:szCs w:val="36"/>
        </w:rPr>
        <w:t>年</w:t>
      </w:r>
    </w:p>
    <w:p w:rsidR="005D02E2" w14:paraId="577FD92B" w14:textId="77777777"/>
    <w:p w:rsidR="005D02E2" w14:paraId="5EBB2315" w14:textId="77777777">
      <w:pPr>
        <w:spacing w:line="99" w:lineRule="exact"/>
      </w:pPr>
    </w:p>
    <w:tbl>
      <w:tblPr>
        <w:tblStyle w:val="TableNormal04"/>
        <w:tblW w:w="2469" w:type="dxa"/>
        <w:tblInd w:w="148" w:type="dxa"/>
        <w:tblBorders>
          <w:top w:val="nil"/>
          <w:left w:val="nil"/>
          <w:bottom w:val="nil"/>
          <w:right w:val="nil"/>
          <w:insideH w:val="nil"/>
          <w:insideV w:val="nil"/>
        </w:tblBorders>
        <w:tblLayout w:type="fixed"/>
        <w:tblLook w:val="04A0"/>
      </w:tblPr>
      <w:tblGrid>
        <w:gridCol w:w="515"/>
        <w:gridCol w:w="720"/>
        <w:gridCol w:w="725"/>
        <w:gridCol w:w="509"/>
      </w:tblGrid>
      <w:tr w14:paraId="3453A2DC" w14:textId="77777777">
        <w:tblPrEx>
          <w:tblW w:w="2469" w:type="dxa"/>
          <w:tblInd w:w="148" w:type="dxa"/>
          <w:tblBorders>
            <w:top w:val="nil"/>
            <w:left w:val="nil"/>
            <w:bottom w:val="nil"/>
            <w:right w:val="nil"/>
            <w:insideH w:val="nil"/>
            <w:insideV w:val="nil"/>
          </w:tblBorders>
          <w:tblLayout w:type="fixed"/>
          <w:tblLook w:val="04A0"/>
        </w:tblPrEx>
        <w:trPr>
          <w:trHeight w:val="10636"/>
        </w:trPr>
        <w:tc>
          <w:tcPr>
            <w:tcW w:w="515" w:type="dxa"/>
          </w:tcPr>
          <w:p w:rsidR="005D02E2" w14:paraId="4C3DBC03" w14:textId="77777777">
            <w:pPr>
              <w:spacing w:before="5" w:line="206" w:lineRule="auto"/>
              <w:ind w:firstLine="104"/>
              <w:rPr>
                <w:rFonts w:ascii="黑体" w:eastAsia="黑体" w:hAnsi="黑体" w:cs="黑体"/>
                <w:sz w:val="31"/>
                <w:szCs w:val="31"/>
              </w:rPr>
            </w:pPr>
            <w:r>
              <w:rPr>
                <w:rFonts w:ascii="黑体" w:eastAsia="黑体" w:hAnsi="黑体" w:cs="黑体"/>
                <w:sz w:val="31"/>
                <w:szCs w:val="31"/>
              </w:rPr>
              <w:t>1</w:t>
            </w:r>
          </w:p>
          <w:p w:rsidR="005D02E2" w14:paraId="7762A1B1" w14:textId="77777777">
            <w:pPr>
              <w:spacing w:line="417" w:lineRule="exact"/>
              <w:ind w:firstLine="11"/>
              <w:rPr>
                <w:rFonts w:ascii="黑体" w:eastAsia="黑体" w:hAnsi="黑体" w:cs="黑体"/>
                <w:sz w:val="31"/>
                <w:szCs w:val="31"/>
              </w:rPr>
            </w:pPr>
            <w:r>
              <w:rPr>
                <w:rFonts w:ascii="黑体" w:eastAsia="黑体" w:hAnsi="黑体" w:cs="黑体"/>
                <w:position w:val="2"/>
                <w:sz w:val="31"/>
                <w:szCs w:val="31"/>
              </w:rPr>
              <w:t>月</w:t>
            </w:r>
          </w:p>
          <w:p w:rsidR="005D02E2" w14:paraId="1DE20501" w14:textId="77777777">
            <w:pPr>
              <w:spacing w:line="256" w:lineRule="auto"/>
            </w:pPr>
          </w:p>
          <w:p w:rsidR="005D02E2" w14:paraId="02E6BB07" w14:textId="77777777">
            <w:pPr>
              <w:spacing w:before="101" w:line="192" w:lineRule="auto"/>
              <w:ind w:firstLine="95"/>
              <w:rPr>
                <w:rFonts w:ascii="宋体" w:eastAsia="宋体" w:hAnsi="宋体" w:cs="宋体"/>
                <w:sz w:val="31"/>
                <w:szCs w:val="31"/>
              </w:rPr>
            </w:pPr>
            <w:r>
              <w:rPr>
                <w:rFonts w:ascii="宋体" w:eastAsia="宋体" w:hAnsi="宋体" w:cs="宋体"/>
                <w:sz w:val="31"/>
                <w:szCs w:val="31"/>
              </w:rPr>
              <w:t>1</w:t>
            </w:r>
          </w:p>
          <w:p w:rsidR="005D02E2" w14:paraId="68A1AFD7" w14:textId="77777777">
            <w:pPr>
              <w:spacing w:line="326" w:lineRule="auto"/>
            </w:pPr>
          </w:p>
          <w:p w:rsidR="005D02E2" w14:paraId="1DE3C312" w14:textId="77777777">
            <w:pPr>
              <w:spacing w:line="327" w:lineRule="auto"/>
            </w:pPr>
          </w:p>
          <w:p w:rsidR="005D02E2" w14:paraId="45BF4C9A" w14:textId="77777777">
            <w:pPr>
              <w:spacing w:before="101" w:line="192" w:lineRule="auto"/>
              <w:ind w:firstLine="95"/>
              <w:rPr>
                <w:rFonts w:ascii="宋体" w:eastAsia="宋体" w:hAnsi="宋体" w:cs="宋体"/>
                <w:sz w:val="31"/>
                <w:szCs w:val="31"/>
              </w:rPr>
            </w:pPr>
            <w:r>
              <w:rPr>
                <w:rFonts w:ascii="宋体" w:eastAsia="宋体" w:hAnsi="宋体" w:cs="宋体"/>
                <w:sz w:val="31"/>
                <w:szCs w:val="31"/>
              </w:rPr>
              <w:t>1</w:t>
            </w:r>
          </w:p>
          <w:p w:rsidR="005D02E2" w14:paraId="56EA7939" w14:textId="77777777">
            <w:pPr>
              <w:spacing w:line="324" w:lineRule="auto"/>
            </w:pPr>
          </w:p>
          <w:p w:rsidR="005D02E2" w14:paraId="7C397245" w14:textId="77777777">
            <w:pPr>
              <w:spacing w:line="324" w:lineRule="auto"/>
            </w:pPr>
          </w:p>
          <w:p w:rsidR="005D02E2" w14:paraId="42E1B6DB" w14:textId="77777777">
            <w:pPr>
              <w:spacing w:before="100" w:line="194" w:lineRule="auto"/>
              <w:ind w:firstLine="1"/>
              <w:rPr>
                <w:rFonts w:ascii="宋体" w:eastAsia="宋体" w:hAnsi="宋体" w:cs="宋体"/>
                <w:sz w:val="31"/>
                <w:szCs w:val="31"/>
              </w:rPr>
            </w:pPr>
            <w:r>
              <w:rPr>
                <w:rFonts w:ascii="宋体" w:eastAsia="宋体" w:hAnsi="宋体" w:cs="宋体"/>
                <w:spacing w:val="-1"/>
                <w:sz w:val="31"/>
                <w:szCs w:val="31"/>
              </w:rPr>
              <w:t>30</w:t>
            </w:r>
          </w:p>
          <w:p w:rsidR="005D02E2" w14:paraId="6830B7B6" w14:textId="77777777">
            <w:pPr>
              <w:spacing w:line="323" w:lineRule="auto"/>
            </w:pPr>
          </w:p>
          <w:p w:rsidR="005D02E2" w14:paraId="3004BE40" w14:textId="77777777">
            <w:pPr>
              <w:spacing w:line="323" w:lineRule="auto"/>
            </w:pPr>
          </w:p>
          <w:p w:rsidR="005D02E2" w14:paraId="41035DC3" w14:textId="77777777">
            <w:pPr>
              <w:spacing w:before="101" w:line="192" w:lineRule="auto"/>
              <w:ind w:firstLine="95"/>
              <w:rPr>
                <w:rFonts w:ascii="宋体" w:eastAsia="宋体" w:hAnsi="宋体" w:cs="宋体"/>
                <w:sz w:val="31"/>
                <w:szCs w:val="31"/>
              </w:rPr>
            </w:pPr>
            <w:r>
              <w:rPr>
                <w:rFonts w:ascii="宋体" w:eastAsia="宋体" w:hAnsi="宋体" w:cs="宋体"/>
                <w:sz w:val="31"/>
                <w:szCs w:val="31"/>
              </w:rPr>
              <w:t>1</w:t>
            </w:r>
          </w:p>
          <w:p w:rsidR="005D02E2" w14:paraId="3930EABD" w14:textId="77777777">
            <w:pPr>
              <w:spacing w:line="271" w:lineRule="auto"/>
            </w:pPr>
          </w:p>
          <w:p w:rsidR="005D02E2" w14:paraId="24AA39E4" w14:textId="77777777">
            <w:pPr>
              <w:spacing w:line="271" w:lineRule="auto"/>
            </w:pPr>
          </w:p>
          <w:p w:rsidR="005D02E2" w14:paraId="317BA284" w14:textId="77777777">
            <w:pPr>
              <w:spacing w:line="272" w:lineRule="auto"/>
            </w:pPr>
          </w:p>
          <w:p w:rsidR="005D02E2" w14:paraId="6F166EC1" w14:textId="77777777">
            <w:pPr>
              <w:spacing w:before="102" w:line="192" w:lineRule="auto"/>
              <w:ind w:firstLine="95"/>
              <w:rPr>
                <w:rFonts w:ascii="宋体" w:eastAsia="宋体" w:hAnsi="宋体" w:cs="宋体"/>
                <w:sz w:val="31"/>
                <w:szCs w:val="31"/>
              </w:rPr>
            </w:pPr>
            <w:r>
              <w:rPr>
                <w:rFonts w:ascii="宋体" w:eastAsia="宋体" w:hAnsi="宋体" w:cs="宋体"/>
                <w:sz w:val="31"/>
                <w:szCs w:val="31"/>
              </w:rPr>
              <w:t>1</w:t>
            </w:r>
          </w:p>
          <w:p w:rsidR="005D02E2" w14:paraId="4AA3C2EC" w14:textId="77777777">
            <w:pPr>
              <w:spacing w:line="271" w:lineRule="auto"/>
            </w:pPr>
          </w:p>
          <w:p w:rsidR="005D02E2" w14:paraId="0779A54A" w14:textId="77777777">
            <w:pPr>
              <w:spacing w:line="271" w:lineRule="auto"/>
            </w:pPr>
          </w:p>
          <w:p w:rsidR="005D02E2" w14:paraId="60C6BB48" w14:textId="77777777">
            <w:pPr>
              <w:spacing w:line="271" w:lineRule="auto"/>
            </w:pPr>
          </w:p>
          <w:p w:rsidR="005D02E2" w14:paraId="430BAA39" w14:textId="77777777">
            <w:pPr>
              <w:spacing w:before="101" w:line="192" w:lineRule="auto"/>
              <w:ind w:firstLine="83"/>
              <w:rPr>
                <w:rFonts w:ascii="宋体" w:eastAsia="宋体" w:hAnsi="宋体" w:cs="宋体"/>
                <w:sz w:val="31"/>
                <w:szCs w:val="31"/>
              </w:rPr>
            </w:pPr>
            <w:r>
              <w:rPr>
                <w:rFonts w:ascii="宋体" w:eastAsia="宋体" w:hAnsi="宋体" w:cs="宋体"/>
                <w:sz w:val="31"/>
                <w:szCs w:val="31"/>
              </w:rPr>
              <w:t>2</w:t>
            </w:r>
          </w:p>
          <w:p w:rsidR="005D02E2" w14:paraId="318E2A38" w14:textId="77777777">
            <w:pPr>
              <w:spacing w:line="269" w:lineRule="auto"/>
            </w:pPr>
          </w:p>
          <w:p w:rsidR="005D02E2" w14:paraId="35F67432" w14:textId="77777777">
            <w:pPr>
              <w:spacing w:line="270" w:lineRule="auto"/>
            </w:pPr>
          </w:p>
          <w:p w:rsidR="005D02E2" w14:paraId="4AD47170" w14:textId="77777777">
            <w:pPr>
              <w:spacing w:line="270" w:lineRule="auto"/>
            </w:pPr>
          </w:p>
          <w:p w:rsidR="005D02E2" w14:paraId="5310B645" w14:textId="77777777">
            <w:pPr>
              <w:spacing w:before="101" w:line="194" w:lineRule="auto"/>
              <w:ind w:firstLine="80"/>
              <w:rPr>
                <w:rFonts w:ascii="宋体" w:eastAsia="宋体" w:hAnsi="宋体" w:cs="宋体"/>
                <w:sz w:val="31"/>
                <w:szCs w:val="31"/>
              </w:rPr>
            </w:pPr>
            <w:r>
              <w:rPr>
                <w:rFonts w:ascii="宋体" w:eastAsia="宋体" w:hAnsi="宋体" w:cs="宋体"/>
                <w:sz w:val="31"/>
                <w:szCs w:val="31"/>
              </w:rPr>
              <w:t>0</w:t>
            </w:r>
          </w:p>
          <w:p w:rsidR="005D02E2" w14:paraId="432D5413" w14:textId="77777777">
            <w:pPr>
              <w:spacing w:line="272" w:lineRule="auto"/>
            </w:pPr>
          </w:p>
          <w:p w:rsidR="005D02E2" w14:paraId="3CFF4308" w14:textId="77777777">
            <w:pPr>
              <w:spacing w:line="272" w:lineRule="auto"/>
            </w:pPr>
          </w:p>
          <w:p w:rsidR="005D02E2" w14:paraId="27BB537D" w14:textId="77777777">
            <w:pPr>
              <w:spacing w:line="272" w:lineRule="auto"/>
            </w:pPr>
          </w:p>
          <w:p w:rsidR="005D02E2" w14:paraId="587EA41F" w14:textId="77777777">
            <w:pPr>
              <w:spacing w:before="101" w:line="191" w:lineRule="auto"/>
              <w:ind w:firstLine="81"/>
              <w:rPr>
                <w:rFonts w:ascii="宋体" w:eastAsia="宋体" w:hAnsi="宋体" w:cs="宋体"/>
                <w:sz w:val="31"/>
                <w:szCs w:val="31"/>
              </w:rPr>
            </w:pPr>
            <w:r>
              <w:rPr>
                <w:rFonts w:ascii="宋体" w:eastAsia="宋体" w:hAnsi="宋体" w:cs="宋体"/>
                <w:sz w:val="31"/>
                <w:szCs w:val="31"/>
              </w:rPr>
              <w:t>5</w:t>
            </w:r>
          </w:p>
          <w:p w:rsidR="005D02E2" w14:paraId="0D6B1E91" w14:textId="77777777">
            <w:pPr>
              <w:spacing w:line="323" w:lineRule="auto"/>
            </w:pPr>
          </w:p>
          <w:p w:rsidR="005D02E2" w14:paraId="61806A54" w14:textId="77777777">
            <w:pPr>
              <w:spacing w:line="323" w:lineRule="auto"/>
            </w:pPr>
          </w:p>
          <w:p w:rsidR="005D02E2" w14:paraId="167C0790" w14:textId="77777777">
            <w:pPr>
              <w:spacing w:before="102" w:line="233" w:lineRule="exact"/>
              <w:rPr>
                <w:rFonts w:ascii="宋体" w:eastAsia="宋体" w:hAnsi="宋体" w:cs="宋体"/>
                <w:sz w:val="31"/>
                <w:szCs w:val="31"/>
              </w:rPr>
            </w:pPr>
            <w:r>
              <w:rPr>
                <w:rFonts w:ascii="宋体" w:eastAsia="宋体" w:hAnsi="宋体" w:cs="宋体"/>
                <w:spacing w:val="-2"/>
                <w:position w:val="-4"/>
                <w:sz w:val="31"/>
                <w:szCs w:val="31"/>
              </w:rPr>
              <w:t>41</w:t>
            </w:r>
          </w:p>
        </w:tc>
        <w:tc>
          <w:tcPr>
            <w:tcW w:w="720" w:type="dxa"/>
          </w:tcPr>
          <w:p w:rsidR="005D02E2" w14:paraId="2F3ADA22" w14:textId="77777777">
            <w:pPr>
              <w:spacing w:line="209" w:lineRule="auto"/>
              <w:ind w:firstLine="286"/>
              <w:rPr>
                <w:rFonts w:ascii="黑体" w:eastAsia="黑体" w:hAnsi="黑体" w:cs="黑体"/>
                <w:sz w:val="31"/>
                <w:szCs w:val="31"/>
              </w:rPr>
            </w:pPr>
            <w:r>
              <w:rPr>
                <w:rFonts w:ascii="黑体" w:eastAsia="黑体" w:hAnsi="黑体" w:cs="黑体"/>
                <w:spacing w:val="10"/>
                <w:sz w:val="31"/>
                <w:szCs w:val="31"/>
              </w:rPr>
              <w:t>2</w:t>
            </w:r>
          </w:p>
          <w:p w:rsidR="005D02E2" w14:paraId="7FCF1461" w14:textId="77777777">
            <w:pPr>
              <w:spacing w:line="417" w:lineRule="exact"/>
              <w:ind w:firstLine="216"/>
              <w:rPr>
                <w:rFonts w:ascii="黑体" w:eastAsia="黑体" w:hAnsi="黑体" w:cs="黑体"/>
                <w:sz w:val="31"/>
                <w:szCs w:val="31"/>
              </w:rPr>
            </w:pPr>
            <w:r>
              <w:rPr>
                <w:rFonts w:ascii="黑体" w:eastAsia="黑体" w:hAnsi="黑体" w:cs="黑体"/>
                <w:position w:val="2"/>
                <w:sz w:val="31"/>
                <w:szCs w:val="31"/>
              </w:rPr>
              <w:t>月</w:t>
            </w:r>
          </w:p>
          <w:p w:rsidR="005D02E2" w14:paraId="464DB8C3" w14:textId="77777777">
            <w:pPr>
              <w:spacing w:line="256" w:lineRule="auto"/>
            </w:pPr>
          </w:p>
          <w:p w:rsidR="005D02E2" w14:paraId="2EB5DD7E"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11FEFDA6" w14:textId="77777777">
            <w:pPr>
              <w:spacing w:line="326" w:lineRule="auto"/>
            </w:pPr>
          </w:p>
          <w:p w:rsidR="005D02E2" w14:paraId="7E5578BB" w14:textId="77777777">
            <w:pPr>
              <w:spacing w:line="327" w:lineRule="auto"/>
            </w:pPr>
          </w:p>
          <w:p w:rsidR="005D02E2" w14:paraId="30059D50"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6270D7CF" w14:textId="77777777">
            <w:pPr>
              <w:spacing w:line="324" w:lineRule="auto"/>
            </w:pPr>
          </w:p>
          <w:p w:rsidR="005D02E2" w14:paraId="1E14008F" w14:textId="77777777">
            <w:pPr>
              <w:spacing w:line="324" w:lineRule="auto"/>
            </w:pPr>
          </w:p>
          <w:p w:rsidR="005D02E2" w14:paraId="0066380F" w14:textId="77777777">
            <w:pPr>
              <w:spacing w:before="100" w:line="194" w:lineRule="auto"/>
              <w:ind w:firstLine="221"/>
              <w:rPr>
                <w:rFonts w:ascii="宋体" w:eastAsia="宋体" w:hAnsi="宋体" w:cs="宋体"/>
                <w:sz w:val="31"/>
                <w:szCs w:val="31"/>
              </w:rPr>
            </w:pPr>
            <w:r>
              <w:rPr>
                <w:rFonts w:ascii="宋体" w:eastAsia="宋体" w:hAnsi="宋体" w:cs="宋体"/>
                <w:spacing w:val="-5"/>
                <w:sz w:val="31"/>
                <w:szCs w:val="31"/>
              </w:rPr>
              <w:t>15</w:t>
            </w:r>
          </w:p>
          <w:p w:rsidR="005D02E2" w14:paraId="6C813D36" w14:textId="77777777">
            <w:pPr>
              <w:spacing w:line="323" w:lineRule="auto"/>
            </w:pPr>
          </w:p>
          <w:p w:rsidR="005D02E2" w14:paraId="35162F70" w14:textId="77777777">
            <w:pPr>
              <w:spacing w:line="323" w:lineRule="auto"/>
            </w:pPr>
          </w:p>
          <w:p w:rsidR="005D02E2" w14:paraId="2F26B66D"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7B314C29" w14:textId="77777777">
            <w:pPr>
              <w:spacing w:line="271" w:lineRule="auto"/>
            </w:pPr>
          </w:p>
          <w:p w:rsidR="005D02E2" w14:paraId="2D43B58F" w14:textId="77777777">
            <w:pPr>
              <w:spacing w:line="271" w:lineRule="auto"/>
            </w:pPr>
          </w:p>
          <w:p w:rsidR="005D02E2" w14:paraId="199901BF" w14:textId="77777777">
            <w:pPr>
              <w:spacing w:line="272" w:lineRule="auto"/>
            </w:pPr>
          </w:p>
          <w:p w:rsidR="005D02E2" w14:paraId="1DE4CB37" w14:textId="77777777">
            <w:pPr>
              <w:spacing w:before="102" w:line="192" w:lineRule="auto"/>
              <w:ind w:firstLine="300"/>
              <w:rPr>
                <w:rFonts w:ascii="宋体" w:eastAsia="宋体" w:hAnsi="宋体" w:cs="宋体"/>
                <w:sz w:val="31"/>
                <w:szCs w:val="31"/>
              </w:rPr>
            </w:pPr>
            <w:r>
              <w:rPr>
                <w:rFonts w:ascii="宋体" w:eastAsia="宋体" w:hAnsi="宋体" w:cs="宋体"/>
                <w:sz w:val="31"/>
                <w:szCs w:val="31"/>
              </w:rPr>
              <w:t>1</w:t>
            </w:r>
          </w:p>
          <w:p w:rsidR="005D02E2" w14:paraId="6D54B3C0" w14:textId="77777777">
            <w:pPr>
              <w:spacing w:line="271" w:lineRule="auto"/>
            </w:pPr>
          </w:p>
          <w:p w:rsidR="005D02E2" w14:paraId="6580C47C" w14:textId="77777777">
            <w:pPr>
              <w:spacing w:line="271" w:lineRule="auto"/>
            </w:pPr>
          </w:p>
          <w:p w:rsidR="005D02E2" w14:paraId="17FEAD14" w14:textId="77777777">
            <w:pPr>
              <w:spacing w:line="271" w:lineRule="auto"/>
            </w:pPr>
          </w:p>
          <w:p w:rsidR="005D02E2" w14:paraId="20429E8D" w14:textId="77777777">
            <w:pPr>
              <w:spacing w:before="101" w:line="192" w:lineRule="auto"/>
              <w:ind w:firstLine="288"/>
              <w:rPr>
                <w:rFonts w:ascii="宋体" w:eastAsia="宋体" w:hAnsi="宋体" w:cs="宋体"/>
                <w:sz w:val="31"/>
                <w:szCs w:val="31"/>
              </w:rPr>
            </w:pPr>
            <w:r>
              <w:rPr>
                <w:rFonts w:ascii="宋体" w:eastAsia="宋体" w:hAnsi="宋体" w:cs="宋体"/>
                <w:sz w:val="31"/>
                <w:szCs w:val="31"/>
              </w:rPr>
              <w:t>2</w:t>
            </w:r>
          </w:p>
          <w:p w:rsidR="005D02E2" w14:paraId="36C9493C" w14:textId="77777777">
            <w:pPr>
              <w:spacing w:line="269" w:lineRule="auto"/>
            </w:pPr>
          </w:p>
          <w:p w:rsidR="005D02E2" w14:paraId="630B5D9C" w14:textId="77777777">
            <w:pPr>
              <w:spacing w:line="270" w:lineRule="auto"/>
            </w:pPr>
          </w:p>
          <w:p w:rsidR="005D02E2" w14:paraId="46130935" w14:textId="77777777">
            <w:pPr>
              <w:spacing w:line="270" w:lineRule="auto"/>
            </w:pPr>
          </w:p>
          <w:p w:rsidR="005D02E2" w14:paraId="6355006E" w14:textId="77777777">
            <w:pPr>
              <w:spacing w:before="101" w:line="194" w:lineRule="auto"/>
              <w:ind w:firstLine="285"/>
              <w:rPr>
                <w:rFonts w:ascii="宋体" w:eastAsia="宋体" w:hAnsi="宋体" w:cs="宋体"/>
                <w:sz w:val="31"/>
                <w:szCs w:val="31"/>
              </w:rPr>
            </w:pPr>
            <w:r>
              <w:rPr>
                <w:rFonts w:ascii="宋体" w:eastAsia="宋体" w:hAnsi="宋体" w:cs="宋体"/>
                <w:sz w:val="31"/>
                <w:szCs w:val="31"/>
              </w:rPr>
              <w:t>0</w:t>
            </w:r>
          </w:p>
          <w:p w:rsidR="005D02E2" w14:paraId="4EFE756B" w14:textId="77777777">
            <w:pPr>
              <w:spacing w:line="270" w:lineRule="auto"/>
            </w:pPr>
          </w:p>
          <w:p w:rsidR="005D02E2" w14:paraId="12EB7492" w14:textId="77777777">
            <w:pPr>
              <w:spacing w:line="270" w:lineRule="auto"/>
            </w:pPr>
          </w:p>
          <w:p w:rsidR="005D02E2" w14:paraId="6DE3D1B0" w14:textId="77777777">
            <w:pPr>
              <w:spacing w:line="271" w:lineRule="auto"/>
            </w:pPr>
          </w:p>
          <w:p w:rsidR="005D02E2" w14:paraId="57F0462C" w14:textId="77777777">
            <w:pPr>
              <w:spacing w:before="101" w:line="194" w:lineRule="auto"/>
              <w:ind w:firstLine="208"/>
              <w:rPr>
                <w:rFonts w:ascii="宋体" w:eastAsia="宋体" w:hAnsi="宋体" w:cs="宋体"/>
                <w:sz w:val="31"/>
                <w:szCs w:val="31"/>
              </w:rPr>
            </w:pPr>
            <w:r>
              <w:rPr>
                <w:rFonts w:ascii="宋体" w:eastAsia="宋体" w:hAnsi="宋体" w:cs="宋体"/>
                <w:spacing w:val="-2"/>
                <w:sz w:val="31"/>
                <w:szCs w:val="31"/>
              </w:rPr>
              <w:t>20</w:t>
            </w:r>
          </w:p>
          <w:p w:rsidR="005D02E2" w14:paraId="37C0DBEE" w14:textId="77777777">
            <w:pPr>
              <w:spacing w:line="323" w:lineRule="auto"/>
            </w:pPr>
          </w:p>
          <w:p w:rsidR="005D02E2" w14:paraId="7CC1FA0C" w14:textId="77777777">
            <w:pPr>
              <w:spacing w:line="323" w:lineRule="auto"/>
            </w:pPr>
          </w:p>
          <w:p w:rsidR="005D02E2" w14:paraId="38A28E3A" w14:textId="77777777">
            <w:pPr>
              <w:spacing w:before="102" w:line="233" w:lineRule="exact"/>
              <w:ind w:firstLine="205"/>
              <w:rPr>
                <w:rFonts w:ascii="宋体" w:eastAsia="宋体" w:hAnsi="宋体" w:cs="宋体"/>
                <w:sz w:val="31"/>
                <w:szCs w:val="31"/>
              </w:rPr>
            </w:pPr>
            <w:r>
              <w:rPr>
                <w:rFonts w:ascii="宋体" w:eastAsia="宋体" w:hAnsi="宋体" w:cs="宋体"/>
                <w:spacing w:val="-2"/>
                <w:position w:val="-4"/>
                <w:sz w:val="31"/>
                <w:szCs w:val="31"/>
              </w:rPr>
              <w:t>41</w:t>
            </w:r>
          </w:p>
        </w:tc>
        <w:tc>
          <w:tcPr>
            <w:tcW w:w="725" w:type="dxa"/>
          </w:tcPr>
          <w:p w:rsidR="005D02E2" w14:paraId="4F372840" w14:textId="77777777">
            <w:pPr>
              <w:spacing w:line="209" w:lineRule="auto"/>
              <w:ind w:firstLine="284"/>
              <w:rPr>
                <w:rFonts w:ascii="黑体" w:eastAsia="黑体" w:hAnsi="黑体" w:cs="黑体"/>
                <w:sz w:val="31"/>
                <w:szCs w:val="31"/>
              </w:rPr>
            </w:pPr>
            <w:r>
              <w:rPr>
                <w:rFonts w:ascii="黑体" w:eastAsia="黑体" w:hAnsi="黑体" w:cs="黑体"/>
                <w:spacing w:val="13"/>
                <w:sz w:val="31"/>
                <w:szCs w:val="31"/>
              </w:rPr>
              <w:t>3</w:t>
            </w:r>
          </w:p>
          <w:p w:rsidR="005D02E2" w14:paraId="12100FA5" w14:textId="77777777">
            <w:pPr>
              <w:spacing w:line="417" w:lineRule="exact"/>
              <w:ind w:firstLine="216"/>
              <w:rPr>
                <w:rFonts w:ascii="黑体" w:eastAsia="黑体" w:hAnsi="黑体" w:cs="黑体"/>
                <w:sz w:val="31"/>
                <w:szCs w:val="31"/>
              </w:rPr>
            </w:pPr>
            <w:r>
              <w:rPr>
                <w:rFonts w:ascii="黑体" w:eastAsia="黑体" w:hAnsi="黑体" w:cs="黑体"/>
                <w:position w:val="2"/>
                <w:sz w:val="31"/>
                <w:szCs w:val="31"/>
              </w:rPr>
              <w:t>月</w:t>
            </w:r>
          </w:p>
          <w:p w:rsidR="005D02E2" w14:paraId="0D34F21B" w14:textId="77777777">
            <w:pPr>
              <w:spacing w:line="256" w:lineRule="auto"/>
            </w:pPr>
          </w:p>
          <w:p w:rsidR="005D02E2" w14:paraId="43389C06"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6DC65E14" w14:textId="77777777">
            <w:pPr>
              <w:spacing w:line="326" w:lineRule="auto"/>
            </w:pPr>
          </w:p>
          <w:p w:rsidR="005D02E2" w14:paraId="6E14258A" w14:textId="77777777">
            <w:pPr>
              <w:spacing w:line="327" w:lineRule="auto"/>
            </w:pPr>
          </w:p>
          <w:p w:rsidR="005D02E2" w14:paraId="15F11E24"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5E1DFA0F" w14:textId="77777777">
            <w:pPr>
              <w:spacing w:line="324" w:lineRule="auto"/>
            </w:pPr>
          </w:p>
          <w:p w:rsidR="005D02E2" w14:paraId="3F0EE705" w14:textId="77777777">
            <w:pPr>
              <w:spacing w:line="324" w:lineRule="auto"/>
            </w:pPr>
          </w:p>
          <w:p w:rsidR="005D02E2" w14:paraId="39C16EED" w14:textId="77777777">
            <w:pPr>
              <w:spacing w:before="100" w:line="194" w:lineRule="auto"/>
              <w:ind w:firstLine="221"/>
              <w:rPr>
                <w:rFonts w:ascii="宋体" w:eastAsia="宋体" w:hAnsi="宋体" w:cs="宋体"/>
                <w:sz w:val="31"/>
                <w:szCs w:val="31"/>
              </w:rPr>
            </w:pPr>
            <w:r>
              <w:rPr>
                <w:rFonts w:ascii="宋体" w:eastAsia="宋体" w:hAnsi="宋体" w:cs="宋体"/>
                <w:spacing w:val="-5"/>
                <w:sz w:val="31"/>
                <w:szCs w:val="31"/>
              </w:rPr>
              <w:t>10</w:t>
            </w:r>
          </w:p>
          <w:p w:rsidR="005D02E2" w14:paraId="4CC95835" w14:textId="77777777">
            <w:pPr>
              <w:spacing w:line="323" w:lineRule="auto"/>
            </w:pPr>
          </w:p>
          <w:p w:rsidR="005D02E2" w14:paraId="6349C87C" w14:textId="77777777">
            <w:pPr>
              <w:spacing w:line="323" w:lineRule="auto"/>
            </w:pPr>
          </w:p>
          <w:p w:rsidR="005D02E2" w14:paraId="209D3815"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4A7D3AD8" w14:textId="77777777">
            <w:pPr>
              <w:spacing w:line="271" w:lineRule="auto"/>
            </w:pPr>
          </w:p>
          <w:p w:rsidR="005D02E2" w14:paraId="414759AB" w14:textId="77777777">
            <w:pPr>
              <w:spacing w:line="271" w:lineRule="auto"/>
            </w:pPr>
          </w:p>
          <w:p w:rsidR="005D02E2" w14:paraId="6947CFDB" w14:textId="77777777">
            <w:pPr>
              <w:spacing w:line="272" w:lineRule="auto"/>
            </w:pPr>
          </w:p>
          <w:p w:rsidR="005D02E2" w14:paraId="02FE037E" w14:textId="77777777">
            <w:pPr>
              <w:spacing w:before="102" w:line="192" w:lineRule="auto"/>
              <w:ind w:firstLine="300"/>
              <w:rPr>
                <w:rFonts w:ascii="宋体" w:eastAsia="宋体" w:hAnsi="宋体" w:cs="宋体"/>
                <w:sz w:val="31"/>
                <w:szCs w:val="31"/>
              </w:rPr>
            </w:pPr>
            <w:r>
              <w:rPr>
                <w:rFonts w:ascii="宋体" w:eastAsia="宋体" w:hAnsi="宋体" w:cs="宋体"/>
                <w:sz w:val="31"/>
                <w:szCs w:val="31"/>
              </w:rPr>
              <w:t>1</w:t>
            </w:r>
          </w:p>
          <w:p w:rsidR="005D02E2" w14:paraId="65D8A0B5" w14:textId="77777777">
            <w:pPr>
              <w:spacing w:line="271" w:lineRule="auto"/>
            </w:pPr>
          </w:p>
          <w:p w:rsidR="005D02E2" w14:paraId="429A38D7" w14:textId="77777777">
            <w:pPr>
              <w:spacing w:line="271" w:lineRule="auto"/>
            </w:pPr>
          </w:p>
          <w:p w:rsidR="005D02E2" w14:paraId="31836EF7" w14:textId="77777777">
            <w:pPr>
              <w:spacing w:line="271" w:lineRule="auto"/>
            </w:pPr>
          </w:p>
          <w:p w:rsidR="005D02E2" w14:paraId="1A44D1EC" w14:textId="77777777">
            <w:pPr>
              <w:spacing w:before="101" w:line="192" w:lineRule="auto"/>
              <w:ind w:firstLine="300"/>
              <w:rPr>
                <w:rFonts w:ascii="宋体" w:eastAsia="宋体" w:hAnsi="宋体" w:cs="宋体"/>
                <w:sz w:val="31"/>
                <w:szCs w:val="31"/>
              </w:rPr>
            </w:pPr>
            <w:r>
              <w:rPr>
                <w:rFonts w:ascii="宋体" w:eastAsia="宋体" w:hAnsi="宋体" w:cs="宋体"/>
                <w:sz w:val="31"/>
                <w:szCs w:val="31"/>
              </w:rPr>
              <w:t>1</w:t>
            </w:r>
          </w:p>
          <w:p w:rsidR="005D02E2" w14:paraId="5D361C8E" w14:textId="77777777">
            <w:pPr>
              <w:spacing w:line="271" w:lineRule="auto"/>
            </w:pPr>
          </w:p>
          <w:p w:rsidR="005D02E2" w14:paraId="7FF25AE9" w14:textId="77777777">
            <w:pPr>
              <w:spacing w:line="271" w:lineRule="auto"/>
            </w:pPr>
          </w:p>
          <w:p w:rsidR="005D02E2" w14:paraId="0F9688FE" w14:textId="77777777">
            <w:pPr>
              <w:spacing w:line="272" w:lineRule="auto"/>
            </w:pPr>
          </w:p>
          <w:p w:rsidR="005D02E2" w14:paraId="1D1244ED" w14:textId="77777777">
            <w:pPr>
              <w:spacing w:before="101" w:line="191" w:lineRule="auto"/>
              <w:ind w:firstLine="286"/>
              <w:rPr>
                <w:rFonts w:ascii="宋体" w:eastAsia="宋体" w:hAnsi="宋体" w:cs="宋体"/>
                <w:sz w:val="31"/>
                <w:szCs w:val="31"/>
              </w:rPr>
            </w:pPr>
            <w:r>
              <w:rPr>
                <w:rFonts w:ascii="宋体" w:eastAsia="宋体" w:hAnsi="宋体" w:cs="宋体"/>
                <w:sz w:val="31"/>
                <w:szCs w:val="31"/>
              </w:rPr>
              <w:t>5</w:t>
            </w:r>
          </w:p>
          <w:p w:rsidR="005D02E2" w14:paraId="60EB0AF7" w14:textId="77777777">
            <w:pPr>
              <w:spacing w:line="270" w:lineRule="auto"/>
            </w:pPr>
          </w:p>
          <w:p w:rsidR="005D02E2" w14:paraId="3410A1E3" w14:textId="77777777">
            <w:pPr>
              <w:spacing w:line="270" w:lineRule="auto"/>
            </w:pPr>
          </w:p>
          <w:p w:rsidR="005D02E2" w14:paraId="7D1F5A7A" w14:textId="77777777">
            <w:pPr>
              <w:spacing w:line="271" w:lineRule="auto"/>
            </w:pPr>
          </w:p>
          <w:p w:rsidR="005D02E2" w14:paraId="36DEF26E" w14:textId="77777777">
            <w:pPr>
              <w:spacing w:before="101" w:line="194" w:lineRule="auto"/>
              <w:ind w:firstLine="221"/>
              <w:rPr>
                <w:rFonts w:ascii="宋体" w:eastAsia="宋体" w:hAnsi="宋体" w:cs="宋体"/>
                <w:sz w:val="31"/>
                <w:szCs w:val="31"/>
              </w:rPr>
            </w:pPr>
            <w:r>
              <w:rPr>
                <w:rFonts w:ascii="宋体" w:eastAsia="宋体" w:hAnsi="宋体" w:cs="宋体"/>
                <w:spacing w:val="-5"/>
                <w:sz w:val="31"/>
                <w:szCs w:val="31"/>
              </w:rPr>
              <w:t>10</w:t>
            </w:r>
          </w:p>
          <w:p w:rsidR="005D02E2" w14:paraId="22074665" w14:textId="77777777">
            <w:pPr>
              <w:spacing w:line="323" w:lineRule="auto"/>
            </w:pPr>
          </w:p>
          <w:p w:rsidR="005D02E2" w14:paraId="0C2461C4" w14:textId="77777777">
            <w:pPr>
              <w:spacing w:line="323" w:lineRule="auto"/>
            </w:pPr>
          </w:p>
          <w:p w:rsidR="005D02E2" w14:paraId="6AC76435" w14:textId="77777777">
            <w:pPr>
              <w:spacing w:before="102" w:line="233" w:lineRule="exact"/>
              <w:ind w:firstLine="206"/>
              <w:rPr>
                <w:rFonts w:ascii="宋体" w:eastAsia="宋体" w:hAnsi="宋体" w:cs="宋体"/>
                <w:sz w:val="31"/>
                <w:szCs w:val="31"/>
              </w:rPr>
            </w:pPr>
            <w:r>
              <w:rPr>
                <w:rFonts w:ascii="宋体" w:eastAsia="宋体" w:hAnsi="宋体" w:cs="宋体"/>
                <w:spacing w:val="-2"/>
                <w:position w:val="-4"/>
                <w:sz w:val="31"/>
                <w:szCs w:val="31"/>
              </w:rPr>
              <w:t>30</w:t>
            </w:r>
          </w:p>
        </w:tc>
        <w:tc>
          <w:tcPr>
            <w:tcW w:w="509" w:type="dxa"/>
          </w:tcPr>
          <w:p w:rsidR="005D02E2" w14:paraId="7E5C3472" w14:textId="77777777">
            <w:pPr>
              <w:spacing w:before="3" w:line="257" w:lineRule="auto"/>
              <w:ind w:left="211" w:firstLine="70"/>
              <w:rPr>
                <w:rFonts w:ascii="黑体" w:eastAsia="黑体" w:hAnsi="黑体" w:cs="黑体"/>
                <w:sz w:val="31"/>
                <w:szCs w:val="31"/>
              </w:rPr>
            </w:pPr>
            <w:r>
              <w:rPr>
                <w:rFonts w:ascii="黑体" w:eastAsia="黑体" w:hAnsi="黑体" w:cs="黑体"/>
                <w:spacing w:val="10"/>
                <w:sz w:val="31"/>
                <w:szCs w:val="31"/>
              </w:rPr>
              <w:t>4</w:t>
            </w:r>
            <w:r>
              <w:rPr>
                <w:rFonts w:ascii="黑体" w:eastAsia="黑体" w:hAnsi="黑体" w:cs="黑体"/>
                <w:sz w:val="31"/>
                <w:szCs w:val="31"/>
              </w:rPr>
              <w:t xml:space="preserve"> </w:t>
            </w:r>
            <w:r>
              <w:rPr>
                <w:rFonts w:ascii="黑体" w:eastAsia="黑体" w:hAnsi="黑体" w:cs="黑体"/>
                <w:spacing w:val="-13"/>
                <w:sz w:val="31"/>
                <w:szCs w:val="31"/>
              </w:rPr>
              <w:t>月</w:t>
            </w:r>
          </w:p>
          <w:p w:rsidR="005D02E2" w14:paraId="3254E889" w14:textId="77777777">
            <w:pPr>
              <w:spacing w:before="260" w:line="192" w:lineRule="auto"/>
              <w:ind w:firstLine="295"/>
              <w:rPr>
                <w:rFonts w:ascii="宋体" w:eastAsia="宋体" w:hAnsi="宋体" w:cs="宋体"/>
                <w:sz w:val="31"/>
                <w:szCs w:val="31"/>
              </w:rPr>
            </w:pPr>
            <w:r>
              <w:rPr>
                <w:rFonts w:ascii="宋体" w:eastAsia="宋体" w:hAnsi="宋体" w:cs="宋体"/>
                <w:sz w:val="31"/>
                <w:szCs w:val="31"/>
              </w:rPr>
              <w:t>1</w:t>
            </w:r>
          </w:p>
          <w:p w:rsidR="005D02E2" w14:paraId="7E6991A1" w14:textId="77777777">
            <w:pPr>
              <w:spacing w:line="326" w:lineRule="auto"/>
            </w:pPr>
          </w:p>
          <w:p w:rsidR="005D02E2" w14:paraId="3304C0BB" w14:textId="77777777">
            <w:pPr>
              <w:spacing w:line="326" w:lineRule="auto"/>
            </w:pPr>
          </w:p>
          <w:p w:rsidR="005D02E2" w14:paraId="5862877F" w14:textId="77777777">
            <w:pPr>
              <w:spacing w:before="101" w:line="194" w:lineRule="auto"/>
              <w:ind w:firstLine="280"/>
              <w:rPr>
                <w:rFonts w:ascii="宋体" w:eastAsia="宋体" w:hAnsi="宋体" w:cs="宋体"/>
                <w:sz w:val="31"/>
                <w:szCs w:val="31"/>
              </w:rPr>
            </w:pPr>
            <w:r>
              <w:rPr>
                <w:rFonts w:ascii="宋体" w:eastAsia="宋体" w:hAnsi="宋体" w:cs="宋体"/>
                <w:sz w:val="31"/>
                <w:szCs w:val="31"/>
              </w:rPr>
              <w:t>0</w:t>
            </w:r>
          </w:p>
          <w:p w:rsidR="005D02E2" w14:paraId="56F4EA81" w14:textId="77777777">
            <w:pPr>
              <w:spacing w:line="325" w:lineRule="auto"/>
            </w:pPr>
          </w:p>
          <w:p w:rsidR="005D02E2" w14:paraId="0CD528C3" w14:textId="77777777">
            <w:pPr>
              <w:spacing w:line="325" w:lineRule="auto"/>
            </w:pPr>
          </w:p>
          <w:p w:rsidR="005D02E2" w14:paraId="688988C5" w14:textId="77777777">
            <w:pPr>
              <w:spacing w:before="101" w:line="191" w:lineRule="auto"/>
              <w:ind w:firstLine="281"/>
              <w:rPr>
                <w:rFonts w:ascii="宋体" w:eastAsia="宋体" w:hAnsi="宋体" w:cs="宋体"/>
                <w:sz w:val="31"/>
                <w:szCs w:val="31"/>
              </w:rPr>
            </w:pPr>
            <w:r>
              <w:rPr>
                <w:rFonts w:ascii="宋体" w:eastAsia="宋体" w:hAnsi="宋体" w:cs="宋体"/>
                <w:sz w:val="31"/>
                <w:szCs w:val="31"/>
              </w:rPr>
              <w:t>5</w:t>
            </w:r>
          </w:p>
          <w:p w:rsidR="005D02E2" w14:paraId="7F50D5CA" w14:textId="77777777">
            <w:pPr>
              <w:spacing w:line="322" w:lineRule="auto"/>
            </w:pPr>
          </w:p>
          <w:p w:rsidR="005D02E2" w14:paraId="5B26999F" w14:textId="77777777">
            <w:pPr>
              <w:spacing w:line="323" w:lineRule="auto"/>
            </w:pPr>
          </w:p>
          <w:p w:rsidR="005D02E2" w14:paraId="72E050AF" w14:textId="77777777">
            <w:pPr>
              <w:spacing w:before="101" w:line="194" w:lineRule="auto"/>
              <w:ind w:firstLine="280"/>
              <w:rPr>
                <w:rFonts w:ascii="宋体" w:eastAsia="宋体" w:hAnsi="宋体" w:cs="宋体"/>
                <w:sz w:val="31"/>
                <w:szCs w:val="31"/>
              </w:rPr>
            </w:pPr>
            <w:r>
              <w:rPr>
                <w:rFonts w:ascii="宋体" w:eastAsia="宋体" w:hAnsi="宋体" w:cs="宋体"/>
                <w:sz w:val="31"/>
                <w:szCs w:val="31"/>
              </w:rPr>
              <w:t>0</w:t>
            </w:r>
          </w:p>
          <w:p w:rsidR="005D02E2" w14:paraId="2284474E" w14:textId="77777777">
            <w:pPr>
              <w:spacing w:line="270" w:lineRule="auto"/>
            </w:pPr>
          </w:p>
          <w:p w:rsidR="005D02E2" w14:paraId="47B04D62" w14:textId="77777777">
            <w:pPr>
              <w:spacing w:line="270" w:lineRule="auto"/>
            </w:pPr>
          </w:p>
          <w:p w:rsidR="005D02E2" w14:paraId="51957E78" w14:textId="77777777">
            <w:pPr>
              <w:spacing w:line="271" w:lineRule="auto"/>
            </w:pPr>
          </w:p>
          <w:p w:rsidR="005D02E2" w14:paraId="6F21A193" w14:textId="77777777">
            <w:pPr>
              <w:spacing w:before="101" w:line="194" w:lineRule="auto"/>
              <w:ind w:firstLine="280"/>
              <w:rPr>
                <w:rFonts w:ascii="宋体" w:eastAsia="宋体" w:hAnsi="宋体" w:cs="宋体"/>
                <w:sz w:val="31"/>
                <w:szCs w:val="31"/>
              </w:rPr>
            </w:pPr>
            <w:r>
              <w:rPr>
                <w:rFonts w:ascii="宋体" w:eastAsia="宋体" w:hAnsi="宋体" w:cs="宋体"/>
                <w:sz w:val="31"/>
                <w:szCs w:val="31"/>
              </w:rPr>
              <w:t>0</w:t>
            </w:r>
          </w:p>
          <w:p w:rsidR="005D02E2" w14:paraId="78407863" w14:textId="77777777">
            <w:pPr>
              <w:spacing w:line="270" w:lineRule="auto"/>
            </w:pPr>
          </w:p>
          <w:p w:rsidR="005D02E2" w14:paraId="5C57750F" w14:textId="77777777">
            <w:pPr>
              <w:spacing w:line="270" w:lineRule="auto"/>
            </w:pPr>
          </w:p>
          <w:p w:rsidR="005D02E2" w14:paraId="2232AD79" w14:textId="77777777">
            <w:pPr>
              <w:spacing w:line="271" w:lineRule="auto"/>
            </w:pPr>
          </w:p>
          <w:p w:rsidR="005D02E2" w14:paraId="0D35B973" w14:textId="77777777">
            <w:pPr>
              <w:spacing w:before="102" w:line="192" w:lineRule="auto"/>
              <w:ind w:firstLine="295"/>
              <w:rPr>
                <w:rFonts w:ascii="宋体" w:eastAsia="宋体" w:hAnsi="宋体" w:cs="宋体"/>
                <w:sz w:val="31"/>
                <w:szCs w:val="31"/>
              </w:rPr>
            </w:pPr>
            <w:r>
              <w:rPr>
                <w:rFonts w:ascii="宋体" w:eastAsia="宋体" w:hAnsi="宋体" w:cs="宋体"/>
                <w:sz w:val="31"/>
                <w:szCs w:val="31"/>
              </w:rPr>
              <w:t>1</w:t>
            </w:r>
          </w:p>
          <w:p w:rsidR="005D02E2" w14:paraId="611836FC" w14:textId="77777777">
            <w:pPr>
              <w:spacing w:line="271" w:lineRule="auto"/>
            </w:pPr>
          </w:p>
          <w:p w:rsidR="005D02E2" w14:paraId="790242F3" w14:textId="77777777">
            <w:pPr>
              <w:spacing w:line="271" w:lineRule="auto"/>
            </w:pPr>
          </w:p>
          <w:p w:rsidR="005D02E2" w14:paraId="66CF6993" w14:textId="77777777">
            <w:pPr>
              <w:spacing w:line="272" w:lineRule="auto"/>
            </w:pPr>
          </w:p>
          <w:p w:rsidR="005D02E2" w14:paraId="3E120BA3" w14:textId="77777777">
            <w:pPr>
              <w:spacing w:before="101" w:line="191" w:lineRule="auto"/>
              <w:ind w:firstLine="281"/>
              <w:rPr>
                <w:rFonts w:ascii="宋体" w:eastAsia="宋体" w:hAnsi="宋体" w:cs="宋体"/>
                <w:sz w:val="31"/>
                <w:szCs w:val="31"/>
              </w:rPr>
            </w:pPr>
            <w:r>
              <w:rPr>
                <w:rFonts w:ascii="宋体" w:eastAsia="宋体" w:hAnsi="宋体" w:cs="宋体"/>
                <w:sz w:val="31"/>
                <w:szCs w:val="31"/>
              </w:rPr>
              <w:t>5</w:t>
            </w:r>
          </w:p>
          <w:p w:rsidR="005D02E2" w14:paraId="555540E2" w14:textId="77777777">
            <w:pPr>
              <w:spacing w:line="272" w:lineRule="auto"/>
            </w:pPr>
          </w:p>
          <w:p w:rsidR="005D02E2" w14:paraId="42A701AE" w14:textId="77777777">
            <w:pPr>
              <w:spacing w:line="272" w:lineRule="auto"/>
            </w:pPr>
          </w:p>
          <w:p w:rsidR="005D02E2" w14:paraId="1BF8596A" w14:textId="77777777">
            <w:pPr>
              <w:spacing w:line="272" w:lineRule="auto"/>
            </w:pPr>
          </w:p>
          <w:p w:rsidR="005D02E2" w14:paraId="218AEBE3" w14:textId="77777777">
            <w:pPr>
              <w:spacing w:before="101" w:line="191" w:lineRule="auto"/>
              <w:ind w:firstLine="281"/>
              <w:rPr>
                <w:rFonts w:ascii="宋体" w:eastAsia="宋体" w:hAnsi="宋体" w:cs="宋体"/>
                <w:sz w:val="31"/>
                <w:szCs w:val="31"/>
              </w:rPr>
            </w:pPr>
            <w:r>
              <w:rPr>
                <w:rFonts w:ascii="宋体" w:eastAsia="宋体" w:hAnsi="宋体" w:cs="宋体"/>
                <w:sz w:val="31"/>
                <w:szCs w:val="31"/>
              </w:rPr>
              <w:t>5</w:t>
            </w:r>
          </w:p>
          <w:p w:rsidR="005D02E2" w14:paraId="698815AA" w14:textId="77777777">
            <w:pPr>
              <w:spacing w:line="323" w:lineRule="auto"/>
            </w:pPr>
          </w:p>
          <w:p w:rsidR="005D02E2" w14:paraId="24B40F6C" w14:textId="77777777">
            <w:pPr>
              <w:spacing w:line="323" w:lineRule="auto"/>
            </w:pPr>
          </w:p>
          <w:p w:rsidR="005D02E2" w14:paraId="2AC074F5" w14:textId="77777777">
            <w:pPr>
              <w:spacing w:before="101" w:line="233" w:lineRule="exact"/>
              <w:ind w:firstLine="216"/>
              <w:rPr>
                <w:rFonts w:ascii="宋体" w:eastAsia="宋体" w:hAnsi="宋体" w:cs="宋体"/>
                <w:sz w:val="31"/>
                <w:szCs w:val="31"/>
              </w:rPr>
            </w:pPr>
            <w:r>
              <w:rPr>
                <w:rFonts w:ascii="宋体" w:eastAsia="宋体" w:hAnsi="宋体" w:cs="宋体"/>
                <w:spacing w:val="-11"/>
                <w:position w:val="-4"/>
                <w:sz w:val="31"/>
                <w:szCs w:val="31"/>
              </w:rPr>
              <w:t>17</w:t>
            </w:r>
          </w:p>
        </w:tc>
      </w:tr>
    </w:tbl>
    <w:p w:rsidR="005D02E2" w14:paraId="079BB32F" w14:textId="77777777">
      <w:pPr>
        <w:spacing w:line="68" w:lineRule="exact"/>
        <w:rPr>
          <w:sz w:val="5"/>
        </w:rPr>
      </w:pPr>
    </w:p>
    <w:p w:rsidR="005D02E2" w14:paraId="7B35BCB5" w14:textId="77777777">
      <w:pPr>
        <w:spacing w:line="14" w:lineRule="auto"/>
        <w:rPr>
          <w:sz w:val="2"/>
        </w:rPr>
      </w:pPr>
      <w:r>
        <w:rPr>
          <w:rFonts w:eastAsia="Arial"/>
          <w:sz w:val="2"/>
          <w:szCs w:val="2"/>
        </w:rPr>
        <w:br w:type="column"/>
      </w:r>
    </w:p>
    <w:p w:rsidR="005D02E2" w14:paraId="57955327" w14:textId="77777777">
      <w:pPr>
        <w:spacing w:line="313" w:lineRule="auto"/>
      </w:pPr>
    </w:p>
    <w:p w:rsidR="005D02E2" w14:paraId="16A3F27C" w14:textId="77777777">
      <w:pPr>
        <w:spacing w:line="313" w:lineRule="auto"/>
      </w:pPr>
    </w:p>
    <w:p w:rsidR="005D02E2" w14:paraId="2A9A476E" w14:textId="77777777">
      <w:pPr>
        <w:spacing w:line="313" w:lineRule="auto"/>
      </w:pPr>
    </w:p>
    <w:p w:rsidR="005D02E2" w14:paraId="7BB30C44" w14:textId="77777777">
      <w:pPr>
        <w:spacing w:before="100" w:line="206" w:lineRule="auto"/>
        <w:ind w:firstLine="232"/>
        <w:rPr>
          <w:rFonts w:ascii="黑体" w:eastAsia="黑体" w:hAnsi="黑体" w:cs="黑体"/>
          <w:sz w:val="31"/>
          <w:szCs w:val="31"/>
        </w:rPr>
      </w:pPr>
      <w:r>
        <w:rPr>
          <w:rFonts w:ascii="黑体" w:eastAsia="黑体" w:hAnsi="黑体" w:cs="黑体"/>
          <w:spacing w:val="9"/>
          <w:sz w:val="31"/>
          <w:szCs w:val="31"/>
        </w:rPr>
        <w:t>5</w:t>
      </w:r>
    </w:p>
    <w:p w:rsidR="005D02E2" w14:paraId="1EEA8D95" w14:textId="77777777">
      <w:pPr>
        <w:spacing w:line="417" w:lineRule="exact"/>
        <w:ind w:firstLine="160"/>
        <w:rPr>
          <w:rFonts w:ascii="黑体" w:eastAsia="黑体" w:hAnsi="黑体" w:cs="黑体"/>
          <w:sz w:val="31"/>
          <w:szCs w:val="31"/>
        </w:rPr>
      </w:pPr>
      <w:r>
        <w:rPr>
          <w:rFonts w:ascii="黑体" w:eastAsia="黑体" w:hAnsi="黑体" w:cs="黑体"/>
          <w:position w:val="2"/>
          <w:sz w:val="31"/>
          <w:szCs w:val="31"/>
        </w:rPr>
        <w:t>月</w:t>
      </w:r>
    </w:p>
    <w:p w:rsidR="005D02E2" w14:paraId="274650CA" w14:textId="77777777">
      <w:pPr>
        <w:spacing w:line="265" w:lineRule="auto"/>
      </w:pPr>
    </w:p>
    <w:p w:rsidR="005D02E2" w14:paraId="4F96300C" w14:textId="77777777">
      <w:pPr>
        <w:spacing w:line="266" w:lineRule="auto"/>
      </w:pPr>
    </w:p>
    <w:p w:rsidR="005D02E2" w14:paraId="4FBE0DF5" w14:textId="77777777">
      <w:pPr>
        <w:spacing w:line="266" w:lineRule="auto"/>
      </w:pPr>
    </w:p>
    <w:p w:rsidR="005D02E2" w14:paraId="492A426D" w14:textId="77777777">
      <w:pPr>
        <w:spacing w:line="266" w:lineRule="auto"/>
      </w:pPr>
    </w:p>
    <w:p w:rsidR="005D02E2" w14:paraId="754321F1" w14:textId="77777777">
      <w:pPr>
        <w:spacing w:line="266" w:lineRule="auto"/>
      </w:pPr>
    </w:p>
    <w:p w:rsidR="005D02E2" w14:paraId="2B7A0C4B" w14:textId="77777777">
      <w:pPr>
        <w:spacing w:before="101" w:line="194" w:lineRule="auto"/>
        <w:ind w:firstLine="230"/>
        <w:rPr>
          <w:rFonts w:ascii="宋体" w:eastAsia="宋体" w:hAnsi="宋体" w:cs="宋体"/>
          <w:sz w:val="31"/>
          <w:szCs w:val="31"/>
        </w:rPr>
      </w:pPr>
      <w:r>
        <w:rPr>
          <w:rFonts w:ascii="宋体" w:eastAsia="宋体" w:hAnsi="宋体" w:cs="宋体"/>
          <w:sz w:val="31"/>
          <w:szCs w:val="31"/>
        </w:rPr>
        <w:t>0</w:t>
      </w:r>
    </w:p>
    <w:p w:rsidR="005D02E2" w14:paraId="043668E6" w14:textId="77777777">
      <w:pPr>
        <w:spacing w:line="325" w:lineRule="auto"/>
      </w:pPr>
    </w:p>
    <w:p w:rsidR="005D02E2" w14:paraId="3662F641" w14:textId="77777777">
      <w:pPr>
        <w:spacing w:line="325" w:lineRule="auto"/>
      </w:pPr>
    </w:p>
    <w:p w:rsidR="005D02E2" w14:paraId="0D8DE605" w14:textId="77777777">
      <w:pPr>
        <w:spacing w:before="101" w:line="191" w:lineRule="auto"/>
        <w:ind w:firstLine="231"/>
        <w:rPr>
          <w:rFonts w:ascii="宋体" w:eastAsia="宋体" w:hAnsi="宋体" w:cs="宋体"/>
          <w:sz w:val="31"/>
          <w:szCs w:val="31"/>
        </w:rPr>
      </w:pPr>
      <w:r>
        <w:rPr>
          <w:rFonts w:ascii="宋体" w:eastAsia="宋体" w:hAnsi="宋体" w:cs="宋体"/>
          <w:sz w:val="31"/>
          <w:szCs w:val="31"/>
        </w:rPr>
        <w:t>5</w:t>
      </w:r>
    </w:p>
    <w:p w:rsidR="005D02E2" w14:paraId="17BE0F75" w14:textId="77777777">
      <w:pPr>
        <w:spacing w:line="322" w:lineRule="auto"/>
      </w:pPr>
    </w:p>
    <w:p w:rsidR="005D02E2" w14:paraId="7163B379" w14:textId="77777777">
      <w:pPr>
        <w:spacing w:line="323" w:lineRule="auto"/>
      </w:pPr>
    </w:p>
    <w:p w:rsidR="005D02E2" w14:paraId="18E91D19" w14:textId="77777777">
      <w:pPr>
        <w:spacing w:before="102" w:line="194" w:lineRule="auto"/>
        <w:ind w:firstLine="230"/>
        <w:rPr>
          <w:rFonts w:ascii="宋体" w:eastAsia="宋体" w:hAnsi="宋体" w:cs="宋体"/>
          <w:sz w:val="31"/>
          <w:szCs w:val="31"/>
        </w:rPr>
      </w:pPr>
      <w:r>
        <w:rPr>
          <w:rFonts w:ascii="宋体" w:eastAsia="宋体" w:hAnsi="宋体" w:cs="宋体"/>
          <w:sz w:val="31"/>
          <w:szCs w:val="31"/>
        </w:rPr>
        <w:t>0</w:t>
      </w:r>
    </w:p>
    <w:p w:rsidR="005D02E2" w14:paraId="420E108A" w14:textId="77777777">
      <w:pPr>
        <w:spacing w:line="270" w:lineRule="auto"/>
      </w:pPr>
    </w:p>
    <w:p w:rsidR="005D02E2" w14:paraId="309D4A69" w14:textId="77777777">
      <w:pPr>
        <w:spacing w:line="270" w:lineRule="auto"/>
      </w:pPr>
    </w:p>
    <w:p w:rsidR="005D02E2" w14:paraId="1D3C748A" w14:textId="77777777">
      <w:pPr>
        <w:spacing w:line="271" w:lineRule="auto"/>
      </w:pPr>
    </w:p>
    <w:p w:rsidR="005D02E2" w14:paraId="334F962B" w14:textId="77777777">
      <w:pPr>
        <w:spacing w:before="101" w:line="194" w:lineRule="auto"/>
        <w:ind w:firstLine="230"/>
        <w:rPr>
          <w:rFonts w:ascii="宋体" w:eastAsia="宋体" w:hAnsi="宋体" w:cs="宋体"/>
          <w:sz w:val="31"/>
          <w:szCs w:val="31"/>
        </w:rPr>
      </w:pPr>
      <w:r>
        <w:rPr>
          <w:rFonts w:ascii="宋体" w:eastAsia="宋体" w:hAnsi="宋体" w:cs="宋体"/>
          <w:sz w:val="31"/>
          <w:szCs w:val="31"/>
        </w:rPr>
        <w:t>0</w:t>
      </w:r>
    </w:p>
    <w:p w:rsidR="005D02E2" w14:paraId="0F40C6C4" w14:textId="77777777">
      <w:pPr>
        <w:spacing w:line="270" w:lineRule="auto"/>
      </w:pPr>
    </w:p>
    <w:p w:rsidR="005D02E2" w14:paraId="43160A32" w14:textId="77777777">
      <w:pPr>
        <w:spacing w:line="270" w:lineRule="auto"/>
      </w:pPr>
    </w:p>
    <w:p w:rsidR="005D02E2" w14:paraId="3F91F475" w14:textId="77777777">
      <w:pPr>
        <w:spacing w:line="271" w:lineRule="auto"/>
      </w:pPr>
    </w:p>
    <w:p w:rsidR="005D02E2" w14:paraId="5D5C139B" w14:textId="77777777">
      <w:pPr>
        <w:spacing w:before="101" w:line="192" w:lineRule="auto"/>
        <w:ind w:firstLine="244"/>
        <w:rPr>
          <w:rFonts w:ascii="宋体" w:eastAsia="宋体" w:hAnsi="宋体" w:cs="宋体"/>
          <w:sz w:val="31"/>
          <w:szCs w:val="31"/>
        </w:rPr>
      </w:pPr>
      <w:r>
        <w:rPr>
          <w:rFonts w:ascii="宋体" w:eastAsia="宋体" w:hAnsi="宋体" w:cs="宋体"/>
          <w:sz w:val="31"/>
          <w:szCs w:val="31"/>
        </w:rPr>
        <w:t>1</w:t>
      </w:r>
    </w:p>
    <w:p w:rsidR="005D02E2" w14:paraId="3068F8C0" w14:textId="77777777">
      <w:pPr>
        <w:spacing w:line="271" w:lineRule="auto"/>
      </w:pPr>
    </w:p>
    <w:p w:rsidR="005D02E2" w14:paraId="461BB69D" w14:textId="77777777">
      <w:pPr>
        <w:spacing w:line="271" w:lineRule="auto"/>
      </w:pPr>
    </w:p>
    <w:p w:rsidR="005D02E2" w14:paraId="30398F36" w14:textId="77777777">
      <w:pPr>
        <w:spacing w:line="272" w:lineRule="auto"/>
      </w:pPr>
    </w:p>
    <w:p w:rsidR="005D02E2" w14:paraId="2B37CCDB" w14:textId="77777777">
      <w:pPr>
        <w:spacing w:before="101" w:line="191" w:lineRule="auto"/>
        <w:ind w:firstLine="231"/>
        <w:rPr>
          <w:rFonts w:ascii="宋体" w:eastAsia="宋体" w:hAnsi="宋体" w:cs="宋体"/>
          <w:sz w:val="31"/>
          <w:szCs w:val="31"/>
        </w:rPr>
      </w:pPr>
      <w:r>
        <w:rPr>
          <w:rFonts w:ascii="宋体" w:eastAsia="宋体" w:hAnsi="宋体" w:cs="宋体"/>
          <w:sz w:val="31"/>
          <w:szCs w:val="31"/>
        </w:rPr>
        <w:t>5</w:t>
      </w:r>
    </w:p>
    <w:p w:rsidR="005D02E2" w14:paraId="16BAB6EB" w14:textId="77777777">
      <w:pPr>
        <w:spacing w:line="272" w:lineRule="auto"/>
      </w:pPr>
    </w:p>
    <w:p w:rsidR="005D02E2" w14:paraId="1408022E" w14:textId="77777777">
      <w:pPr>
        <w:spacing w:line="272" w:lineRule="auto"/>
      </w:pPr>
    </w:p>
    <w:p w:rsidR="005D02E2" w14:paraId="12486A04" w14:textId="77777777">
      <w:pPr>
        <w:spacing w:line="272" w:lineRule="auto"/>
      </w:pPr>
    </w:p>
    <w:p w:rsidR="005D02E2" w14:paraId="7F17E3FB" w14:textId="77777777">
      <w:pPr>
        <w:spacing w:before="101" w:line="191" w:lineRule="auto"/>
        <w:ind w:firstLine="231"/>
        <w:rPr>
          <w:rFonts w:ascii="宋体" w:eastAsia="宋体" w:hAnsi="宋体" w:cs="宋体"/>
          <w:sz w:val="31"/>
          <w:szCs w:val="31"/>
        </w:rPr>
      </w:pPr>
      <w:r>
        <w:rPr>
          <w:rFonts w:ascii="宋体" w:eastAsia="宋体" w:hAnsi="宋体" w:cs="宋体"/>
          <w:sz w:val="31"/>
          <w:szCs w:val="31"/>
        </w:rPr>
        <w:t>5</w:t>
      </w:r>
    </w:p>
    <w:p w:rsidR="005D02E2" w14:paraId="52920DCB" w14:textId="77777777">
      <w:pPr>
        <w:spacing w:line="323" w:lineRule="auto"/>
      </w:pPr>
    </w:p>
    <w:p w:rsidR="005D02E2" w14:paraId="4827F718" w14:textId="77777777">
      <w:pPr>
        <w:spacing w:line="323" w:lineRule="auto"/>
      </w:pPr>
    </w:p>
    <w:p w:rsidR="005D02E2" w14:paraId="403F1F19" w14:textId="77777777">
      <w:pPr>
        <w:spacing w:before="101" w:line="180" w:lineRule="auto"/>
        <w:ind w:firstLine="165"/>
        <w:rPr>
          <w:rFonts w:ascii="宋体" w:eastAsia="宋体" w:hAnsi="宋体" w:cs="宋体"/>
          <w:sz w:val="31"/>
          <w:szCs w:val="31"/>
        </w:rPr>
      </w:pPr>
      <w:r>
        <w:rPr>
          <w:rFonts w:ascii="宋体" w:eastAsia="宋体" w:hAnsi="宋体" w:cs="宋体"/>
          <w:spacing w:val="-6"/>
          <w:sz w:val="31"/>
          <w:szCs w:val="31"/>
        </w:rPr>
        <w:t>16</w:t>
      </w:r>
    </w:p>
    <w:p w:rsidR="005D02E2" w14:paraId="5098D195" w14:textId="77777777">
      <w:pPr>
        <w:sectPr>
          <w:headerReference w:type="default" r:id="rId55"/>
          <w:footerReference w:type="default" r:id="rId56"/>
          <w:type w:val="continuous"/>
          <w:pgSz w:w="25262" w:h="17860"/>
          <w:pgMar w:top="400" w:right="3789" w:bottom="400" w:left="3789" w:header="0" w:footer="0" w:gutter="0"/>
          <w:pgNumType w:start="28"/>
          <w:cols w:num="16" w:space="720" w:equalWidth="0">
            <w:col w:w="2207" w:space="100"/>
            <w:col w:w="1606" w:space="37"/>
            <w:col w:w="499" w:space="100"/>
            <w:col w:w="640" w:space="100"/>
            <w:col w:w="608" w:space="100"/>
            <w:col w:w="617" w:space="100"/>
            <w:col w:w="619" w:space="100"/>
            <w:col w:w="620" w:space="100"/>
            <w:col w:w="2061" w:space="100"/>
            <w:col w:w="620" w:space="100"/>
            <w:col w:w="649" w:space="100"/>
            <w:col w:w="704" w:space="100"/>
            <w:col w:w="668" w:space="100"/>
            <w:col w:w="644" w:space="100"/>
            <w:col w:w="2780" w:space="100"/>
            <w:col w:w="710" w:space="0"/>
          </w:cols>
        </w:sectPr>
      </w:pPr>
    </w:p>
    <w:p w:rsidR="005D02E2" w14:paraId="11AD1042" w14:textId="5A1FEACB">
      <w:pPr>
        <w:spacing w:line="269" w:lineRule="auto"/>
      </w:pPr>
      <w:r>
        <mc:AlternateContent>
          <mc:Choice Requires="wps">
            <w:drawing>
              <wp:anchor distT="0" distB="0" distL="114300" distR="114300" simplePos="0" relativeHeight="251817984" behindDoc="0" locked="0" layoutInCell="1" allowOverlap="1">
                <wp:simplePos x="0" y="0"/>
                <wp:positionH relativeFrom="column">
                  <wp:posOffset>5504180</wp:posOffset>
                </wp:positionH>
                <wp:positionV relativeFrom="paragraph">
                  <wp:posOffset>7366000</wp:posOffset>
                </wp:positionV>
                <wp:extent cx="127000" cy="127000"/>
                <wp:effectExtent l="0" t="0" r="6350" b="6350"/>
                <wp:wrapNone/>
                <wp:docPr id="1958516246"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98C0FE3">
                            <w:pPr>
                              <w:rPr>
                                <w:color w:val="FFFFFF"/>
                              </w:rPr>
                            </w:pPr>
                            <w:r w:rsidRPr="0012563E">
                              <w:rPr>
                                <w:rFonts w:hint="eastAsia"/>
                                <w:color w:val="FFFFFF"/>
                              </w:rPr>
                              <w:t>沉降缝时，由两建筑物所产生的不同沉降量之差值，沉降单元最大位移量为</w:t>
                            </w:r>
                            <w:r w:rsidRPr="0012563E">
                              <w:rPr>
                                <w:rFonts w:hint="eastAsia"/>
                                <w:color w:val="FFFFFF"/>
                              </w:rPr>
                              <w:t>200mm</w:t>
                            </w:r>
                            <w:r w:rsidRPr="0012563E">
                              <w:rPr>
                                <w:rFonts w:hint="eastAsia"/>
                                <w:color w:val="FFFFFF"/>
                              </w:rPr>
                              <w:t>。封锁母线绝缘摇测及耐压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139" type="#_x0000_t202" style="width:10pt;height:10pt;margin-top:580pt;margin-left:433.4pt;mso-wrap-distance-bottom:0;mso-wrap-distance-left:9pt;mso-wrap-distance-right:9pt;mso-wrap-distance-top:0;position:absolute;v-text-anchor:top;z-index:251816960" filled="f" fillcolor="this" stroked="f" strokeweight="0.5pt">
                <v:textbox>
                  <w:txbxContent>
                    <w:p w:rsidR="0012563E" w:rsidRPr="0012563E" w14:paraId="5887DB43" w14:textId="298C0FE3">
                      <w:pPr>
                        <w:rPr>
                          <w:color w:val="FFFFFF"/>
                        </w:rPr>
                      </w:pPr>
                      <w:r w:rsidRPr="0012563E">
                        <w:rPr>
                          <w:rFonts w:hint="eastAsia"/>
                          <w:color w:val="FFFFFF"/>
                        </w:rPr>
                        <w:t>沉降缝时，由两建筑物所产生的不同沉降量之差值，沉降单元最大位移量为</w:t>
                      </w:r>
                      <w:r w:rsidRPr="0012563E">
                        <w:rPr>
                          <w:rFonts w:hint="eastAsia"/>
                          <w:color w:val="FFFFFF"/>
                        </w:rPr>
                        <w:t>200mm</w:t>
                      </w:r>
                      <w:r w:rsidRPr="0012563E">
                        <w:rPr>
                          <w:rFonts w:hint="eastAsia"/>
                          <w:color w:val="FFFFFF"/>
                        </w:rPr>
                        <w:t>。封锁母线绝缘摇测及耐压</w:t>
                      </w:r>
                    </w:p>
                  </w:txbxContent>
                </v:textbox>
              </v:shape>
            </w:pict>
          </mc:Fallback>
        </mc:AlternateContent>
      </w:r>
      <w:r>
        <mc:AlternateContent>
          <mc:Choice Requires="wps">
            <w:drawing>
              <wp:anchor distT="0" distB="0" distL="114300" distR="114300" simplePos="0" relativeHeight="251815936" behindDoc="0" locked="0" layoutInCell="1" allowOverlap="1">
                <wp:simplePos x="0" y="0"/>
                <wp:positionH relativeFrom="column">
                  <wp:posOffset>5504180</wp:posOffset>
                </wp:positionH>
                <wp:positionV relativeFrom="paragraph">
                  <wp:posOffset>5461000</wp:posOffset>
                </wp:positionV>
                <wp:extent cx="127000" cy="127000"/>
                <wp:effectExtent l="0" t="0" r="6350" b="6350"/>
                <wp:wrapNone/>
                <wp:docPr id="417111745"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6893A9E">
                            <w:pPr>
                              <w:rPr>
                                <w:color w:val="FFFFFF"/>
                              </w:rPr>
                            </w:pPr>
                            <w:r w:rsidRPr="0012563E">
                              <w:rPr>
                                <w:color w:val="FFFFFF"/>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140" type="#_x0000_t202" style="width:10pt;height:10pt;margin-top:430pt;margin-left:433.4pt;mso-wrap-distance-bottom:0;mso-wrap-distance-left:9pt;mso-wrap-distance-right:9pt;mso-wrap-distance-top:0;position:absolute;v-text-anchor:top;z-index:251814912" filled="f" fillcolor="this" stroked="f" strokeweight="0.5pt">
                <v:textbox>
                  <w:txbxContent>
                    <w:p w:rsidR="0012563E" w:rsidRPr="0012563E" w14:paraId="65FAD254" w14:textId="16893A9E">
                      <w:pPr>
                        <w:rPr>
                          <w:color w:val="FFFFFF"/>
                        </w:rPr>
                      </w:pPr>
                      <w:r w:rsidRPr="0012563E">
                        <w:rPr>
                          <w:color w:val="FFFFFF"/>
                        </w:rPr>
                        <w:t>.......................................6..........</w:t>
                      </w:r>
                    </w:p>
                  </w:txbxContent>
                </v:textbox>
              </v:shape>
            </w:pict>
          </mc:Fallback>
        </mc:AlternateContent>
      </w:r>
      <w:r>
        <mc:AlternateContent>
          <mc:Choice Requires="wps">
            <w:drawing>
              <wp:anchor distT="0" distB="0" distL="114300" distR="114300" simplePos="0" relativeHeight="251813888" behindDoc="0" locked="0" layoutInCell="1" allowOverlap="1">
                <wp:simplePos x="0" y="0"/>
                <wp:positionH relativeFrom="column">
                  <wp:posOffset>5504180</wp:posOffset>
                </wp:positionH>
                <wp:positionV relativeFrom="paragraph">
                  <wp:posOffset>3556000</wp:posOffset>
                </wp:positionV>
                <wp:extent cx="127000" cy="127000"/>
                <wp:effectExtent l="0" t="0" r="6350" b="6350"/>
                <wp:wrapNone/>
                <wp:docPr id="942750117"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650EE2B">
                            <w:pPr>
                              <w:rPr>
                                <w:color w:val="FFFFFF"/>
                              </w:rPr>
                            </w:pPr>
                            <w:r w:rsidRPr="0012563E">
                              <w:rPr>
                                <w:rFonts w:hint="eastAsia"/>
                                <w:color w:val="FFFFFF"/>
                              </w:rPr>
                              <w:t>总承包单位完成基础部份；一是由自行配合完成部份。配合土建施工总承包单位完成部份</w:t>
                            </w:r>
                            <w:r w:rsidRPr="0012563E">
                              <w:rPr>
                                <w:rFonts w:hint="eastAsia"/>
                                <w:color w:val="FFFFFF"/>
                              </w:rPr>
                              <w:t>1)</w:t>
                            </w:r>
                            <w:r w:rsidRPr="0012563E">
                              <w:rPr>
                                <w:rFonts w:hint="eastAsia"/>
                                <w:color w:val="FFFFFF"/>
                              </w:rPr>
                              <w:t>资料：钢管隐蔽记录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41" type="#_x0000_t202" style="width:10pt;height:10pt;margin-top:280pt;margin-left:433.4pt;mso-wrap-distance-bottom:0;mso-wrap-distance-left:9pt;mso-wrap-distance-right:9pt;mso-wrap-distance-top:0;position:absolute;v-text-anchor:top;z-index:251812864" filled="f" fillcolor="this" stroked="f" strokeweight="0.5pt">
                <v:textbox>
                  <w:txbxContent>
                    <w:p w:rsidR="0012563E" w:rsidRPr="0012563E" w14:paraId="5375BFE7" w14:textId="5650EE2B">
                      <w:pPr>
                        <w:rPr>
                          <w:color w:val="FFFFFF"/>
                        </w:rPr>
                      </w:pPr>
                      <w:r w:rsidRPr="0012563E">
                        <w:rPr>
                          <w:rFonts w:hint="eastAsia"/>
                          <w:color w:val="FFFFFF"/>
                        </w:rPr>
                        <w:t>总承包单位完成基础部份；一是由自行配合完成部份。配合土建施工总承包单位完成部份</w:t>
                      </w:r>
                      <w:r w:rsidRPr="0012563E">
                        <w:rPr>
                          <w:rFonts w:hint="eastAsia"/>
                          <w:color w:val="FFFFFF"/>
                        </w:rPr>
                        <w:t>1)</w:t>
                      </w:r>
                      <w:r w:rsidRPr="0012563E">
                        <w:rPr>
                          <w:rFonts w:hint="eastAsia"/>
                          <w:color w:val="FFFFFF"/>
                        </w:rPr>
                        <w:t>资料：钢管隐蔽记录</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5504180</wp:posOffset>
                </wp:positionH>
                <wp:positionV relativeFrom="paragraph">
                  <wp:posOffset>1651000</wp:posOffset>
                </wp:positionV>
                <wp:extent cx="127000" cy="127000"/>
                <wp:effectExtent l="0" t="0" r="6350" b="6350"/>
                <wp:wrapNone/>
                <wp:docPr id="1197197677"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CA61485">
                            <w:pPr>
                              <w:rPr>
                                <w:color w:val="FFFFFF"/>
                              </w:rPr>
                            </w:pPr>
                            <w:r w:rsidRPr="0012563E">
                              <w:rPr>
                                <w:rFonts w:hint="eastAsia"/>
                                <w:color w:val="FFFFFF"/>
                              </w:rPr>
                              <w:t>电柜（屏）安装配电柜安装工艺流程安装前，变电室内环境应具有条件（同变压器安装），所有的内装饰施工已完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42" type="#_x0000_t202" style="width:10pt;height:10pt;margin-top:130pt;margin-left:433.4pt;mso-wrap-distance-bottom:0;mso-wrap-distance-left:9pt;mso-wrap-distance-right:9pt;mso-wrap-distance-top:0;position:absolute;v-text-anchor:top;z-index:251810816" filled="f" fillcolor="this" stroked="f" strokeweight="0.5pt">
                <v:textbox>
                  <w:txbxContent>
                    <w:p w:rsidR="0012563E" w:rsidRPr="0012563E" w14:paraId="6CEDA952" w14:textId="4CA61485">
                      <w:pPr>
                        <w:rPr>
                          <w:color w:val="FFFFFF"/>
                        </w:rPr>
                      </w:pPr>
                      <w:r w:rsidRPr="0012563E">
                        <w:rPr>
                          <w:rFonts w:hint="eastAsia"/>
                          <w:color w:val="FFFFFF"/>
                        </w:rPr>
                        <w:t>电柜（屏）安装配电柜安装工艺流程安装前，变电室内环境应具有条件（同变压器安装），所有的内装饰施工已完</w:t>
                      </w:r>
                    </w:p>
                  </w:txbxContent>
                </v:textbox>
              </v:shape>
            </w:pict>
          </mc:Fallback>
        </mc:AlternateContent>
      </w:r>
    </w:p>
    <w:p w:rsidR="005D02E2" w14:paraId="37556043" w14:textId="77777777">
      <w:pPr>
        <w:spacing w:line="269" w:lineRule="auto"/>
      </w:pPr>
    </w:p>
    <w:p w:rsidR="005D02E2" w14:paraId="615AAB3A" w14:textId="77777777">
      <w:pPr>
        <w:spacing w:line="270" w:lineRule="auto"/>
      </w:pPr>
    </w:p>
    <w:p w:rsidR="005D02E2" w14:paraId="6E67B572" w14:textId="77777777">
      <w:pPr>
        <w:spacing w:line="270" w:lineRule="auto"/>
      </w:pPr>
    </w:p>
    <w:p w:rsidR="005D02E2" w14:paraId="1BA8CD67" w14:textId="77777777">
      <w:pPr>
        <w:spacing w:line="270" w:lineRule="auto"/>
      </w:pPr>
    </w:p>
    <w:p w:rsidR="005D02E2" w14:paraId="35DCACFA" w14:textId="77777777">
      <w:pPr>
        <w:spacing w:line="270" w:lineRule="auto"/>
      </w:pPr>
    </w:p>
    <w:p w:rsidR="005D02E2" w14:paraId="6DE4D460" w14:textId="77777777">
      <w:pPr>
        <w:spacing w:line="270" w:lineRule="auto"/>
      </w:pPr>
    </w:p>
    <w:p w:rsidR="005D02E2" w14:paraId="7EB453BE" w14:textId="77777777">
      <w:pPr>
        <w:spacing w:line="270" w:lineRule="auto"/>
      </w:pPr>
    </w:p>
    <w:p w:rsidR="005D02E2" w14:paraId="66FD9D60" w14:textId="77777777">
      <w:pPr>
        <w:spacing w:before="117" w:line="237" w:lineRule="auto"/>
        <w:ind w:firstLine="371"/>
        <w:rPr>
          <w:rFonts w:ascii="宋体" w:eastAsia="宋体" w:hAnsi="宋体" w:cs="宋体"/>
          <w:sz w:val="36"/>
          <w:szCs w:val="36"/>
        </w:rPr>
      </w:pPr>
      <w:r>
        <w:rPr>
          <w:rFonts w:ascii="宋体" w:eastAsia="宋体" w:hAnsi="宋体" w:cs="宋体"/>
          <w:spacing w:val="-2"/>
          <w:sz w:val="36"/>
          <w:szCs w:val="36"/>
        </w:rPr>
        <w:t>劳动力管理办法</w:t>
      </w:r>
    </w:p>
    <w:p w:rsidR="005D02E2" w14:paraId="2A8B67BC" w14:textId="77777777">
      <w:pPr>
        <w:spacing w:before="312" w:line="354" w:lineRule="auto"/>
        <w:ind w:left="6" w:right="39" w:firstLine="725"/>
        <w:rPr>
          <w:rFonts w:ascii="宋体" w:eastAsia="宋体" w:hAnsi="宋体" w:cs="宋体"/>
          <w:sz w:val="36"/>
          <w:szCs w:val="36"/>
        </w:rPr>
      </w:pPr>
      <w:r>
        <w:rPr>
          <w:rFonts w:ascii="宋体" w:eastAsia="宋体" w:hAnsi="宋体" w:cs="宋体"/>
          <w:spacing w:val="-3"/>
          <w:sz w:val="36"/>
          <w:szCs w:val="36"/>
        </w:rPr>
        <w:t>为了保证进场工人做到人尽其才提高劳动生产力，在劳动力管理上，咱们采取区域</w:t>
      </w:r>
      <w:r>
        <w:rPr>
          <w:rFonts w:ascii="宋体" w:eastAsia="宋体" w:hAnsi="宋体" w:cs="宋体"/>
          <w:spacing w:val="19"/>
          <w:sz w:val="36"/>
          <w:szCs w:val="36"/>
        </w:rPr>
        <w:t xml:space="preserve"> </w:t>
      </w:r>
      <w:r>
        <w:rPr>
          <w:rFonts w:ascii="宋体" w:eastAsia="宋体" w:hAnsi="宋体" w:cs="宋体"/>
          <w:spacing w:val="-17"/>
          <w:sz w:val="36"/>
          <w:szCs w:val="36"/>
        </w:rPr>
        <w:t>管理与综合管理相结合、</w:t>
      </w:r>
      <w:r>
        <w:rPr>
          <w:rFonts w:ascii="宋体" w:eastAsia="宋体" w:hAnsi="宋体" w:cs="宋体"/>
          <w:spacing w:val="-23"/>
          <w:sz w:val="36"/>
          <w:szCs w:val="36"/>
        </w:rPr>
        <w:t xml:space="preserve"> </w:t>
      </w:r>
      <w:r>
        <w:rPr>
          <w:rFonts w:ascii="宋体" w:eastAsia="宋体" w:hAnsi="宋体" w:cs="宋体"/>
          <w:spacing w:val="-17"/>
          <w:sz w:val="36"/>
          <w:szCs w:val="36"/>
        </w:rPr>
        <w:t>岗前岗中岗后三位管理相结合的原则进行管理，</w:t>
      </w:r>
      <w:r>
        <w:rPr>
          <w:rFonts w:ascii="宋体" w:eastAsia="宋体" w:hAnsi="宋体" w:cs="宋体"/>
          <w:spacing w:val="-16"/>
          <w:sz w:val="36"/>
          <w:szCs w:val="36"/>
        </w:rPr>
        <w:t xml:space="preserve"> </w:t>
      </w:r>
      <w:r>
        <w:rPr>
          <w:rFonts w:ascii="宋体" w:eastAsia="宋体" w:hAnsi="宋体" w:cs="宋体"/>
          <w:spacing w:val="-17"/>
          <w:sz w:val="36"/>
          <w:szCs w:val="36"/>
        </w:rPr>
        <w:t>具体办法如下：</w:t>
      </w:r>
    </w:p>
    <w:p w:rsidR="005D02E2" w14:paraId="41175470" w14:textId="77777777">
      <w:pPr>
        <w:spacing w:before="1" w:line="354" w:lineRule="auto"/>
        <w:ind w:left="2" w:right="145" w:firstLine="739"/>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21"/>
          <w:sz w:val="36"/>
          <w:szCs w:val="36"/>
        </w:rPr>
        <w:t xml:space="preserve">  </w:t>
      </w:r>
      <w:r>
        <w:rPr>
          <w:rFonts w:ascii="宋体" w:eastAsia="宋体" w:hAnsi="宋体" w:cs="宋体"/>
          <w:spacing w:val="1"/>
          <w:sz w:val="36"/>
          <w:szCs w:val="36"/>
        </w:rPr>
        <w:t>施工人员进场时，对所有施工人员进行各类必要的培训，关键的职位必需持有</w:t>
      </w:r>
      <w:r>
        <w:rPr>
          <w:rFonts w:ascii="宋体" w:eastAsia="宋体" w:hAnsi="宋体" w:cs="宋体"/>
          <w:sz w:val="36"/>
          <w:szCs w:val="36"/>
        </w:rPr>
        <w:t xml:space="preserve"> </w:t>
      </w:r>
      <w:r>
        <w:rPr>
          <w:rFonts w:ascii="宋体" w:eastAsia="宋体" w:hAnsi="宋体" w:cs="宋体"/>
          <w:spacing w:val="-2"/>
          <w:sz w:val="36"/>
          <w:szCs w:val="36"/>
        </w:rPr>
        <w:t>效的上岗证书才能上岗。</w:t>
      </w:r>
    </w:p>
    <w:p w:rsidR="005D02E2" w14:paraId="370F2EEB" w14:textId="77777777">
      <w:pPr>
        <w:spacing w:before="1" w:line="237" w:lineRule="auto"/>
        <w:ind w:firstLine="728"/>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10"/>
          <w:sz w:val="36"/>
          <w:szCs w:val="36"/>
        </w:rPr>
        <w:t xml:space="preserve">  </w:t>
      </w:r>
      <w:r>
        <w:rPr>
          <w:rFonts w:ascii="宋体" w:eastAsia="宋体" w:hAnsi="宋体" w:cs="宋体"/>
          <w:spacing w:val="-4"/>
          <w:sz w:val="36"/>
          <w:szCs w:val="36"/>
        </w:rPr>
        <w:t>对施工班组进行优化组合，竞争上岗，使施工人员维持高度的责任心和上进心。</w:t>
      </w:r>
    </w:p>
    <w:p w:rsidR="005D02E2" w14:paraId="5C87CC3B" w14:textId="77777777">
      <w:pPr>
        <w:spacing w:before="224" w:line="354" w:lineRule="auto"/>
        <w:ind w:left="2" w:right="142" w:firstLine="722"/>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13"/>
          <w:sz w:val="36"/>
          <w:szCs w:val="36"/>
        </w:rPr>
        <w:t xml:space="preserve">  </w:t>
      </w:r>
      <w:r>
        <w:rPr>
          <w:rFonts w:ascii="宋体" w:eastAsia="宋体" w:hAnsi="宋体" w:cs="宋体"/>
          <w:spacing w:val="2"/>
          <w:sz w:val="36"/>
          <w:szCs w:val="36"/>
        </w:rPr>
        <w:t>施工队队长和施工班组长，必需按期或不按期地参加项目领导部主持召开的工</w:t>
      </w:r>
      <w:r>
        <w:rPr>
          <w:rFonts w:ascii="宋体" w:eastAsia="宋体" w:hAnsi="宋体" w:cs="宋体"/>
          <w:spacing w:val="1"/>
          <w:sz w:val="36"/>
          <w:szCs w:val="36"/>
        </w:rPr>
        <w:t xml:space="preserve"> </w:t>
      </w:r>
      <w:r>
        <w:rPr>
          <w:rFonts w:ascii="宋体" w:eastAsia="宋体" w:hAnsi="宋体" w:cs="宋体"/>
          <w:spacing w:val="-3"/>
          <w:sz w:val="36"/>
          <w:szCs w:val="36"/>
        </w:rPr>
        <w:t>程会议，解决施工中存在的问题，明确其承担任务的工期、质量及安全消防文明施工的</w:t>
      </w:r>
      <w:r>
        <w:rPr>
          <w:rFonts w:ascii="宋体" w:eastAsia="宋体" w:hAnsi="宋体" w:cs="宋体"/>
          <w:spacing w:val="31"/>
          <w:sz w:val="36"/>
          <w:szCs w:val="36"/>
        </w:rPr>
        <w:t xml:space="preserve"> </w:t>
      </w:r>
      <w:r>
        <w:rPr>
          <w:rFonts w:ascii="宋体" w:eastAsia="宋体" w:hAnsi="宋体" w:cs="宋体"/>
          <w:spacing w:val="-3"/>
          <w:sz w:val="36"/>
          <w:szCs w:val="36"/>
        </w:rPr>
        <w:t>各项要求，并归去向每位施工人员进行交底。</w:t>
      </w:r>
    </w:p>
    <w:p w:rsidR="005D02E2" w14:paraId="60B2CB9F" w14:textId="77777777">
      <w:pPr>
        <w:spacing w:before="2" w:line="354" w:lineRule="auto"/>
        <w:ind w:left="2" w:right="147" w:firstLine="721"/>
        <w:rPr>
          <w:rFonts w:ascii="宋体" w:eastAsia="宋体" w:hAnsi="宋体" w:cs="宋体"/>
          <w:sz w:val="36"/>
          <w:szCs w:val="36"/>
        </w:rPr>
      </w:pPr>
      <w:r>
        <w:rPr>
          <w:rFonts w:ascii="宋体" w:eastAsia="宋体" w:hAnsi="宋体" w:cs="宋体"/>
          <w:spacing w:val="-12"/>
          <w:sz w:val="36"/>
          <w:szCs w:val="36"/>
        </w:rPr>
        <w:t>4</w:t>
      </w:r>
      <w:r>
        <w:rPr>
          <w:rFonts w:ascii="宋体" w:eastAsia="宋体" w:hAnsi="宋体" w:cs="宋体"/>
          <w:spacing w:val="15"/>
          <w:sz w:val="36"/>
          <w:szCs w:val="36"/>
        </w:rPr>
        <w:t xml:space="preserve">  </w:t>
      </w:r>
      <w:r>
        <w:rPr>
          <w:rFonts w:ascii="宋体" w:eastAsia="宋体" w:hAnsi="宋体" w:cs="宋体"/>
          <w:spacing w:val="-12"/>
          <w:sz w:val="36"/>
          <w:szCs w:val="36"/>
        </w:rPr>
        <w:t>对所有进场的施工人员，</w:t>
      </w:r>
      <w:r>
        <w:rPr>
          <w:rFonts w:ascii="宋体" w:eastAsia="宋体" w:hAnsi="宋体" w:cs="宋体"/>
          <w:spacing w:val="74"/>
          <w:sz w:val="36"/>
          <w:szCs w:val="36"/>
        </w:rPr>
        <w:t xml:space="preserve"> </w:t>
      </w:r>
      <w:r>
        <w:rPr>
          <w:rFonts w:ascii="宋体" w:eastAsia="宋体" w:hAnsi="宋体" w:cs="宋体"/>
          <w:spacing w:val="-12"/>
          <w:sz w:val="36"/>
          <w:szCs w:val="36"/>
        </w:rPr>
        <w:t>都必需进行质量、安全消防、文明施工、</w:t>
      </w:r>
      <w:r>
        <w:rPr>
          <w:rFonts w:ascii="宋体" w:eastAsia="宋体" w:hAnsi="宋体" w:cs="宋体"/>
          <w:spacing w:val="49"/>
          <w:sz w:val="36"/>
          <w:szCs w:val="36"/>
        </w:rPr>
        <w:t xml:space="preserve"> </w:t>
      </w:r>
      <w:r>
        <w:rPr>
          <w:rFonts w:ascii="宋体" w:eastAsia="宋体" w:hAnsi="宋体" w:cs="宋体"/>
          <w:spacing w:val="-12"/>
          <w:sz w:val="36"/>
          <w:szCs w:val="36"/>
        </w:rPr>
        <w:t>治安及项目</w:t>
      </w:r>
      <w:r>
        <w:rPr>
          <w:rFonts w:ascii="宋体" w:eastAsia="宋体" w:hAnsi="宋体" w:cs="宋体"/>
          <w:sz w:val="36"/>
          <w:szCs w:val="36"/>
        </w:rPr>
        <w:t xml:space="preserve"> </w:t>
      </w:r>
      <w:r>
        <w:rPr>
          <w:rFonts w:ascii="宋体" w:eastAsia="宋体" w:hAnsi="宋体" w:cs="宋体"/>
          <w:spacing w:val="1"/>
          <w:sz w:val="36"/>
          <w:szCs w:val="36"/>
        </w:rPr>
        <w:t>有关规定等各方面的意识教育，使其在施工进程中严格遵循执行。</w:t>
      </w:r>
    </w:p>
    <w:p w:rsidR="005D02E2" w14:paraId="463A8AF2" w14:textId="77777777">
      <w:pPr>
        <w:spacing w:before="6" w:line="353" w:lineRule="auto"/>
        <w:ind w:right="138" w:firstLine="726"/>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18"/>
          <w:sz w:val="36"/>
          <w:szCs w:val="36"/>
        </w:rPr>
        <w:t xml:space="preserve">  </w:t>
      </w:r>
      <w:r>
        <w:rPr>
          <w:rFonts w:ascii="宋体" w:eastAsia="宋体" w:hAnsi="宋体" w:cs="宋体"/>
          <w:spacing w:val="-5"/>
          <w:sz w:val="36"/>
          <w:szCs w:val="36"/>
        </w:rPr>
        <w:t>严格班前交底、班后总结的制度。</w:t>
      </w:r>
      <w:r>
        <w:rPr>
          <w:rFonts w:ascii="宋体" w:eastAsia="宋体" w:hAnsi="宋体" w:cs="宋体"/>
          <w:spacing w:val="45"/>
          <w:sz w:val="36"/>
          <w:szCs w:val="36"/>
        </w:rPr>
        <w:t xml:space="preserve"> </w:t>
      </w:r>
      <w:r>
        <w:rPr>
          <w:rFonts w:ascii="宋体" w:eastAsia="宋体" w:hAnsi="宋体" w:cs="宋体"/>
          <w:spacing w:val="-5"/>
          <w:sz w:val="36"/>
          <w:szCs w:val="36"/>
        </w:rPr>
        <w:t>认真做好班前交底，使每一名工人都明白自</w:t>
      </w:r>
      <w:r>
        <w:rPr>
          <w:rFonts w:ascii="宋体" w:eastAsia="宋体" w:hAnsi="宋体" w:cs="宋体"/>
          <w:sz w:val="36"/>
          <w:szCs w:val="36"/>
        </w:rPr>
        <w:t xml:space="preserve"> </w:t>
      </w:r>
      <w:r>
        <w:rPr>
          <w:rFonts w:ascii="宋体" w:eastAsia="宋体" w:hAnsi="宋体" w:cs="宋体"/>
          <w:spacing w:val="-2"/>
          <w:sz w:val="36"/>
          <w:szCs w:val="36"/>
        </w:rPr>
        <w:t>己的施工内容、施工方式、质量标准、安全消防注意事项、文明施工的要求等。认证做</w:t>
      </w:r>
      <w:r>
        <w:rPr>
          <w:rFonts w:ascii="宋体" w:eastAsia="宋体" w:hAnsi="宋体" w:cs="宋体"/>
          <w:spacing w:val="2"/>
          <w:sz w:val="36"/>
          <w:szCs w:val="36"/>
        </w:rPr>
        <w:t xml:space="preserve"> </w:t>
      </w:r>
      <w:r>
        <w:rPr>
          <w:rFonts w:ascii="宋体" w:eastAsia="宋体" w:hAnsi="宋体" w:cs="宋体"/>
          <w:spacing w:val="-11"/>
          <w:sz w:val="36"/>
          <w:szCs w:val="36"/>
        </w:rPr>
        <w:t>好班后总结，</w:t>
      </w:r>
      <w:r>
        <w:rPr>
          <w:rFonts w:ascii="宋体" w:eastAsia="宋体" w:hAnsi="宋体" w:cs="宋体"/>
          <w:spacing w:val="89"/>
          <w:sz w:val="36"/>
          <w:szCs w:val="36"/>
        </w:rPr>
        <w:t xml:space="preserve"> </w:t>
      </w:r>
      <w:r>
        <w:rPr>
          <w:rFonts w:ascii="宋体" w:eastAsia="宋体" w:hAnsi="宋体" w:cs="宋体"/>
          <w:spacing w:val="-11"/>
          <w:sz w:val="36"/>
          <w:szCs w:val="36"/>
        </w:rPr>
        <w:t>找出当天的不足及下一步需要注意的地方，采取改良的办法。</w:t>
      </w:r>
    </w:p>
    <w:p w:rsidR="005D02E2" w14:paraId="4EF14D3D" w14:textId="77777777">
      <w:pPr>
        <w:spacing w:before="2" w:line="353" w:lineRule="auto"/>
        <w:ind w:left="1" w:right="139" w:firstLine="728"/>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9"/>
          <w:sz w:val="36"/>
          <w:szCs w:val="36"/>
        </w:rPr>
        <w:t xml:space="preserve">  </w:t>
      </w:r>
      <w:r>
        <w:rPr>
          <w:rFonts w:ascii="宋体" w:eastAsia="宋体" w:hAnsi="宋体" w:cs="宋体"/>
          <w:spacing w:val="-6"/>
          <w:sz w:val="36"/>
          <w:szCs w:val="36"/>
        </w:rPr>
        <w:t>按劳动力定额组织生产，</w:t>
      </w:r>
      <w:r>
        <w:rPr>
          <w:rFonts w:ascii="宋体" w:eastAsia="宋体" w:hAnsi="宋体" w:cs="宋体"/>
          <w:spacing w:val="107"/>
          <w:sz w:val="36"/>
          <w:szCs w:val="36"/>
        </w:rPr>
        <w:t xml:space="preserve"> </w:t>
      </w:r>
      <w:r>
        <w:rPr>
          <w:rFonts w:ascii="宋体" w:eastAsia="宋体" w:hAnsi="宋体" w:cs="宋体"/>
          <w:spacing w:val="-6"/>
          <w:sz w:val="36"/>
          <w:szCs w:val="36"/>
        </w:rPr>
        <w:t>同时结合实际情形对现场人员进行劳动定员，使施工</w:t>
      </w:r>
      <w:r>
        <w:rPr>
          <w:rFonts w:ascii="宋体" w:eastAsia="宋体" w:hAnsi="宋体" w:cs="宋体"/>
          <w:sz w:val="36"/>
          <w:szCs w:val="36"/>
        </w:rPr>
        <w:t xml:space="preserve"> </w:t>
      </w:r>
      <w:r>
        <w:rPr>
          <w:rFonts w:ascii="宋体" w:eastAsia="宋体" w:hAnsi="宋体" w:cs="宋体"/>
          <w:spacing w:val="-7"/>
          <w:sz w:val="36"/>
          <w:szCs w:val="36"/>
        </w:rPr>
        <w:t>人员职位明确，职责明确，</w:t>
      </w:r>
      <w:r>
        <w:rPr>
          <w:rFonts w:ascii="宋体" w:eastAsia="宋体" w:hAnsi="宋体" w:cs="宋体"/>
          <w:spacing w:val="98"/>
          <w:sz w:val="36"/>
          <w:szCs w:val="36"/>
        </w:rPr>
        <w:t xml:space="preserve"> </w:t>
      </w:r>
      <w:r>
        <w:rPr>
          <w:rFonts w:ascii="宋体" w:eastAsia="宋体" w:hAnsi="宋体" w:cs="宋体"/>
          <w:spacing w:val="-7"/>
          <w:sz w:val="36"/>
          <w:szCs w:val="36"/>
        </w:rPr>
        <w:t>避免人浮于事、发生窝工等消极现象。</w:t>
      </w:r>
    </w:p>
    <w:p w:rsidR="005D02E2" w14:paraId="1A2D0982" w14:textId="77777777">
      <w:pPr>
        <w:spacing w:before="2" w:line="353" w:lineRule="auto"/>
        <w:ind w:right="21" w:firstLine="728"/>
        <w:rPr>
          <w:rFonts w:ascii="宋体" w:eastAsia="宋体" w:hAnsi="宋体" w:cs="宋体"/>
          <w:sz w:val="36"/>
          <w:szCs w:val="36"/>
        </w:rPr>
      </w:pPr>
      <w:r>
        <w:rPr>
          <w:rFonts w:ascii="宋体" w:eastAsia="宋体" w:hAnsi="宋体" w:cs="宋体"/>
          <w:spacing w:val="-5"/>
          <w:sz w:val="36"/>
          <w:szCs w:val="36"/>
        </w:rPr>
        <w:t>7</w:t>
      </w:r>
      <w:r>
        <w:rPr>
          <w:rFonts w:ascii="宋体" w:eastAsia="宋体" w:hAnsi="宋体" w:cs="宋体"/>
          <w:spacing w:val="17"/>
          <w:sz w:val="36"/>
          <w:szCs w:val="36"/>
        </w:rPr>
        <w:t xml:space="preserve">  </w:t>
      </w:r>
      <w:r>
        <w:rPr>
          <w:rFonts w:ascii="宋体" w:eastAsia="宋体" w:hAnsi="宋体" w:cs="宋体"/>
          <w:spacing w:val="-5"/>
          <w:sz w:val="36"/>
          <w:szCs w:val="36"/>
        </w:rPr>
        <w:t>增强劳动纪律管理，施工进程中如有违纪屡教不改者、工作不称职者调离工地，</w:t>
      </w:r>
      <w:r>
        <w:rPr>
          <w:rFonts w:ascii="宋体" w:eastAsia="宋体" w:hAnsi="宋体" w:cs="宋体"/>
          <w:spacing w:val="1"/>
          <w:sz w:val="36"/>
          <w:szCs w:val="36"/>
        </w:rPr>
        <w:t xml:space="preserve"> </w:t>
      </w:r>
      <w:r>
        <w:rPr>
          <w:rFonts w:ascii="宋体" w:eastAsia="宋体" w:hAnsi="宋体" w:cs="宋体"/>
          <w:spacing w:val="-3"/>
          <w:sz w:val="36"/>
          <w:szCs w:val="36"/>
        </w:rPr>
        <w:t>并当即组织同品级技工进场，进行人员补充。</w:t>
      </w:r>
    </w:p>
    <w:p w:rsidR="005D02E2" w14:paraId="4CD28CBA" w14:textId="77777777">
      <w:pPr>
        <w:spacing w:before="2" w:line="354" w:lineRule="auto"/>
        <w:ind w:left="9" w:right="139" w:firstLine="717"/>
        <w:rPr>
          <w:rFonts w:ascii="宋体" w:eastAsia="宋体" w:hAnsi="宋体" w:cs="宋体"/>
          <w:sz w:val="36"/>
          <w:szCs w:val="36"/>
        </w:rPr>
      </w:pPr>
      <w:r>
        <w:rPr>
          <w:rFonts w:ascii="宋体" w:eastAsia="宋体" w:hAnsi="宋体" w:cs="宋体"/>
          <w:spacing w:val="2"/>
          <w:sz w:val="36"/>
          <w:szCs w:val="36"/>
        </w:rPr>
        <w:t>8</w:t>
      </w:r>
      <w:r>
        <w:rPr>
          <w:rFonts w:ascii="宋体" w:eastAsia="宋体" w:hAnsi="宋体" w:cs="宋体"/>
          <w:spacing w:val="14"/>
          <w:sz w:val="36"/>
          <w:szCs w:val="36"/>
        </w:rPr>
        <w:t xml:space="preserve">  </w:t>
      </w:r>
      <w:r>
        <w:rPr>
          <w:rFonts w:ascii="宋体" w:eastAsia="宋体" w:hAnsi="宋体" w:cs="宋体"/>
          <w:spacing w:val="2"/>
          <w:sz w:val="36"/>
          <w:szCs w:val="36"/>
        </w:rPr>
        <w:t>成立有效的鼓励机制，奖惩分明，及时兑现，充分调动施工人员的踊跃性和主</w:t>
      </w:r>
      <w:r>
        <w:rPr>
          <w:rFonts w:ascii="宋体" w:eastAsia="宋体" w:hAnsi="宋体" w:cs="宋体"/>
          <w:sz w:val="36"/>
          <w:szCs w:val="36"/>
        </w:rPr>
        <w:t xml:space="preserve"> </w:t>
      </w:r>
      <w:r>
        <w:rPr>
          <w:rFonts w:ascii="宋体" w:eastAsia="宋体" w:hAnsi="宋体" w:cs="宋体"/>
          <w:spacing w:val="-2"/>
          <w:sz w:val="36"/>
          <w:szCs w:val="36"/>
        </w:rPr>
        <w:t>观能动性。</w:t>
      </w:r>
    </w:p>
    <w:p w:rsidR="005D02E2" w14:paraId="446DA6DE" w14:textId="77777777">
      <w:pPr>
        <w:spacing w:before="3" w:line="349" w:lineRule="auto"/>
        <w:ind w:left="8" w:right="140" w:firstLine="728"/>
        <w:rPr>
          <w:rFonts w:ascii="宋体" w:eastAsia="宋体" w:hAnsi="宋体" w:cs="宋体"/>
          <w:sz w:val="36"/>
          <w:szCs w:val="36"/>
        </w:rPr>
      </w:pPr>
      <w:r>
        <w:rPr>
          <w:rFonts w:ascii="宋体" w:eastAsia="宋体" w:hAnsi="宋体" w:cs="宋体"/>
          <w:spacing w:val="-10"/>
          <w:sz w:val="36"/>
          <w:szCs w:val="36"/>
        </w:rPr>
        <w:t>总之，通过科学有效的劳动力管理办法，</w:t>
      </w:r>
      <w:r>
        <w:rPr>
          <w:rFonts w:ascii="宋体" w:eastAsia="宋体" w:hAnsi="宋体" w:cs="宋体"/>
          <w:spacing w:val="87"/>
          <w:sz w:val="36"/>
          <w:szCs w:val="36"/>
        </w:rPr>
        <w:t xml:space="preserve"> </w:t>
      </w:r>
      <w:r>
        <w:rPr>
          <w:rFonts w:ascii="宋体" w:eastAsia="宋体" w:hAnsi="宋体" w:cs="宋体"/>
          <w:spacing w:val="-10"/>
          <w:sz w:val="36"/>
          <w:szCs w:val="36"/>
        </w:rPr>
        <w:t>将本项目的工作目标通过工人的劳动得以</w:t>
      </w:r>
      <w:r>
        <w:rPr>
          <w:rFonts w:ascii="宋体" w:eastAsia="宋体" w:hAnsi="宋体" w:cs="宋体"/>
          <w:sz w:val="36"/>
          <w:szCs w:val="36"/>
        </w:rPr>
        <w:t xml:space="preserve"> </w:t>
      </w:r>
      <w:r>
        <w:rPr>
          <w:rFonts w:ascii="宋体" w:eastAsia="宋体" w:hAnsi="宋体" w:cs="宋体"/>
          <w:spacing w:val="-5"/>
          <w:sz w:val="36"/>
          <w:szCs w:val="36"/>
        </w:rPr>
        <w:t>实现。</w:t>
      </w:r>
    </w:p>
    <w:p w:rsidR="005D02E2" w14:paraId="3DA770AF" w14:textId="77777777">
      <w:pPr>
        <w:spacing w:line="887" w:lineRule="exact"/>
        <w:ind w:firstLine="421"/>
        <w:rPr>
          <w:rFonts w:ascii="宋体" w:eastAsia="宋体" w:hAnsi="宋体" w:cs="宋体"/>
          <w:sz w:val="42"/>
          <w:szCs w:val="42"/>
        </w:rPr>
      </w:pPr>
      <w:r>
        <w:rPr>
          <w:rFonts w:ascii="宋体" w:eastAsia="宋体" w:hAnsi="宋体" w:cs="宋体"/>
          <w:spacing w:val="-1"/>
          <w:position w:val="33"/>
          <w:sz w:val="42"/>
          <w:szCs w:val="42"/>
        </w:rPr>
        <w:t>施工机具配置与管理</w:t>
      </w:r>
    </w:p>
    <w:p w:rsidR="005D02E2" w14:paraId="5B9AC1D7" w14:textId="77777777">
      <w:pPr>
        <w:spacing w:before="1" w:line="236" w:lineRule="auto"/>
        <w:ind w:firstLine="376"/>
        <w:rPr>
          <w:rFonts w:ascii="宋体" w:eastAsia="宋体" w:hAnsi="宋体" w:cs="宋体"/>
          <w:sz w:val="36"/>
          <w:szCs w:val="36"/>
        </w:rPr>
      </w:pPr>
      <w:r>
        <w:rPr>
          <w:rFonts w:ascii="宋体" w:eastAsia="宋体" w:hAnsi="宋体" w:cs="宋体"/>
          <w:spacing w:val="-4"/>
          <w:sz w:val="36"/>
          <w:szCs w:val="36"/>
        </w:rPr>
        <w:t>主要施工机具的配置</w:t>
      </w:r>
    </w:p>
    <w:p w:rsidR="005D02E2" w14:paraId="5B0B2DE5" w14:textId="77777777">
      <w:pPr>
        <w:spacing w:before="315" w:line="354" w:lineRule="auto"/>
        <w:ind w:right="140" w:firstLine="719"/>
        <w:rPr>
          <w:rFonts w:ascii="宋体" w:eastAsia="宋体" w:hAnsi="宋体" w:cs="宋体"/>
          <w:sz w:val="36"/>
          <w:szCs w:val="36"/>
        </w:rPr>
      </w:pPr>
      <w:r>
        <w:rPr>
          <w:rFonts w:ascii="宋体" w:eastAsia="宋体" w:hAnsi="宋体" w:cs="宋体"/>
          <w:spacing w:val="-3"/>
          <w:sz w:val="36"/>
          <w:szCs w:val="36"/>
        </w:rPr>
        <w:t>施工设备配置的好坏、应用水平的高低直接关系到项目施工的速度、施工质量及施</w:t>
      </w:r>
      <w:r>
        <w:rPr>
          <w:rFonts w:ascii="宋体" w:eastAsia="宋体" w:hAnsi="宋体" w:cs="宋体"/>
          <w:spacing w:val="32"/>
          <w:sz w:val="36"/>
          <w:szCs w:val="36"/>
        </w:rPr>
        <w:t xml:space="preserve"> </w:t>
      </w:r>
      <w:r>
        <w:rPr>
          <w:rFonts w:ascii="宋体" w:eastAsia="宋体" w:hAnsi="宋体" w:cs="宋体"/>
          <w:spacing w:val="-3"/>
          <w:sz w:val="36"/>
          <w:szCs w:val="36"/>
        </w:rPr>
        <w:t>工本钱，在项目施工中尽可能地应用施工机械，提高施工机械化水平是本公司组织项目</w:t>
      </w:r>
      <w:r>
        <w:rPr>
          <w:rFonts w:ascii="宋体" w:eastAsia="宋体" w:hAnsi="宋体" w:cs="宋体"/>
          <w:spacing w:val="37"/>
          <w:sz w:val="36"/>
          <w:szCs w:val="36"/>
        </w:rPr>
        <w:t xml:space="preserve"> </w:t>
      </w:r>
      <w:r>
        <w:rPr>
          <w:rFonts w:ascii="宋体" w:eastAsia="宋体" w:hAnsi="宋体" w:cs="宋体"/>
          <w:spacing w:val="-2"/>
          <w:sz w:val="36"/>
          <w:szCs w:val="36"/>
        </w:rPr>
        <w:t>施工的一贯宗旨。</w:t>
      </w:r>
    </w:p>
    <w:p w:rsidR="005D02E2" w14:paraId="56EC8D65" w14:textId="77777777">
      <w:pPr>
        <w:spacing w:before="1" w:line="236" w:lineRule="auto"/>
        <w:ind w:firstLine="721"/>
        <w:rPr>
          <w:rFonts w:ascii="宋体" w:eastAsia="宋体" w:hAnsi="宋体" w:cs="宋体"/>
          <w:sz w:val="36"/>
          <w:szCs w:val="36"/>
        </w:rPr>
      </w:pPr>
      <w:r>
        <w:rPr>
          <w:rFonts w:ascii="宋体" w:eastAsia="宋体" w:hAnsi="宋体" w:cs="宋体"/>
          <w:spacing w:val="-3"/>
          <w:sz w:val="36"/>
          <w:szCs w:val="36"/>
        </w:rPr>
        <w:t>按照本工程实际情形，电气安装工程拟投入的主要施工机械见表：</w:t>
      </w:r>
    </w:p>
    <w:p w:rsidR="005D02E2" w14:paraId="4BF94869" w14:textId="77777777">
      <w:pPr>
        <w:sectPr>
          <w:headerReference w:type="default" r:id="rId57"/>
          <w:footerReference w:type="default" r:id="rId58"/>
          <w:pgSz w:w="17860" w:h="25262"/>
          <w:pgMar w:top="400" w:right="1981" w:bottom="400" w:left="2132" w:header="0" w:footer="0" w:gutter="0"/>
          <w:pgNumType w:start="29"/>
          <w:cols w:space="720"/>
        </w:sectPr>
      </w:pPr>
    </w:p>
    <w:p w:rsidR="005D02E2" w14:paraId="355BD37D" w14:textId="0EABC898">
      <w:pPr>
        <w:spacing w:line="269" w:lineRule="auto"/>
      </w:pPr>
      <w:r>
        <mc:AlternateContent>
          <mc:Choice Requires="wps">
            <w:drawing>
              <wp:anchor distT="0" distB="0" distL="114300" distR="114300" simplePos="0" relativeHeight="251826176" behindDoc="0" locked="0" layoutInCell="1" allowOverlap="1">
                <wp:simplePos x="0" y="0"/>
                <wp:positionH relativeFrom="column">
                  <wp:posOffset>5715000</wp:posOffset>
                </wp:positionH>
                <wp:positionV relativeFrom="paragraph">
                  <wp:posOffset>7366000</wp:posOffset>
                </wp:positionV>
                <wp:extent cx="127000" cy="127000"/>
                <wp:effectExtent l="0" t="0" r="6350" b="6350"/>
                <wp:wrapNone/>
                <wp:docPr id="1982435469"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2764005">
                            <w:pPr>
                              <w:rPr>
                                <w:color w:val="FFFFFF"/>
                              </w:rPr>
                            </w:pPr>
                            <w:r w:rsidRPr="0012563E">
                              <w:rPr>
                                <w:rFonts w:hint="eastAsia"/>
                                <w:color w:val="FFFFFF"/>
                              </w:rPr>
                              <w:t>电柜安装效果见图。图配电柜安装效果图</w:t>
                            </w:r>
                            <w:r w:rsidRPr="0012563E">
                              <w:rPr>
                                <w:rFonts w:hint="eastAsia"/>
                                <w:color w:val="FFFFFF"/>
                              </w:rPr>
                              <w:t>5</w:t>
                            </w:r>
                            <w:r w:rsidRPr="0012563E">
                              <w:rPr>
                                <w:rFonts w:hint="eastAsia"/>
                                <w:color w:val="FFFFFF"/>
                              </w:rPr>
                              <w:t>）配电柜的安装最大允许误差见表。表配电柜的安装最大允许误差表</w:t>
                            </w:r>
                            <w:r w:rsidRPr="0012563E">
                              <w:rPr>
                                <w:rFonts w:hint="eastAsia"/>
                                <w:color w:val="FFFFFF"/>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43" type="#_x0000_t202" style="width:10pt;height:10pt;margin-top:580pt;margin-left:450pt;mso-wrap-distance-bottom:0;mso-wrap-distance-left:9pt;mso-wrap-distance-right:9pt;mso-wrap-distance-top:0;position:absolute;v-text-anchor:top;z-index:251825152" filled="f" fillcolor="this" stroked="f" strokeweight="0.5pt">
                <v:textbox>
                  <w:txbxContent>
                    <w:p w:rsidR="0012563E" w:rsidRPr="0012563E" w14:paraId="6B6B6D34" w14:textId="02764005">
                      <w:pPr>
                        <w:rPr>
                          <w:color w:val="FFFFFF"/>
                        </w:rPr>
                      </w:pPr>
                      <w:r w:rsidRPr="0012563E">
                        <w:rPr>
                          <w:rFonts w:hint="eastAsia"/>
                          <w:color w:val="FFFFFF"/>
                        </w:rPr>
                        <w:t>电柜安装效果见图。图配电柜安装效果图</w:t>
                      </w:r>
                      <w:r w:rsidRPr="0012563E">
                        <w:rPr>
                          <w:rFonts w:hint="eastAsia"/>
                          <w:color w:val="FFFFFF"/>
                        </w:rPr>
                        <w:t>5</w:t>
                      </w:r>
                      <w:r w:rsidRPr="0012563E">
                        <w:rPr>
                          <w:rFonts w:hint="eastAsia"/>
                          <w:color w:val="FFFFFF"/>
                        </w:rPr>
                        <w:t>）配电柜的安装最大允许误差见表。表配电柜的安装最大允许误差表</w:t>
                      </w:r>
                      <w:r w:rsidRPr="0012563E">
                        <w:rPr>
                          <w:rFonts w:hint="eastAsia"/>
                          <w:color w:val="FFFFFF"/>
                        </w:rPr>
                        <w:t>6</w:t>
                      </w:r>
                    </w:p>
                  </w:txbxContent>
                </v:textbox>
              </v:shape>
            </w:pict>
          </mc:Fallback>
        </mc:AlternateContent>
      </w:r>
      <w:r>
        <mc:AlternateContent>
          <mc:Choice Requires="wps">
            <w:drawing>
              <wp:anchor distT="0" distB="0" distL="114300" distR="114300" simplePos="0" relativeHeight="251824128" behindDoc="0" locked="0" layoutInCell="1" allowOverlap="1">
                <wp:simplePos x="0" y="0"/>
                <wp:positionH relativeFrom="column">
                  <wp:posOffset>5715000</wp:posOffset>
                </wp:positionH>
                <wp:positionV relativeFrom="paragraph">
                  <wp:posOffset>5461000</wp:posOffset>
                </wp:positionV>
                <wp:extent cx="127000" cy="127000"/>
                <wp:effectExtent l="0" t="0" r="6350" b="6350"/>
                <wp:wrapNone/>
                <wp:docPr id="66169305"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5D0268E">
                            <w:pPr>
                              <w:rPr>
                                <w:color w:val="FFFFFF"/>
                              </w:rPr>
                            </w:pPr>
                            <w:r w:rsidRPr="0012563E">
                              <w:rPr>
                                <w:rFonts w:hint="eastAsia"/>
                                <w:color w:val="FFFFFF"/>
                              </w:rPr>
                              <w:t>等电位联结。所有的风管软接处、水管橡胶软接头进行等电位联结，风管软接头用不小于</w:t>
                            </w:r>
                            <w:r w:rsidRPr="0012563E">
                              <w:rPr>
                                <w:rFonts w:hint="eastAsia"/>
                                <w:color w:val="FFFFFF"/>
                              </w:rPr>
                              <w:t>6mm2</w:t>
                            </w:r>
                            <w:r w:rsidRPr="0012563E">
                              <w:rPr>
                                <w:rFonts w:hint="eastAsia"/>
                                <w:color w:val="FFFFFF"/>
                              </w:rPr>
                              <w:t>的铜塑软线连接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44" type="#_x0000_t202" style="width:10pt;height:10pt;margin-top:430pt;margin-left:450pt;mso-wrap-distance-bottom:0;mso-wrap-distance-left:9pt;mso-wrap-distance-right:9pt;mso-wrap-distance-top:0;position:absolute;v-text-anchor:top;z-index:251823104" filled="f" fillcolor="this" stroked="f" strokeweight="0.5pt">
                <v:textbox>
                  <w:txbxContent>
                    <w:p w:rsidR="0012563E" w:rsidRPr="0012563E" w14:paraId="7FEF407F" w14:textId="15D0268E">
                      <w:pPr>
                        <w:rPr>
                          <w:color w:val="FFFFFF"/>
                        </w:rPr>
                      </w:pPr>
                      <w:r w:rsidRPr="0012563E">
                        <w:rPr>
                          <w:rFonts w:hint="eastAsia"/>
                          <w:color w:val="FFFFFF"/>
                        </w:rPr>
                        <w:t>等电位联结。所有的风管软接处、水管橡胶软接头进行等电位联结，风管软接头用不小于</w:t>
                      </w:r>
                      <w:r w:rsidRPr="0012563E">
                        <w:rPr>
                          <w:rFonts w:hint="eastAsia"/>
                          <w:color w:val="FFFFFF"/>
                        </w:rPr>
                        <w:t>6mm2</w:t>
                      </w:r>
                      <w:r w:rsidRPr="0012563E">
                        <w:rPr>
                          <w:rFonts w:hint="eastAsia"/>
                          <w:color w:val="FFFFFF"/>
                        </w:rPr>
                        <w:t>的铜塑软线连接</w:t>
                      </w:r>
                    </w:p>
                  </w:txbxContent>
                </v:textbox>
              </v:shape>
            </w:pict>
          </mc:Fallback>
        </mc:AlternateContent>
      </w:r>
      <w:r>
        <mc:AlternateContent>
          <mc:Choice Requires="wps">
            <w:drawing>
              <wp:anchor distT="0" distB="0" distL="114300" distR="114300" simplePos="0" relativeHeight="251822080" behindDoc="0" locked="0" layoutInCell="1" allowOverlap="1">
                <wp:simplePos x="0" y="0"/>
                <wp:positionH relativeFrom="column">
                  <wp:posOffset>5715000</wp:posOffset>
                </wp:positionH>
                <wp:positionV relativeFrom="paragraph">
                  <wp:posOffset>3556000</wp:posOffset>
                </wp:positionV>
                <wp:extent cx="127000" cy="127000"/>
                <wp:effectExtent l="0" t="0" r="6350" b="6350"/>
                <wp:wrapNone/>
                <wp:docPr id="877152332"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D839BA3">
                            <w:pPr>
                              <w:rPr>
                                <w:color w:val="FFFFFF"/>
                              </w:rPr>
                            </w:pPr>
                            <w:r w:rsidRPr="0012563E">
                              <w:rPr>
                                <w:rFonts w:hint="eastAsia"/>
                                <w:color w:val="FFFFFF"/>
                              </w:rPr>
                              <w:t>图桥架安装流程图桥架定货及验收依据施工图设计标高及桥架规格，进行定位，然后依照测量尺寸制作支架，支架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45" type="#_x0000_t202" style="width:10pt;height:10pt;margin-top:280pt;margin-left:450pt;mso-wrap-distance-bottom:0;mso-wrap-distance-left:9pt;mso-wrap-distance-right:9pt;mso-wrap-distance-top:0;position:absolute;v-text-anchor:top;z-index:251821056" filled="f" fillcolor="this" stroked="f" strokeweight="0.5pt">
                <v:textbox>
                  <w:txbxContent>
                    <w:p w:rsidR="0012563E" w:rsidRPr="0012563E" w14:paraId="413E3A1F" w14:textId="5D839BA3">
                      <w:pPr>
                        <w:rPr>
                          <w:color w:val="FFFFFF"/>
                        </w:rPr>
                      </w:pPr>
                      <w:r w:rsidRPr="0012563E">
                        <w:rPr>
                          <w:rFonts w:hint="eastAsia"/>
                          <w:color w:val="FFFFFF"/>
                        </w:rPr>
                        <w:t>图桥架安装流程图桥架定货及验收依据施工图设计标高及桥架规格，进行定位，然后依照测量尺寸制作支架，支架</w:t>
                      </w:r>
                    </w:p>
                  </w:txbxContent>
                </v:textbox>
              </v:shape>
            </w:pict>
          </mc:Fallback>
        </mc:AlternateContent>
      </w:r>
      <w:r>
        <mc:AlternateContent>
          <mc:Choice Requires="wps">
            <w:drawing>
              <wp:anchor distT="0" distB="0" distL="114300" distR="114300" simplePos="0" relativeHeight="251820032" behindDoc="0" locked="0" layoutInCell="1" allowOverlap="1">
                <wp:simplePos x="0" y="0"/>
                <wp:positionH relativeFrom="column">
                  <wp:posOffset>5715000</wp:posOffset>
                </wp:positionH>
                <wp:positionV relativeFrom="paragraph">
                  <wp:posOffset>1651000</wp:posOffset>
                </wp:positionV>
                <wp:extent cx="127000" cy="127000"/>
                <wp:effectExtent l="0" t="0" r="6350" b="6350"/>
                <wp:wrapNone/>
                <wp:docPr id="1226284137"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D77F54F">
                            <w:pPr>
                              <w:rPr>
                                <w:color w:val="FFFFFF"/>
                              </w:rPr>
                            </w:pPr>
                            <w:r w:rsidRPr="0012563E">
                              <w:rPr>
                                <w:rFonts w:hint="eastAsia"/>
                                <w:color w:val="FFFFFF"/>
                              </w:rPr>
                              <w:t>.........</w:t>
                            </w:r>
                            <w:r w:rsidRPr="0012563E">
                              <w:rPr>
                                <w:rFonts w:hint="eastAsia"/>
                                <w:color w:val="FFFFFF"/>
                              </w:rPr>
                              <w:t>测量参数及计量器具选择分析</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46" type="#_x0000_t202" style="width:10pt;height:10pt;margin-top:130pt;margin-left:450pt;mso-wrap-distance-bottom:0;mso-wrap-distance-left:9pt;mso-wrap-distance-right:9pt;mso-wrap-distance-top:0;position:absolute;v-text-anchor:top;z-index:251819008" filled="f" fillcolor="this" stroked="f" strokeweight="0.5pt">
                <v:textbox>
                  <w:txbxContent>
                    <w:p w:rsidR="0012563E" w:rsidRPr="0012563E" w14:paraId="250BA219" w14:textId="1D77F54F">
                      <w:pPr>
                        <w:rPr>
                          <w:color w:val="FFFFFF"/>
                        </w:rPr>
                      </w:pPr>
                      <w:r w:rsidRPr="0012563E">
                        <w:rPr>
                          <w:rFonts w:hint="eastAsia"/>
                          <w:color w:val="FFFFFF"/>
                        </w:rPr>
                        <w:t>.........</w:t>
                      </w:r>
                      <w:r w:rsidRPr="0012563E">
                        <w:rPr>
                          <w:rFonts w:hint="eastAsia"/>
                          <w:color w:val="FFFFFF"/>
                        </w:rPr>
                        <w:t>测量参数及计量器具选择分析</w:t>
                      </w:r>
                      <w:r w:rsidRPr="0012563E">
                        <w:rPr>
                          <w:rFonts w:hint="eastAsia"/>
                          <w:color w:val="FFFFFF"/>
                        </w:rPr>
                        <w:t>............................</w:t>
                      </w:r>
                    </w:p>
                  </w:txbxContent>
                </v:textbox>
              </v:shape>
            </w:pict>
          </mc:Fallback>
        </mc:AlternateContent>
      </w:r>
    </w:p>
    <w:p w:rsidR="005D02E2" w14:paraId="1ECD391B" w14:textId="77777777">
      <w:pPr>
        <w:spacing w:line="269" w:lineRule="auto"/>
      </w:pPr>
    </w:p>
    <w:p w:rsidR="005D02E2" w14:paraId="42147A5B" w14:textId="77777777">
      <w:pPr>
        <w:spacing w:line="269" w:lineRule="auto"/>
      </w:pPr>
    </w:p>
    <w:p w:rsidR="005D02E2" w14:paraId="26A6BBB8" w14:textId="77777777">
      <w:pPr>
        <w:spacing w:line="269" w:lineRule="auto"/>
      </w:pPr>
    </w:p>
    <w:p w:rsidR="005D02E2" w14:paraId="657C4055" w14:textId="77777777">
      <w:pPr>
        <w:spacing w:line="269" w:lineRule="auto"/>
      </w:pPr>
    </w:p>
    <w:p w:rsidR="005D02E2" w14:paraId="6ABCE973" w14:textId="77777777">
      <w:pPr>
        <w:spacing w:line="270" w:lineRule="auto"/>
      </w:pPr>
    </w:p>
    <w:p w:rsidR="005D02E2" w14:paraId="6C54C22F" w14:textId="77777777">
      <w:pPr>
        <w:spacing w:line="270" w:lineRule="auto"/>
      </w:pPr>
    </w:p>
    <w:p w:rsidR="005D02E2" w14:paraId="0AAA6403" w14:textId="77777777">
      <w:pPr>
        <w:spacing w:line="270" w:lineRule="auto"/>
      </w:pPr>
    </w:p>
    <w:p w:rsidR="005D02E2" w14:paraId="45CB7FF6" w14:textId="77777777">
      <w:pPr>
        <w:spacing w:before="101" w:line="241" w:lineRule="auto"/>
        <w:ind w:firstLine="4776"/>
        <w:rPr>
          <w:rFonts w:ascii="宋体" w:eastAsia="宋体" w:hAnsi="宋体" w:cs="宋体"/>
          <w:sz w:val="31"/>
          <w:szCs w:val="31"/>
        </w:rPr>
      </w:pPr>
      <w:r>
        <w:rPr>
          <w:rFonts w:ascii="宋体" w:eastAsia="宋体" w:hAnsi="宋体" w:cs="宋体"/>
          <w:spacing w:val="3"/>
          <w:sz w:val="31"/>
          <w:szCs w:val="31"/>
        </w:rPr>
        <w:t>表</w:t>
      </w:r>
      <w:r>
        <w:rPr>
          <w:rFonts w:ascii="宋体" w:eastAsia="宋体" w:hAnsi="宋体" w:cs="宋体"/>
          <w:spacing w:val="8"/>
          <w:sz w:val="31"/>
          <w:szCs w:val="31"/>
        </w:rPr>
        <w:t xml:space="preserve">    </w:t>
      </w:r>
      <w:r>
        <w:rPr>
          <w:rFonts w:ascii="宋体" w:eastAsia="宋体" w:hAnsi="宋体" w:cs="宋体"/>
          <w:spacing w:val="3"/>
          <w:sz w:val="31"/>
          <w:szCs w:val="31"/>
        </w:rPr>
        <w:t>主要施工机械及索具一览表</w:t>
      </w:r>
    </w:p>
    <w:p w:rsidR="005D02E2" w14:paraId="2AF8D50A" w14:textId="77777777">
      <w:pPr>
        <w:spacing w:line="216" w:lineRule="exact"/>
      </w:pPr>
    </w:p>
    <w:p w:rsidR="005D02E2" w14:paraId="27119DDA" w14:textId="77777777">
      <w:pPr>
        <w:sectPr>
          <w:headerReference w:type="default" r:id="rId59"/>
          <w:footerReference w:type="default" r:id="rId60"/>
          <w:pgSz w:w="17860" w:h="25262"/>
          <w:pgMar w:top="400" w:right="1779" w:bottom="400" w:left="1800" w:header="0" w:footer="0" w:gutter="0"/>
          <w:pgNumType w:start="30"/>
          <w:cols w:space="720" w:equalWidth="0">
            <w:col w:w="14280" w:space="0"/>
          </w:cols>
        </w:sectPr>
      </w:pPr>
    </w:p>
    <w:p w:rsidR="005D02E2" w14:paraId="69E17707" w14:textId="77777777">
      <w:pPr>
        <w:spacing w:before="69" w:line="241" w:lineRule="auto"/>
        <w:ind w:firstLine="274"/>
        <w:rPr>
          <w:rFonts w:ascii="宋体" w:eastAsia="宋体" w:hAnsi="宋体" w:cs="宋体"/>
          <w:sz w:val="31"/>
          <w:szCs w:val="31"/>
        </w:rPr>
      </w:pPr>
      <w:r>
        <w:drawing>
          <wp:anchor distT="0" distB="0" distL="0" distR="0" simplePos="0" relativeHeight="251827200" behindDoc="1" locked="0" layoutInCell="1" allowOverlap="1">
            <wp:simplePos x="0" y="0"/>
            <wp:positionH relativeFrom="column">
              <wp:posOffset>0</wp:posOffset>
            </wp:positionH>
            <wp:positionV relativeFrom="paragraph">
              <wp:posOffset>-146372</wp:posOffset>
            </wp:positionV>
            <wp:extent cx="9067800" cy="99060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1"/>
                    <a:stretch>
                      <a:fillRect/>
                    </a:stretch>
                  </pic:blipFill>
                  <pic:spPr>
                    <a:xfrm>
                      <a:off x="0" y="0"/>
                      <a:ext cx="9067800" cy="9906000"/>
                    </a:xfrm>
                    <a:prstGeom prst="rect">
                      <a:avLst/>
                    </a:prstGeom>
                  </pic:spPr>
                </pic:pic>
              </a:graphicData>
            </a:graphic>
          </wp:anchor>
        </w:drawing>
      </w:r>
      <w:r>
        <w:rPr>
          <w:rFonts w:ascii="宋体" w:eastAsia="宋体" w:hAnsi="宋体" w:cs="宋体"/>
          <w:spacing w:val="3"/>
          <w:sz w:val="31"/>
          <w:szCs w:val="31"/>
        </w:rPr>
        <w:t>序号</w:t>
      </w:r>
      <w:r>
        <w:rPr>
          <w:rFonts w:ascii="宋体" w:eastAsia="宋体" w:hAnsi="宋体" w:cs="宋体"/>
          <w:spacing w:val="22"/>
          <w:sz w:val="31"/>
          <w:szCs w:val="31"/>
        </w:rPr>
        <w:t xml:space="preserve">      </w:t>
      </w:r>
      <w:r>
        <w:rPr>
          <w:rFonts w:ascii="宋体" w:eastAsia="宋体" w:hAnsi="宋体" w:cs="宋体"/>
          <w:spacing w:val="3"/>
          <w:sz w:val="31"/>
          <w:szCs w:val="31"/>
        </w:rPr>
        <w:t>机具名称</w:t>
      </w:r>
    </w:p>
    <w:p w:rsidR="005D02E2" w14:paraId="09A048A6" w14:textId="77777777">
      <w:pPr>
        <w:spacing w:line="356" w:lineRule="auto"/>
      </w:pPr>
    </w:p>
    <w:p w:rsidR="005D02E2" w14:paraId="650FBA81" w14:textId="77777777">
      <w:pPr>
        <w:spacing w:before="101" w:line="241" w:lineRule="auto"/>
        <w:ind w:firstLine="524"/>
        <w:rPr>
          <w:rFonts w:ascii="宋体" w:eastAsia="宋体" w:hAnsi="宋体" w:cs="宋体"/>
          <w:sz w:val="31"/>
          <w:szCs w:val="31"/>
        </w:rPr>
      </w:pPr>
      <w:r>
        <w:rPr>
          <w:rFonts w:ascii="宋体" w:eastAsia="宋体" w:hAnsi="宋体" w:cs="宋体"/>
          <w:sz w:val="31"/>
          <w:szCs w:val="31"/>
        </w:rPr>
        <w:t>1</w:t>
      </w:r>
      <w:r>
        <w:rPr>
          <w:rFonts w:ascii="宋体" w:eastAsia="宋体" w:hAnsi="宋体" w:cs="宋体"/>
          <w:spacing w:val="8"/>
          <w:sz w:val="31"/>
          <w:szCs w:val="31"/>
        </w:rPr>
        <w:t xml:space="preserve">       </w:t>
      </w:r>
      <w:r>
        <w:rPr>
          <w:rFonts w:ascii="宋体" w:eastAsia="宋体" w:hAnsi="宋体" w:cs="宋体"/>
          <w:sz w:val="31"/>
          <w:szCs w:val="31"/>
        </w:rPr>
        <w:t>交流电焊机</w:t>
      </w:r>
    </w:p>
    <w:p w:rsidR="005D02E2" w14:paraId="2772DB87" w14:textId="77777777">
      <w:pPr>
        <w:spacing w:line="359" w:lineRule="auto"/>
      </w:pPr>
    </w:p>
    <w:p w:rsidR="005D02E2" w14:paraId="7C5C9CC3" w14:textId="77777777">
      <w:pPr>
        <w:spacing w:before="101" w:line="241" w:lineRule="auto"/>
        <w:ind w:firstLine="512"/>
        <w:rPr>
          <w:rFonts w:ascii="宋体" w:eastAsia="宋体" w:hAnsi="宋体" w:cs="宋体"/>
          <w:sz w:val="31"/>
          <w:szCs w:val="31"/>
        </w:rPr>
      </w:pPr>
      <w:r>
        <w:rPr>
          <w:rFonts w:ascii="宋体" w:eastAsia="宋体" w:hAnsi="宋体" w:cs="宋体"/>
          <w:spacing w:val="2"/>
          <w:sz w:val="31"/>
          <w:szCs w:val="31"/>
        </w:rPr>
        <w:t>2</w:t>
      </w:r>
      <w:r>
        <w:rPr>
          <w:rFonts w:ascii="宋体" w:eastAsia="宋体" w:hAnsi="宋体" w:cs="宋体"/>
          <w:spacing w:val="8"/>
          <w:sz w:val="31"/>
          <w:szCs w:val="31"/>
        </w:rPr>
        <w:t xml:space="preserve">       </w:t>
      </w:r>
      <w:r>
        <w:rPr>
          <w:rFonts w:ascii="宋体" w:eastAsia="宋体" w:hAnsi="宋体" w:cs="宋体"/>
          <w:spacing w:val="2"/>
          <w:sz w:val="31"/>
          <w:szCs w:val="31"/>
        </w:rPr>
        <w:t>砂轮切割机</w:t>
      </w:r>
    </w:p>
    <w:p w:rsidR="005D02E2" w14:paraId="07F6D310" w14:textId="77777777">
      <w:pPr>
        <w:spacing w:line="356" w:lineRule="auto"/>
      </w:pPr>
    </w:p>
    <w:p w:rsidR="005D02E2" w14:paraId="230BC7C8" w14:textId="77777777">
      <w:pPr>
        <w:spacing w:before="101" w:line="241" w:lineRule="auto"/>
        <w:ind w:firstLine="509"/>
        <w:rPr>
          <w:rFonts w:ascii="宋体" w:eastAsia="宋体" w:hAnsi="宋体" w:cs="宋体"/>
          <w:sz w:val="31"/>
          <w:szCs w:val="31"/>
        </w:rPr>
      </w:pPr>
      <w:r>
        <w:rPr>
          <w:rFonts w:ascii="宋体" w:eastAsia="宋体" w:hAnsi="宋体" w:cs="宋体"/>
          <w:spacing w:val="-2"/>
          <w:sz w:val="31"/>
          <w:szCs w:val="31"/>
        </w:rPr>
        <w:t>3</w:t>
      </w:r>
      <w:r>
        <w:rPr>
          <w:rFonts w:ascii="宋体" w:eastAsia="宋体" w:hAnsi="宋体" w:cs="宋体"/>
          <w:spacing w:val="12"/>
          <w:sz w:val="31"/>
          <w:szCs w:val="31"/>
        </w:rPr>
        <w:t xml:space="preserve">       </w:t>
      </w:r>
      <w:r>
        <w:rPr>
          <w:rFonts w:ascii="宋体" w:eastAsia="宋体" w:hAnsi="宋体" w:cs="宋体"/>
          <w:spacing w:val="-2"/>
          <w:sz w:val="31"/>
          <w:szCs w:val="31"/>
        </w:rPr>
        <w:t>电动套丝机</w:t>
      </w:r>
    </w:p>
    <w:p w:rsidR="005D02E2" w14:paraId="15FC1BA0" w14:textId="77777777">
      <w:pPr>
        <w:spacing w:line="359" w:lineRule="auto"/>
      </w:pPr>
    </w:p>
    <w:p w:rsidR="005D02E2" w14:paraId="03BC860C" w14:textId="77777777">
      <w:pPr>
        <w:spacing w:before="102" w:line="241" w:lineRule="auto"/>
        <w:ind w:firstLine="508"/>
        <w:rPr>
          <w:rFonts w:ascii="宋体" w:eastAsia="宋体" w:hAnsi="宋体" w:cs="宋体"/>
          <w:sz w:val="31"/>
          <w:szCs w:val="31"/>
        </w:rPr>
      </w:pPr>
      <w:r>
        <w:rPr>
          <w:rFonts w:ascii="宋体" w:eastAsia="宋体" w:hAnsi="宋体" w:cs="宋体"/>
          <w:spacing w:val="2"/>
          <w:sz w:val="31"/>
          <w:szCs w:val="31"/>
        </w:rPr>
        <w:t>4</w:t>
      </w:r>
      <w:r>
        <w:rPr>
          <w:rFonts w:ascii="宋体" w:eastAsia="宋体" w:hAnsi="宋体" w:cs="宋体"/>
          <w:spacing w:val="9"/>
          <w:sz w:val="31"/>
          <w:szCs w:val="31"/>
        </w:rPr>
        <w:t xml:space="preserve">       </w:t>
      </w:r>
      <w:r>
        <w:rPr>
          <w:rFonts w:ascii="宋体" w:eastAsia="宋体" w:hAnsi="宋体" w:cs="宋体"/>
          <w:spacing w:val="2"/>
          <w:sz w:val="31"/>
          <w:szCs w:val="31"/>
        </w:rPr>
        <w:t>液压弯管机</w:t>
      </w:r>
    </w:p>
    <w:p w:rsidR="005D02E2" w14:paraId="726F2152" w14:textId="77777777">
      <w:pPr>
        <w:spacing w:line="357" w:lineRule="auto"/>
      </w:pPr>
    </w:p>
    <w:p w:rsidR="005D02E2" w14:paraId="2C5E3203" w14:textId="77777777">
      <w:pPr>
        <w:spacing w:before="100" w:line="408" w:lineRule="exact"/>
        <w:ind w:firstLine="510"/>
        <w:rPr>
          <w:rFonts w:ascii="宋体" w:eastAsia="宋体" w:hAnsi="宋体" w:cs="宋体"/>
          <w:sz w:val="31"/>
          <w:szCs w:val="31"/>
        </w:rPr>
      </w:pPr>
      <w:r>
        <w:rPr>
          <w:rFonts w:ascii="宋体" w:eastAsia="宋体" w:hAnsi="宋体" w:cs="宋体"/>
          <w:spacing w:val="1"/>
          <w:position w:val="1"/>
          <w:sz w:val="31"/>
          <w:szCs w:val="31"/>
        </w:rPr>
        <w:t>5</w:t>
      </w:r>
      <w:r>
        <w:rPr>
          <w:rFonts w:ascii="宋体" w:eastAsia="宋体" w:hAnsi="宋体" w:cs="宋体"/>
          <w:spacing w:val="8"/>
          <w:position w:val="1"/>
          <w:sz w:val="31"/>
          <w:szCs w:val="31"/>
        </w:rPr>
        <w:t xml:space="preserve">        </w:t>
      </w:r>
      <w:r>
        <w:rPr>
          <w:rFonts w:ascii="宋体" w:eastAsia="宋体" w:hAnsi="宋体" w:cs="宋体"/>
          <w:spacing w:val="1"/>
          <w:position w:val="1"/>
          <w:sz w:val="31"/>
          <w:szCs w:val="31"/>
        </w:rPr>
        <w:t>液压线钳</w:t>
      </w:r>
    </w:p>
    <w:p w:rsidR="005D02E2" w14:paraId="34B1743C" w14:textId="77777777">
      <w:pPr>
        <w:spacing w:line="353" w:lineRule="auto"/>
      </w:pPr>
    </w:p>
    <w:p w:rsidR="005D02E2" w14:paraId="16C4DECB" w14:textId="77777777">
      <w:pPr>
        <w:spacing w:before="101" w:line="409" w:lineRule="exact"/>
        <w:ind w:firstLine="513"/>
        <w:rPr>
          <w:rFonts w:ascii="宋体" w:eastAsia="宋体" w:hAnsi="宋体" w:cs="宋体"/>
          <w:sz w:val="31"/>
          <w:szCs w:val="31"/>
        </w:rPr>
      </w:pPr>
      <w:r>
        <w:rPr>
          <w:rFonts w:ascii="宋体" w:eastAsia="宋体" w:hAnsi="宋体" w:cs="宋体"/>
          <w:spacing w:val="-2"/>
          <w:position w:val="1"/>
          <w:sz w:val="31"/>
          <w:szCs w:val="31"/>
        </w:rPr>
        <w:t>6</w:t>
      </w:r>
      <w:r>
        <w:rPr>
          <w:rFonts w:ascii="宋体" w:eastAsia="宋体" w:hAnsi="宋体" w:cs="宋体"/>
          <w:spacing w:val="7"/>
          <w:position w:val="1"/>
          <w:sz w:val="31"/>
          <w:szCs w:val="31"/>
        </w:rPr>
        <w:t xml:space="preserve">         </w:t>
      </w:r>
      <w:r>
        <w:rPr>
          <w:rFonts w:ascii="宋体" w:eastAsia="宋体" w:hAnsi="宋体" w:cs="宋体"/>
          <w:spacing w:val="-2"/>
          <w:position w:val="1"/>
          <w:sz w:val="31"/>
          <w:szCs w:val="31"/>
        </w:rPr>
        <w:t>开孔器</w:t>
      </w:r>
    </w:p>
    <w:p w:rsidR="005D02E2" w14:paraId="19A3BFAE" w14:textId="77777777">
      <w:pPr>
        <w:spacing w:line="356" w:lineRule="auto"/>
      </w:pPr>
    </w:p>
    <w:p w:rsidR="005D02E2" w14:paraId="39FD36F3" w14:textId="77777777">
      <w:pPr>
        <w:spacing w:before="101" w:line="409" w:lineRule="exact"/>
        <w:ind w:firstLine="512"/>
        <w:rPr>
          <w:rFonts w:ascii="宋体" w:eastAsia="宋体" w:hAnsi="宋体" w:cs="宋体"/>
          <w:sz w:val="31"/>
          <w:szCs w:val="31"/>
        </w:rPr>
      </w:pPr>
      <w:r>
        <w:rPr>
          <w:rFonts w:ascii="宋体" w:eastAsia="宋体" w:hAnsi="宋体" w:cs="宋体"/>
          <w:spacing w:val="-7"/>
          <w:position w:val="1"/>
          <w:sz w:val="31"/>
          <w:szCs w:val="31"/>
        </w:rPr>
        <w:t>7</w:t>
      </w:r>
      <w:r>
        <w:rPr>
          <w:rFonts w:ascii="宋体" w:eastAsia="宋体" w:hAnsi="宋体" w:cs="宋体"/>
          <w:spacing w:val="9"/>
          <w:position w:val="1"/>
          <w:sz w:val="31"/>
          <w:szCs w:val="31"/>
        </w:rPr>
        <w:t xml:space="preserve">          </w:t>
      </w:r>
      <w:r>
        <w:rPr>
          <w:rFonts w:ascii="宋体" w:eastAsia="宋体" w:hAnsi="宋体" w:cs="宋体"/>
          <w:spacing w:val="-7"/>
          <w:position w:val="1"/>
          <w:sz w:val="31"/>
          <w:szCs w:val="31"/>
        </w:rPr>
        <w:t>台钻</w:t>
      </w:r>
    </w:p>
    <w:p w:rsidR="005D02E2" w14:paraId="4231DFB8" w14:textId="77777777">
      <w:pPr>
        <w:spacing w:line="351" w:lineRule="auto"/>
      </w:pPr>
    </w:p>
    <w:p w:rsidR="005D02E2" w14:paraId="0E606EB6" w14:textId="77777777">
      <w:pPr>
        <w:spacing w:before="101" w:line="242" w:lineRule="auto"/>
        <w:ind w:firstLine="510"/>
        <w:rPr>
          <w:rFonts w:ascii="宋体" w:eastAsia="宋体" w:hAnsi="宋体" w:cs="宋体"/>
          <w:sz w:val="31"/>
          <w:szCs w:val="31"/>
        </w:rPr>
      </w:pPr>
      <w:r>
        <w:rPr>
          <w:rFonts w:ascii="宋体" w:eastAsia="宋体" w:hAnsi="宋体" w:cs="宋体"/>
          <w:spacing w:val="2"/>
          <w:sz w:val="31"/>
          <w:szCs w:val="31"/>
        </w:rPr>
        <w:t>8</w:t>
      </w:r>
      <w:r>
        <w:rPr>
          <w:rFonts w:ascii="宋体" w:eastAsia="宋体" w:hAnsi="宋体" w:cs="宋体"/>
          <w:spacing w:val="8"/>
          <w:sz w:val="31"/>
          <w:szCs w:val="31"/>
        </w:rPr>
        <w:t xml:space="preserve">       </w:t>
      </w:r>
      <w:r>
        <w:rPr>
          <w:rFonts w:ascii="宋体" w:eastAsia="宋体" w:hAnsi="宋体" w:cs="宋体"/>
          <w:spacing w:val="2"/>
          <w:sz w:val="31"/>
          <w:szCs w:val="31"/>
        </w:rPr>
        <w:t>液压千斤顶</w:t>
      </w:r>
    </w:p>
    <w:p w:rsidR="005D02E2" w14:paraId="2483FFEE" w14:textId="77777777">
      <w:pPr>
        <w:spacing w:line="358" w:lineRule="auto"/>
      </w:pPr>
    </w:p>
    <w:p w:rsidR="005D02E2" w14:paraId="76FE0FB2" w14:textId="77777777">
      <w:pPr>
        <w:spacing w:before="101" w:line="242" w:lineRule="auto"/>
        <w:ind w:firstLine="510"/>
        <w:rPr>
          <w:rFonts w:ascii="宋体" w:eastAsia="宋体" w:hAnsi="宋体" w:cs="宋体"/>
          <w:sz w:val="31"/>
          <w:szCs w:val="31"/>
        </w:rPr>
      </w:pPr>
      <w:r>
        <w:rPr>
          <w:rFonts w:ascii="宋体" w:eastAsia="宋体" w:hAnsi="宋体" w:cs="宋体"/>
          <w:spacing w:val="2"/>
          <w:sz w:val="31"/>
          <w:szCs w:val="31"/>
        </w:rPr>
        <w:t>9</w:t>
      </w:r>
      <w:r>
        <w:rPr>
          <w:rFonts w:ascii="宋体" w:eastAsia="宋体" w:hAnsi="宋体" w:cs="宋体"/>
          <w:spacing w:val="8"/>
          <w:sz w:val="31"/>
          <w:szCs w:val="31"/>
        </w:rPr>
        <w:t xml:space="preserve">       </w:t>
      </w:r>
      <w:r>
        <w:rPr>
          <w:rFonts w:ascii="宋体" w:eastAsia="宋体" w:hAnsi="宋体" w:cs="宋体"/>
          <w:spacing w:val="2"/>
          <w:sz w:val="31"/>
          <w:szCs w:val="31"/>
        </w:rPr>
        <w:t>液压搬运车</w:t>
      </w:r>
    </w:p>
    <w:p w:rsidR="005D02E2" w14:paraId="0BAD0F63" w14:textId="77777777">
      <w:pPr>
        <w:spacing w:line="355" w:lineRule="auto"/>
      </w:pPr>
    </w:p>
    <w:p w:rsidR="005D02E2" w14:paraId="0933F5DA" w14:textId="77777777">
      <w:pPr>
        <w:spacing w:before="101" w:line="241" w:lineRule="auto"/>
        <w:ind w:firstLine="445"/>
        <w:rPr>
          <w:rFonts w:ascii="宋体" w:eastAsia="宋体" w:hAnsi="宋体" w:cs="宋体"/>
          <w:sz w:val="31"/>
          <w:szCs w:val="31"/>
        </w:rPr>
      </w:pPr>
      <w:r>
        <w:rPr>
          <w:rFonts w:ascii="宋体" w:eastAsia="宋体" w:hAnsi="宋体" w:cs="宋体"/>
          <w:sz w:val="31"/>
          <w:szCs w:val="31"/>
        </w:rPr>
        <w:t>10</w:t>
      </w:r>
      <w:r>
        <w:rPr>
          <w:rFonts w:ascii="宋体" w:eastAsia="宋体" w:hAnsi="宋体" w:cs="宋体"/>
          <w:spacing w:val="23"/>
          <w:sz w:val="31"/>
          <w:szCs w:val="31"/>
        </w:rPr>
        <w:t xml:space="preserve">      </w:t>
      </w:r>
      <w:r>
        <w:rPr>
          <w:rFonts w:ascii="宋体" w:eastAsia="宋体" w:hAnsi="宋体" w:cs="宋体"/>
          <w:sz w:val="31"/>
          <w:szCs w:val="31"/>
        </w:rPr>
        <w:t>焊条烘干箱</w:t>
      </w:r>
    </w:p>
    <w:p w:rsidR="005D02E2" w14:paraId="296B581B" w14:textId="77777777">
      <w:pPr>
        <w:spacing w:line="356" w:lineRule="auto"/>
      </w:pPr>
    </w:p>
    <w:p w:rsidR="005D02E2" w14:paraId="161FC839" w14:textId="77777777">
      <w:pPr>
        <w:spacing w:before="102" w:line="416" w:lineRule="exact"/>
        <w:ind w:firstLine="445"/>
        <w:rPr>
          <w:rFonts w:ascii="宋体" w:eastAsia="宋体" w:hAnsi="宋体" w:cs="宋体"/>
          <w:sz w:val="31"/>
          <w:szCs w:val="31"/>
        </w:rPr>
      </w:pPr>
      <w:r>
        <w:rPr>
          <w:rFonts w:ascii="宋体" w:eastAsia="宋体" w:hAnsi="宋体" w:cs="宋体"/>
          <w:spacing w:val="-9"/>
          <w:position w:val="1"/>
          <w:sz w:val="31"/>
          <w:szCs w:val="31"/>
        </w:rPr>
        <w:t>11</w:t>
      </w:r>
      <w:r>
        <w:rPr>
          <w:rFonts w:ascii="宋体" w:eastAsia="宋体" w:hAnsi="宋体" w:cs="宋体"/>
          <w:spacing w:val="1"/>
          <w:position w:val="1"/>
          <w:sz w:val="31"/>
          <w:szCs w:val="31"/>
        </w:rPr>
        <w:t xml:space="preserve">          </w:t>
      </w:r>
      <w:r>
        <w:rPr>
          <w:rFonts w:ascii="宋体" w:eastAsia="宋体" w:hAnsi="宋体" w:cs="宋体"/>
          <w:spacing w:val="-9"/>
          <w:position w:val="1"/>
          <w:sz w:val="31"/>
          <w:szCs w:val="31"/>
        </w:rPr>
        <w:t>电锤</w:t>
      </w:r>
    </w:p>
    <w:p w:rsidR="005D02E2" w14:paraId="5C50DFF6" w14:textId="77777777">
      <w:pPr>
        <w:spacing w:line="348" w:lineRule="auto"/>
      </w:pPr>
    </w:p>
    <w:p w:rsidR="005D02E2" w14:paraId="25ACD57B" w14:textId="77777777">
      <w:pPr>
        <w:spacing w:before="101" w:line="408" w:lineRule="exact"/>
        <w:ind w:firstLine="445"/>
        <w:rPr>
          <w:rFonts w:ascii="宋体" w:eastAsia="宋体" w:hAnsi="宋体" w:cs="宋体"/>
          <w:sz w:val="31"/>
          <w:szCs w:val="31"/>
        </w:rPr>
      </w:pPr>
      <w:r>
        <w:rPr>
          <w:rFonts w:ascii="宋体" w:eastAsia="宋体" w:hAnsi="宋体" w:cs="宋体"/>
          <w:spacing w:val="-3"/>
          <w:position w:val="1"/>
          <w:sz w:val="31"/>
          <w:szCs w:val="31"/>
        </w:rPr>
        <w:t>12</w:t>
      </w:r>
      <w:r>
        <w:rPr>
          <w:rFonts w:ascii="宋体" w:eastAsia="宋体" w:hAnsi="宋体" w:cs="宋体"/>
          <w:spacing w:val="18"/>
          <w:position w:val="1"/>
          <w:sz w:val="31"/>
          <w:szCs w:val="31"/>
        </w:rPr>
        <w:t xml:space="preserve">        </w:t>
      </w:r>
      <w:r>
        <w:rPr>
          <w:rFonts w:ascii="宋体" w:eastAsia="宋体" w:hAnsi="宋体" w:cs="宋体"/>
          <w:spacing w:val="-3"/>
          <w:position w:val="1"/>
          <w:sz w:val="31"/>
          <w:szCs w:val="31"/>
        </w:rPr>
        <w:t>手电钻</w:t>
      </w:r>
    </w:p>
    <w:p w:rsidR="005D02E2" w14:paraId="7286A5D9" w14:textId="77777777">
      <w:pPr>
        <w:spacing w:line="353" w:lineRule="auto"/>
      </w:pPr>
    </w:p>
    <w:p w:rsidR="005D02E2" w14:paraId="329571B1" w14:textId="77777777">
      <w:pPr>
        <w:spacing w:before="101" w:line="241" w:lineRule="auto"/>
        <w:ind w:firstLine="445"/>
        <w:rPr>
          <w:rFonts w:ascii="宋体" w:eastAsia="宋体" w:hAnsi="宋体" w:cs="宋体"/>
          <w:sz w:val="31"/>
          <w:szCs w:val="31"/>
        </w:rPr>
      </w:pPr>
      <w:r>
        <w:rPr>
          <w:rFonts w:ascii="宋体" w:eastAsia="宋体" w:hAnsi="宋体" w:cs="宋体"/>
          <w:spacing w:val="-2"/>
          <w:sz w:val="31"/>
          <w:szCs w:val="31"/>
        </w:rPr>
        <w:t>13</w:t>
      </w:r>
      <w:r>
        <w:rPr>
          <w:rFonts w:ascii="宋体" w:eastAsia="宋体" w:hAnsi="宋体" w:cs="宋体"/>
          <w:spacing w:val="21"/>
          <w:sz w:val="31"/>
          <w:szCs w:val="31"/>
        </w:rPr>
        <w:t xml:space="preserve">       </w:t>
      </w:r>
      <w:r>
        <w:rPr>
          <w:rFonts w:ascii="宋体" w:eastAsia="宋体" w:hAnsi="宋体" w:cs="宋体"/>
          <w:spacing w:val="-2"/>
          <w:sz w:val="31"/>
          <w:szCs w:val="31"/>
        </w:rPr>
        <w:t>手拉葫芦</w:t>
      </w:r>
    </w:p>
    <w:p w:rsidR="005D02E2" w14:paraId="2A375085" w14:textId="77777777">
      <w:pPr>
        <w:spacing w:line="359" w:lineRule="auto"/>
      </w:pPr>
    </w:p>
    <w:p w:rsidR="005D02E2" w14:paraId="2718C127" w14:textId="77777777">
      <w:pPr>
        <w:spacing w:before="102" w:line="241" w:lineRule="auto"/>
        <w:ind w:firstLine="445"/>
        <w:rPr>
          <w:rFonts w:ascii="宋体" w:eastAsia="宋体" w:hAnsi="宋体" w:cs="宋体"/>
          <w:sz w:val="31"/>
          <w:szCs w:val="31"/>
        </w:rPr>
      </w:pPr>
      <w:r>
        <w:rPr>
          <w:rFonts w:ascii="宋体" w:eastAsia="宋体" w:hAnsi="宋体" w:cs="宋体"/>
          <w:spacing w:val="1"/>
          <w:sz w:val="31"/>
          <w:szCs w:val="31"/>
        </w:rPr>
        <w:t>14</w:t>
      </w:r>
      <w:r>
        <w:rPr>
          <w:rFonts w:ascii="宋体" w:eastAsia="宋体" w:hAnsi="宋体" w:cs="宋体"/>
          <w:spacing w:val="45"/>
          <w:sz w:val="31"/>
          <w:szCs w:val="31"/>
        </w:rPr>
        <w:t xml:space="preserve">   </w:t>
      </w:r>
      <w:r>
        <w:rPr>
          <w:rFonts w:ascii="宋体" w:eastAsia="宋体" w:hAnsi="宋体" w:cs="宋体"/>
          <w:spacing w:val="1"/>
          <w:sz w:val="31"/>
          <w:szCs w:val="31"/>
        </w:rPr>
        <w:t>移动式液压升降机</w:t>
      </w:r>
    </w:p>
    <w:p w:rsidR="005D02E2" w14:paraId="7BB6CFE7" w14:textId="77777777">
      <w:pPr>
        <w:spacing w:line="356" w:lineRule="auto"/>
      </w:pPr>
    </w:p>
    <w:p w:rsidR="005D02E2" w14:paraId="2F52CFD9" w14:textId="77777777">
      <w:pPr>
        <w:spacing w:before="101" w:line="241" w:lineRule="auto"/>
        <w:ind w:firstLine="445"/>
        <w:rPr>
          <w:rFonts w:ascii="宋体" w:eastAsia="宋体" w:hAnsi="宋体" w:cs="宋体"/>
          <w:sz w:val="31"/>
          <w:szCs w:val="31"/>
        </w:rPr>
      </w:pPr>
      <w:r>
        <w:rPr>
          <w:rFonts w:ascii="宋体" w:eastAsia="宋体" w:hAnsi="宋体" w:cs="宋体"/>
          <w:spacing w:val="1"/>
          <w:sz w:val="31"/>
          <w:szCs w:val="31"/>
        </w:rPr>
        <w:t>15</w:t>
      </w:r>
      <w:r>
        <w:rPr>
          <w:rFonts w:ascii="宋体" w:eastAsia="宋体" w:hAnsi="宋体" w:cs="宋体"/>
          <w:spacing w:val="45"/>
          <w:sz w:val="31"/>
          <w:szCs w:val="31"/>
        </w:rPr>
        <w:t xml:space="preserve">   </w:t>
      </w:r>
      <w:r>
        <w:rPr>
          <w:rFonts w:ascii="宋体" w:eastAsia="宋体" w:hAnsi="宋体" w:cs="宋体"/>
          <w:spacing w:val="1"/>
          <w:sz w:val="31"/>
          <w:szCs w:val="31"/>
        </w:rPr>
        <w:t>移动式液压升降机</w:t>
      </w:r>
    </w:p>
    <w:p w:rsidR="005D02E2" w14:paraId="16FC8649" w14:textId="77777777">
      <w:pPr>
        <w:spacing w:line="359" w:lineRule="auto"/>
      </w:pPr>
    </w:p>
    <w:p w:rsidR="005D02E2" w14:paraId="70B858D0" w14:textId="77777777">
      <w:pPr>
        <w:spacing w:before="102" w:line="241" w:lineRule="auto"/>
        <w:ind w:firstLine="445"/>
        <w:rPr>
          <w:rFonts w:ascii="宋体" w:eastAsia="宋体" w:hAnsi="宋体" w:cs="宋体"/>
          <w:sz w:val="31"/>
          <w:szCs w:val="31"/>
        </w:rPr>
      </w:pPr>
      <w:r>
        <w:rPr>
          <w:rFonts w:ascii="宋体" w:eastAsia="宋体" w:hAnsi="宋体" w:cs="宋体"/>
          <w:spacing w:val="1"/>
          <w:sz w:val="31"/>
          <w:szCs w:val="31"/>
        </w:rPr>
        <w:t>16</w:t>
      </w:r>
      <w:r>
        <w:rPr>
          <w:rFonts w:ascii="宋体" w:eastAsia="宋体" w:hAnsi="宋体" w:cs="宋体"/>
          <w:spacing w:val="45"/>
          <w:sz w:val="31"/>
          <w:szCs w:val="31"/>
        </w:rPr>
        <w:t xml:space="preserve">   </w:t>
      </w:r>
      <w:r>
        <w:rPr>
          <w:rFonts w:ascii="宋体" w:eastAsia="宋体" w:hAnsi="宋体" w:cs="宋体"/>
          <w:spacing w:val="1"/>
          <w:sz w:val="31"/>
          <w:szCs w:val="31"/>
        </w:rPr>
        <w:t>移动式液压升降机</w:t>
      </w:r>
    </w:p>
    <w:p w:rsidR="005D02E2" w14:paraId="6B34098A" w14:textId="77777777">
      <w:pPr>
        <w:spacing w:line="353" w:lineRule="auto"/>
      </w:pPr>
    </w:p>
    <w:p w:rsidR="005D02E2" w14:paraId="465ED537" w14:textId="77777777">
      <w:pPr>
        <w:spacing w:before="101" w:line="207" w:lineRule="auto"/>
        <w:ind w:firstLine="445"/>
        <w:rPr>
          <w:rFonts w:ascii="宋体" w:eastAsia="宋体" w:hAnsi="宋体" w:cs="宋体"/>
          <w:sz w:val="31"/>
          <w:szCs w:val="31"/>
        </w:rPr>
      </w:pPr>
      <w:r>
        <w:rPr>
          <w:rFonts w:ascii="宋体" w:eastAsia="宋体" w:hAnsi="宋体" w:cs="宋体"/>
          <w:spacing w:val="1"/>
          <w:sz w:val="31"/>
          <w:szCs w:val="31"/>
        </w:rPr>
        <w:t>15</w:t>
      </w:r>
      <w:r>
        <w:rPr>
          <w:rFonts w:ascii="宋体" w:eastAsia="宋体" w:hAnsi="宋体" w:cs="宋体"/>
          <w:spacing w:val="33"/>
          <w:sz w:val="31"/>
          <w:szCs w:val="31"/>
        </w:rPr>
        <w:t xml:space="preserve">    </w:t>
      </w:r>
      <w:r>
        <w:rPr>
          <w:rFonts w:ascii="宋体" w:eastAsia="宋体" w:hAnsi="宋体" w:cs="宋体"/>
          <w:spacing w:val="1"/>
          <w:sz w:val="31"/>
          <w:szCs w:val="31"/>
        </w:rPr>
        <w:t>线缆标志印字机</w:t>
      </w:r>
    </w:p>
    <w:p w:rsidR="005D02E2" w14:paraId="3F266FFA" w14:textId="77777777">
      <w:pPr>
        <w:spacing w:line="14" w:lineRule="auto"/>
        <w:rPr>
          <w:sz w:val="2"/>
        </w:rPr>
      </w:pPr>
      <w:r>
        <w:rPr>
          <w:rFonts w:eastAsia="Arial"/>
          <w:sz w:val="2"/>
          <w:szCs w:val="2"/>
        </w:rPr>
        <w:br w:type="column"/>
      </w:r>
    </w:p>
    <w:p w:rsidR="005D02E2" w14:paraId="40A2B139" w14:textId="77777777">
      <w:pPr>
        <w:spacing w:before="67" w:line="242" w:lineRule="auto"/>
        <w:ind w:firstLine="308"/>
        <w:rPr>
          <w:rFonts w:ascii="宋体" w:eastAsia="宋体" w:hAnsi="宋体" w:cs="宋体"/>
          <w:sz w:val="31"/>
          <w:szCs w:val="31"/>
        </w:rPr>
      </w:pPr>
      <w:r>
        <w:rPr>
          <w:rFonts w:ascii="宋体" w:eastAsia="宋体" w:hAnsi="宋体" w:cs="宋体"/>
          <w:spacing w:val="2"/>
          <w:sz w:val="31"/>
          <w:szCs w:val="31"/>
        </w:rPr>
        <w:t>型号、规格</w:t>
      </w:r>
    </w:p>
    <w:p w:rsidR="005D02E2" w14:paraId="3C75A4A9" w14:textId="77777777">
      <w:pPr>
        <w:spacing w:line="399" w:lineRule="auto"/>
      </w:pPr>
    </w:p>
    <w:p w:rsidR="005D02E2" w14:paraId="083AAFC7" w14:textId="77777777">
      <w:pPr>
        <w:spacing w:before="101" w:line="194" w:lineRule="auto"/>
        <w:ind w:firstLine="297"/>
        <w:rPr>
          <w:rFonts w:ascii="宋体" w:eastAsia="宋体" w:hAnsi="宋体" w:cs="宋体"/>
          <w:sz w:val="31"/>
          <w:szCs w:val="31"/>
        </w:rPr>
      </w:pPr>
      <w:r>
        <w:rPr>
          <w:rFonts w:ascii="宋体" w:eastAsia="宋体" w:hAnsi="宋体" w:cs="宋体"/>
          <w:spacing w:val="14"/>
          <w:sz w:val="31"/>
          <w:szCs w:val="31"/>
        </w:rPr>
        <w:t>BX3-250F-2</w:t>
      </w:r>
    </w:p>
    <w:p w:rsidR="005D02E2" w14:paraId="4E762A9A" w14:textId="77777777">
      <w:pPr>
        <w:spacing w:line="438" w:lineRule="auto"/>
      </w:pPr>
    </w:p>
    <w:p w:rsidR="005D02E2" w14:paraId="264D3076" w14:textId="77777777">
      <w:pPr>
        <w:spacing w:before="101" w:line="172" w:lineRule="auto"/>
        <w:ind w:firstLine="544"/>
        <w:rPr>
          <w:rFonts w:ascii="宋体" w:eastAsia="宋体" w:hAnsi="宋体" w:cs="宋体"/>
          <w:sz w:val="31"/>
          <w:szCs w:val="31"/>
        </w:rPr>
      </w:pPr>
      <w:r>
        <w:rPr>
          <w:rFonts w:ascii="宋体" w:eastAsia="宋体" w:hAnsi="宋体" w:cs="宋体"/>
          <w:spacing w:val="4"/>
          <w:sz w:val="31"/>
          <w:szCs w:val="31"/>
        </w:rPr>
        <w:t>GJ3-400</w:t>
      </w:r>
    </w:p>
    <w:p w:rsidR="005D02E2" w14:paraId="7A48E286" w14:textId="77777777">
      <w:pPr>
        <w:spacing w:line="469" w:lineRule="auto"/>
      </w:pPr>
    </w:p>
    <w:p w:rsidR="005D02E2" w14:paraId="59272FB4" w14:textId="77777777">
      <w:pPr>
        <w:spacing w:before="102" w:line="196" w:lineRule="auto"/>
        <w:ind w:firstLine="540"/>
        <w:rPr>
          <w:rFonts w:ascii="宋体" w:eastAsia="宋体" w:hAnsi="宋体" w:cs="宋体"/>
          <w:sz w:val="31"/>
          <w:szCs w:val="31"/>
        </w:rPr>
      </w:pPr>
      <w:r>
        <w:rPr>
          <w:rFonts w:ascii="宋体" w:eastAsia="宋体" w:hAnsi="宋体" w:cs="宋体"/>
          <w:spacing w:val="16"/>
          <w:w w:val="104"/>
          <w:sz w:val="31"/>
          <w:szCs w:val="31"/>
        </w:rPr>
        <w:t>CN-100A</w:t>
      </w:r>
    </w:p>
    <w:p w:rsidR="005D02E2" w14:paraId="4F5E0480" w14:textId="77777777">
      <w:pPr>
        <w:spacing w:line="437" w:lineRule="auto"/>
      </w:pPr>
    </w:p>
    <w:p w:rsidR="005D02E2" w14:paraId="64DF82DB" w14:textId="77777777">
      <w:pPr>
        <w:spacing w:before="101" w:line="194" w:lineRule="auto"/>
        <w:ind w:firstLine="220"/>
        <w:rPr>
          <w:rFonts w:ascii="宋体" w:eastAsia="宋体" w:hAnsi="宋体" w:cs="宋体"/>
          <w:sz w:val="31"/>
          <w:szCs w:val="31"/>
        </w:rPr>
      </w:pPr>
      <w:r>
        <w:rPr>
          <w:rFonts w:ascii="宋体" w:eastAsia="宋体" w:hAnsi="宋体" w:cs="宋体"/>
          <w:spacing w:val="16"/>
          <w:w w:val="102"/>
          <w:sz w:val="31"/>
          <w:szCs w:val="31"/>
        </w:rPr>
        <w:t>WY10-76-108</w:t>
      </w:r>
    </w:p>
    <w:p w:rsidR="005D02E2" w14:paraId="6DABFC06" w14:textId="77777777">
      <w:pPr>
        <w:spacing w:line="258" w:lineRule="auto"/>
      </w:pPr>
    </w:p>
    <w:p w:rsidR="005D02E2" w14:paraId="79F064AB" w14:textId="77777777">
      <w:pPr>
        <w:spacing w:line="258" w:lineRule="auto"/>
      </w:pPr>
    </w:p>
    <w:p w:rsidR="005D02E2" w14:paraId="1652E2F1" w14:textId="77777777">
      <w:pPr>
        <w:spacing w:line="259" w:lineRule="auto"/>
      </w:pPr>
    </w:p>
    <w:p w:rsidR="005D02E2" w14:paraId="04D903E8" w14:textId="77777777">
      <w:pPr>
        <w:spacing w:line="259" w:lineRule="auto"/>
      </w:pPr>
    </w:p>
    <w:p w:rsidR="005D02E2" w14:paraId="14779248" w14:textId="77777777">
      <w:pPr>
        <w:spacing w:line="259" w:lineRule="auto"/>
      </w:pPr>
    </w:p>
    <w:p w:rsidR="005D02E2" w14:paraId="4A339412" w14:textId="77777777">
      <w:pPr>
        <w:spacing w:before="101" w:line="194" w:lineRule="auto"/>
        <w:ind w:firstLine="456"/>
        <w:rPr>
          <w:rFonts w:ascii="宋体" w:eastAsia="宋体" w:hAnsi="宋体" w:cs="宋体"/>
          <w:sz w:val="31"/>
          <w:szCs w:val="31"/>
        </w:rPr>
      </w:pPr>
      <w:r>
        <w:rPr>
          <w:rFonts w:ascii="宋体" w:eastAsia="宋体" w:hAnsi="宋体" w:cs="宋体"/>
          <w:spacing w:val="15"/>
          <w:w w:val="102"/>
          <w:sz w:val="31"/>
          <w:szCs w:val="31"/>
        </w:rPr>
        <w:t>FKO-1810</w:t>
      </w:r>
    </w:p>
    <w:p w:rsidR="005D02E2" w14:paraId="37C44E0E" w14:textId="77777777">
      <w:pPr>
        <w:spacing w:line="393" w:lineRule="auto"/>
      </w:pPr>
    </w:p>
    <w:p w:rsidR="005D02E2" w14:paraId="00F34EEC" w14:textId="77777777">
      <w:pPr>
        <w:spacing w:before="101" w:line="432" w:lineRule="exact"/>
        <w:ind w:firstLine="670"/>
        <w:rPr>
          <w:rFonts w:ascii="宋体" w:eastAsia="宋体" w:hAnsi="宋体" w:cs="宋体"/>
          <w:sz w:val="31"/>
          <w:szCs w:val="31"/>
        </w:rPr>
      </w:pPr>
      <w:r>
        <w:rPr>
          <w:rFonts w:ascii="宋体" w:eastAsia="宋体" w:hAnsi="宋体" w:cs="宋体"/>
          <w:spacing w:val="15"/>
          <w:w w:val="101"/>
          <w:position w:val="2"/>
          <w:sz w:val="31"/>
          <w:szCs w:val="31"/>
        </w:rPr>
        <w:t>φ16mm</w:t>
      </w:r>
    </w:p>
    <w:p w:rsidR="005D02E2" w14:paraId="1127736D" w14:textId="77777777">
      <w:pPr>
        <w:spacing w:line="329" w:lineRule="auto"/>
      </w:pPr>
    </w:p>
    <w:p w:rsidR="005D02E2" w14:paraId="3183DF36" w14:textId="77777777">
      <w:pPr>
        <w:spacing w:before="101" w:line="422" w:lineRule="exact"/>
        <w:ind w:firstLine="394"/>
        <w:rPr>
          <w:rFonts w:ascii="宋体" w:eastAsia="宋体" w:hAnsi="宋体" w:cs="宋体"/>
          <w:sz w:val="31"/>
          <w:szCs w:val="31"/>
        </w:rPr>
      </w:pPr>
      <w:r>
        <w:rPr>
          <w:rFonts w:ascii="宋体" w:eastAsia="宋体" w:hAnsi="宋体" w:cs="宋体"/>
          <w:spacing w:val="-15"/>
          <w:w w:val="97"/>
          <w:position w:val="1"/>
          <w:sz w:val="31"/>
          <w:szCs w:val="31"/>
        </w:rPr>
        <w:t>1</w:t>
      </w:r>
      <w:r>
        <w:rPr>
          <w:rFonts w:ascii="宋体" w:eastAsia="宋体" w:hAnsi="宋体" w:cs="宋体"/>
          <w:spacing w:val="-46"/>
          <w:position w:val="1"/>
          <w:sz w:val="31"/>
          <w:szCs w:val="31"/>
        </w:rPr>
        <w:t xml:space="preserve"> </w:t>
      </w:r>
      <w:r>
        <w:rPr>
          <w:rFonts w:ascii="宋体" w:eastAsia="宋体" w:hAnsi="宋体" w:cs="宋体"/>
          <w:spacing w:val="-15"/>
          <w:w w:val="97"/>
          <w:position w:val="1"/>
          <w:sz w:val="31"/>
          <w:szCs w:val="31"/>
        </w:rPr>
        <w:t>吨～</w:t>
      </w:r>
      <w:r>
        <w:rPr>
          <w:rFonts w:ascii="宋体" w:eastAsia="宋体" w:hAnsi="宋体" w:cs="宋体"/>
          <w:spacing w:val="-81"/>
          <w:position w:val="1"/>
          <w:sz w:val="31"/>
          <w:szCs w:val="31"/>
        </w:rPr>
        <w:t xml:space="preserve"> </w:t>
      </w:r>
      <w:r>
        <w:rPr>
          <w:rFonts w:ascii="宋体" w:eastAsia="宋体" w:hAnsi="宋体" w:cs="宋体"/>
          <w:spacing w:val="-15"/>
          <w:w w:val="97"/>
          <w:position w:val="1"/>
          <w:sz w:val="31"/>
          <w:szCs w:val="31"/>
        </w:rPr>
        <w:t>5</w:t>
      </w:r>
      <w:r>
        <w:rPr>
          <w:rFonts w:ascii="宋体" w:eastAsia="宋体" w:hAnsi="宋体" w:cs="宋体"/>
          <w:spacing w:val="-47"/>
          <w:position w:val="1"/>
          <w:sz w:val="31"/>
          <w:szCs w:val="31"/>
        </w:rPr>
        <w:t xml:space="preserve"> </w:t>
      </w:r>
      <w:r>
        <w:rPr>
          <w:rFonts w:ascii="宋体" w:eastAsia="宋体" w:hAnsi="宋体" w:cs="宋体"/>
          <w:spacing w:val="-15"/>
          <w:w w:val="97"/>
          <w:position w:val="1"/>
          <w:sz w:val="31"/>
          <w:szCs w:val="31"/>
        </w:rPr>
        <w:t>吨</w:t>
      </w:r>
    </w:p>
    <w:p w:rsidR="005D02E2" w14:paraId="2B16EBF4" w14:textId="77777777">
      <w:pPr>
        <w:spacing w:line="342" w:lineRule="auto"/>
      </w:pPr>
    </w:p>
    <w:p w:rsidR="005D02E2" w14:paraId="2966BCDB" w14:textId="77777777">
      <w:pPr>
        <w:spacing w:before="102" w:line="422" w:lineRule="exact"/>
        <w:ind w:firstLine="949"/>
        <w:rPr>
          <w:rFonts w:ascii="宋体" w:eastAsia="宋体" w:hAnsi="宋体" w:cs="宋体"/>
          <w:sz w:val="31"/>
          <w:szCs w:val="31"/>
        </w:rPr>
      </w:pPr>
      <w:r>
        <w:rPr>
          <w:rFonts w:ascii="宋体" w:eastAsia="宋体" w:hAnsi="宋体" w:cs="宋体"/>
          <w:position w:val="1"/>
          <w:sz w:val="31"/>
          <w:szCs w:val="31"/>
        </w:rPr>
        <w:t>吨</w:t>
      </w:r>
    </w:p>
    <w:p w:rsidR="005D02E2" w14:paraId="6567EB25" w14:textId="77777777">
      <w:pPr>
        <w:spacing w:line="383" w:lineRule="auto"/>
      </w:pPr>
    </w:p>
    <w:p w:rsidR="005D02E2" w14:paraId="5EB4DADF" w14:textId="77777777">
      <w:pPr>
        <w:spacing w:before="101" w:line="194" w:lineRule="auto"/>
        <w:ind w:firstLine="459"/>
        <w:rPr>
          <w:rFonts w:ascii="宋体" w:eastAsia="宋体" w:hAnsi="宋体" w:cs="宋体"/>
          <w:sz w:val="31"/>
          <w:szCs w:val="31"/>
        </w:rPr>
      </w:pPr>
      <w:r>
        <w:rPr>
          <w:rFonts w:ascii="宋体" w:eastAsia="宋体" w:hAnsi="宋体" w:cs="宋体"/>
          <w:spacing w:val="15"/>
          <w:w w:val="107"/>
          <w:sz w:val="31"/>
          <w:szCs w:val="31"/>
        </w:rPr>
        <w:t>YZH-X100</w:t>
      </w:r>
    </w:p>
    <w:p w:rsidR="005D02E2" w14:paraId="5B3D78DF" w14:textId="77777777">
      <w:pPr>
        <w:spacing w:line="390" w:lineRule="auto"/>
      </w:pPr>
    </w:p>
    <w:p w:rsidR="005D02E2" w14:paraId="6052F760" w14:textId="77777777">
      <w:pPr>
        <w:spacing w:before="102" w:line="432" w:lineRule="exact"/>
        <w:ind w:firstLine="670"/>
        <w:rPr>
          <w:rFonts w:ascii="宋体" w:eastAsia="宋体" w:hAnsi="宋体" w:cs="宋体"/>
          <w:sz w:val="31"/>
          <w:szCs w:val="31"/>
        </w:rPr>
      </w:pPr>
      <w:r>
        <w:rPr>
          <w:rFonts w:ascii="宋体" w:eastAsia="宋体" w:hAnsi="宋体" w:cs="宋体"/>
          <w:spacing w:val="15"/>
          <w:w w:val="101"/>
          <w:position w:val="2"/>
          <w:sz w:val="31"/>
          <w:szCs w:val="31"/>
        </w:rPr>
        <w:t>φ22mm</w:t>
      </w:r>
    </w:p>
    <w:p w:rsidR="005D02E2" w14:paraId="69E8FB15" w14:textId="77777777">
      <w:pPr>
        <w:spacing w:line="333" w:lineRule="auto"/>
      </w:pPr>
    </w:p>
    <w:p w:rsidR="005D02E2" w14:paraId="29F55356" w14:textId="77777777">
      <w:pPr>
        <w:spacing w:before="101" w:line="431" w:lineRule="exact"/>
        <w:ind w:firstLine="750"/>
        <w:rPr>
          <w:rFonts w:ascii="宋体" w:eastAsia="宋体" w:hAnsi="宋体" w:cs="宋体"/>
          <w:sz w:val="31"/>
          <w:szCs w:val="31"/>
        </w:rPr>
      </w:pPr>
      <w:r>
        <w:rPr>
          <w:rFonts w:ascii="宋体" w:eastAsia="宋体" w:hAnsi="宋体" w:cs="宋体"/>
          <w:spacing w:val="-14"/>
          <w:position w:val="2"/>
          <w:sz w:val="31"/>
          <w:szCs w:val="31"/>
        </w:rPr>
        <w:t>φφ6</w:t>
      </w:r>
    </w:p>
    <w:p w:rsidR="005D02E2" w14:paraId="438AC3A3" w14:textId="77777777">
      <w:pPr>
        <w:spacing w:line="329" w:lineRule="auto"/>
      </w:pPr>
    </w:p>
    <w:p w:rsidR="005D02E2" w14:paraId="3D80234D" w14:textId="77777777">
      <w:pPr>
        <w:spacing w:before="101" w:line="422" w:lineRule="exact"/>
        <w:ind w:firstLine="813"/>
        <w:rPr>
          <w:rFonts w:ascii="宋体" w:eastAsia="宋体" w:hAnsi="宋体" w:cs="宋体"/>
          <w:sz w:val="31"/>
          <w:szCs w:val="31"/>
        </w:rPr>
      </w:pPr>
      <w:r>
        <w:rPr>
          <w:rFonts w:ascii="宋体" w:eastAsia="宋体" w:hAnsi="宋体" w:cs="宋体"/>
          <w:spacing w:val="-4"/>
          <w:position w:val="1"/>
          <w:sz w:val="31"/>
          <w:szCs w:val="31"/>
        </w:rPr>
        <w:t>5</w:t>
      </w:r>
      <w:r>
        <w:rPr>
          <w:rFonts w:ascii="宋体" w:eastAsia="宋体" w:hAnsi="宋体" w:cs="宋体"/>
          <w:spacing w:val="-47"/>
          <w:position w:val="1"/>
          <w:sz w:val="31"/>
          <w:szCs w:val="31"/>
        </w:rPr>
        <w:t xml:space="preserve"> </w:t>
      </w:r>
      <w:r>
        <w:rPr>
          <w:rFonts w:ascii="宋体" w:eastAsia="宋体" w:hAnsi="宋体" w:cs="宋体"/>
          <w:spacing w:val="-4"/>
          <w:position w:val="1"/>
          <w:sz w:val="31"/>
          <w:szCs w:val="31"/>
        </w:rPr>
        <w:t>吨</w:t>
      </w:r>
    </w:p>
    <w:p w:rsidR="005D02E2" w14:paraId="77D707B4" w14:textId="77777777">
      <w:pPr>
        <w:spacing w:line="14" w:lineRule="auto"/>
        <w:rPr>
          <w:sz w:val="2"/>
        </w:rPr>
      </w:pPr>
      <w:r>
        <w:rPr>
          <w:rFonts w:eastAsia="Arial"/>
          <w:sz w:val="2"/>
          <w:szCs w:val="2"/>
        </w:rPr>
        <w:br w:type="column"/>
      </w:r>
    </w:p>
    <w:p w:rsidR="005D02E2" w14:paraId="0F4F7037" w14:textId="77777777">
      <w:pPr>
        <w:spacing w:before="68" w:line="407" w:lineRule="exact"/>
        <w:ind w:firstLine="207"/>
        <w:rPr>
          <w:rFonts w:ascii="宋体" w:eastAsia="宋体" w:hAnsi="宋体" w:cs="宋体"/>
          <w:sz w:val="31"/>
          <w:szCs w:val="31"/>
        </w:rPr>
      </w:pPr>
      <w:r>
        <w:rPr>
          <w:rFonts w:ascii="宋体" w:eastAsia="宋体" w:hAnsi="宋体" w:cs="宋体"/>
          <w:spacing w:val="3"/>
          <w:position w:val="1"/>
          <w:sz w:val="31"/>
          <w:szCs w:val="31"/>
        </w:rPr>
        <w:t>单位</w:t>
      </w:r>
    </w:p>
    <w:p w:rsidR="005D02E2" w14:paraId="7590B024" w14:textId="77777777">
      <w:pPr>
        <w:spacing w:line="353" w:lineRule="auto"/>
      </w:pPr>
    </w:p>
    <w:p w:rsidR="005D02E2" w14:paraId="4AC23DD4"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18CAC576" w14:textId="77777777">
      <w:pPr>
        <w:spacing w:line="354" w:lineRule="auto"/>
      </w:pPr>
    </w:p>
    <w:p w:rsidR="005D02E2" w14:paraId="3605F25F"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1D2FEA53" w14:textId="77777777">
      <w:pPr>
        <w:spacing w:line="351" w:lineRule="auto"/>
      </w:pPr>
    </w:p>
    <w:p w:rsidR="005D02E2" w14:paraId="523D3463" w14:textId="77777777">
      <w:pPr>
        <w:spacing w:before="101" w:line="409"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110FA9B0" w14:textId="77777777">
      <w:pPr>
        <w:spacing w:line="354" w:lineRule="auto"/>
      </w:pPr>
    </w:p>
    <w:p w:rsidR="005D02E2" w14:paraId="20ED71BF" w14:textId="77777777">
      <w:pPr>
        <w:spacing w:before="102"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503177B0" w14:textId="77777777">
      <w:pPr>
        <w:spacing w:line="352" w:lineRule="auto"/>
      </w:pPr>
    </w:p>
    <w:p w:rsidR="005D02E2" w14:paraId="14C989D6" w14:textId="77777777">
      <w:pPr>
        <w:spacing w:before="101" w:line="409" w:lineRule="exact"/>
        <w:ind w:firstLine="368"/>
        <w:rPr>
          <w:rFonts w:ascii="宋体" w:eastAsia="宋体" w:hAnsi="宋体" w:cs="宋体"/>
          <w:sz w:val="31"/>
          <w:szCs w:val="31"/>
        </w:rPr>
      </w:pPr>
      <w:r>
        <w:rPr>
          <w:rFonts w:ascii="宋体" w:eastAsia="宋体" w:hAnsi="宋体" w:cs="宋体"/>
          <w:position w:val="1"/>
          <w:sz w:val="31"/>
          <w:szCs w:val="31"/>
        </w:rPr>
        <w:t>把</w:t>
      </w:r>
    </w:p>
    <w:p w:rsidR="005D02E2" w14:paraId="12B983A1" w14:textId="77777777">
      <w:pPr>
        <w:spacing w:line="351" w:lineRule="auto"/>
      </w:pPr>
    </w:p>
    <w:p w:rsidR="005D02E2" w14:paraId="71FB6365"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54210477" w14:textId="77777777">
      <w:pPr>
        <w:spacing w:line="354" w:lineRule="auto"/>
      </w:pPr>
    </w:p>
    <w:p w:rsidR="005D02E2" w14:paraId="11B51CEE" w14:textId="77777777">
      <w:pPr>
        <w:spacing w:before="102"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6C2385D0" w14:textId="77777777">
      <w:pPr>
        <w:spacing w:line="351" w:lineRule="auto"/>
      </w:pPr>
    </w:p>
    <w:p w:rsidR="005D02E2" w14:paraId="29D174F9"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63814A66" w14:textId="77777777">
      <w:pPr>
        <w:spacing w:line="354" w:lineRule="auto"/>
      </w:pPr>
    </w:p>
    <w:p w:rsidR="005D02E2" w14:paraId="72101201"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6D8FA03B" w14:textId="77777777">
      <w:pPr>
        <w:spacing w:line="351" w:lineRule="auto"/>
      </w:pPr>
    </w:p>
    <w:p w:rsidR="005D02E2" w14:paraId="3A02D89E"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1A3CEF81" w14:textId="77777777">
      <w:pPr>
        <w:spacing w:line="351" w:lineRule="auto"/>
      </w:pPr>
    </w:p>
    <w:p w:rsidR="005D02E2" w14:paraId="2EBCF3FE"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21E91FBB" w14:textId="77777777">
      <w:pPr>
        <w:spacing w:line="354" w:lineRule="auto"/>
      </w:pPr>
    </w:p>
    <w:p w:rsidR="005D02E2" w14:paraId="07731537" w14:textId="77777777">
      <w:pPr>
        <w:spacing w:before="102"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65018F02" w14:textId="77777777">
      <w:pPr>
        <w:spacing w:line="351" w:lineRule="auto"/>
      </w:pPr>
    </w:p>
    <w:p w:rsidR="005D02E2" w14:paraId="07D82A21" w14:textId="77777777">
      <w:pPr>
        <w:spacing w:before="101" w:line="407" w:lineRule="exact"/>
        <w:ind w:firstLine="364"/>
        <w:rPr>
          <w:rFonts w:ascii="宋体" w:eastAsia="宋体" w:hAnsi="宋体" w:cs="宋体"/>
          <w:sz w:val="31"/>
          <w:szCs w:val="31"/>
        </w:rPr>
      </w:pPr>
      <w:r>
        <w:rPr>
          <w:rFonts w:ascii="宋体" w:eastAsia="宋体" w:hAnsi="宋体" w:cs="宋体"/>
          <w:spacing w:val="2"/>
          <w:position w:val="1"/>
          <w:sz w:val="31"/>
          <w:szCs w:val="31"/>
        </w:rPr>
        <w:t>套</w:t>
      </w:r>
    </w:p>
    <w:p w:rsidR="005D02E2" w14:paraId="0AD4E4C5" w14:textId="77777777">
      <w:pPr>
        <w:spacing w:line="357" w:lineRule="auto"/>
      </w:pPr>
    </w:p>
    <w:p w:rsidR="005D02E2" w14:paraId="2459168F"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08C3403F" w14:textId="77777777">
      <w:pPr>
        <w:spacing w:line="351" w:lineRule="auto"/>
      </w:pPr>
    </w:p>
    <w:p w:rsidR="005D02E2" w14:paraId="458471A0"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0507DE92" w14:textId="77777777">
      <w:pPr>
        <w:spacing w:line="354" w:lineRule="auto"/>
      </w:pPr>
    </w:p>
    <w:p w:rsidR="005D02E2" w14:paraId="19F2398B" w14:textId="77777777">
      <w:pPr>
        <w:spacing w:before="101" w:line="410" w:lineRule="exact"/>
        <w:ind w:firstLine="391"/>
        <w:rPr>
          <w:rFonts w:ascii="宋体" w:eastAsia="宋体" w:hAnsi="宋体" w:cs="宋体"/>
          <w:sz w:val="31"/>
          <w:szCs w:val="31"/>
        </w:rPr>
      </w:pPr>
      <w:r>
        <w:rPr>
          <w:rFonts w:ascii="宋体" w:eastAsia="宋体" w:hAnsi="宋体" w:cs="宋体"/>
          <w:position w:val="1"/>
          <w:sz w:val="31"/>
          <w:szCs w:val="31"/>
        </w:rPr>
        <w:t>台</w:t>
      </w:r>
    </w:p>
    <w:p w:rsidR="005D02E2" w14:paraId="7C964D4E" w14:textId="77777777">
      <w:pPr>
        <w:spacing w:line="348" w:lineRule="auto"/>
      </w:pPr>
    </w:p>
    <w:p w:rsidR="005D02E2" w14:paraId="2D2091F0" w14:textId="77777777">
      <w:pPr>
        <w:spacing w:before="101" w:line="207" w:lineRule="auto"/>
        <w:ind w:firstLine="391"/>
        <w:rPr>
          <w:rFonts w:ascii="宋体" w:eastAsia="宋体" w:hAnsi="宋体" w:cs="宋体"/>
          <w:sz w:val="31"/>
          <w:szCs w:val="31"/>
        </w:rPr>
      </w:pPr>
      <w:r>
        <w:rPr>
          <w:rFonts w:ascii="宋体" w:eastAsia="宋体" w:hAnsi="宋体" w:cs="宋体"/>
          <w:sz w:val="31"/>
          <w:szCs w:val="31"/>
        </w:rPr>
        <w:t>台</w:t>
      </w:r>
    </w:p>
    <w:p w:rsidR="005D02E2" w14:paraId="558B6D8B" w14:textId="77777777">
      <w:pPr>
        <w:spacing w:line="14" w:lineRule="auto"/>
        <w:rPr>
          <w:sz w:val="2"/>
        </w:rPr>
      </w:pPr>
      <w:r>
        <w:rPr>
          <w:rFonts w:eastAsia="Arial"/>
          <w:sz w:val="2"/>
          <w:szCs w:val="2"/>
        </w:rPr>
        <w:br w:type="column"/>
      </w:r>
    </w:p>
    <w:p w:rsidR="005D02E2" w14:paraId="60F640AA" w14:textId="77777777">
      <w:pPr>
        <w:spacing w:before="67" w:line="242" w:lineRule="auto"/>
        <w:ind w:firstLine="304"/>
        <w:rPr>
          <w:rFonts w:ascii="宋体" w:eastAsia="宋体" w:hAnsi="宋体" w:cs="宋体"/>
          <w:sz w:val="31"/>
          <w:szCs w:val="31"/>
        </w:rPr>
      </w:pPr>
      <w:r>
        <w:rPr>
          <w:rFonts w:ascii="宋体" w:eastAsia="宋体" w:hAnsi="宋体" w:cs="宋体"/>
          <w:spacing w:val="3"/>
          <w:sz w:val="31"/>
          <w:szCs w:val="31"/>
        </w:rPr>
        <w:t>数量</w:t>
      </w:r>
    </w:p>
    <w:p w:rsidR="005D02E2" w14:paraId="621BAB6C" w14:textId="77777777">
      <w:pPr>
        <w:spacing w:line="400" w:lineRule="auto"/>
      </w:pPr>
    </w:p>
    <w:p w:rsidR="005D02E2" w14:paraId="5A8C3D20" w14:textId="77777777">
      <w:pPr>
        <w:spacing w:before="101" w:line="192" w:lineRule="auto"/>
        <w:ind w:firstLine="543"/>
        <w:rPr>
          <w:rFonts w:ascii="宋体" w:eastAsia="宋体" w:hAnsi="宋体" w:cs="宋体"/>
          <w:sz w:val="31"/>
          <w:szCs w:val="31"/>
        </w:rPr>
      </w:pPr>
      <w:r>
        <w:rPr>
          <w:rFonts w:ascii="宋体" w:eastAsia="宋体" w:hAnsi="宋体" w:cs="宋体"/>
          <w:sz w:val="31"/>
          <w:szCs w:val="31"/>
        </w:rPr>
        <w:t>4</w:t>
      </w:r>
    </w:p>
    <w:p w:rsidR="005D02E2" w14:paraId="5111EE3C" w14:textId="77777777">
      <w:pPr>
        <w:spacing w:line="440" w:lineRule="auto"/>
      </w:pPr>
    </w:p>
    <w:p w:rsidR="005D02E2" w14:paraId="37ED4612" w14:textId="77777777">
      <w:pPr>
        <w:spacing w:before="101" w:line="194" w:lineRule="auto"/>
        <w:ind w:firstLine="544"/>
        <w:rPr>
          <w:rFonts w:ascii="宋体" w:eastAsia="宋体" w:hAnsi="宋体" w:cs="宋体"/>
          <w:sz w:val="31"/>
          <w:szCs w:val="31"/>
        </w:rPr>
      </w:pPr>
      <w:r>
        <w:rPr>
          <w:rFonts w:ascii="宋体" w:eastAsia="宋体" w:hAnsi="宋体" w:cs="宋体"/>
          <w:sz w:val="31"/>
          <w:szCs w:val="31"/>
        </w:rPr>
        <w:t>3</w:t>
      </w:r>
    </w:p>
    <w:p w:rsidR="005D02E2" w14:paraId="24A5E4F3" w14:textId="77777777">
      <w:pPr>
        <w:spacing w:line="435" w:lineRule="auto"/>
      </w:pPr>
    </w:p>
    <w:p w:rsidR="005D02E2" w14:paraId="0B4D11E7" w14:textId="77777777">
      <w:pPr>
        <w:spacing w:before="102" w:line="192" w:lineRule="auto"/>
        <w:ind w:firstLine="559"/>
        <w:rPr>
          <w:rFonts w:ascii="宋体" w:eastAsia="宋体" w:hAnsi="宋体" w:cs="宋体"/>
          <w:sz w:val="31"/>
          <w:szCs w:val="31"/>
        </w:rPr>
      </w:pPr>
      <w:r>
        <w:rPr>
          <w:rFonts w:ascii="宋体" w:eastAsia="宋体" w:hAnsi="宋体" w:cs="宋体"/>
          <w:sz w:val="31"/>
          <w:szCs w:val="31"/>
        </w:rPr>
        <w:t>1</w:t>
      </w:r>
    </w:p>
    <w:p w:rsidR="005D02E2" w14:paraId="26B4734E" w14:textId="77777777">
      <w:pPr>
        <w:spacing w:line="441" w:lineRule="auto"/>
      </w:pPr>
    </w:p>
    <w:p w:rsidR="005D02E2" w14:paraId="73B84D80" w14:textId="77777777">
      <w:pPr>
        <w:spacing w:before="101" w:line="192" w:lineRule="auto"/>
        <w:ind w:firstLine="559"/>
        <w:rPr>
          <w:rFonts w:ascii="宋体" w:eastAsia="宋体" w:hAnsi="宋体" w:cs="宋体"/>
          <w:sz w:val="31"/>
          <w:szCs w:val="31"/>
        </w:rPr>
      </w:pPr>
      <w:r>
        <w:rPr>
          <w:rFonts w:ascii="宋体" w:eastAsia="宋体" w:hAnsi="宋体" w:cs="宋体"/>
          <w:sz w:val="31"/>
          <w:szCs w:val="31"/>
        </w:rPr>
        <w:t>1</w:t>
      </w:r>
    </w:p>
    <w:p w:rsidR="005D02E2" w14:paraId="0082235C" w14:textId="77777777">
      <w:pPr>
        <w:spacing w:line="438" w:lineRule="auto"/>
      </w:pPr>
    </w:p>
    <w:p w:rsidR="005D02E2" w14:paraId="1B933DA4" w14:textId="77777777">
      <w:pPr>
        <w:spacing w:before="101" w:line="194" w:lineRule="auto"/>
        <w:ind w:firstLine="544"/>
        <w:rPr>
          <w:rFonts w:ascii="宋体" w:eastAsia="宋体" w:hAnsi="宋体" w:cs="宋体"/>
          <w:sz w:val="31"/>
          <w:szCs w:val="31"/>
        </w:rPr>
      </w:pPr>
      <w:r>
        <w:rPr>
          <w:rFonts w:ascii="宋体" w:eastAsia="宋体" w:hAnsi="宋体" w:cs="宋体"/>
          <w:sz w:val="31"/>
          <w:szCs w:val="31"/>
        </w:rPr>
        <w:t>3</w:t>
      </w:r>
    </w:p>
    <w:p w:rsidR="005D02E2" w14:paraId="7AB07F69" w14:textId="77777777">
      <w:pPr>
        <w:spacing w:line="435" w:lineRule="auto"/>
      </w:pPr>
    </w:p>
    <w:p w:rsidR="005D02E2" w14:paraId="6014EBBF" w14:textId="77777777">
      <w:pPr>
        <w:spacing w:before="101" w:line="192" w:lineRule="auto"/>
        <w:ind w:firstLine="547"/>
        <w:rPr>
          <w:rFonts w:ascii="宋体" w:eastAsia="宋体" w:hAnsi="宋体" w:cs="宋体"/>
          <w:sz w:val="31"/>
          <w:szCs w:val="31"/>
        </w:rPr>
      </w:pPr>
      <w:r>
        <w:rPr>
          <w:rFonts w:ascii="宋体" w:eastAsia="宋体" w:hAnsi="宋体" w:cs="宋体"/>
          <w:sz w:val="31"/>
          <w:szCs w:val="31"/>
        </w:rPr>
        <w:t>2</w:t>
      </w:r>
    </w:p>
    <w:p w:rsidR="005D02E2" w14:paraId="1DA4E5B7" w14:textId="77777777">
      <w:pPr>
        <w:spacing w:line="441" w:lineRule="auto"/>
      </w:pPr>
    </w:p>
    <w:p w:rsidR="005D02E2" w14:paraId="5A0D6376" w14:textId="77777777">
      <w:pPr>
        <w:spacing w:before="102" w:line="192" w:lineRule="auto"/>
        <w:ind w:firstLine="547"/>
        <w:rPr>
          <w:rFonts w:ascii="宋体" w:eastAsia="宋体" w:hAnsi="宋体" w:cs="宋体"/>
          <w:sz w:val="31"/>
          <w:szCs w:val="31"/>
        </w:rPr>
      </w:pPr>
      <w:r>
        <w:rPr>
          <w:rFonts w:ascii="宋体" w:eastAsia="宋体" w:hAnsi="宋体" w:cs="宋体"/>
          <w:sz w:val="31"/>
          <w:szCs w:val="31"/>
        </w:rPr>
        <w:t>2</w:t>
      </w:r>
    </w:p>
    <w:p w:rsidR="005D02E2" w14:paraId="4EAD98BB" w14:textId="77777777">
      <w:pPr>
        <w:spacing w:line="438" w:lineRule="auto"/>
      </w:pPr>
    </w:p>
    <w:p w:rsidR="005D02E2" w14:paraId="74C9293A" w14:textId="77777777">
      <w:pPr>
        <w:spacing w:before="101" w:line="192" w:lineRule="auto"/>
        <w:ind w:firstLine="547"/>
        <w:rPr>
          <w:rFonts w:ascii="宋体" w:eastAsia="宋体" w:hAnsi="宋体" w:cs="宋体"/>
          <w:sz w:val="31"/>
          <w:szCs w:val="31"/>
        </w:rPr>
      </w:pPr>
      <w:r>
        <w:rPr>
          <w:rFonts w:ascii="宋体" w:eastAsia="宋体" w:hAnsi="宋体" w:cs="宋体"/>
          <w:sz w:val="31"/>
          <w:szCs w:val="31"/>
        </w:rPr>
        <w:t>2</w:t>
      </w:r>
    </w:p>
    <w:p w:rsidR="005D02E2" w14:paraId="643F9A77" w14:textId="77777777">
      <w:pPr>
        <w:spacing w:line="441" w:lineRule="auto"/>
      </w:pPr>
    </w:p>
    <w:p w:rsidR="005D02E2" w14:paraId="7715C5EE" w14:textId="77777777">
      <w:pPr>
        <w:spacing w:before="101" w:line="192" w:lineRule="auto"/>
        <w:ind w:firstLine="547"/>
        <w:rPr>
          <w:rFonts w:ascii="宋体" w:eastAsia="宋体" w:hAnsi="宋体" w:cs="宋体"/>
          <w:sz w:val="31"/>
          <w:szCs w:val="31"/>
        </w:rPr>
      </w:pPr>
      <w:r>
        <w:rPr>
          <w:rFonts w:ascii="宋体" w:eastAsia="宋体" w:hAnsi="宋体" w:cs="宋体"/>
          <w:sz w:val="31"/>
          <w:szCs w:val="31"/>
        </w:rPr>
        <w:t>2</w:t>
      </w:r>
    </w:p>
    <w:p w:rsidR="005D02E2" w14:paraId="19574196" w14:textId="77777777">
      <w:pPr>
        <w:spacing w:line="438" w:lineRule="auto"/>
      </w:pPr>
    </w:p>
    <w:p w:rsidR="005D02E2" w14:paraId="437BD05D" w14:textId="77777777">
      <w:pPr>
        <w:spacing w:before="101" w:line="192" w:lineRule="auto"/>
        <w:ind w:firstLine="547"/>
        <w:rPr>
          <w:rFonts w:ascii="宋体" w:eastAsia="宋体" w:hAnsi="宋体" w:cs="宋体"/>
          <w:sz w:val="31"/>
          <w:szCs w:val="31"/>
        </w:rPr>
      </w:pPr>
      <w:r>
        <w:rPr>
          <w:rFonts w:ascii="宋体" w:eastAsia="宋体" w:hAnsi="宋体" w:cs="宋体"/>
          <w:sz w:val="31"/>
          <w:szCs w:val="31"/>
        </w:rPr>
        <w:t>2</w:t>
      </w:r>
    </w:p>
    <w:p w:rsidR="005D02E2" w14:paraId="7FF55473" w14:textId="77777777">
      <w:pPr>
        <w:spacing w:line="438" w:lineRule="auto"/>
      </w:pPr>
    </w:p>
    <w:p w:rsidR="005D02E2" w14:paraId="01B5C9B9" w14:textId="77777777">
      <w:pPr>
        <w:spacing w:before="102" w:line="192" w:lineRule="auto"/>
        <w:ind w:firstLine="547"/>
        <w:rPr>
          <w:rFonts w:ascii="宋体" w:eastAsia="宋体" w:hAnsi="宋体" w:cs="宋体"/>
          <w:sz w:val="31"/>
          <w:szCs w:val="31"/>
        </w:rPr>
      </w:pPr>
      <w:r>
        <w:rPr>
          <w:rFonts w:ascii="宋体" w:eastAsia="宋体" w:hAnsi="宋体" w:cs="宋体"/>
          <w:sz w:val="31"/>
          <w:szCs w:val="31"/>
        </w:rPr>
        <w:t>2</w:t>
      </w:r>
    </w:p>
    <w:p w:rsidR="005D02E2" w14:paraId="3608811E" w14:textId="77777777">
      <w:pPr>
        <w:spacing w:line="440" w:lineRule="auto"/>
      </w:pPr>
    </w:p>
    <w:p w:rsidR="005D02E2" w14:paraId="7F4E3D9B" w14:textId="77777777">
      <w:pPr>
        <w:spacing w:before="101" w:line="194" w:lineRule="auto"/>
        <w:ind w:firstLine="480"/>
        <w:rPr>
          <w:rFonts w:ascii="宋体" w:eastAsia="宋体" w:hAnsi="宋体" w:cs="宋体"/>
          <w:sz w:val="31"/>
          <w:szCs w:val="31"/>
        </w:rPr>
      </w:pPr>
      <w:r>
        <w:rPr>
          <w:rFonts w:ascii="宋体" w:eastAsia="宋体" w:hAnsi="宋体" w:cs="宋体"/>
          <w:spacing w:val="-6"/>
          <w:sz w:val="31"/>
          <w:szCs w:val="31"/>
        </w:rPr>
        <w:t>10</w:t>
      </w:r>
    </w:p>
    <w:p w:rsidR="005D02E2" w14:paraId="779E4EC1" w14:textId="77777777">
      <w:pPr>
        <w:spacing w:line="435" w:lineRule="auto"/>
      </w:pPr>
    </w:p>
    <w:p w:rsidR="005D02E2" w14:paraId="0F402E3D" w14:textId="77777777">
      <w:pPr>
        <w:spacing w:before="102" w:line="192" w:lineRule="auto"/>
        <w:ind w:firstLine="547"/>
        <w:rPr>
          <w:rFonts w:ascii="宋体" w:eastAsia="宋体" w:hAnsi="宋体" w:cs="宋体"/>
          <w:sz w:val="31"/>
          <w:szCs w:val="31"/>
        </w:rPr>
      </w:pPr>
      <w:r>
        <w:rPr>
          <w:rFonts w:ascii="宋体" w:eastAsia="宋体" w:hAnsi="宋体" w:cs="宋体"/>
          <w:sz w:val="31"/>
          <w:szCs w:val="31"/>
        </w:rPr>
        <w:t>2</w:t>
      </w:r>
    </w:p>
    <w:p w:rsidR="005D02E2" w14:paraId="2C3A91D5" w14:textId="77777777">
      <w:pPr>
        <w:spacing w:line="440" w:lineRule="auto"/>
      </w:pPr>
    </w:p>
    <w:p w:rsidR="005D02E2" w14:paraId="5DF970A5" w14:textId="77777777">
      <w:pPr>
        <w:spacing w:before="101" w:line="194" w:lineRule="auto"/>
        <w:ind w:firstLine="544"/>
        <w:rPr>
          <w:rFonts w:ascii="宋体" w:eastAsia="宋体" w:hAnsi="宋体" w:cs="宋体"/>
          <w:sz w:val="31"/>
          <w:szCs w:val="31"/>
        </w:rPr>
      </w:pPr>
      <w:r>
        <w:rPr>
          <w:rFonts w:ascii="宋体" w:eastAsia="宋体" w:hAnsi="宋体" w:cs="宋体"/>
          <w:sz w:val="31"/>
          <w:szCs w:val="31"/>
        </w:rPr>
        <w:t>3</w:t>
      </w:r>
    </w:p>
    <w:p w:rsidR="005D02E2" w14:paraId="456342BB" w14:textId="77777777">
      <w:pPr>
        <w:spacing w:line="434" w:lineRule="auto"/>
      </w:pPr>
    </w:p>
    <w:p w:rsidR="005D02E2" w14:paraId="0C03E324" w14:textId="77777777">
      <w:pPr>
        <w:spacing w:before="102" w:line="194" w:lineRule="auto"/>
        <w:ind w:firstLine="544"/>
        <w:rPr>
          <w:rFonts w:ascii="宋体" w:eastAsia="宋体" w:hAnsi="宋体" w:cs="宋体"/>
          <w:sz w:val="31"/>
          <w:szCs w:val="31"/>
        </w:rPr>
      </w:pPr>
      <w:r>
        <w:rPr>
          <w:rFonts w:ascii="宋体" w:eastAsia="宋体" w:hAnsi="宋体" w:cs="宋体"/>
          <w:sz w:val="31"/>
          <w:szCs w:val="31"/>
        </w:rPr>
        <w:t>3</w:t>
      </w:r>
    </w:p>
    <w:p w:rsidR="005D02E2" w14:paraId="0C2DA270" w14:textId="77777777">
      <w:pPr>
        <w:spacing w:line="439" w:lineRule="auto"/>
      </w:pPr>
    </w:p>
    <w:p w:rsidR="005D02E2" w14:paraId="4DBD6BAB" w14:textId="77777777">
      <w:pPr>
        <w:spacing w:before="101" w:line="192" w:lineRule="auto"/>
        <w:ind w:firstLine="559"/>
        <w:rPr>
          <w:rFonts w:ascii="宋体" w:eastAsia="宋体" w:hAnsi="宋体" w:cs="宋体"/>
          <w:sz w:val="31"/>
          <w:szCs w:val="31"/>
        </w:rPr>
      </w:pPr>
      <w:r>
        <w:rPr>
          <w:rFonts w:ascii="宋体" w:eastAsia="宋体" w:hAnsi="宋体" w:cs="宋体"/>
          <w:sz w:val="31"/>
          <w:szCs w:val="31"/>
        </w:rPr>
        <w:t>1</w:t>
      </w:r>
    </w:p>
    <w:p w:rsidR="005D02E2" w14:paraId="76D855CF" w14:textId="77777777">
      <w:pPr>
        <w:spacing w:line="434" w:lineRule="auto"/>
      </w:pPr>
    </w:p>
    <w:p w:rsidR="005D02E2" w14:paraId="6460EC78" w14:textId="77777777">
      <w:pPr>
        <w:spacing w:before="102" w:line="180" w:lineRule="auto"/>
        <w:ind w:firstLine="559"/>
        <w:rPr>
          <w:rFonts w:ascii="宋体" w:eastAsia="宋体" w:hAnsi="宋体" w:cs="宋体"/>
          <w:sz w:val="31"/>
          <w:szCs w:val="31"/>
        </w:rPr>
      </w:pPr>
      <w:r>
        <w:rPr>
          <w:rFonts w:ascii="宋体" w:eastAsia="宋体" w:hAnsi="宋体" w:cs="宋体"/>
          <w:sz w:val="31"/>
          <w:szCs w:val="31"/>
        </w:rPr>
        <w:t>1</w:t>
      </w:r>
    </w:p>
    <w:p w:rsidR="005D02E2" w14:paraId="755CA49D" w14:textId="77777777">
      <w:pPr>
        <w:spacing w:line="14" w:lineRule="auto"/>
        <w:rPr>
          <w:sz w:val="2"/>
        </w:rPr>
      </w:pPr>
      <w:r>
        <w:rPr>
          <w:rFonts w:eastAsia="Arial"/>
          <w:sz w:val="2"/>
          <w:szCs w:val="2"/>
        </w:rPr>
        <w:br w:type="column"/>
      </w:r>
    </w:p>
    <w:p w:rsidR="005D02E2" w14:paraId="7E23FFE3" w14:textId="77777777">
      <w:pPr>
        <w:spacing w:before="68" w:line="408" w:lineRule="exact"/>
        <w:ind w:firstLine="1278"/>
        <w:rPr>
          <w:rFonts w:ascii="宋体" w:eastAsia="宋体" w:hAnsi="宋体" w:cs="宋体"/>
          <w:sz w:val="31"/>
          <w:szCs w:val="31"/>
        </w:rPr>
      </w:pPr>
      <w:r>
        <w:rPr>
          <w:rFonts w:ascii="宋体" w:eastAsia="宋体" w:hAnsi="宋体" w:cs="宋体"/>
          <w:spacing w:val="2"/>
          <w:position w:val="1"/>
          <w:sz w:val="31"/>
          <w:szCs w:val="31"/>
        </w:rPr>
        <w:t>用途</w:t>
      </w:r>
    </w:p>
    <w:p w:rsidR="005D02E2" w14:paraId="461C9430" w14:textId="77777777">
      <w:pPr>
        <w:spacing w:line="352" w:lineRule="auto"/>
      </w:pPr>
    </w:p>
    <w:p w:rsidR="005D02E2" w14:paraId="516DBE7E" w14:textId="77777777">
      <w:pPr>
        <w:spacing w:before="101" w:line="407" w:lineRule="exact"/>
        <w:ind w:firstLine="491"/>
        <w:rPr>
          <w:rFonts w:ascii="宋体" w:eastAsia="宋体" w:hAnsi="宋体" w:cs="宋体"/>
          <w:sz w:val="31"/>
          <w:szCs w:val="31"/>
        </w:rPr>
      </w:pPr>
      <w:r>
        <w:rPr>
          <w:rFonts w:ascii="宋体" w:eastAsia="宋体" w:hAnsi="宋体" w:cs="宋体"/>
          <w:spacing w:val="4"/>
          <w:position w:val="1"/>
          <w:sz w:val="31"/>
          <w:szCs w:val="31"/>
        </w:rPr>
        <w:t>支吊架制作安装</w:t>
      </w:r>
    </w:p>
    <w:p w:rsidR="005D02E2" w14:paraId="7A31C56E" w14:textId="77777777">
      <w:pPr>
        <w:spacing w:line="357" w:lineRule="auto"/>
      </w:pPr>
    </w:p>
    <w:p w:rsidR="005D02E2" w14:paraId="62700F1C" w14:textId="77777777">
      <w:pPr>
        <w:spacing w:before="100" w:line="242" w:lineRule="auto"/>
        <w:ind w:firstLine="328"/>
        <w:rPr>
          <w:rFonts w:ascii="宋体" w:eastAsia="宋体" w:hAnsi="宋体" w:cs="宋体"/>
          <w:sz w:val="31"/>
          <w:szCs w:val="31"/>
        </w:rPr>
      </w:pPr>
      <w:r>
        <w:rPr>
          <w:rFonts w:ascii="宋体" w:eastAsia="宋体" w:hAnsi="宋体" w:cs="宋体"/>
          <w:spacing w:val="5"/>
          <w:sz w:val="31"/>
          <w:szCs w:val="31"/>
        </w:rPr>
        <w:t>套管及支吊架制作</w:t>
      </w:r>
    </w:p>
    <w:p w:rsidR="005D02E2" w14:paraId="000092A5" w14:textId="77777777">
      <w:pPr>
        <w:spacing w:line="354" w:lineRule="auto"/>
      </w:pPr>
    </w:p>
    <w:p w:rsidR="005D02E2" w14:paraId="310685E1" w14:textId="77777777">
      <w:pPr>
        <w:spacing w:before="102" w:line="242" w:lineRule="auto"/>
        <w:ind w:firstLine="800"/>
        <w:rPr>
          <w:rFonts w:ascii="宋体" w:eastAsia="宋体" w:hAnsi="宋体" w:cs="宋体"/>
          <w:sz w:val="31"/>
          <w:szCs w:val="31"/>
        </w:rPr>
      </w:pPr>
      <w:r>
        <w:rPr>
          <w:rFonts w:ascii="宋体" w:eastAsia="宋体" w:hAnsi="宋体" w:cs="宋体"/>
          <w:spacing w:val="5"/>
          <w:sz w:val="31"/>
          <w:szCs w:val="31"/>
        </w:rPr>
        <w:t>套管的制作</w:t>
      </w:r>
    </w:p>
    <w:p w:rsidR="005D02E2" w14:paraId="624ADC95" w14:textId="77777777">
      <w:pPr>
        <w:spacing w:line="14" w:lineRule="auto"/>
        <w:rPr>
          <w:sz w:val="2"/>
        </w:rPr>
      </w:pPr>
      <w:r>
        <w:rPr>
          <w:rFonts w:eastAsia="Arial"/>
          <w:sz w:val="2"/>
          <w:szCs w:val="2"/>
        </w:rPr>
        <w:br w:type="column"/>
      </w:r>
    </w:p>
    <w:p w:rsidR="005D02E2" w14:paraId="6CFD3191" w14:textId="77777777">
      <w:pPr>
        <w:spacing w:before="68" w:line="408" w:lineRule="exact"/>
        <w:ind w:firstLine="472"/>
        <w:rPr>
          <w:rFonts w:ascii="宋体" w:eastAsia="宋体" w:hAnsi="宋体" w:cs="宋体"/>
          <w:sz w:val="31"/>
          <w:szCs w:val="31"/>
        </w:rPr>
      </w:pPr>
      <w:r>
        <w:rPr>
          <w:rFonts w:ascii="宋体" w:eastAsia="宋体" w:hAnsi="宋体" w:cs="宋体"/>
          <w:spacing w:val="3"/>
          <w:position w:val="1"/>
          <w:sz w:val="31"/>
          <w:szCs w:val="31"/>
        </w:rPr>
        <w:t>备注</w:t>
      </w:r>
    </w:p>
    <w:p w:rsidR="005D02E2" w14:paraId="48638807" w14:textId="77777777">
      <w:pPr>
        <w:spacing w:before="299" w:line="242" w:lineRule="auto"/>
        <w:ind w:firstLine="473"/>
        <w:rPr>
          <w:rFonts w:ascii="宋体" w:eastAsia="宋体" w:hAnsi="宋体" w:cs="宋体"/>
          <w:sz w:val="31"/>
          <w:szCs w:val="31"/>
        </w:rPr>
      </w:pPr>
      <w:r>
        <w:rPr>
          <w:rFonts w:ascii="宋体" w:eastAsia="宋体" w:hAnsi="宋体" w:cs="宋体"/>
          <w:spacing w:val="12"/>
          <w:sz w:val="31"/>
          <w:szCs w:val="31"/>
        </w:rPr>
        <w:t>400A</w:t>
      </w:r>
    </w:p>
    <w:p w:rsidR="005D02E2" w14:paraId="2D66543A" w14:textId="77777777">
      <w:pPr>
        <w:spacing w:line="194" w:lineRule="auto"/>
        <w:ind w:firstLine="410"/>
        <w:rPr>
          <w:rFonts w:ascii="宋体" w:eastAsia="宋体" w:hAnsi="宋体" w:cs="宋体"/>
          <w:sz w:val="31"/>
          <w:szCs w:val="31"/>
        </w:rPr>
      </w:pPr>
      <w:r>
        <w:rPr>
          <w:rFonts w:ascii="宋体" w:eastAsia="宋体" w:hAnsi="宋体" w:cs="宋体"/>
          <w:spacing w:val="16"/>
          <w:w w:val="101"/>
          <w:sz w:val="31"/>
          <w:szCs w:val="31"/>
        </w:rPr>
        <w:t>17kVA</w:t>
      </w:r>
    </w:p>
    <w:p w:rsidR="005D02E2" w14:paraId="49BA0D30" w14:textId="77777777">
      <w:pPr>
        <w:spacing w:line="245" w:lineRule="auto"/>
      </w:pPr>
    </w:p>
    <w:p w:rsidR="005D02E2" w14:paraId="0198B54C" w14:textId="77777777">
      <w:pPr>
        <w:spacing w:line="245" w:lineRule="auto"/>
      </w:pPr>
    </w:p>
    <w:p w:rsidR="005D02E2" w14:paraId="5A6FC354" w14:textId="77777777">
      <w:pPr>
        <w:spacing w:line="245" w:lineRule="auto"/>
      </w:pPr>
    </w:p>
    <w:p w:rsidR="005D02E2" w14:paraId="0CA5597E" w14:textId="77777777">
      <w:pPr>
        <w:spacing w:line="245" w:lineRule="auto"/>
      </w:pPr>
    </w:p>
    <w:p w:rsidR="005D02E2" w14:paraId="3E66EBE6" w14:textId="77777777">
      <w:pPr>
        <w:spacing w:line="245" w:lineRule="auto"/>
      </w:pPr>
    </w:p>
    <w:p w:rsidR="005D02E2" w14:paraId="0D74A815" w14:textId="77777777">
      <w:pPr>
        <w:spacing w:line="245" w:lineRule="auto"/>
      </w:pPr>
    </w:p>
    <w:p w:rsidR="005D02E2" w14:paraId="4F60D2B8" w14:textId="77777777">
      <w:pPr>
        <w:spacing w:line="245" w:lineRule="auto"/>
      </w:pPr>
    </w:p>
    <w:p w:rsidR="005D02E2" w14:paraId="5080B34F" w14:textId="77777777">
      <w:pPr>
        <w:spacing w:line="245" w:lineRule="auto"/>
      </w:pPr>
    </w:p>
    <w:p w:rsidR="005D02E2" w14:paraId="746BCF10" w14:textId="77777777">
      <w:pPr>
        <w:spacing w:line="245" w:lineRule="auto"/>
      </w:pPr>
    </w:p>
    <w:p w:rsidR="005D02E2" w14:paraId="66F39232" w14:textId="77777777">
      <w:pPr>
        <w:spacing w:line="245" w:lineRule="auto"/>
      </w:pPr>
    </w:p>
    <w:p w:rsidR="005D02E2" w14:paraId="293C6BE5" w14:textId="77777777">
      <w:pPr>
        <w:spacing w:line="245" w:lineRule="auto"/>
      </w:pPr>
    </w:p>
    <w:p w:rsidR="005D02E2" w14:paraId="0E0400F8" w14:textId="77777777">
      <w:pPr>
        <w:spacing w:line="245" w:lineRule="auto"/>
      </w:pPr>
    </w:p>
    <w:p w:rsidR="005D02E2" w14:paraId="4AA5D63A" w14:textId="77777777">
      <w:pPr>
        <w:spacing w:line="245" w:lineRule="auto"/>
      </w:pPr>
    </w:p>
    <w:p w:rsidR="005D02E2" w14:paraId="57184862" w14:textId="77777777">
      <w:pPr>
        <w:spacing w:line="245" w:lineRule="auto"/>
      </w:pPr>
    </w:p>
    <w:p w:rsidR="005D02E2" w14:paraId="599DC538" w14:textId="77777777">
      <w:pPr>
        <w:spacing w:line="245" w:lineRule="auto"/>
      </w:pPr>
    </w:p>
    <w:p w:rsidR="005D02E2" w14:paraId="14A3EB95" w14:textId="77777777">
      <w:pPr>
        <w:spacing w:line="245" w:lineRule="auto"/>
      </w:pPr>
    </w:p>
    <w:p w:rsidR="005D02E2" w14:paraId="6F917EBB" w14:textId="77777777">
      <w:pPr>
        <w:spacing w:line="245" w:lineRule="auto"/>
      </w:pPr>
    </w:p>
    <w:p w:rsidR="005D02E2" w14:paraId="3BB7B057" w14:textId="77777777">
      <w:pPr>
        <w:spacing w:line="245" w:lineRule="auto"/>
      </w:pPr>
    </w:p>
    <w:p w:rsidR="005D02E2" w14:paraId="10F4BC5F" w14:textId="77777777">
      <w:pPr>
        <w:spacing w:line="245" w:lineRule="auto"/>
      </w:pPr>
    </w:p>
    <w:p w:rsidR="005D02E2" w14:paraId="17EB35EC" w14:textId="77777777">
      <w:pPr>
        <w:spacing w:line="246" w:lineRule="auto"/>
      </w:pPr>
    </w:p>
    <w:p w:rsidR="005D02E2" w14:paraId="3580550F" w14:textId="77777777">
      <w:pPr>
        <w:spacing w:line="246" w:lineRule="auto"/>
      </w:pPr>
    </w:p>
    <w:p w:rsidR="005D02E2" w14:paraId="174BEE61" w14:textId="77777777">
      <w:pPr>
        <w:spacing w:line="246" w:lineRule="auto"/>
      </w:pPr>
    </w:p>
    <w:p w:rsidR="005D02E2" w14:paraId="5704AF1E" w14:textId="77777777">
      <w:pPr>
        <w:spacing w:line="246" w:lineRule="auto"/>
      </w:pPr>
    </w:p>
    <w:p w:rsidR="005D02E2" w14:paraId="69BEEE5C" w14:textId="77777777">
      <w:pPr>
        <w:spacing w:line="246" w:lineRule="auto"/>
      </w:pPr>
    </w:p>
    <w:p w:rsidR="005D02E2" w14:paraId="5CCB1ECE" w14:textId="77777777">
      <w:pPr>
        <w:spacing w:line="246" w:lineRule="auto"/>
      </w:pPr>
    </w:p>
    <w:p w:rsidR="005D02E2" w14:paraId="7769A770" w14:textId="77777777">
      <w:pPr>
        <w:spacing w:line="246" w:lineRule="auto"/>
      </w:pPr>
    </w:p>
    <w:p w:rsidR="005D02E2" w14:paraId="2B497564" w14:textId="77777777">
      <w:pPr>
        <w:spacing w:line="246" w:lineRule="auto"/>
      </w:pPr>
    </w:p>
    <w:p w:rsidR="005D02E2" w14:paraId="3C2940FD" w14:textId="77777777">
      <w:pPr>
        <w:spacing w:line="246" w:lineRule="auto"/>
      </w:pPr>
    </w:p>
    <w:p w:rsidR="005D02E2" w14:paraId="15AF0494" w14:textId="77777777">
      <w:pPr>
        <w:spacing w:line="246" w:lineRule="auto"/>
      </w:pPr>
    </w:p>
    <w:p w:rsidR="005D02E2" w14:paraId="764F4CFF" w14:textId="77777777">
      <w:pPr>
        <w:spacing w:before="102" w:line="192" w:lineRule="auto"/>
        <w:ind w:firstLine="552"/>
        <w:rPr>
          <w:rFonts w:ascii="宋体" w:eastAsia="宋体" w:hAnsi="宋体" w:cs="宋体"/>
          <w:sz w:val="31"/>
          <w:szCs w:val="31"/>
        </w:rPr>
      </w:pPr>
      <w:r>
        <w:rPr>
          <w:rFonts w:ascii="宋体" w:eastAsia="宋体" w:hAnsi="宋体" w:cs="宋体"/>
          <w:spacing w:val="15"/>
          <w:w w:val="116"/>
          <w:sz w:val="31"/>
          <w:szCs w:val="31"/>
        </w:rPr>
        <w:t>4kW</w:t>
      </w:r>
    </w:p>
    <w:p w:rsidR="005D02E2" w14:paraId="5B49CB6B" w14:textId="77777777">
      <w:pPr>
        <w:sectPr>
          <w:headerReference w:type="default" r:id="rId62"/>
          <w:footerReference w:type="default" r:id="rId63"/>
          <w:type w:val="continuous"/>
          <w:pgSz w:w="17860" w:h="25262"/>
          <w:pgMar w:top="400" w:right="1779" w:bottom="400" w:left="1800" w:header="0" w:footer="0" w:gutter="0"/>
          <w:pgNumType w:start="31"/>
          <w:cols w:num="6" w:space="720" w:equalWidth="0">
            <w:col w:w="4067" w:space="100"/>
            <w:col w:w="2348" w:space="100"/>
            <w:col w:w="1141" w:space="100"/>
            <w:col w:w="1260" w:space="100"/>
            <w:col w:w="3259" w:space="100"/>
            <w:col w:w="1708" w:space="0"/>
          </w:cols>
        </w:sectPr>
      </w:pPr>
    </w:p>
    <w:p w:rsidR="005D02E2" w14:paraId="390DC095" w14:textId="77777777">
      <w:pPr>
        <w:spacing w:line="422" w:lineRule="auto"/>
      </w:pPr>
    </w:p>
    <w:p w:rsidR="005D02E2" w14:paraId="5FA1DF81" w14:textId="77777777">
      <w:pPr>
        <w:spacing w:before="117" w:line="237" w:lineRule="auto"/>
        <w:ind w:firstLine="709"/>
        <w:rPr>
          <w:rFonts w:ascii="宋体" w:eastAsia="宋体" w:hAnsi="宋体" w:cs="宋体"/>
          <w:sz w:val="36"/>
          <w:szCs w:val="36"/>
        </w:rPr>
      </w:pPr>
      <w:r>
        <w:rPr>
          <w:rFonts w:ascii="宋体" w:eastAsia="宋体" w:hAnsi="宋体" w:cs="宋体"/>
          <w:spacing w:val="-4"/>
          <w:sz w:val="36"/>
          <w:szCs w:val="36"/>
        </w:rPr>
        <w:t>主要施工机具的管理</w:t>
      </w:r>
    </w:p>
    <w:p w:rsidR="005D02E2" w14:paraId="60084DB9" w14:textId="77777777">
      <w:pPr>
        <w:spacing w:before="315" w:line="354" w:lineRule="auto"/>
        <w:ind w:left="338" w:right="341" w:firstLine="736"/>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24"/>
          <w:sz w:val="36"/>
          <w:szCs w:val="36"/>
        </w:rPr>
        <w:t xml:space="preserve">  </w:t>
      </w:r>
      <w:r>
        <w:rPr>
          <w:rFonts w:ascii="宋体" w:eastAsia="宋体" w:hAnsi="宋体" w:cs="宋体"/>
          <w:spacing w:val="-4"/>
          <w:sz w:val="36"/>
          <w:szCs w:val="36"/>
        </w:rPr>
        <w:t>依照公司</w:t>
      </w:r>
      <w:r>
        <w:rPr>
          <w:rFonts w:ascii="宋体" w:eastAsia="宋体" w:hAnsi="宋体" w:cs="宋体"/>
          <w:spacing w:val="-16"/>
          <w:sz w:val="36"/>
          <w:szCs w:val="36"/>
        </w:rPr>
        <w:t xml:space="preserve"> </w:t>
      </w:r>
      <w:r>
        <w:rPr>
          <w:position w:val="-8"/>
          <w:sz w:val="36"/>
          <w:szCs w:val="36"/>
        </w:rPr>
        <w:drawing>
          <wp:inline distT="0" distB="0" distL="0" distR="0">
            <wp:extent cx="225856" cy="250774"/>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64"/>
                    <a:stretch>
                      <a:fillRect/>
                    </a:stretch>
                  </pic:blipFill>
                  <pic:spPr>
                    <a:xfrm>
                      <a:off x="0" y="0"/>
                      <a:ext cx="225856" cy="250774"/>
                    </a:xfrm>
                    <a:prstGeom prst="rect">
                      <a:avLst/>
                    </a:prstGeom>
                  </pic:spPr>
                </pic:pic>
              </a:graphicData>
            </a:graphic>
          </wp:inline>
        </w:drawing>
      </w:r>
      <w:r>
        <w:rPr>
          <w:rFonts w:ascii="宋体" w:eastAsia="宋体" w:hAnsi="宋体" w:cs="宋体"/>
          <w:spacing w:val="-4"/>
          <w:sz w:val="36"/>
          <w:szCs w:val="36"/>
        </w:rPr>
        <w:t>工机械设备管理实施程序</w:t>
      </w:r>
      <w:r>
        <w:rPr>
          <w:rFonts w:ascii="宋体" w:eastAsia="宋体" w:hAnsi="宋体" w:cs="宋体"/>
          <w:spacing w:val="-4"/>
          <w:sz w:val="36"/>
          <w:szCs w:val="36"/>
        </w:rPr>
        <w:t>”</w:t>
      </w:r>
      <w:r>
        <w:rPr>
          <w:rFonts w:ascii="宋体" w:eastAsia="宋体" w:hAnsi="宋体" w:cs="宋体"/>
          <w:spacing w:val="-4"/>
          <w:sz w:val="36"/>
          <w:szCs w:val="36"/>
        </w:rPr>
        <w:t>的要求进行施工机械设备的操作、利用</w:t>
      </w:r>
      <w:r>
        <w:rPr>
          <w:rFonts w:ascii="宋体" w:eastAsia="宋体" w:hAnsi="宋体" w:cs="宋体"/>
          <w:sz w:val="36"/>
          <w:szCs w:val="36"/>
        </w:rPr>
        <w:t xml:space="preserve"> </w:t>
      </w:r>
      <w:r>
        <w:rPr>
          <w:rFonts w:ascii="宋体" w:eastAsia="宋体" w:hAnsi="宋体" w:cs="宋体"/>
          <w:spacing w:val="-3"/>
          <w:sz w:val="36"/>
          <w:szCs w:val="36"/>
        </w:rPr>
        <w:t>和保护。成立施工机械管理制度、职位责任制及各类施工机械操作规程，对现场的施工</w:t>
      </w:r>
      <w:r>
        <w:rPr>
          <w:rFonts w:ascii="宋体" w:eastAsia="宋体" w:hAnsi="宋体" w:cs="宋体"/>
          <w:spacing w:val="31"/>
          <w:sz w:val="36"/>
          <w:szCs w:val="36"/>
        </w:rPr>
        <w:t xml:space="preserve"> </w:t>
      </w:r>
      <w:r>
        <w:rPr>
          <w:rFonts w:ascii="宋体" w:eastAsia="宋体" w:hAnsi="宋体" w:cs="宋体"/>
          <w:spacing w:val="-3"/>
          <w:sz w:val="36"/>
          <w:szCs w:val="36"/>
        </w:rPr>
        <w:t>机械做到定人定机的管理，对每一个人的职责进行明确，保证现场施工机械的管理处于</w:t>
      </w:r>
    </w:p>
    <w:p w:rsidR="005D02E2" w14:paraId="399AA7B2" w14:textId="77777777">
      <w:pPr>
        <w:spacing w:before="1" w:line="202" w:lineRule="auto"/>
        <w:ind w:firstLine="335"/>
        <w:rPr>
          <w:rFonts w:ascii="宋体" w:eastAsia="宋体" w:hAnsi="宋体" w:cs="宋体"/>
          <w:sz w:val="36"/>
          <w:szCs w:val="36"/>
        </w:rPr>
      </w:pPr>
      <w:r>
        <w:rPr>
          <w:rFonts w:ascii="宋体" w:eastAsia="宋体" w:hAnsi="宋体" w:cs="宋体"/>
          <w:spacing w:val="-3"/>
          <w:sz w:val="36"/>
          <w:szCs w:val="36"/>
        </w:rPr>
        <w:t>受控状态。</w:t>
      </w:r>
    </w:p>
    <w:p w:rsidR="005D02E2" w14:paraId="7D202A4E" w14:textId="77777777">
      <w:pPr>
        <w:sectPr>
          <w:headerReference w:type="default" r:id="rId65"/>
          <w:footerReference w:type="default" r:id="rId66"/>
          <w:type w:val="continuous"/>
          <w:pgSz w:w="17860" w:h="25262"/>
          <w:pgMar w:top="400" w:right="1779" w:bottom="400" w:left="1800" w:header="0" w:footer="0" w:gutter="0"/>
          <w:pgNumType w:start="32"/>
          <w:cols w:space="720" w:equalWidth="0">
            <w:col w:w="14280" w:space="0"/>
          </w:cols>
        </w:sectPr>
      </w:pPr>
    </w:p>
    <w:p w:rsidR="005D02E2" w14:paraId="5603FFF3" w14:textId="767256EB">
      <w:pPr>
        <w:spacing w:line="258" w:lineRule="auto"/>
      </w:pPr>
      <w:r>
        <mc:AlternateContent>
          <mc:Choice Requires="wps">
            <w:drawing>
              <wp:anchor distT="0" distB="0" distL="114300" distR="114300" simplePos="0" relativeHeight="251835392"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1436675783"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9A5C0EE">
                            <w:pPr>
                              <w:rPr>
                                <w:color w:val="FFFFFF"/>
                              </w:rPr>
                            </w:pPr>
                            <w:r w:rsidRPr="0012563E">
                              <w:rPr>
                                <w:rFonts w:hint="eastAsia"/>
                                <w:color w:val="FFFFFF"/>
                              </w:rPr>
                              <w:t>置</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47" type="#_x0000_t202" style="width:10pt;height:10pt;margin-top:580pt;margin-left:443pt;mso-wrap-distance-bottom:0;mso-wrap-distance-left:9pt;mso-wrap-distance-right:9pt;mso-wrap-distance-top:0;position:absolute;v-text-anchor:top;z-index:251834368" filled="f" fillcolor="this" stroked="f" strokeweight="0.5pt">
                <v:textbox>
                  <w:txbxContent>
                    <w:p w:rsidR="0012563E" w:rsidRPr="0012563E" w14:paraId="6A6635EE" w14:textId="59A5C0EE">
                      <w:pPr>
                        <w:rPr>
                          <w:color w:val="FFFFFF"/>
                        </w:rPr>
                      </w:pPr>
                      <w:r w:rsidRPr="0012563E">
                        <w:rPr>
                          <w:rFonts w:hint="eastAsia"/>
                          <w:color w:val="FFFFFF"/>
                        </w:rPr>
                        <w:t>置</w:t>
                      </w:r>
                      <w:r w:rsidRPr="0012563E">
                        <w:rPr>
                          <w:rFonts w:hint="eastAsia"/>
                          <w:color w:val="FFFFFF"/>
                        </w:rPr>
                        <w:t>.................................................</w:t>
                      </w:r>
                    </w:p>
                  </w:txbxContent>
                </v:textbox>
              </v:shape>
            </w:pict>
          </mc:Fallback>
        </mc:AlternateContent>
      </w:r>
      <w:r>
        <mc:AlternateContent>
          <mc:Choice Requires="wps">
            <w:drawing>
              <wp:anchor distT="0" distB="0" distL="114300" distR="114300" simplePos="0" relativeHeight="251833344"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386823486"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0D92646">
                            <w:pPr>
                              <w:rPr>
                                <w:color w:val="FFFFFF"/>
                              </w:rPr>
                            </w:pPr>
                            <w:r w:rsidRPr="0012563E">
                              <w:rPr>
                                <w:rFonts w:hint="eastAsia"/>
                                <w:color w:val="FFFFFF"/>
                              </w:rPr>
                              <w:t>不得小于</w:t>
                            </w:r>
                            <w:r w:rsidRPr="0012563E">
                              <w:rPr>
                                <w:rFonts w:hint="eastAsia"/>
                                <w:color w:val="FFFFFF"/>
                              </w:rPr>
                              <w:t>15mm</w:t>
                            </w:r>
                            <w:r w:rsidRPr="0012563E">
                              <w:rPr>
                                <w:rFonts w:hint="eastAsia"/>
                                <w:color w:val="FFFFFF"/>
                              </w:rPr>
                              <w:t>，消防管路应敷设在不燃烧体结构内且保护层厚度不该小于</w:t>
                            </w:r>
                            <w:r w:rsidRPr="0012563E">
                              <w:rPr>
                                <w:rFonts w:hint="eastAsia"/>
                                <w:color w:val="FFFFFF"/>
                              </w:rPr>
                              <w:t>30mm</w:t>
                            </w:r>
                            <w:r w:rsidRPr="0012563E">
                              <w:rPr>
                                <w:rFonts w:hint="eastAsia"/>
                                <w:color w:val="FFFFFF"/>
                              </w:rPr>
                              <w:t>，并列敷设的钢管间距不小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48" type="#_x0000_t202" style="width:10pt;height:10pt;margin-top:430pt;margin-left:443pt;mso-wrap-distance-bottom:0;mso-wrap-distance-left:9pt;mso-wrap-distance-right:9pt;mso-wrap-distance-top:0;position:absolute;v-text-anchor:top;z-index:251832320" filled="f" fillcolor="this" stroked="f" strokeweight="0.5pt">
                <v:textbox>
                  <w:txbxContent>
                    <w:p w:rsidR="0012563E" w:rsidRPr="0012563E" w14:paraId="40B1094D" w14:textId="40D92646">
                      <w:pPr>
                        <w:rPr>
                          <w:color w:val="FFFFFF"/>
                        </w:rPr>
                      </w:pPr>
                      <w:r w:rsidRPr="0012563E">
                        <w:rPr>
                          <w:rFonts w:hint="eastAsia"/>
                          <w:color w:val="FFFFFF"/>
                        </w:rPr>
                        <w:t>不得小于</w:t>
                      </w:r>
                      <w:r w:rsidRPr="0012563E">
                        <w:rPr>
                          <w:rFonts w:hint="eastAsia"/>
                          <w:color w:val="FFFFFF"/>
                        </w:rPr>
                        <w:t>15mm</w:t>
                      </w:r>
                      <w:r w:rsidRPr="0012563E">
                        <w:rPr>
                          <w:rFonts w:hint="eastAsia"/>
                          <w:color w:val="FFFFFF"/>
                        </w:rPr>
                        <w:t>，消防管路应敷设在不燃烧体结构内且保护层厚度不该小于</w:t>
                      </w:r>
                      <w:r w:rsidRPr="0012563E">
                        <w:rPr>
                          <w:rFonts w:hint="eastAsia"/>
                          <w:color w:val="FFFFFF"/>
                        </w:rPr>
                        <w:t>30mm</w:t>
                      </w:r>
                      <w:r w:rsidRPr="0012563E">
                        <w:rPr>
                          <w:rFonts w:hint="eastAsia"/>
                          <w:color w:val="FFFFFF"/>
                        </w:rPr>
                        <w:t>，并列敷设的钢管间距不小</w:t>
                      </w:r>
                    </w:p>
                  </w:txbxContent>
                </v:textbox>
              </v:shape>
            </w:pict>
          </mc:Fallback>
        </mc:AlternateContent>
      </w:r>
      <w:r>
        <mc:AlternateContent>
          <mc:Choice Requires="wps">
            <w:drawing>
              <wp:anchor distT="0" distB="0" distL="114300" distR="114300" simplePos="0" relativeHeight="251831296"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1555244686"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F80B2CA">
                            <w:pPr>
                              <w:rPr>
                                <w:color w:val="FFFFFF"/>
                              </w:rPr>
                            </w:pPr>
                            <w:r w:rsidRPr="0012563E">
                              <w:rPr>
                                <w:rFonts w:hint="eastAsia"/>
                                <w:color w:val="FFFFFF"/>
                              </w:rPr>
                              <w:t>接固定在风管等支架、法兰上。嵌入式筒灯用筒灯的卡具在装饰龙骨上固定，若是筒灯的重量超过，则需用φ</w:t>
                            </w:r>
                            <w:r w:rsidRPr="0012563E">
                              <w:rPr>
                                <w:rFonts w:hint="eastAsia"/>
                                <w:color w:val="FFFFFF"/>
                              </w:rPr>
                              <w:t>6</w:t>
                            </w:r>
                            <w:r w:rsidRPr="0012563E">
                              <w:rPr>
                                <w:rFonts w:hint="eastAsia"/>
                                <w:color w:val="FFFFFF"/>
                              </w:rPr>
                              <w:t>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49" type="#_x0000_t202" style="width:10pt;height:10pt;margin-top:280pt;margin-left:443pt;mso-wrap-distance-bottom:0;mso-wrap-distance-left:9pt;mso-wrap-distance-right:9pt;mso-wrap-distance-top:0;position:absolute;v-text-anchor:top;z-index:251830272" filled="f" fillcolor="this" stroked="f" strokeweight="0.5pt">
                <v:textbox>
                  <w:txbxContent>
                    <w:p w:rsidR="0012563E" w:rsidRPr="0012563E" w14:paraId="16DFCCD2" w14:textId="5F80B2CA">
                      <w:pPr>
                        <w:rPr>
                          <w:color w:val="FFFFFF"/>
                        </w:rPr>
                      </w:pPr>
                      <w:r w:rsidRPr="0012563E">
                        <w:rPr>
                          <w:rFonts w:hint="eastAsia"/>
                          <w:color w:val="FFFFFF"/>
                        </w:rPr>
                        <w:t>接固定在风管等支架、法兰上。嵌入式筒灯用筒灯的卡具在装饰龙骨上固定，若是筒灯的重量超过，则需用φ</w:t>
                      </w:r>
                      <w:r w:rsidRPr="0012563E">
                        <w:rPr>
                          <w:rFonts w:hint="eastAsia"/>
                          <w:color w:val="FFFFFF"/>
                        </w:rPr>
                        <w:t>6</w:t>
                      </w:r>
                      <w:r w:rsidRPr="0012563E">
                        <w:rPr>
                          <w:rFonts w:hint="eastAsia"/>
                          <w:color w:val="FFFFFF"/>
                        </w:rPr>
                        <w:t>圆</w:t>
                      </w:r>
                    </w:p>
                  </w:txbxContent>
                </v:textbox>
              </v:shape>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1113132113"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73119A4">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50" type="#_x0000_t202" style="width:10pt;height:10pt;margin-top:130pt;margin-left:443pt;mso-wrap-distance-bottom:0;mso-wrap-distance-left:9pt;mso-wrap-distance-right:9pt;mso-wrap-distance-top:0;position:absolute;v-text-anchor:top;z-index:251828224" filled="f" fillcolor="this" stroked="f" strokeweight="0.5pt">
                <v:textbox>
                  <w:txbxContent>
                    <w:p w:rsidR="0012563E" w:rsidRPr="0012563E" w14:paraId="6C5DC83F" w14:textId="173119A4">
                      <w:pPr>
                        <w:rPr>
                          <w:color w:val="FFFFFF"/>
                        </w:rPr>
                      </w:pPr>
                      <w:r w:rsidRPr="0012563E">
                        <w:rPr>
                          <w:color w:val="FFFFFF"/>
                        </w:rPr>
                        <w:t>..................................................</w:t>
                      </w:r>
                    </w:p>
                  </w:txbxContent>
                </v:textbox>
              </v:shape>
            </w:pict>
          </mc:Fallback>
        </mc:AlternateContent>
      </w:r>
    </w:p>
    <w:p w:rsidR="005D02E2" w14:paraId="727EF2CD" w14:textId="77777777">
      <w:pPr>
        <w:spacing w:line="258" w:lineRule="auto"/>
      </w:pPr>
    </w:p>
    <w:p w:rsidR="005D02E2" w14:paraId="0B35A766" w14:textId="77777777">
      <w:pPr>
        <w:spacing w:line="258" w:lineRule="auto"/>
      </w:pPr>
    </w:p>
    <w:p w:rsidR="005D02E2" w14:paraId="2463B086" w14:textId="77777777">
      <w:pPr>
        <w:spacing w:line="258" w:lineRule="auto"/>
      </w:pPr>
    </w:p>
    <w:p w:rsidR="005D02E2" w14:paraId="1F77CE90" w14:textId="77777777">
      <w:pPr>
        <w:spacing w:line="258" w:lineRule="auto"/>
      </w:pPr>
    </w:p>
    <w:p w:rsidR="005D02E2" w14:paraId="523C2189" w14:textId="77777777">
      <w:pPr>
        <w:spacing w:line="258" w:lineRule="auto"/>
      </w:pPr>
    </w:p>
    <w:p w:rsidR="005D02E2" w14:paraId="67DF5996" w14:textId="77777777">
      <w:pPr>
        <w:spacing w:line="258" w:lineRule="auto"/>
      </w:pPr>
    </w:p>
    <w:p w:rsidR="005D02E2" w14:paraId="7E7CC101" w14:textId="77777777">
      <w:pPr>
        <w:spacing w:line="258" w:lineRule="auto"/>
      </w:pPr>
    </w:p>
    <w:p w:rsidR="005D02E2" w14:paraId="13054AB0" w14:textId="77777777">
      <w:pPr>
        <w:spacing w:before="117" w:line="354" w:lineRule="auto"/>
        <w:ind w:left="192" w:right="172" w:firstLine="728"/>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13"/>
          <w:sz w:val="36"/>
          <w:szCs w:val="36"/>
        </w:rPr>
        <w:t xml:space="preserve">  </w:t>
      </w:r>
      <w:r>
        <w:rPr>
          <w:rFonts w:ascii="宋体" w:eastAsia="宋体" w:hAnsi="宋体" w:cs="宋体"/>
          <w:spacing w:val="2"/>
          <w:sz w:val="36"/>
          <w:szCs w:val="36"/>
        </w:rPr>
        <w:t>项目领导部按照施工进度计划合理编排施工机具进退场计划，以便于落实质量</w:t>
      </w:r>
      <w:r>
        <w:rPr>
          <w:rFonts w:ascii="宋体" w:eastAsia="宋体" w:hAnsi="宋体" w:cs="宋体"/>
          <w:spacing w:val="1"/>
          <w:sz w:val="36"/>
          <w:szCs w:val="36"/>
        </w:rPr>
        <w:t xml:space="preserve"> </w:t>
      </w:r>
      <w:r>
        <w:rPr>
          <w:rFonts w:ascii="宋体" w:eastAsia="宋体" w:hAnsi="宋体" w:cs="宋体"/>
          <w:spacing w:val="-2"/>
          <w:sz w:val="36"/>
          <w:szCs w:val="36"/>
        </w:rPr>
        <w:t>好、知足施工要求的施工机械设备和工具按时进场，利用完毕后由项目领导部组织及时</w:t>
      </w:r>
      <w:r>
        <w:rPr>
          <w:rFonts w:ascii="宋体" w:eastAsia="宋体" w:hAnsi="宋体" w:cs="宋体"/>
          <w:sz w:val="36"/>
          <w:szCs w:val="36"/>
        </w:rPr>
        <w:t xml:space="preserve"> </w:t>
      </w:r>
      <w:r>
        <w:rPr>
          <w:rFonts w:ascii="宋体" w:eastAsia="宋体" w:hAnsi="宋体" w:cs="宋体"/>
          <w:spacing w:val="-11"/>
          <w:sz w:val="36"/>
          <w:szCs w:val="36"/>
        </w:rPr>
        <w:t>退场。</w:t>
      </w:r>
    </w:p>
    <w:p w:rsidR="005D02E2" w14:paraId="4D0EF736" w14:textId="77777777">
      <w:pPr>
        <w:spacing w:before="4" w:line="353" w:lineRule="auto"/>
        <w:ind w:left="196" w:right="171" w:firstLine="721"/>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14"/>
          <w:sz w:val="36"/>
          <w:szCs w:val="36"/>
        </w:rPr>
        <w:t xml:space="preserve">  </w:t>
      </w:r>
      <w:r>
        <w:rPr>
          <w:rFonts w:ascii="宋体" w:eastAsia="宋体" w:hAnsi="宋体" w:cs="宋体"/>
          <w:spacing w:val="2"/>
          <w:sz w:val="36"/>
          <w:szCs w:val="36"/>
        </w:rPr>
        <w:t>项目领导部全面负责所有进场的施工机械检查保护、保养及管理工作，并对每</w:t>
      </w:r>
      <w:r>
        <w:rPr>
          <w:rFonts w:ascii="宋体" w:eastAsia="宋体" w:hAnsi="宋体" w:cs="宋体"/>
          <w:spacing w:val="1"/>
          <w:sz w:val="36"/>
          <w:szCs w:val="36"/>
        </w:rPr>
        <w:t xml:space="preserve"> </w:t>
      </w:r>
      <w:r>
        <w:rPr>
          <w:rFonts w:ascii="宋体" w:eastAsia="宋体" w:hAnsi="宋体" w:cs="宋体"/>
          <w:spacing w:val="-3"/>
          <w:sz w:val="36"/>
          <w:szCs w:val="36"/>
        </w:rPr>
        <w:t>台进场施工机械设备成立设备台帐。现场内利用的特殊动力设备如起落机、吊车等需经</w:t>
      </w:r>
      <w:r>
        <w:rPr>
          <w:rFonts w:ascii="宋体" w:eastAsia="宋体" w:hAnsi="宋体" w:cs="宋体"/>
          <w:spacing w:val="36"/>
          <w:sz w:val="36"/>
          <w:szCs w:val="36"/>
        </w:rPr>
        <w:t xml:space="preserve"> </w:t>
      </w:r>
      <w:r>
        <w:rPr>
          <w:rFonts w:ascii="宋体" w:eastAsia="宋体" w:hAnsi="宋体" w:cs="宋体"/>
          <w:spacing w:val="-6"/>
          <w:sz w:val="36"/>
          <w:szCs w:val="36"/>
        </w:rPr>
        <w:t>政府劳动部门查验合格。</w:t>
      </w:r>
    </w:p>
    <w:p w:rsidR="005D02E2" w14:paraId="522EB213" w14:textId="77777777">
      <w:pPr>
        <w:spacing w:line="354" w:lineRule="auto"/>
        <w:ind w:left="194" w:right="173" w:firstLine="722"/>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27"/>
          <w:sz w:val="36"/>
          <w:szCs w:val="36"/>
        </w:rPr>
        <w:t xml:space="preserve">  </w:t>
      </w:r>
      <w:r>
        <w:rPr>
          <w:rFonts w:ascii="宋体" w:eastAsia="宋体" w:hAnsi="宋体" w:cs="宋体"/>
          <w:spacing w:val="1"/>
          <w:sz w:val="36"/>
          <w:szCs w:val="36"/>
        </w:rPr>
        <w:t>配备的机械操作人员技术水平必需与其担任的工作相适应，且须严格遵守持证</w:t>
      </w:r>
      <w:r>
        <w:rPr>
          <w:rFonts w:ascii="宋体" w:eastAsia="宋体" w:hAnsi="宋体" w:cs="宋体"/>
          <w:sz w:val="36"/>
          <w:szCs w:val="36"/>
        </w:rPr>
        <w:t xml:space="preserve"> </w:t>
      </w:r>
      <w:r>
        <w:rPr>
          <w:rFonts w:ascii="宋体" w:eastAsia="宋体" w:hAnsi="宋体" w:cs="宋体"/>
          <w:spacing w:val="-3"/>
          <w:sz w:val="36"/>
          <w:szCs w:val="36"/>
        </w:rPr>
        <w:t>操作的规定，做到定人定机定职位。项目领导部对现场施工机械操作人员进行操作技术</w:t>
      </w:r>
      <w:r>
        <w:rPr>
          <w:rFonts w:ascii="宋体" w:eastAsia="宋体" w:hAnsi="宋体" w:cs="宋体"/>
          <w:spacing w:val="37"/>
          <w:sz w:val="36"/>
          <w:szCs w:val="36"/>
        </w:rPr>
        <w:t xml:space="preserve"> </w:t>
      </w:r>
      <w:r>
        <w:rPr>
          <w:rFonts w:ascii="宋体" w:eastAsia="宋体" w:hAnsi="宋体" w:cs="宋体"/>
          <w:spacing w:val="-4"/>
          <w:sz w:val="36"/>
          <w:szCs w:val="36"/>
        </w:rPr>
        <w:t>交底，确保施工机械安全操作、正常利用和文明施工。</w:t>
      </w:r>
    </w:p>
    <w:p w:rsidR="005D02E2" w14:paraId="64726C79" w14:textId="77777777">
      <w:pPr>
        <w:spacing w:before="1" w:line="354" w:lineRule="auto"/>
        <w:ind w:left="206" w:right="194" w:firstLine="712"/>
        <w:rPr>
          <w:rFonts w:ascii="宋体" w:eastAsia="宋体" w:hAnsi="宋体" w:cs="宋体"/>
          <w:sz w:val="36"/>
          <w:szCs w:val="36"/>
        </w:rPr>
      </w:pPr>
      <w:r>
        <w:rPr>
          <w:rFonts w:ascii="宋体" w:eastAsia="宋体" w:hAnsi="宋体" w:cs="宋体"/>
          <w:spacing w:val="-4"/>
          <w:sz w:val="36"/>
          <w:szCs w:val="36"/>
        </w:rPr>
        <w:t>5</w:t>
      </w:r>
      <w:r>
        <w:rPr>
          <w:rFonts w:ascii="宋体" w:eastAsia="宋体" w:hAnsi="宋体" w:cs="宋体"/>
          <w:spacing w:val="25"/>
          <w:sz w:val="36"/>
          <w:szCs w:val="36"/>
        </w:rPr>
        <w:t xml:space="preserve">  </w:t>
      </w:r>
      <w:r>
        <w:rPr>
          <w:rFonts w:ascii="宋体" w:eastAsia="宋体" w:hAnsi="宋体" w:cs="宋体"/>
          <w:spacing w:val="-4"/>
          <w:sz w:val="36"/>
          <w:szCs w:val="36"/>
        </w:rPr>
        <w:t>操作人员必需对机械设备进行日常保养，保养的大体内容为</w:t>
      </w:r>
      <w:r>
        <w:rPr>
          <w:rFonts w:ascii="宋体" w:eastAsia="宋体" w:hAnsi="宋体" w:cs="宋体"/>
          <w:spacing w:val="2"/>
          <w:sz w:val="36"/>
          <w:szCs w:val="36"/>
        </w:rPr>
        <w:t xml:space="preserve"> </w:t>
      </w:r>
      <w:r>
        <w:rPr>
          <w:position w:val="-8"/>
          <w:sz w:val="36"/>
          <w:szCs w:val="36"/>
        </w:rPr>
        <w:drawing>
          <wp:inline distT="0" distB="0" distL="0" distR="0">
            <wp:extent cx="216027" cy="25077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67"/>
                    <a:stretch>
                      <a:fillRect/>
                    </a:stretch>
                  </pic:blipFill>
                  <pic:spPr>
                    <a:xfrm>
                      <a:off x="0" y="0"/>
                      <a:ext cx="216027" cy="250773"/>
                    </a:xfrm>
                    <a:prstGeom prst="rect">
                      <a:avLst/>
                    </a:prstGeom>
                  </pic:spPr>
                </pic:pic>
              </a:graphicData>
            </a:graphic>
          </wp:inline>
        </w:drawing>
      </w:r>
      <w:r>
        <w:rPr>
          <w:rFonts w:ascii="宋体" w:eastAsia="宋体" w:hAnsi="宋体" w:cs="宋体"/>
          <w:spacing w:val="-4"/>
          <w:sz w:val="36"/>
          <w:szCs w:val="36"/>
        </w:rPr>
        <w:t>字操作法</w:t>
      </w:r>
      <w:r>
        <w:rPr>
          <w:rFonts w:ascii="宋体" w:eastAsia="宋体" w:hAnsi="宋体" w:cs="宋体"/>
          <w:spacing w:val="-4"/>
          <w:sz w:val="36"/>
          <w:szCs w:val="36"/>
        </w:rPr>
        <w:t>”</w:t>
      </w:r>
      <w:r>
        <w:rPr>
          <w:rFonts w:ascii="宋体" w:eastAsia="宋体" w:hAnsi="宋体" w:cs="宋体"/>
          <w:spacing w:val="-4"/>
          <w:sz w:val="36"/>
          <w:szCs w:val="36"/>
        </w:rPr>
        <w:t>：清</w:t>
      </w:r>
      <w:r>
        <w:rPr>
          <w:rFonts w:ascii="宋体" w:eastAsia="宋体" w:hAnsi="宋体" w:cs="宋体"/>
          <w:sz w:val="36"/>
          <w:szCs w:val="36"/>
        </w:rPr>
        <w:t xml:space="preserve"> </w:t>
      </w:r>
      <w:r>
        <w:rPr>
          <w:rFonts w:ascii="宋体" w:eastAsia="宋体" w:hAnsi="宋体" w:cs="宋体"/>
          <w:spacing w:val="1"/>
          <w:sz w:val="36"/>
          <w:szCs w:val="36"/>
        </w:rPr>
        <w:t>洁、润滑、紧固、调整、防腐，保证设备性能正常。</w:t>
      </w:r>
    </w:p>
    <w:p w:rsidR="005D02E2" w14:paraId="14B85B8A" w14:textId="77777777">
      <w:pPr>
        <w:spacing w:before="4" w:line="353" w:lineRule="auto"/>
        <w:ind w:left="194" w:right="172" w:firstLine="728"/>
        <w:rPr>
          <w:rFonts w:ascii="宋体" w:eastAsia="宋体" w:hAnsi="宋体" w:cs="宋体"/>
          <w:sz w:val="36"/>
          <w:szCs w:val="36"/>
        </w:rPr>
      </w:pPr>
      <w:r>
        <w:rPr>
          <w:rFonts w:ascii="宋体" w:eastAsia="宋体" w:hAnsi="宋体" w:cs="宋体"/>
          <w:spacing w:val="-6"/>
          <w:sz w:val="36"/>
          <w:szCs w:val="36"/>
        </w:rPr>
        <w:t>6</w:t>
      </w:r>
      <w:r>
        <w:rPr>
          <w:rFonts w:ascii="宋体" w:eastAsia="宋体" w:hAnsi="宋体" w:cs="宋体"/>
          <w:spacing w:val="15"/>
          <w:sz w:val="36"/>
          <w:szCs w:val="36"/>
        </w:rPr>
        <w:t xml:space="preserve">  </w:t>
      </w:r>
      <w:r>
        <w:rPr>
          <w:rFonts w:ascii="宋体" w:eastAsia="宋体" w:hAnsi="宋体" w:cs="宋体"/>
          <w:spacing w:val="-6"/>
          <w:sz w:val="36"/>
          <w:szCs w:val="36"/>
        </w:rPr>
        <w:t>项目领导部按期对施工机械进行检查，</w:t>
      </w:r>
      <w:r>
        <w:rPr>
          <w:rFonts w:ascii="宋体" w:eastAsia="宋体" w:hAnsi="宋体" w:cs="宋体"/>
          <w:spacing w:val="95"/>
          <w:sz w:val="36"/>
          <w:szCs w:val="36"/>
        </w:rPr>
        <w:t xml:space="preserve"> </w:t>
      </w:r>
      <w:r>
        <w:rPr>
          <w:rFonts w:ascii="宋体" w:eastAsia="宋体" w:hAnsi="宋体" w:cs="宋体"/>
          <w:spacing w:val="-6"/>
          <w:sz w:val="36"/>
          <w:szCs w:val="36"/>
        </w:rPr>
        <w:t>随时掌握现场施工机械的利用情形及运</w:t>
      </w:r>
      <w:r>
        <w:rPr>
          <w:rFonts w:ascii="宋体" w:eastAsia="宋体" w:hAnsi="宋体" w:cs="宋体"/>
          <w:sz w:val="36"/>
          <w:szCs w:val="36"/>
        </w:rPr>
        <w:t xml:space="preserve"> </w:t>
      </w:r>
      <w:r>
        <w:rPr>
          <w:rFonts w:ascii="宋体" w:eastAsia="宋体" w:hAnsi="宋体" w:cs="宋体"/>
          <w:spacing w:val="-3"/>
          <w:sz w:val="36"/>
          <w:szCs w:val="36"/>
        </w:rPr>
        <w:t>行情形，确保施工机械处于最佳的运行状态，为施工生产服务，并使现场的施工机械取</w:t>
      </w:r>
      <w:r>
        <w:rPr>
          <w:rFonts w:ascii="宋体" w:eastAsia="宋体" w:hAnsi="宋体" w:cs="宋体"/>
          <w:spacing w:val="34"/>
          <w:sz w:val="36"/>
          <w:szCs w:val="36"/>
        </w:rPr>
        <w:t xml:space="preserve"> </w:t>
      </w:r>
      <w:r>
        <w:rPr>
          <w:rFonts w:ascii="宋体" w:eastAsia="宋体" w:hAnsi="宋体" w:cs="宋体"/>
          <w:spacing w:val="-16"/>
          <w:sz w:val="36"/>
          <w:szCs w:val="36"/>
        </w:rPr>
        <w:t>得充分的利用，</w:t>
      </w:r>
      <w:r>
        <w:rPr>
          <w:rFonts w:ascii="宋体" w:eastAsia="宋体" w:hAnsi="宋体" w:cs="宋体"/>
          <w:spacing w:val="85"/>
          <w:sz w:val="36"/>
          <w:szCs w:val="36"/>
        </w:rPr>
        <w:t xml:space="preserve"> </w:t>
      </w:r>
      <w:r>
        <w:rPr>
          <w:rFonts w:ascii="宋体" w:eastAsia="宋体" w:hAnsi="宋体" w:cs="宋体"/>
          <w:spacing w:val="-16"/>
          <w:sz w:val="36"/>
          <w:szCs w:val="36"/>
        </w:rPr>
        <w:t>避免因设备原因影响工程施工。</w:t>
      </w:r>
    </w:p>
    <w:p w:rsidR="005D02E2" w14:paraId="7F9C8117" w14:textId="77777777">
      <w:pPr>
        <w:spacing w:before="6" w:line="353" w:lineRule="auto"/>
        <w:ind w:left="195" w:right="177" w:firstLine="725"/>
        <w:rPr>
          <w:rFonts w:ascii="宋体" w:eastAsia="宋体" w:hAnsi="宋体" w:cs="宋体"/>
          <w:sz w:val="36"/>
          <w:szCs w:val="36"/>
        </w:rPr>
      </w:pPr>
      <w:r>
        <w:rPr>
          <w:rFonts w:ascii="宋体" w:eastAsia="宋体" w:hAnsi="宋体" w:cs="宋体"/>
          <w:spacing w:val="1"/>
          <w:sz w:val="36"/>
          <w:szCs w:val="36"/>
        </w:rPr>
        <w:t>7</w:t>
      </w:r>
      <w:r>
        <w:rPr>
          <w:rFonts w:ascii="宋体" w:eastAsia="宋体" w:hAnsi="宋体" w:cs="宋体"/>
          <w:spacing w:val="25"/>
          <w:sz w:val="36"/>
          <w:szCs w:val="36"/>
        </w:rPr>
        <w:t xml:space="preserve">  </w:t>
      </w:r>
      <w:r>
        <w:rPr>
          <w:rFonts w:ascii="宋体" w:eastAsia="宋体" w:hAnsi="宋体" w:cs="宋体"/>
          <w:spacing w:val="1"/>
          <w:sz w:val="36"/>
          <w:szCs w:val="36"/>
        </w:rPr>
        <w:t>为避免用电荷载过于集中，造成用电散布不均衡，施工机械的布置尽可能做到</w:t>
      </w:r>
      <w:r>
        <w:rPr>
          <w:rFonts w:ascii="宋体" w:eastAsia="宋体" w:hAnsi="宋体" w:cs="宋体"/>
          <w:sz w:val="36"/>
          <w:szCs w:val="36"/>
        </w:rPr>
        <w:t xml:space="preserve"> </w:t>
      </w:r>
      <w:r>
        <w:rPr>
          <w:rFonts w:ascii="宋体" w:eastAsia="宋体" w:hAnsi="宋体" w:cs="宋体"/>
          <w:spacing w:val="-9"/>
          <w:sz w:val="36"/>
          <w:szCs w:val="36"/>
        </w:rPr>
        <w:t>均匀。同时为便于对加工厂地施工机具的管理，</w:t>
      </w:r>
      <w:r>
        <w:rPr>
          <w:rFonts w:ascii="宋体" w:eastAsia="宋体" w:hAnsi="宋体" w:cs="宋体"/>
          <w:spacing w:val="79"/>
          <w:sz w:val="36"/>
          <w:szCs w:val="36"/>
        </w:rPr>
        <w:t xml:space="preserve"> </w:t>
      </w:r>
      <w:r>
        <w:rPr>
          <w:rFonts w:ascii="宋体" w:eastAsia="宋体" w:hAnsi="宋体" w:cs="宋体"/>
          <w:spacing w:val="-9"/>
          <w:sz w:val="36"/>
          <w:szCs w:val="36"/>
        </w:rPr>
        <w:t>加工厂地布置相对集中，可是其用电负</w:t>
      </w:r>
      <w:r>
        <w:rPr>
          <w:rFonts w:ascii="宋体" w:eastAsia="宋体" w:hAnsi="宋体" w:cs="宋体"/>
          <w:sz w:val="36"/>
          <w:szCs w:val="36"/>
        </w:rPr>
        <w:t xml:space="preserve"> </w:t>
      </w:r>
      <w:r>
        <w:rPr>
          <w:rFonts w:ascii="宋体" w:eastAsia="宋体" w:hAnsi="宋体" w:cs="宋体"/>
          <w:spacing w:val="-3"/>
          <w:sz w:val="36"/>
          <w:szCs w:val="36"/>
        </w:rPr>
        <w:t>荷必需小于设计负荷。</w:t>
      </w:r>
    </w:p>
    <w:p w:rsidR="005D02E2" w14:paraId="321145E5" w14:textId="77777777">
      <w:pPr>
        <w:spacing w:before="2" w:line="349" w:lineRule="auto"/>
        <w:ind w:left="198" w:firstLine="721"/>
        <w:rPr>
          <w:rFonts w:ascii="宋体" w:eastAsia="宋体" w:hAnsi="宋体" w:cs="宋体"/>
          <w:sz w:val="36"/>
          <w:szCs w:val="36"/>
        </w:rPr>
      </w:pPr>
      <w:r>
        <w:rPr>
          <w:rFonts w:ascii="宋体" w:eastAsia="宋体" w:hAnsi="宋体" w:cs="宋体"/>
          <w:spacing w:val="2"/>
          <w:sz w:val="36"/>
          <w:szCs w:val="36"/>
        </w:rPr>
        <w:t>8</w:t>
      </w:r>
      <w:r>
        <w:rPr>
          <w:rFonts w:ascii="宋体" w:eastAsia="宋体" w:hAnsi="宋体" w:cs="宋体"/>
          <w:spacing w:val="13"/>
          <w:sz w:val="36"/>
          <w:szCs w:val="36"/>
        </w:rPr>
        <w:t xml:space="preserve">  </w:t>
      </w:r>
      <w:r>
        <w:rPr>
          <w:rFonts w:ascii="宋体" w:eastAsia="宋体" w:hAnsi="宋体" w:cs="宋体"/>
          <w:spacing w:val="2"/>
          <w:sz w:val="36"/>
          <w:szCs w:val="36"/>
        </w:rPr>
        <w:t>对出现故障的施工机械，项目领导部及时组织专业人员进行维修，如无法短时</w:t>
      </w:r>
      <w:r>
        <w:rPr>
          <w:rFonts w:ascii="宋体" w:eastAsia="宋体" w:hAnsi="宋体" w:cs="宋体"/>
          <w:sz w:val="36"/>
          <w:szCs w:val="36"/>
        </w:rPr>
        <w:t xml:space="preserve">  </w:t>
      </w:r>
      <w:r>
        <w:rPr>
          <w:rFonts w:ascii="宋体" w:eastAsia="宋体" w:hAnsi="宋体" w:cs="宋体"/>
          <w:spacing w:val="-16"/>
          <w:sz w:val="36"/>
          <w:szCs w:val="36"/>
        </w:rPr>
        <w:t>刻内修复，知足不了施工需要的，</w:t>
      </w:r>
      <w:r>
        <w:rPr>
          <w:rFonts w:ascii="宋体" w:eastAsia="宋体" w:hAnsi="宋体" w:cs="宋体"/>
          <w:spacing w:val="13"/>
          <w:sz w:val="36"/>
          <w:szCs w:val="36"/>
        </w:rPr>
        <w:t xml:space="preserve"> </w:t>
      </w:r>
      <w:r>
        <w:rPr>
          <w:rFonts w:ascii="宋体" w:eastAsia="宋体" w:hAnsi="宋体" w:cs="宋体"/>
          <w:spacing w:val="-16"/>
          <w:sz w:val="36"/>
          <w:szCs w:val="36"/>
        </w:rPr>
        <w:t>当即组织新的施工机械进场，</w:t>
      </w:r>
      <w:r>
        <w:rPr>
          <w:rFonts w:ascii="宋体" w:eastAsia="宋体" w:hAnsi="宋体" w:cs="宋体"/>
          <w:spacing w:val="-17"/>
          <w:sz w:val="36"/>
          <w:szCs w:val="36"/>
        </w:rPr>
        <w:t xml:space="preserve"> </w:t>
      </w:r>
      <w:r>
        <w:rPr>
          <w:rFonts w:ascii="宋体" w:eastAsia="宋体" w:hAnsi="宋体" w:cs="宋体"/>
          <w:spacing w:val="-16"/>
          <w:sz w:val="36"/>
          <w:szCs w:val="36"/>
        </w:rPr>
        <w:t>以知足现场施工的需求。</w:t>
      </w:r>
    </w:p>
    <w:p w:rsidR="005D02E2" w14:paraId="5BB32374" w14:textId="77777777">
      <w:pPr>
        <w:spacing w:line="887" w:lineRule="exact"/>
        <w:ind w:firstLine="617"/>
        <w:rPr>
          <w:rFonts w:ascii="宋体" w:eastAsia="宋体" w:hAnsi="宋体" w:cs="宋体"/>
          <w:sz w:val="42"/>
          <w:szCs w:val="42"/>
        </w:rPr>
      </w:pPr>
      <w:r>
        <w:rPr>
          <w:rFonts w:ascii="宋体" w:eastAsia="宋体" w:hAnsi="宋体" w:cs="宋体"/>
          <w:spacing w:val="-1"/>
          <w:position w:val="33"/>
          <w:sz w:val="42"/>
          <w:szCs w:val="42"/>
        </w:rPr>
        <w:t>测量仪器的配置与管理</w:t>
      </w:r>
    </w:p>
    <w:p w:rsidR="005D02E2" w14:paraId="0263FB00" w14:textId="77777777">
      <w:pPr>
        <w:spacing w:before="1" w:line="237" w:lineRule="auto"/>
        <w:ind w:firstLine="569"/>
        <w:rPr>
          <w:rFonts w:ascii="宋体" w:eastAsia="宋体" w:hAnsi="宋体" w:cs="宋体"/>
          <w:sz w:val="36"/>
          <w:szCs w:val="36"/>
        </w:rPr>
      </w:pPr>
      <w:r>
        <w:rPr>
          <w:rFonts w:ascii="宋体" w:eastAsia="宋体" w:hAnsi="宋体" w:cs="宋体"/>
          <w:spacing w:val="-4"/>
          <w:sz w:val="36"/>
          <w:szCs w:val="36"/>
        </w:rPr>
        <w:t>主要测量仪器的配置</w:t>
      </w:r>
    </w:p>
    <w:p w:rsidR="005D02E2" w14:paraId="50A0EB04" w14:textId="77777777">
      <w:pPr>
        <w:spacing w:before="314" w:line="354" w:lineRule="auto"/>
        <w:ind w:left="196" w:right="173" w:firstLine="716"/>
        <w:rPr>
          <w:rFonts w:ascii="宋体" w:eastAsia="宋体" w:hAnsi="宋体" w:cs="宋体"/>
          <w:sz w:val="36"/>
          <w:szCs w:val="36"/>
        </w:rPr>
      </w:pPr>
      <w:r>
        <w:rPr>
          <w:rFonts w:ascii="宋体" w:eastAsia="宋体" w:hAnsi="宋体" w:cs="宋体"/>
          <w:spacing w:val="-8"/>
          <w:sz w:val="36"/>
          <w:szCs w:val="36"/>
        </w:rPr>
        <w:t>查验、</w:t>
      </w:r>
      <w:r>
        <w:rPr>
          <w:rFonts w:ascii="宋体" w:eastAsia="宋体" w:hAnsi="宋体" w:cs="宋体"/>
          <w:spacing w:val="32"/>
          <w:sz w:val="36"/>
          <w:szCs w:val="36"/>
        </w:rPr>
        <w:t xml:space="preserve"> </w:t>
      </w:r>
      <w:r>
        <w:rPr>
          <w:rFonts w:ascii="宋体" w:eastAsia="宋体" w:hAnsi="宋体" w:cs="宋体"/>
          <w:spacing w:val="-8"/>
          <w:sz w:val="36"/>
          <w:szCs w:val="36"/>
        </w:rPr>
        <w:t>测量和实验设备是保证工程质量的重要手腕，计量器具的配备直接关系到工</w:t>
      </w:r>
      <w:r>
        <w:rPr>
          <w:rFonts w:ascii="宋体" w:eastAsia="宋体" w:hAnsi="宋体" w:cs="宋体"/>
          <w:sz w:val="36"/>
          <w:szCs w:val="36"/>
        </w:rPr>
        <w:t xml:space="preserve"> </w:t>
      </w:r>
      <w:r>
        <w:rPr>
          <w:rFonts w:ascii="宋体" w:eastAsia="宋体" w:hAnsi="宋体" w:cs="宋体"/>
          <w:spacing w:val="-15"/>
          <w:sz w:val="36"/>
          <w:szCs w:val="36"/>
        </w:rPr>
        <w:t>程施工质量、</w:t>
      </w:r>
      <w:r>
        <w:rPr>
          <w:rFonts w:ascii="宋体" w:eastAsia="宋体" w:hAnsi="宋体" w:cs="宋体"/>
          <w:spacing w:val="57"/>
          <w:sz w:val="36"/>
          <w:szCs w:val="36"/>
        </w:rPr>
        <w:t xml:space="preserve"> </w:t>
      </w:r>
      <w:r>
        <w:rPr>
          <w:rFonts w:ascii="宋体" w:eastAsia="宋体" w:hAnsi="宋体" w:cs="宋体"/>
          <w:spacing w:val="-15"/>
          <w:sz w:val="36"/>
          <w:szCs w:val="36"/>
        </w:rPr>
        <w:t>调试水平和最终可否正常运行。</w:t>
      </w:r>
      <w:r>
        <w:rPr>
          <w:rFonts w:ascii="宋体" w:eastAsia="宋体" w:hAnsi="宋体" w:cs="宋体"/>
          <w:spacing w:val="72"/>
          <w:sz w:val="36"/>
          <w:szCs w:val="36"/>
        </w:rPr>
        <w:t xml:space="preserve"> </w:t>
      </w:r>
      <w:r>
        <w:rPr>
          <w:rFonts w:ascii="宋体" w:eastAsia="宋体" w:hAnsi="宋体" w:cs="宋体"/>
          <w:spacing w:val="-15"/>
          <w:sz w:val="36"/>
          <w:szCs w:val="36"/>
        </w:rPr>
        <w:t>因此，配备先进的、知足精度要求的计量</w:t>
      </w:r>
      <w:r>
        <w:rPr>
          <w:rFonts w:ascii="宋体" w:eastAsia="宋体" w:hAnsi="宋体" w:cs="宋体"/>
          <w:sz w:val="36"/>
          <w:szCs w:val="36"/>
        </w:rPr>
        <w:t xml:space="preserve"> </w:t>
      </w:r>
      <w:r>
        <w:rPr>
          <w:rFonts w:ascii="宋体" w:eastAsia="宋体" w:hAnsi="宋体" w:cs="宋体"/>
          <w:spacing w:val="-3"/>
          <w:sz w:val="36"/>
          <w:szCs w:val="36"/>
        </w:rPr>
        <w:t>器具是保证工程质量的前提和必要条件。</w:t>
      </w:r>
    </w:p>
    <w:p w:rsidR="005D02E2" w14:paraId="4864E540" w14:textId="77777777">
      <w:pPr>
        <w:spacing w:line="766" w:lineRule="exact"/>
        <w:ind w:firstLine="914"/>
        <w:rPr>
          <w:rFonts w:ascii="宋体" w:eastAsia="宋体" w:hAnsi="宋体" w:cs="宋体"/>
          <w:sz w:val="36"/>
          <w:szCs w:val="36"/>
        </w:rPr>
      </w:pPr>
      <w:r>
        <w:rPr>
          <w:rFonts w:ascii="宋体" w:eastAsia="宋体" w:hAnsi="宋体" w:cs="宋体"/>
          <w:spacing w:val="-4"/>
          <w:position w:val="29"/>
          <w:sz w:val="36"/>
          <w:szCs w:val="36"/>
        </w:rPr>
        <w:t>按照本工程实际情形，工程中拟投入的主要检测实验仪器见表：</w:t>
      </w:r>
    </w:p>
    <w:p w:rsidR="005D02E2" w14:paraId="61BBAF33" w14:textId="77777777">
      <w:pPr>
        <w:spacing w:before="1" w:line="230" w:lineRule="auto"/>
        <w:ind w:firstLine="4794"/>
        <w:rPr>
          <w:rFonts w:ascii="宋体" w:eastAsia="宋体" w:hAnsi="宋体" w:cs="宋体"/>
          <w:sz w:val="31"/>
          <w:szCs w:val="31"/>
        </w:rPr>
      </w:pPr>
      <w:r>
        <w:rPr>
          <w:rFonts w:ascii="宋体" w:eastAsia="宋体" w:hAnsi="宋体" w:cs="宋体"/>
          <w:spacing w:val="3"/>
          <w:sz w:val="31"/>
          <w:szCs w:val="31"/>
        </w:rPr>
        <w:t>表</w:t>
      </w:r>
      <w:r>
        <w:rPr>
          <w:rFonts w:ascii="宋体" w:eastAsia="宋体" w:hAnsi="宋体" w:cs="宋体"/>
          <w:spacing w:val="8"/>
          <w:sz w:val="31"/>
          <w:szCs w:val="31"/>
        </w:rPr>
        <w:t xml:space="preserve">    </w:t>
      </w:r>
      <w:r>
        <w:rPr>
          <w:rFonts w:ascii="宋体" w:eastAsia="宋体" w:hAnsi="宋体" w:cs="宋体"/>
          <w:spacing w:val="3"/>
          <w:sz w:val="31"/>
          <w:szCs w:val="31"/>
        </w:rPr>
        <w:t>主要检测实验仪器一览表</w:t>
      </w:r>
    </w:p>
    <w:p w:rsidR="005D02E2" w14:paraId="783D2764" w14:textId="77777777">
      <w:pPr>
        <w:spacing w:line="2160" w:lineRule="exact"/>
        <w:textAlignment w:val="center"/>
      </w:pPr>
      <w:r>
        <w:pict>
          <v:group id="_x0000_i1151" style="width:676pt;height:108pt;mso-position-horizontal-relative:char;mso-position-vertical-relative:line" coordsize="13520,2160">
            <v:shape id="_x0000_s1152" type="#_x0000_t75" style="width:13520;height:2160;position:absolute">
              <v:imagedata r:id="rId68"/>
            </v:shape>
            <v:shape id="_x0000_s1153" type="#_x0000_t202" style="width:12828;height:1796;left:406;position:absolute;top:298" filled="f" stroked="f">
              <v:textbox inset="0,0,0,0">
                <w:txbxContent>
                  <w:p w:rsidR="005D02E2" w14:paraId="6ED543F3" w14:textId="77777777">
                    <w:pPr>
                      <w:spacing w:line="20" w:lineRule="exact"/>
                    </w:pPr>
                  </w:p>
                  <w:tbl>
                    <w:tblPr>
                      <w:tblStyle w:val="TableNormal05"/>
                      <w:tblW w:w="12787" w:type="dxa"/>
                      <w:tblInd w:w="20" w:type="dxa"/>
                      <w:tblLayout w:type="fixed"/>
                      <w:tblLook w:val="04A0"/>
                    </w:tblPr>
                    <w:tblGrid>
                      <w:gridCol w:w="4846"/>
                      <w:gridCol w:w="4090"/>
                      <w:gridCol w:w="1536"/>
                      <w:gridCol w:w="2315"/>
                    </w:tblGrid>
                    <w:tr w14:paraId="799ED754" w14:textId="77777777">
                      <w:tblPrEx>
                        <w:tblW w:w="12787" w:type="dxa"/>
                        <w:tblInd w:w="20" w:type="dxa"/>
                        <w:tblLayout w:type="fixed"/>
                        <w:tblLook w:val="04A0"/>
                      </w:tblPrEx>
                      <w:trPr>
                        <w:trHeight w:val="1755"/>
                      </w:trPr>
                      <w:tc>
                        <w:tcPr>
                          <w:tcW w:w="4846" w:type="dxa"/>
                        </w:tcPr>
                        <w:p w:rsidR="005D02E2" w14:paraId="069CA336" w14:textId="77777777">
                          <w:pPr>
                            <w:spacing w:line="408" w:lineRule="exact"/>
                            <w:rPr>
                              <w:rFonts w:ascii="宋体" w:eastAsia="宋体" w:hAnsi="宋体" w:cs="宋体"/>
                              <w:sz w:val="31"/>
                              <w:szCs w:val="31"/>
                            </w:rPr>
                          </w:pPr>
                          <w:r>
                            <w:rPr>
                              <w:rFonts w:ascii="宋体" w:eastAsia="宋体" w:hAnsi="宋体" w:cs="宋体"/>
                              <w:spacing w:val="4"/>
                              <w:position w:val="1"/>
                              <w:sz w:val="31"/>
                              <w:szCs w:val="31"/>
                            </w:rPr>
                            <w:t>序号</w:t>
                          </w:r>
                          <w:r>
                            <w:rPr>
                              <w:rFonts w:ascii="宋体" w:eastAsia="宋体" w:hAnsi="宋体" w:cs="宋体"/>
                              <w:spacing w:val="3"/>
                              <w:position w:val="1"/>
                              <w:sz w:val="31"/>
                              <w:szCs w:val="31"/>
                            </w:rPr>
                            <w:t xml:space="preserve">         </w:t>
                          </w:r>
                          <w:r>
                            <w:rPr>
                              <w:rFonts w:ascii="宋体" w:eastAsia="宋体" w:hAnsi="宋体" w:cs="宋体"/>
                              <w:spacing w:val="4"/>
                              <w:position w:val="1"/>
                              <w:sz w:val="31"/>
                              <w:szCs w:val="31"/>
                            </w:rPr>
                            <w:t>器具、设备名称</w:t>
                          </w:r>
                        </w:p>
                        <w:p w:rsidR="005D02E2" w14:paraId="422E11AE" w14:textId="77777777">
                          <w:pPr>
                            <w:spacing w:before="297" w:line="408" w:lineRule="exact"/>
                            <w:ind w:firstLine="253"/>
                            <w:rPr>
                              <w:rFonts w:ascii="宋体" w:eastAsia="宋体" w:hAnsi="宋体" w:cs="宋体"/>
                              <w:sz w:val="31"/>
                              <w:szCs w:val="31"/>
                            </w:rPr>
                          </w:pPr>
                          <w:r>
                            <w:rPr>
                              <w:rFonts w:ascii="宋体" w:eastAsia="宋体" w:hAnsi="宋体" w:cs="宋体"/>
                              <w:spacing w:val="1"/>
                              <w:position w:val="1"/>
                              <w:sz w:val="31"/>
                              <w:szCs w:val="31"/>
                            </w:rPr>
                            <w:t>1</w:t>
                          </w:r>
                          <w:r>
                            <w:rPr>
                              <w:rFonts w:ascii="宋体" w:eastAsia="宋体" w:hAnsi="宋体" w:cs="宋体"/>
                              <w:spacing w:val="5"/>
                              <w:position w:val="1"/>
                              <w:sz w:val="31"/>
                              <w:szCs w:val="31"/>
                            </w:rPr>
                            <w:t xml:space="preserve">     </w:t>
                          </w:r>
                          <w:r>
                            <w:rPr>
                              <w:rFonts w:ascii="宋体" w:eastAsia="宋体" w:hAnsi="宋体" w:cs="宋体"/>
                              <w:spacing w:val="1"/>
                              <w:position w:val="1"/>
                              <w:sz w:val="31"/>
                              <w:szCs w:val="31"/>
                            </w:rPr>
                            <w:t>交流钳式电流表</w:t>
                          </w:r>
                        </w:p>
                        <w:p w:rsidR="005D02E2" w14:paraId="7C69097D" w14:textId="77777777">
                          <w:pPr>
                            <w:spacing w:before="293" w:line="207" w:lineRule="auto"/>
                            <w:ind w:firstLine="241"/>
                            <w:rPr>
                              <w:rFonts w:ascii="宋体" w:eastAsia="宋体" w:hAnsi="宋体" w:cs="宋体"/>
                              <w:sz w:val="31"/>
                              <w:szCs w:val="31"/>
                            </w:rPr>
                          </w:pPr>
                          <w:r>
                            <w:rPr>
                              <w:rFonts w:ascii="宋体" w:eastAsia="宋体" w:hAnsi="宋体" w:cs="宋体"/>
                              <w:spacing w:val="1"/>
                              <w:sz w:val="31"/>
                              <w:szCs w:val="31"/>
                            </w:rPr>
                            <w:t>2</w:t>
                          </w:r>
                          <w:r>
                            <w:rPr>
                              <w:rFonts w:ascii="宋体" w:eastAsia="宋体" w:hAnsi="宋体" w:cs="宋体"/>
                              <w:spacing w:val="5"/>
                              <w:sz w:val="31"/>
                              <w:szCs w:val="31"/>
                            </w:rPr>
                            <w:t xml:space="preserve">     </w:t>
                          </w:r>
                          <w:r>
                            <w:rPr>
                              <w:rFonts w:ascii="宋体" w:eastAsia="宋体" w:hAnsi="宋体" w:cs="宋体"/>
                              <w:spacing w:val="1"/>
                              <w:sz w:val="31"/>
                              <w:szCs w:val="31"/>
                            </w:rPr>
                            <w:t>游标卡尺</w:t>
                          </w:r>
                        </w:p>
                      </w:tc>
                      <w:tc>
                        <w:tcPr>
                          <w:tcW w:w="4090" w:type="dxa"/>
                        </w:tcPr>
                        <w:p w:rsidR="005D02E2" w14:paraId="649DF2F9" w14:textId="77777777">
                          <w:pPr>
                            <w:spacing w:before="1" w:line="241" w:lineRule="auto"/>
                            <w:ind w:firstLine="1070"/>
                            <w:rPr>
                              <w:rFonts w:ascii="宋体" w:eastAsia="宋体" w:hAnsi="宋体" w:cs="宋体"/>
                              <w:sz w:val="31"/>
                              <w:szCs w:val="31"/>
                            </w:rPr>
                          </w:pPr>
                          <w:r>
                            <w:rPr>
                              <w:rFonts w:ascii="宋体" w:eastAsia="宋体" w:hAnsi="宋体" w:cs="宋体"/>
                              <w:spacing w:val="3"/>
                              <w:sz w:val="31"/>
                              <w:szCs w:val="31"/>
                            </w:rPr>
                            <w:t>型号规格及准确度</w:t>
                          </w:r>
                        </w:p>
                        <w:p w:rsidR="005D02E2" w14:paraId="1A7F3052" w14:textId="77777777">
                          <w:pPr>
                            <w:spacing w:before="299" w:line="410" w:lineRule="exact"/>
                            <w:ind w:firstLine="594"/>
                            <w:rPr>
                              <w:rFonts w:ascii="宋体" w:eastAsia="宋体" w:hAnsi="宋体" w:cs="宋体"/>
                              <w:sz w:val="31"/>
                              <w:szCs w:val="31"/>
                            </w:rPr>
                          </w:pPr>
                          <w:r>
                            <w:rPr>
                              <w:rFonts w:ascii="宋体" w:eastAsia="宋体" w:hAnsi="宋体" w:cs="宋体"/>
                              <w:spacing w:val="-11"/>
                              <w:position w:val="1"/>
                              <w:sz w:val="31"/>
                              <w:szCs w:val="31"/>
                            </w:rPr>
                            <w:t>0</w:t>
                          </w:r>
                          <w:r>
                            <w:rPr>
                              <w:rFonts w:ascii="宋体" w:eastAsia="宋体" w:hAnsi="宋体" w:cs="宋体"/>
                              <w:spacing w:val="-85"/>
                              <w:position w:val="1"/>
                              <w:sz w:val="31"/>
                              <w:szCs w:val="31"/>
                            </w:rPr>
                            <w:t xml:space="preserve"> </w:t>
                          </w:r>
                          <w:r>
                            <w:rPr>
                              <w:rFonts w:ascii="宋体" w:eastAsia="宋体" w:hAnsi="宋体" w:cs="宋体"/>
                              <w:spacing w:val="-11"/>
                              <w:position w:val="1"/>
                              <w:sz w:val="31"/>
                              <w:szCs w:val="31"/>
                            </w:rPr>
                            <w:t>～</w:t>
                          </w:r>
                          <w:r>
                            <w:rPr>
                              <w:rFonts w:ascii="宋体" w:eastAsia="宋体" w:hAnsi="宋体" w:cs="宋体"/>
                              <w:spacing w:val="-74"/>
                              <w:position w:val="1"/>
                              <w:sz w:val="31"/>
                              <w:szCs w:val="31"/>
                            </w:rPr>
                            <w:t xml:space="preserve"> </w:t>
                          </w:r>
                          <w:r>
                            <w:rPr>
                              <w:rFonts w:ascii="宋体" w:eastAsia="宋体" w:hAnsi="宋体" w:cs="宋体"/>
                              <w:spacing w:val="-11"/>
                              <w:position w:val="1"/>
                              <w:sz w:val="31"/>
                              <w:szCs w:val="31"/>
                            </w:rPr>
                            <w:t>1000A</w:t>
                          </w:r>
                          <w:r>
                            <w:rPr>
                              <w:rFonts w:ascii="宋体" w:eastAsia="宋体" w:hAnsi="宋体" w:cs="宋体"/>
                              <w:spacing w:val="118"/>
                              <w:position w:val="1"/>
                              <w:sz w:val="31"/>
                              <w:szCs w:val="31"/>
                            </w:rPr>
                            <w:t xml:space="preserve"> </w:t>
                          </w:r>
                          <w:r>
                            <w:rPr>
                              <w:rFonts w:ascii="宋体" w:eastAsia="宋体" w:hAnsi="宋体" w:cs="宋体"/>
                              <w:spacing w:val="-11"/>
                              <w:position w:val="1"/>
                              <w:sz w:val="31"/>
                              <w:szCs w:val="31"/>
                            </w:rPr>
                            <w:t>级</w:t>
                          </w:r>
                        </w:p>
                        <w:p w:rsidR="005D02E2" w14:paraId="1C6D88EA" w14:textId="77777777">
                          <w:pPr>
                            <w:spacing w:before="337" w:line="180" w:lineRule="auto"/>
                            <w:ind w:firstLine="597"/>
                            <w:rPr>
                              <w:rFonts w:ascii="宋体" w:eastAsia="宋体" w:hAnsi="宋体" w:cs="宋体"/>
                              <w:sz w:val="31"/>
                              <w:szCs w:val="31"/>
                            </w:rPr>
                          </w:pPr>
                          <w:r>
                            <w:rPr>
                              <w:rFonts w:ascii="宋体" w:eastAsia="宋体" w:hAnsi="宋体" w:cs="宋体"/>
                              <w:spacing w:val="16"/>
                              <w:w w:val="107"/>
                              <w:sz w:val="31"/>
                              <w:szCs w:val="31"/>
                            </w:rPr>
                            <w:t>200mm</w:t>
                          </w:r>
                        </w:p>
                      </w:tc>
                      <w:tc>
                        <w:tcPr>
                          <w:tcW w:w="1536" w:type="dxa"/>
                          <w:textDirection w:val="tbRlV"/>
                        </w:tcPr>
                        <w:p w:rsidR="005D02E2" w14:paraId="312A4BA8" w14:textId="77777777">
                          <w:pPr>
                            <w:spacing w:line="435" w:lineRule="auto"/>
                          </w:pPr>
                        </w:p>
                        <w:p w:rsidR="005D02E2" w14:paraId="3EA52CEB" w14:textId="77777777">
                          <w:pPr>
                            <w:spacing w:before="104" w:line="216" w:lineRule="auto"/>
                            <w:ind w:firstLine="705"/>
                            <w:rPr>
                              <w:rFonts w:ascii="宋体" w:eastAsia="宋体" w:hAnsi="宋体" w:cs="宋体"/>
                              <w:sz w:val="31"/>
                              <w:szCs w:val="31"/>
                            </w:rPr>
                          </w:pPr>
                          <w:r>
                            <w:rPr>
                              <w:rFonts w:ascii="宋体" w:eastAsia="宋体" w:hAnsi="宋体" w:cs="宋体"/>
                              <w:spacing w:val="31"/>
                              <w:w w:val="102"/>
                              <w:sz w:val="31"/>
                              <w:szCs w:val="31"/>
                            </w:rPr>
                            <w:t>个</w:t>
                          </w:r>
                          <w:r>
                            <w:rPr>
                              <w:rFonts w:ascii="宋体" w:eastAsia="宋体" w:hAnsi="宋体" w:cs="宋体"/>
                              <w:spacing w:val="22"/>
                              <w:sz w:val="31"/>
                              <w:szCs w:val="31"/>
                            </w:rPr>
                            <w:t xml:space="preserve">  </w:t>
                          </w:r>
                          <w:r>
                            <w:rPr>
                              <w:rFonts w:ascii="宋体" w:eastAsia="宋体" w:hAnsi="宋体" w:cs="宋体"/>
                              <w:spacing w:val="31"/>
                              <w:w w:val="102"/>
                              <w:sz w:val="31"/>
                              <w:szCs w:val="31"/>
                            </w:rPr>
                            <w:t>只</w:t>
                          </w:r>
                        </w:p>
                      </w:tc>
                      <w:tc>
                        <w:tcPr>
                          <w:tcW w:w="2315" w:type="dxa"/>
                        </w:tcPr>
                        <w:p w:rsidR="005D02E2" w14:paraId="61B918BF" w14:textId="77777777">
                          <w:pPr>
                            <w:spacing w:before="1" w:line="241" w:lineRule="auto"/>
                            <w:ind w:firstLine="396"/>
                            <w:rPr>
                              <w:rFonts w:ascii="宋体" w:eastAsia="宋体" w:hAnsi="宋体" w:cs="宋体"/>
                              <w:sz w:val="31"/>
                              <w:szCs w:val="31"/>
                            </w:rPr>
                          </w:pPr>
                          <w:r>
                            <w:rPr>
                              <w:rFonts w:ascii="宋体" w:eastAsia="宋体" w:hAnsi="宋体" w:cs="宋体"/>
                              <w:spacing w:val="2"/>
                              <w:sz w:val="31"/>
                              <w:szCs w:val="31"/>
                            </w:rPr>
                            <w:t>数量</w:t>
                          </w:r>
                          <w:r>
                            <w:rPr>
                              <w:rFonts w:ascii="宋体" w:eastAsia="宋体" w:hAnsi="宋体" w:cs="宋体"/>
                              <w:spacing w:val="12"/>
                              <w:sz w:val="31"/>
                              <w:szCs w:val="31"/>
                            </w:rPr>
                            <w:t xml:space="preserve">    </w:t>
                          </w:r>
                          <w:r>
                            <w:rPr>
                              <w:rFonts w:ascii="宋体" w:eastAsia="宋体" w:hAnsi="宋体" w:cs="宋体"/>
                              <w:spacing w:val="2"/>
                              <w:sz w:val="31"/>
                              <w:szCs w:val="31"/>
                            </w:rPr>
                            <w:t>备注</w:t>
                          </w:r>
                        </w:p>
                        <w:p w:rsidR="005D02E2" w14:paraId="14F74E60" w14:textId="77777777">
                          <w:pPr>
                            <w:spacing w:line="243" w:lineRule="auto"/>
                          </w:pPr>
                        </w:p>
                        <w:p w:rsidR="005D02E2" w14:paraId="6E867D6F" w14:textId="77777777">
                          <w:pPr>
                            <w:spacing w:before="100" w:line="192" w:lineRule="auto"/>
                            <w:ind w:firstLine="651"/>
                            <w:rPr>
                              <w:rFonts w:ascii="宋体" w:eastAsia="宋体" w:hAnsi="宋体" w:cs="宋体"/>
                              <w:sz w:val="31"/>
                              <w:szCs w:val="31"/>
                            </w:rPr>
                          </w:pPr>
                          <w:r>
                            <w:rPr>
                              <w:rFonts w:ascii="宋体" w:eastAsia="宋体" w:hAnsi="宋体" w:cs="宋体"/>
                              <w:sz w:val="31"/>
                              <w:szCs w:val="31"/>
                            </w:rPr>
                            <w:t>1</w:t>
                          </w:r>
                        </w:p>
                        <w:p w:rsidR="005D02E2" w14:paraId="3886ECE2" w14:textId="77777777">
                          <w:pPr>
                            <w:spacing w:line="276" w:lineRule="auto"/>
                          </w:pPr>
                        </w:p>
                        <w:p w:rsidR="005D02E2" w14:paraId="2B3A60C3" w14:textId="77777777">
                          <w:pPr>
                            <w:spacing w:before="101" w:line="180" w:lineRule="auto"/>
                            <w:ind w:firstLine="651"/>
                            <w:rPr>
                              <w:rFonts w:ascii="宋体" w:eastAsia="宋体" w:hAnsi="宋体" w:cs="宋体"/>
                              <w:sz w:val="31"/>
                              <w:szCs w:val="31"/>
                            </w:rPr>
                          </w:pPr>
                          <w:r>
                            <w:rPr>
                              <w:rFonts w:ascii="宋体" w:eastAsia="宋体" w:hAnsi="宋体" w:cs="宋体"/>
                              <w:sz w:val="31"/>
                              <w:szCs w:val="31"/>
                            </w:rPr>
                            <w:t>1</w:t>
                          </w:r>
                        </w:p>
                      </w:tc>
                    </w:tr>
                  </w:tbl>
                  <w:p w:rsidR="005D02E2" w14:paraId="5DB79E16" w14:textId="77777777">
                    <w:pPr>
                      <w:spacing w:line="241" w:lineRule="exact"/>
                      <w:rPr>
                        <w:sz w:val="20"/>
                      </w:rPr>
                    </w:pPr>
                  </w:p>
                </w:txbxContent>
              </v:textbox>
            </v:shape>
            <v:shape id="_x0000_s1154" type="#_x0000_t202" style="width:668;height:447;left:9855;position:absolute;top:298" filled="f" stroked="f">
              <v:textbox inset="0,0,0,0">
                <w:txbxContent>
                  <w:p w:rsidR="005D02E2" w14:paraId="5D7E6EDC" w14:textId="77777777">
                    <w:pPr>
                      <w:spacing w:before="20" w:line="407" w:lineRule="exact"/>
                      <w:ind w:firstLine="20"/>
                      <w:rPr>
                        <w:rFonts w:ascii="宋体" w:eastAsia="宋体" w:hAnsi="宋体" w:cs="宋体"/>
                        <w:sz w:val="31"/>
                        <w:szCs w:val="31"/>
                      </w:rPr>
                    </w:pPr>
                    <w:r>
                      <w:rPr>
                        <w:rFonts w:ascii="宋体" w:eastAsia="宋体" w:hAnsi="宋体" w:cs="宋体"/>
                        <w:spacing w:val="3"/>
                        <w:position w:val="1"/>
                        <w:sz w:val="31"/>
                        <w:szCs w:val="31"/>
                      </w:rPr>
                      <w:t>单位</w:t>
                    </w:r>
                  </w:p>
                </w:txbxContent>
              </v:textbox>
            </v:shape>
            <w10:wrap type="none"/>
            <w10:anchorlock/>
          </v:group>
        </w:pict>
      </w:r>
    </w:p>
    <w:p w:rsidR="005D02E2" w14:paraId="5D1D2ECC" w14:textId="77777777">
      <w:pPr>
        <w:sectPr>
          <w:headerReference w:type="default" r:id="rId69"/>
          <w:footerReference w:type="default" r:id="rId70"/>
          <w:pgSz w:w="17860" w:h="25262"/>
          <w:pgMar w:top="400" w:right="1949" w:bottom="400" w:left="1940" w:header="0" w:footer="0" w:gutter="0"/>
          <w:pgNumType w:start="33"/>
          <w:cols w:space="720"/>
        </w:sectPr>
      </w:pPr>
    </w:p>
    <w:p w:rsidR="005D02E2" w14:paraId="43993189" w14:textId="1AB39B74">
      <w:pPr>
        <w:spacing w:line="243" w:lineRule="auto"/>
      </w:pPr>
      <w:r>
        <mc:AlternateContent>
          <mc:Choice Requires="wps">
            <w:drawing>
              <wp:anchor distT="0" distB="0" distL="114300" distR="114300" simplePos="0" relativeHeight="251843584" behindDoc="0" locked="0" layoutInCell="1" allowOverlap="1">
                <wp:simplePos x="0" y="0"/>
                <wp:positionH relativeFrom="column">
                  <wp:posOffset>5791200</wp:posOffset>
                </wp:positionH>
                <wp:positionV relativeFrom="paragraph">
                  <wp:posOffset>7366000</wp:posOffset>
                </wp:positionV>
                <wp:extent cx="127000" cy="127000"/>
                <wp:effectExtent l="0" t="0" r="6350" b="6350"/>
                <wp:wrapNone/>
                <wp:docPr id="1047707623"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D8985B4">
                            <w:pPr>
                              <w:rPr>
                                <w:color w:val="FFFFFF"/>
                              </w:rPr>
                            </w:pPr>
                            <w:r w:rsidRPr="0012563E">
                              <w:rPr>
                                <w:rFonts w:hint="eastAsia"/>
                                <w:color w:val="FFFFFF"/>
                              </w:rPr>
                              <w:t>工期保证办法表赶工办法</w:t>
                            </w:r>
                            <w:r w:rsidRPr="0012563E">
                              <w:rPr>
                                <w:rFonts w:hint="eastAsia"/>
                                <w:color w:val="FFFFFF"/>
                              </w:rPr>
                              <w:t>1</w:t>
                            </w:r>
                            <w:r w:rsidRPr="0012563E">
                              <w:rPr>
                                <w:rFonts w:hint="eastAsia"/>
                                <w:color w:val="FFFFFF"/>
                              </w:rPr>
                              <w:t>在工期发生滞后时，第一分析工期发生滞后的原因，滞后时刻的长短，是不是影响下道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55" type="#_x0000_t202" style="width:10pt;height:10pt;margin-top:580pt;margin-left:456pt;mso-wrap-distance-bottom:0;mso-wrap-distance-left:9pt;mso-wrap-distance-right:9pt;mso-wrap-distance-top:0;position:absolute;v-text-anchor:top;z-index:251842560" filled="f" fillcolor="this" stroked="f" strokeweight="0.5pt">
                <v:textbox>
                  <w:txbxContent>
                    <w:p w:rsidR="0012563E" w:rsidRPr="0012563E" w14:paraId="0FBE72A7" w14:textId="5D8985B4">
                      <w:pPr>
                        <w:rPr>
                          <w:color w:val="FFFFFF"/>
                        </w:rPr>
                      </w:pPr>
                      <w:r w:rsidRPr="0012563E">
                        <w:rPr>
                          <w:rFonts w:hint="eastAsia"/>
                          <w:color w:val="FFFFFF"/>
                        </w:rPr>
                        <w:t>工期保证办法表赶工办法</w:t>
                      </w:r>
                      <w:r w:rsidRPr="0012563E">
                        <w:rPr>
                          <w:rFonts w:hint="eastAsia"/>
                          <w:color w:val="FFFFFF"/>
                        </w:rPr>
                        <w:t>1</w:t>
                      </w:r>
                      <w:r w:rsidRPr="0012563E">
                        <w:rPr>
                          <w:rFonts w:hint="eastAsia"/>
                          <w:color w:val="FFFFFF"/>
                        </w:rPr>
                        <w:t>在工期发生滞后时，第一分析工期发生滞后的原因，滞后时刻的长短，是不是影响下道</w:t>
                      </w:r>
                    </w:p>
                  </w:txbxContent>
                </v:textbox>
              </v:shape>
            </w:pict>
          </mc:Fallback>
        </mc:AlternateContent>
      </w:r>
      <w:r>
        <mc:AlternateContent>
          <mc:Choice Requires="wps">
            <w:drawing>
              <wp:anchor distT="0" distB="0" distL="114300" distR="114300" simplePos="0" relativeHeight="251841536" behindDoc="0" locked="0" layoutInCell="1" allowOverlap="1">
                <wp:simplePos x="0" y="0"/>
                <wp:positionH relativeFrom="column">
                  <wp:posOffset>5791200</wp:posOffset>
                </wp:positionH>
                <wp:positionV relativeFrom="paragraph">
                  <wp:posOffset>5461000</wp:posOffset>
                </wp:positionV>
                <wp:extent cx="127000" cy="127000"/>
                <wp:effectExtent l="0" t="0" r="6350" b="6350"/>
                <wp:wrapNone/>
                <wp:docPr id="1065746244"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D5FAF15">
                            <w:pPr>
                              <w:rPr>
                                <w:color w:val="FFFFFF"/>
                              </w:rPr>
                            </w:pPr>
                            <w:r w:rsidRPr="0012563E">
                              <w:rPr>
                                <w:rFonts w:hint="eastAsia"/>
                                <w:color w:val="FFFFFF"/>
                              </w:rPr>
                              <w:t>量的散布情形，成建制地设置电气专业施工队，并对施工队的任务进行明确划分，见表。表专业施工队的设置及任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56" type="#_x0000_t202" style="width:10pt;height:10pt;margin-top:430pt;margin-left:456pt;mso-wrap-distance-bottom:0;mso-wrap-distance-left:9pt;mso-wrap-distance-right:9pt;mso-wrap-distance-top:0;position:absolute;v-text-anchor:top;z-index:251840512" filled="f" fillcolor="this" stroked="f" strokeweight="0.5pt">
                <v:textbox>
                  <w:txbxContent>
                    <w:p w:rsidR="0012563E" w:rsidRPr="0012563E" w14:paraId="44C3ACDE" w14:textId="6D5FAF15">
                      <w:pPr>
                        <w:rPr>
                          <w:color w:val="FFFFFF"/>
                        </w:rPr>
                      </w:pPr>
                      <w:r w:rsidRPr="0012563E">
                        <w:rPr>
                          <w:rFonts w:hint="eastAsia"/>
                          <w:color w:val="FFFFFF"/>
                        </w:rPr>
                        <w:t>量的散布情形，成建制地设置电气专业施工队，并对施工队的任务进行明确划分，见表。表专业施工队的设置及任</w:t>
                      </w:r>
                    </w:p>
                  </w:txbxContent>
                </v:textbox>
              </v:shape>
            </w:pict>
          </mc:Fallback>
        </mc:AlternateContent>
      </w:r>
      <w:r>
        <mc:AlternateContent>
          <mc:Choice Requires="wps">
            <w:drawing>
              <wp:anchor distT="0" distB="0" distL="114300" distR="114300" simplePos="0" relativeHeight="251839488" behindDoc="0" locked="0" layoutInCell="1" allowOverlap="1">
                <wp:simplePos x="0" y="0"/>
                <wp:positionH relativeFrom="column">
                  <wp:posOffset>5791200</wp:posOffset>
                </wp:positionH>
                <wp:positionV relativeFrom="paragraph">
                  <wp:posOffset>3556000</wp:posOffset>
                </wp:positionV>
                <wp:extent cx="127000" cy="127000"/>
                <wp:effectExtent l="0" t="0" r="6350" b="6350"/>
                <wp:wrapNone/>
                <wp:docPr id="1365043837"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4A3A8EA">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57" type="#_x0000_t202" style="width:10pt;height:10pt;margin-top:280pt;margin-left:456pt;mso-wrap-distance-bottom:0;mso-wrap-distance-left:9pt;mso-wrap-distance-right:9pt;mso-wrap-distance-top:0;position:absolute;v-text-anchor:top;z-index:251838464" filled="f" fillcolor="this" stroked="f" strokeweight="0.5pt">
                <v:textbox>
                  <w:txbxContent>
                    <w:p w:rsidR="0012563E" w:rsidRPr="0012563E" w14:paraId="3995AD32" w14:textId="44A3A8EA">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837440" behindDoc="0" locked="0" layoutInCell="1" allowOverlap="1">
                <wp:simplePos x="0" y="0"/>
                <wp:positionH relativeFrom="column">
                  <wp:posOffset>5791200</wp:posOffset>
                </wp:positionH>
                <wp:positionV relativeFrom="paragraph">
                  <wp:posOffset>1651000</wp:posOffset>
                </wp:positionV>
                <wp:extent cx="127000" cy="127000"/>
                <wp:effectExtent l="0" t="0" r="6350" b="6350"/>
                <wp:wrapNone/>
                <wp:docPr id="274544896"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75F7891">
                            <w:pPr>
                              <w:rPr>
                                <w:color w:val="FFFFFF"/>
                              </w:rPr>
                            </w:pPr>
                            <w:r w:rsidRPr="0012563E">
                              <w:rPr>
                                <w:rFonts w:hint="eastAsia"/>
                                <w:color w:val="FFFFFF"/>
                              </w:rPr>
                              <w:t>中系统控制、剧场穹顶莲花辩照明釆用是</w:t>
                            </w:r>
                            <w:r w:rsidRPr="0012563E">
                              <w:rPr>
                                <w:rFonts w:hint="eastAsia"/>
                                <w:color w:val="FFFFFF"/>
                              </w:rPr>
                              <w:t>LED</w:t>
                            </w:r>
                            <w:r w:rsidRPr="0012563E">
                              <w:rPr>
                                <w:rFonts w:hint="eastAsia"/>
                                <w:color w:val="FFFFFF"/>
                              </w:rPr>
                              <w:t>灯光控制，使用了</w:t>
                            </w:r>
                            <w:r w:rsidRPr="0012563E">
                              <w:rPr>
                                <w:rFonts w:hint="eastAsia"/>
                                <w:color w:val="FFFFFF"/>
                              </w:rPr>
                              <w:t>DMX512</w:t>
                            </w:r>
                            <w:r w:rsidRPr="0012563E">
                              <w:rPr>
                                <w:rFonts w:hint="eastAsia"/>
                                <w:color w:val="FFFFFF"/>
                              </w:rPr>
                              <w:t>控制系统，是以</w:t>
                            </w:r>
                            <w:r w:rsidRPr="0012563E">
                              <w:rPr>
                                <w:rFonts w:hint="eastAsia"/>
                                <w:color w:val="FFFFFF"/>
                              </w:rPr>
                              <w:t>DCS</w:t>
                            </w:r>
                            <w:r w:rsidRPr="0012563E">
                              <w:rPr>
                                <w:rFonts w:hint="eastAsia"/>
                                <w:color w:val="FFFFFF"/>
                              </w:rPr>
                              <w:t>－</w:t>
                            </w:r>
                            <w:r w:rsidRPr="0012563E">
                              <w:rPr>
                                <w:rFonts w:hint="eastAsia"/>
                                <w:color w:val="FFFFFF"/>
                              </w:rPr>
                              <w:t>4000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58" type="#_x0000_t202" style="width:10pt;height:10pt;margin-top:130pt;margin-left:456pt;mso-wrap-distance-bottom:0;mso-wrap-distance-left:9pt;mso-wrap-distance-right:9pt;mso-wrap-distance-top:0;position:absolute;v-text-anchor:top;z-index:251836416" filled="f" fillcolor="this" stroked="f" strokeweight="0.5pt">
                <v:textbox>
                  <w:txbxContent>
                    <w:p w:rsidR="0012563E" w:rsidRPr="0012563E" w14:paraId="3D34B5FF" w14:textId="475F7891">
                      <w:pPr>
                        <w:rPr>
                          <w:color w:val="FFFFFF"/>
                        </w:rPr>
                      </w:pPr>
                      <w:r w:rsidRPr="0012563E">
                        <w:rPr>
                          <w:rFonts w:hint="eastAsia"/>
                          <w:color w:val="FFFFFF"/>
                        </w:rPr>
                        <w:t>中系统控制、剧场穹顶莲花辩照明釆用是</w:t>
                      </w:r>
                      <w:r w:rsidRPr="0012563E">
                        <w:rPr>
                          <w:rFonts w:hint="eastAsia"/>
                          <w:color w:val="FFFFFF"/>
                        </w:rPr>
                        <w:t>LED</w:t>
                      </w:r>
                      <w:r w:rsidRPr="0012563E">
                        <w:rPr>
                          <w:rFonts w:hint="eastAsia"/>
                          <w:color w:val="FFFFFF"/>
                        </w:rPr>
                        <w:t>灯光控制，使用了</w:t>
                      </w:r>
                      <w:r w:rsidRPr="0012563E">
                        <w:rPr>
                          <w:rFonts w:hint="eastAsia"/>
                          <w:color w:val="FFFFFF"/>
                        </w:rPr>
                        <w:t>DMX512</w:t>
                      </w:r>
                      <w:r w:rsidRPr="0012563E">
                        <w:rPr>
                          <w:rFonts w:hint="eastAsia"/>
                          <w:color w:val="FFFFFF"/>
                        </w:rPr>
                        <w:t>控制系统，是以</w:t>
                      </w:r>
                      <w:r w:rsidRPr="0012563E">
                        <w:rPr>
                          <w:rFonts w:hint="eastAsia"/>
                          <w:color w:val="FFFFFF"/>
                        </w:rPr>
                        <w:t>DCS</w:t>
                      </w:r>
                      <w:r w:rsidRPr="0012563E">
                        <w:rPr>
                          <w:rFonts w:hint="eastAsia"/>
                          <w:color w:val="FFFFFF"/>
                        </w:rPr>
                        <w:t>－</w:t>
                      </w:r>
                      <w:r w:rsidRPr="0012563E">
                        <w:rPr>
                          <w:rFonts w:hint="eastAsia"/>
                          <w:color w:val="FFFFFF"/>
                        </w:rPr>
                        <w:t>4000</w:t>
                      </w:r>
                    </w:p>
                  </w:txbxContent>
                </v:textbox>
              </v:shape>
            </w:pict>
          </mc:Fallback>
        </mc:AlternateContent>
      </w:r>
    </w:p>
    <w:p w:rsidR="005D02E2" w14:paraId="670E1E0C" w14:textId="77777777">
      <w:pPr>
        <w:spacing w:line="243" w:lineRule="auto"/>
      </w:pPr>
    </w:p>
    <w:p w:rsidR="005D02E2" w14:paraId="23A3A4ED" w14:textId="77777777">
      <w:pPr>
        <w:spacing w:line="243" w:lineRule="auto"/>
      </w:pPr>
    </w:p>
    <w:p w:rsidR="005D02E2" w14:paraId="57FAE785" w14:textId="77777777">
      <w:pPr>
        <w:spacing w:line="243" w:lineRule="auto"/>
      </w:pPr>
    </w:p>
    <w:p w:rsidR="005D02E2" w14:paraId="4F90C7D6" w14:textId="77777777">
      <w:pPr>
        <w:spacing w:line="243" w:lineRule="auto"/>
      </w:pPr>
    </w:p>
    <w:p w:rsidR="005D02E2" w14:paraId="004F3383" w14:textId="77777777">
      <w:pPr>
        <w:spacing w:line="244" w:lineRule="auto"/>
      </w:pPr>
    </w:p>
    <w:p w:rsidR="005D02E2" w14:paraId="7977E91A" w14:textId="77777777">
      <w:pPr>
        <w:spacing w:line="244" w:lineRule="auto"/>
      </w:pPr>
    </w:p>
    <w:p w:rsidR="005D02E2" w14:paraId="0836735A" w14:textId="77777777">
      <w:pPr>
        <w:spacing w:line="244" w:lineRule="auto"/>
      </w:pPr>
    </w:p>
    <w:p w:rsidR="005D02E2" w14:paraId="2BF3EA96" w14:textId="77777777">
      <w:pPr>
        <w:spacing w:before="1" w:line="13440" w:lineRule="exact"/>
        <w:ind w:firstLine="260"/>
        <w:textAlignment w:val="center"/>
      </w:pPr>
      <w:r>
        <w:pict>
          <v:group id="_x0000_i1159" style="width:676pt;height:672.05pt;mso-position-horizontal-relative:char;mso-position-vertical-relative:line" coordsize="13520,13440">
            <v:shape id="_x0000_s1160" type="#_x0000_t75" style="width:13520;height:13440;position:absolute">
              <v:imagedata r:id="rId71"/>
            </v:shape>
            <v:shape id="_x0000_s1161" type="#_x0000_t202" style="width:12828;height:13080;left:406;position:absolute;top:303" filled="f" stroked="f">
              <v:textbox inset="0,0,0,0">
                <w:txbxContent>
                  <w:p w:rsidR="005D02E2" w14:paraId="197D5372" w14:textId="77777777">
                    <w:pPr>
                      <w:spacing w:line="20" w:lineRule="exact"/>
                    </w:pPr>
                  </w:p>
                  <w:tbl>
                    <w:tblPr>
                      <w:tblStyle w:val="TableNormal06"/>
                      <w:tblW w:w="12787" w:type="dxa"/>
                      <w:tblInd w:w="20" w:type="dxa"/>
                      <w:tblLayout w:type="fixed"/>
                      <w:tblLook w:val="04A0"/>
                    </w:tblPr>
                    <w:tblGrid>
                      <w:gridCol w:w="4845"/>
                      <w:gridCol w:w="4092"/>
                      <w:gridCol w:w="1535"/>
                      <w:gridCol w:w="2315"/>
                    </w:tblGrid>
                    <w:tr w14:paraId="35748916" w14:textId="77777777">
                      <w:tblPrEx>
                        <w:tblW w:w="12787" w:type="dxa"/>
                        <w:tblInd w:w="20" w:type="dxa"/>
                        <w:tblLayout w:type="fixed"/>
                        <w:tblLook w:val="04A0"/>
                      </w:tblPrEx>
                      <w:trPr>
                        <w:trHeight w:val="13039"/>
                      </w:trPr>
                      <w:tc>
                        <w:tcPr>
                          <w:tcW w:w="4845" w:type="dxa"/>
                        </w:tcPr>
                        <w:p w:rsidR="005D02E2" w14:paraId="77F6FA3A" w14:textId="77777777">
                          <w:pPr>
                            <w:spacing w:line="408" w:lineRule="exact"/>
                            <w:rPr>
                              <w:rFonts w:ascii="宋体" w:eastAsia="宋体" w:hAnsi="宋体" w:cs="宋体"/>
                              <w:sz w:val="31"/>
                              <w:szCs w:val="31"/>
                            </w:rPr>
                          </w:pPr>
                          <w:r>
                            <w:rPr>
                              <w:rFonts w:ascii="宋体" w:eastAsia="宋体" w:hAnsi="宋体" w:cs="宋体"/>
                              <w:spacing w:val="4"/>
                              <w:position w:val="1"/>
                              <w:sz w:val="31"/>
                              <w:szCs w:val="31"/>
                            </w:rPr>
                            <w:t>序号</w:t>
                          </w:r>
                          <w:r>
                            <w:rPr>
                              <w:rFonts w:ascii="宋体" w:eastAsia="宋体" w:hAnsi="宋体" w:cs="宋体"/>
                              <w:spacing w:val="3"/>
                              <w:position w:val="1"/>
                              <w:sz w:val="31"/>
                              <w:szCs w:val="31"/>
                            </w:rPr>
                            <w:t xml:space="preserve">         </w:t>
                          </w:r>
                          <w:r>
                            <w:rPr>
                              <w:rFonts w:ascii="宋体" w:eastAsia="宋体" w:hAnsi="宋体" w:cs="宋体"/>
                              <w:spacing w:val="4"/>
                              <w:position w:val="1"/>
                              <w:sz w:val="31"/>
                              <w:szCs w:val="31"/>
                            </w:rPr>
                            <w:t>器具、设备名称</w:t>
                          </w:r>
                        </w:p>
                        <w:p w:rsidR="005D02E2" w14:paraId="58EA7DA7" w14:textId="77777777">
                          <w:pPr>
                            <w:spacing w:before="297" w:line="241" w:lineRule="auto"/>
                            <w:ind w:firstLine="238"/>
                            <w:rPr>
                              <w:rFonts w:ascii="宋体" w:eastAsia="宋体" w:hAnsi="宋体" w:cs="宋体"/>
                              <w:sz w:val="31"/>
                              <w:szCs w:val="31"/>
                            </w:rPr>
                          </w:pPr>
                          <w:r>
                            <w:rPr>
                              <w:rFonts w:ascii="宋体" w:eastAsia="宋体" w:hAnsi="宋体" w:cs="宋体"/>
                              <w:spacing w:val="2"/>
                              <w:sz w:val="31"/>
                              <w:szCs w:val="31"/>
                            </w:rPr>
                            <w:t>3</w:t>
                          </w:r>
                          <w:r>
                            <w:rPr>
                              <w:rFonts w:ascii="宋体" w:eastAsia="宋体" w:hAnsi="宋体" w:cs="宋体"/>
                              <w:spacing w:val="5"/>
                              <w:sz w:val="31"/>
                              <w:szCs w:val="31"/>
                            </w:rPr>
                            <w:t xml:space="preserve">     </w:t>
                          </w:r>
                          <w:r>
                            <w:rPr>
                              <w:rFonts w:ascii="宋体" w:eastAsia="宋体" w:hAnsi="宋体" w:cs="宋体"/>
                              <w:spacing w:val="2"/>
                              <w:sz w:val="31"/>
                              <w:szCs w:val="31"/>
                            </w:rPr>
                            <w:t>游标卡尺</w:t>
                          </w:r>
                        </w:p>
                        <w:p w:rsidR="005D02E2" w14:paraId="36E34FCD" w14:textId="77777777">
                          <w:pPr>
                            <w:spacing w:before="300" w:line="241" w:lineRule="auto"/>
                            <w:ind w:firstLine="237"/>
                            <w:rPr>
                              <w:rFonts w:ascii="宋体" w:eastAsia="宋体" w:hAnsi="宋体" w:cs="宋体"/>
                              <w:sz w:val="31"/>
                              <w:szCs w:val="31"/>
                            </w:rPr>
                          </w:pPr>
                          <w:r>
                            <w:rPr>
                              <w:rFonts w:ascii="宋体" w:eastAsia="宋体" w:hAnsi="宋体" w:cs="宋体"/>
                              <w:sz w:val="31"/>
                              <w:szCs w:val="31"/>
                            </w:rPr>
                            <w:t>4</w:t>
                          </w:r>
                          <w:r>
                            <w:rPr>
                              <w:rFonts w:ascii="宋体" w:eastAsia="宋体" w:hAnsi="宋体" w:cs="宋体"/>
                              <w:spacing w:val="6"/>
                              <w:sz w:val="31"/>
                              <w:szCs w:val="31"/>
                            </w:rPr>
                            <w:t xml:space="preserve">     </w:t>
                          </w:r>
                          <w:r>
                            <w:rPr>
                              <w:rFonts w:ascii="宋体" w:eastAsia="宋体" w:hAnsi="宋体" w:cs="宋体"/>
                              <w:sz w:val="31"/>
                              <w:szCs w:val="31"/>
                            </w:rPr>
                            <w:t>钢卷尺</w:t>
                          </w:r>
                        </w:p>
                        <w:p w:rsidR="005D02E2" w14:paraId="49794709" w14:textId="77777777">
                          <w:pPr>
                            <w:spacing w:before="300" w:line="242" w:lineRule="auto"/>
                            <w:ind w:firstLine="240"/>
                            <w:rPr>
                              <w:rFonts w:ascii="宋体" w:eastAsia="宋体" w:hAnsi="宋体" w:cs="宋体"/>
                              <w:sz w:val="31"/>
                              <w:szCs w:val="31"/>
                            </w:rPr>
                          </w:pPr>
                          <w:r>
                            <w:rPr>
                              <w:rFonts w:ascii="宋体" w:eastAsia="宋体" w:hAnsi="宋体" w:cs="宋体"/>
                              <w:spacing w:val="3"/>
                              <w:sz w:val="31"/>
                              <w:szCs w:val="31"/>
                            </w:rPr>
                            <w:t>5</w:t>
                          </w:r>
                          <w:r>
                            <w:rPr>
                              <w:rFonts w:ascii="宋体" w:eastAsia="宋体" w:hAnsi="宋体" w:cs="宋体"/>
                              <w:spacing w:val="5"/>
                              <w:sz w:val="31"/>
                              <w:szCs w:val="31"/>
                            </w:rPr>
                            <w:t xml:space="preserve">     </w:t>
                          </w:r>
                          <w:r>
                            <w:rPr>
                              <w:rFonts w:ascii="宋体" w:eastAsia="宋体" w:hAnsi="宋体" w:cs="宋体"/>
                              <w:spacing w:val="3"/>
                              <w:sz w:val="31"/>
                              <w:szCs w:val="31"/>
                            </w:rPr>
                            <w:t>直流数字式电压表</w:t>
                          </w:r>
                        </w:p>
                        <w:p w:rsidR="005D02E2" w14:paraId="4CA6FCC2" w14:textId="77777777">
                          <w:pPr>
                            <w:spacing w:before="299" w:line="409" w:lineRule="exact"/>
                            <w:ind w:firstLine="242"/>
                            <w:rPr>
                              <w:rFonts w:ascii="宋体" w:eastAsia="宋体" w:hAnsi="宋体" w:cs="宋体"/>
                              <w:sz w:val="31"/>
                              <w:szCs w:val="31"/>
                            </w:rPr>
                          </w:pPr>
                          <w:r>
                            <w:rPr>
                              <w:rFonts w:ascii="宋体" w:eastAsia="宋体" w:hAnsi="宋体" w:cs="宋体"/>
                              <w:spacing w:val="2"/>
                              <w:position w:val="1"/>
                              <w:sz w:val="31"/>
                              <w:szCs w:val="31"/>
                            </w:rPr>
                            <w:t>6</w:t>
                          </w:r>
                          <w:r>
                            <w:rPr>
                              <w:rFonts w:ascii="宋体" w:eastAsia="宋体" w:hAnsi="宋体" w:cs="宋体"/>
                              <w:spacing w:val="5"/>
                              <w:position w:val="1"/>
                              <w:sz w:val="31"/>
                              <w:szCs w:val="31"/>
                            </w:rPr>
                            <w:t xml:space="preserve">     </w:t>
                          </w:r>
                          <w:r>
                            <w:rPr>
                              <w:rFonts w:ascii="宋体" w:eastAsia="宋体" w:hAnsi="宋体" w:cs="宋体"/>
                              <w:spacing w:val="2"/>
                              <w:position w:val="1"/>
                              <w:sz w:val="31"/>
                              <w:szCs w:val="31"/>
                            </w:rPr>
                            <w:t>交直流电压表</w:t>
                          </w:r>
                        </w:p>
                        <w:p w:rsidR="005D02E2" w14:paraId="3D3B8C2C" w14:textId="77777777">
                          <w:pPr>
                            <w:spacing w:before="297" w:line="241" w:lineRule="auto"/>
                            <w:ind w:firstLine="241"/>
                            <w:rPr>
                              <w:rFonts w:ascii="宋体" w:eastAsia="宋体" w:hAnsi="宋体" w:cs="宋体"/>
                              <w:sz w:val="31"/>
                              <w:szCs w:val="31"/>
                            </w:rPr>
                          </w:pPr>
                          <w:r>
                            <w:rPr>
                              <w:rFonts w:ascii="宋体" w:eastAsia="宋体" w:hAnsi="宋体" w:cs="宋体"/>
                              <w:spacing w:val="2"/>
                              <w:sz w:val="31"/>
                              <w:szCs w:val="31"/>
                            </w:rPr>
                            <w:t>7</w:t>
                          </w:r>
                          <w:r>
                            <w:rPr>
                              <w:rFonts w:ascii="宋体" w:eastAsia="宋体" w:hAnsi="宋体" w:cs="宋体"/>
                              <w:spacing w:val="5"/>
                              <w:sz w:val="31"/>
                              <w:szCs w:val="31"/>
                            </w:rPr>
                            <w:t xml:space="preserve">     </w:t>
                          </w:r>
                          <w:r>
                            <w:rPr>
                              <w:rFonts w:ascii="宋体" w:eastAsia="宋体" w:hAnsi="宋体" w:cs="宋体"/>
                              <w:spacing w:val="2"/>
                              <w:sz w:val="31"/>
                              <w:szCs w:val="31"/>
                            </w:rPr>
                            <w:t>毫安、毫伏表</w:t>
                          </w:r>
                        </w:p>
                        <w:p w:rsidR="005D02E2" w14:paraId="307D4AD4" w14:textId="77777777">
                          <w:pPr>
                            <w:spacing w:before="297" w:line="409" w:lineRule="exact"/>
                            <w:ind w:firstLine="240"/>
                            <w:rPr>
                              <w:rFonts w:ascii="宋体" w:eastAsia="宋体" w:hAnsi="宋体" w:cs="宋体"/>
                              <w:sz w:val="31"/>
                              <w:szCs w:val="31"/>
                            </w:rPr>
                          </w:pPr>
                          <w:r>
                            <w:rPr>
                              <w:rFonts w:ascii="宋体" w:eastAsia="宋体" w:hAnsi="宋体" w:cs="宋体"/>
                              <w:spacing w:val="2"/>
                              <w:position w:val="1"/>
                              <w:sz w:val="31"/>
                              <w:szCs w:val="31"/>
                            </w:rPr>
                            <w:t>8</w:t>
                          </w:r>
                          <w:r>
                            <w:rPr>
                              <w:rFonts w:ascii="宋体" w:eastAsia="宋体" w:hAnsi="宋体" w:cs="宋体"/>
                              <w:spacing w:val="6"/>
                              <w:position w:val="1"/>
                              <w:sz w:val="31"/>
                              <w:szCs w:val="31"/>
                            </w:rPr>
                            <w:t xml:space="preserve">     </w:t>
                          </w:r>
                          <w:r>
                            <w:rPr>
                              <w:rFonts w:ascii="宋体" w:eastAsia="宋体" w:hAnsi="宋体" w:cs="宋体"/>
                              <w:spacing w:val="2"/>
                              <w:position w:val="1"/>
                              <w:sz w:val="31"/>
                              <w:szCs w:val="31"/>
                            </w:rPr>
                            <w:t>交直流电流表</w:t>
                          </w:r>
                        </w:p>
                        <w:p w:rsidR="005D02E2" w14:paraId="51AC6E7F" w14:textId="77777777">
                          <w:pPr>
                            <w:spacing w:before="297" w:line="242" w:lineRule="auto"/>
                            <w:ind w:firstLine="240"/>
                            <w:rPr>
                              <w:rFonts w:ascii="宋体" w:eastAsia="宋体" w:hAnsi="宋体" w:cs="宋体"/>
                              <w:sz w:val="31"/>
                              <w:szCs w:val="31"/>
                            </w:rPr>
                          </w:pPr>
                          <w:r>
                            <w:rPr>
                              <w:rFonts w:ascii="宋体" w:eastAsia="宋体" w:hAnsi="宋体" w:cs="宋体"/>
                              <w:spacing w:val="3"/>
                              <w:sz w:val="31"/>
                              <w:szCs w:val="31"/>
                            </w:rPr>
                            <w:t>9</w:t>
                          </w:r>
                          <w:r>
                            <w:rPr>
                              <w:rFonts w:ascii="宋体" w:eastAsia="宋体" w:hAnsi="宋体" w:cs="宋体"/>
                              <w:spacing w:val="5"/>
                              <w:sz w:val="31"/>
                              <w:szCs w:val="31"/>
                            </w:rPr>
                            <w:t xml:space="preserve">     </w:t>
                          </w:r>
                          <w:r>
                            <w:rPr>
                              <w:rFonts w:ascii="宋体" w:eastAsia="宋体" w:hAnsi="宋体" w:cs="宋体"/>
                              <w:spacing w:val="3"/>
                              <w:sz w:val="31"/>
                              <w:szCs w:val="31"/>
                            </w:rPr>
                            <w:t>接地电阻测试仪</w:t>
                          </w:r>
                        </w:p>
                        <w:p w:rsidR="005D02E2" w14:paraId="5F17E2EA" w14:textId="77777777">
                          <w:pPr>
                            <w:spacing w:before="300" w:line="242" w:lineRule="auto"/>
                            <w:ind w:firstLine="174"/>
                            <w:rPr>
                              <w:rFonts w:ascii="宋体" w:eastAsia="宋体" w:hAnsi="宋体" w:cs="宋体"/>
                              <w:sz w:val="31"/>
                              <w:szCs w:val="31"/>
                            </w:rPr>
                          </w:pPr>
                          <w:r>
                            <w:rPr>
                              <w:rFonts w:ascii="宋体" w:eastAsia="宋体" w:hAnsi="宋体" w:cs="宋体"/>
                              <w:spacing w:val="2"/>
                              <w:sz w:val="31"/>
                              <w:szCs w:val="31"/>
                            </w:rPr>
                            <w:t>10</w:t>
                          </w:r>
                          <w:r>
                            <w:rPr>
                              <w:rFonts w:ascii="宋体" w:eastAsia="宋体" w:hAnsi="宋体" w:cs="宋体"/>
                              <w:spacing w:val="25"/>
                              <w:sz w:val="31"/>
                              <w:szCs w:val="31"/>
                            </w:rPr>
                            <w:t xml:space="preserve">    </w:t>
                          </w:r>
                          <w:r>
                            <w:rPr>
                              <w:rFonts w:ascii="宋体" w:eastAsia="宋体" w:hAnsi="宋体" w:cs="宋体"/>
                              <w:spacing w:val="2"/>
                              <w:sz w:val="31"/>
                              <w:szCs w:val="31"/>
                            </w:rPr>
                            <w:t>便携式电阻测试仪</w:t>
                          </w:r>
                        </w:p>
                        <w:p w:rsidR="005D02E2" w14:paraId="3269109D" w14:textId="77777777">
                          <w:pPr>
                            <w:spacing w:before="299" w:line="409" w:lineRule="exact"/>
                            <w:ind w:firstLine="174"/>
                            <w:rPr>
                              <w:rFonts w:ascii="宋体" w:eastAsia="宋体" w:hAnsi="宋体" w:cs="宋体"/>
                              <w:sz w:val="31"/>
                              <w:szCs w:val="31"/>
                            </w:rPr>
                          </w:pPr>
                          <w:r>
                            <w:rPr>
                              <w:rFonts w:ascii="宋体" w:eastAsia="宋体" w:hAnsi="宋体" w:cs="宋体"/>
                              <w:spacing w:val="-4"/>
                              <w:position w:val="1"/>
                              <w:sz w:val="31"/>
                              <w:szCs w:val="31"/>
                            </w:rPr>
                            <w:t>11</w:t>
                          </w:r>
                          <w:r>
                            <w:rPr>
                              <w:rFonts w:ascii="宋体" w:eastAsia="宋体" w:hAnsi="宋体" w:cs="宋体"/>
                              <w:spacing w:val="33"/>
                              <w:position w:val="1"/>
                              <w:sz w:val="31"/>
                              <w:szCs w:val="31"/>
                            </w:rPr>
                            <w:t xml:space="preserve">    </w:t>
                          </w:r>
                          <w:r>
                            <w:rPr>
                              <w:rFonts w:ascii="宋体" w:eastAsia="宋体" w:hAnsi="宋体" w:cs="宋体"/>
                              <w:spacing w:val="-4"/>
                              <w:position w:val="1"/>
                              <w:sz w:val="31"/>
                              <w:szCs w:val="31"/>
                            </w:rPr>
                            <w:t>电流电压表</w:t>
                          </w:r>
                        </w:p>
                        <w:p w:rsidR="005D02E2" w14:paraId="03AF1634" w14:textId="77777777">
                          <w:pPr>
                            <w:spacing w:before="297" w:line="408" w:lineRule="exact"/>
                            <w:ind w:firstLine="174"/>
                            <w:rPr>
                              <w:rFonts w:ascii="宋体" w:eastAsia="宋体" w:hAnsi="宋体" w:cs="宋体"/>
                              <w:sz w:val="31"/>
                              <w:szCs w:val="31"/>
                            </w:rPr>
                          </w:pPr>
                          <w:r>
                            <w:rPr>
                              <w:rFonts w:ascii="宋体" w:eastAsia="宋体" w:hAnsi="宋体" w:cs="宋体"/>
                              <w:spacing w:val="-2"/>
                              <w:position w:val="1"/>
                              <w:sz w:val="31"/>
                              <w:szCs w:val="31"/>
                            </w:rPr>
                            <w:t>12</w:t>
                          </w:r>
                          <w:r>
                            <w:rPr>
                              <w:rFonts w:ascii="宋体" w:eastAsia="宋体" w:hAnsi="宋体" w:cs="宋体"/>
                              <w:spacing w:val="26"/>
                              <w:position w:val="1"/>
                              <w:sz w:val="31"/>
                              <w:szCs w:val="31"/>
                            </w:rPr>
                            <w:t xml:space="preserve">    </w:t>
                          </w:r>
                          <w:r>
                            <w:rPr>
                              <w:rFonts w:ascii="宋体" w:eastAsia="宋体" w:hAnsi="宋体" w:cs="宋体"/>
                              <w:spacing w:val="-2"/>
                              <w:position w:val="1"/>
                              <w:sz w:val="31"/>
                              <w:szCs w:val="31"/>
                            </w:rPr>
                            <w:t>兆欧表</w:t>
                          </w:r>
                        </w:p>
                        <w:p w:rsidR="005D02E2" w14:paraId="6EF38116" w14:textId="77777777">
                          <w:pPr>
                            <w:spacing w:before="298" w:line="241" w:lineRule="auto"/>
                            <w:ind w:firstLine="174"/>
                            <w:rPr>
                              <w:rFonts w:ascii="宋体" w:eastAsia="宋体" w:hAnsi="宋体" w:cs="宋体"/>
                              <w:sz w:val="31"/>
                              <w:szCs w:val="31"/>
                            </w:rPr>
                          </w:pPr>
                          <w:r>
                            <w:rPr>
                              <w:rFonts w:ascii="宋体" w:eastAsia="宋体" w:hAnsi="宋体" w:cs="宋体"/>
                              <w:spacing w:val="-2"/>
                              <w:sz w:val="31"/>
                              <w:szCs w:val="31"/>
                            </w:rPr>
                            <w:t>13</w:t>
                          </w:r>
                          <w:r>
                            <w:rPr>
                              <w:rFonts w:ascii="宋体" w:eastAsia="宋体" w:hAnsi="宋体" w:cs="宋体"/>
                              <w:spacing w:val="26"/>
                              <w:sz w:val="31"/>
                              <w:szCs w:val="31"/>
                            </w:rPr>
                            <w:t xml:space="preserve">    </w:t>
                          </w:r>
                          <w:r>
                            <w:rPr>
                              <w:rFonts w:ascii="宋体" w:eastAsia="宋体" w:hAnsi="宋体" w:cs="宋体"/>
                              <w:spacing w:val="-2"/>
                              <w:sz w:val="31"/>
                              <w:szCs w:val="31"/>
                            </w:rPr>
                            <w:t>水平尺</w:t>
                          </w:r>
                        </w:p>
                        <w:p w:rsidR="005D02E2" w14:paraId="0EAC0BAD" w14:textId="77777777">
                          <w:pPr>
                            <w:spacing w:before="297" w:line="241" w:lineRule="auto"/>
                            <w:ind w:firstLine="174"/>
                            <w:rPr>
                              <w:rFonts w:ascii="宋体" w:eastAsia="宋体" w:hAnsi="宋体" w:cs="宋体"/>
                              <w:sz w:val="31"/>
                              <w:szCs w:val="31"/>
                            </w:rPr>
                          </w:pPr>
                          <w:r>
                            <w:rPr>
                              <w:rFonts w:ascii="宋体" w:eastAsia="宋体" w:hAnsi="宋体" w:cs="宋体"/>
                              <w:spacing w:val="-3"/>
                              <w:sz w:val="31"/>
                              <w:szCs w:val="31"/>
                            </w:rPr>
                            <w:t>14</w:t>
                          </w:r>
                          <w:r>
                            <w:rPr>
                              <w:rFonts w:ascii="宋体" w:eastAsia="宋体" w:hAnsi="宋体" w:cs="宋体"/>
                              <w:spacing w:val="27"/>
                              <w:sz w:val="31"/>
                              <w:szCs w:val="31"/>
                            </w:rPr>
                            <w:t xml:space="preserve">    </w:t>
                          </w:r>
                          <w:r>
                            <w:rPr>
                              <w:rFonts w:ascii="宋体" w:eastAsia="宋体" w:hAnsi="宋体" w:cs="宋体"/>
                              <w:spacing w:val="-3"/>
                              <w:sz w:val="31"/>
                              <w:szCs w:val="31"/>
                            </w:rPr>
                            <w:t>千分尺</w:t>
                          </w:r>
                        </w:p>
                        <w:p w:rsidR="005D02E2" w14:paraId="7948A7DD" w14:textId="77777777">
                          <w:pPr>
                            <w:spacing w:before="301" w:line="241" w:lineRule="auto"/>
                            <w:ind w:firstLine="174"/>
                            <w:rPr>
                              <w:rFonts w:ascii="宋体" w:eastAsia="宋体" w:hAnsi="宋体" w:cs="宋体"/>
                              <w:sz w:val="31"/>
                              <w:szCs w:val="31"/>
                            </w:rPr>
                          </w:pPr>
                          <w:r>
                            <w:rPr>
                              <w:rFonts w:ascii="宋体" w:eastAsia="宋体" w:hAnsi="宋体" w:cs="宋体"/>
                              <w:spacing w:val="-4"/>
                              <w:sz w:val="31"/>
                              <w:szCs w:val="31"/>
                            </w:rPr>
                            <w:t>15</w:t>
                          </w:r>
                          <w:r>
                            <w:rPr>
                              <w:rFonts w:ascii="宋体" w:eastAsia="宋体" w:hAnsi="宋体" w:cs="宋体"/>
                              <w:spacing w:val="26"/>
                              <w:sz w:val="31"/>
                              <w:szCs w:val="31"/>
                            </w:rPr>
                            <w:t xml:space="preserve">    </w:t>
                          </w:r>
                          <w:r>
                            <w:rPr>
                              <w:rFonts w:ascii="宋体" w:eastAsia="宋体" w:hAnsi="宋体" w:cs="宋体"/>
                              <w:spacing w:val="-4"/>
                              <w:sz w:val="31"/>
                              <w:szCs w:val="31"/>
                            </w:rPr>
                            <w:t>塞尺</w:t>
                          </w:r>
                        </w:p>
                        <w:p w:rsidR="005D02E2" w14:paraId="735CB614" w14:textId="77777777">
                          <w:pPr>
                            <w:spacing w:before="301" w:line="241" w:lineRule="auto"/>
                            <w:ind w:firstLine="174"/>
                            <w:rPr>
                              <w:rFonts w:ascii="宋体" w:eastAsia="宋体" w:hAnsi="宋体" w:cs="宋体"/>
                              <w:sz w:val="31"/>
                              <w:szCs w:val="31"/>
                            </w:rPr>
                          </w:pPr>
                          <w:r>
                            <w:rPr>
                              <w:rFonts w:ascii="宋体" w:eastAsia="宋体" w:hAnsi="宋体" w:cs="宋体"/>
                              <w:spacing w:val="-3"/>
                              <w:sz w:val="31"/>
                              <w:szCs w:val="31"/>
                            </w:rPr>
                            <w:t>16</w:t>
                          </w:r>
                          <w:r>
                            <w:rPr>
                              <w:rFonts w:ascii="宋体" w:eastAsia="宋体" w:hAnsi="宋体" w:cs="宋体"/>
                              <w:spacing w:val="27"/>
                              <w:sz w:val="31"/>
                              <w:szCs w:val="31"/>
                            </w:rPr>
                            <w:t xml:space="preserve">    </w:t>
                          </w:r>
                          <w:r>
                            <w:rPr>
                              <w:rFonts w:ascii="宋体" w:eastAsia="宋体" w:hAnsi="宋体" w:cs="宋体"/>
                              <w:spacing w:val="-3"/>
                              <w:sz w:val="31"/>
                              <w:szCs w:val="31"/>
                            </w:rPr>
                            <w:t>直角尺</w:t>
                          </w:r>
                        </w:p>
                        <w:p w:rsidR="005D02E2" w14:paraId="46C21394" w14:textId="77777777">
                          <w:pPr>
                            <w:spacing w:before="301" w:line="242" w:lineRule="auto"/>
                            <w:ind w:firstLine="174"/>
                            <w:rPr>
                              <w:rFonts w:ascii="宋体" w:eastAsia="宋体" w:hAnsi="宋体" w:cs="宋体"/>
                              <w:sz w:val="31"/>
                              <w:szCs w:val="31"/>
                            </w:rPr>
                          </w:pPr>
                          <w:r>
                            <w:rPr>
                              <w:rFonts w:ascii="宋体" w:eastAsia="宋体" w:hAnsi="宋体" w:cs="宋体"/>
                              <w:spacing w:val="-1"/>
                              <w:sz w:val="31"/>
                              <w:szCs w:val="31"/>
                            </w:rPr>
                            <w:t>17</w:t>
                          </w:r>
                          <w:r>
                            <w:rPr>
                              <w:rFonts w:ascii="宋体" w:eastAsia="宋体" w:hAnsi="宋体" w:cs="宋体"/>
                              <w:spacing w:val="26"/>
                              <w:sz w:val="31"/>
                              <w:szCs w:val="31"/>
                            </w:rPr>
                            <w:t xml:space="preserve">    </w:t>
                          </w:r>
                          <w:r>
                            <w:rPr>
                              <w:rFonts w:ascii="宋体" w:eastAsia="宋体" w:hAnsi="宋体" w:cs="宋体"/>
                              <w:spacing w:val="-1"/>
                              <w:sz w:val="31"/>
                              <w:szCs w:val="31"/>
                            </w:rPr>
                            <w:t>磁力线坠</w:t>
                          </w:r>
                        </w:p>
                        <w:p w:rsidR="005D02E2" w14:paraId="1E75E76A" w14:textId="77777777">
                          <w:pPr>
                            <w:spacing w:before="299" w:line="408" w:lineRule="exact"/>
                            <w:ind w:firstLine="174"/>
                            <w:rPr>
                              <w:rFonts w:ascii="宋体" w:eastAsia="宋体" w:hAnsi="宋体" w:cs="宋体"/>
                              <w:sz w:val="31"/>
                              <w:szCs w:val="31"/>
                            </w:rPr>
                          </w:pPr>
                          <w:r>
                            <w:rPr>
                              <w:rFonts w:ascii="宋体" w:eastAsia="宋体" w:hAnsi="宋体" w:cs="宋体"/>
                              <w:spacing w:val="-2"/>
                              <w:position w:val="1"/>
                              <w:sz w:val="31"/>
                              <w:szCs w:val="31"/>
                            </w:rPr>
                            <w:t>18</w:t>
                          </w:r>
                          <w:r>
                            <w:rPr>
                              <w:rFonts w:ascii="宋体" w:eastAsia="宋体" w:hAnsi="宋体" w:cs="宋体"/>
                              <w:spacing w:val="26"/>
                              <w:position w:val="1"/>
                              <w:sz w:val="31"/>
                              <w:szCs w:val="31"/>
                            </w:rPr>
                            <w:t xml:space="preserve">    </w:t>
                          </w:r>
                          <w:r>
                            <w:rPr>
                              <w:rFonts w:ascii="宋体" w:eastAsia="宋体" w:hAnsi="宋体" w:cs="宋体"/>
                              <w:spacing w:val="-2"/>
                              <w:position w:val="1"/>
                              <w:sz w:val="31"/>
                              <w:szCs w:val="31"/>
                            </w:rPr>
                            <w:t>压线钳</w:t>
                          </w:r>
                        </w:p>
                        <w:p w:rsidR="005D02E2" w14:paraId="2C3B8E66" w14:textId="77777777">
                          <w:pPr>
                            <w:spacing w:before="298" w:line="407" w:lineRule="exact"/>
                            <w:ind w:firstLine="174"/>
                            <w:rPr>
                              <w:rFonts w:ascii="宋体" w:eastAsia="宋体" w:hAnsi="宋体" w:cs="宋体"/>
                              <w:sz w:val="31"/>
                              <w:szCs w:val="31"/>
                            </w:rPr>
                          </w:pPr>
                          <w:r>
                            <w:rPr>
                              <w:rFonts w:ascii="宋体" w:eastAsia="宋体" w:hAnsi="宋体" w:cs="宋体"/>
                              <w:position w:val="1"/>
                              <w:sz w:val="31"/>
                              <w:szCs w:val="31"/>
                            </w:rPr>
                            <w:t>19</w:t>
                          </w:r>
                          <w:r>
                            <w:rPr>
                              <w:rFonts w:ascii="宋体" w:eastAsia="宋体" w:hAnsi="宋体" w:cs="宋体"/>
                              <w:spacing w:val="26"/>
                              <w:position w:val="1"/>
                              <w:sz w:val="31"/>
                              <w:szCs w:val="31"/>
                            </w:rPr>
                            <w:t xml:space="preserve">    </w:t>
                          </w:r>
                          <w:r>
                            <w:rPr>
                              <w:rFonts w:ascii="宋体" w:eastAsia="宋体" w:hAnsi="宋体" w:cs="宋体"/>
                              <w:position w:val="1"/>
                              <w:sz w:val="31"/>
                              <w:szCs w:val="31"/>
                            </w:rPr>
                            <w:t>液压开孔器</w:t>
                          </w:r>
                        </w:p>
                        <w:p w:rsidR="005D02E2" w14:paraId="03D29E13" w14:textId="77777777">
                          <w:pPr>
                            <w:spacing w:before="295" w:line="207" w:lineRule="auto"/>
                            <w:ind w:firstLine="162"/>
                            <w:rPr>
                              <w:rFonts w:ascii="宋体" w:eastAsia="宋体" w:hAnsi="宋体" w:cs="宋体"/>
                              <w:sz w:val="31"/>
                              <w:szCs w:val="31"/>
                            </w:rPr>
                          </w:pPr>
                          <w:r>
                            <w:rPr>
                              <w:rFonts w:ascii="宋体" w:eastAsia="宋体" w:hAnsi="宋体" w:cs="宋体"/>
                              <w:spacing w:val="1"/>
                              <w:sz w:val="31"/>
                              <w:szCs w:val="31"/>
                            </w:rPr>
                            <w:t>20</w:t>
                          </w:r>
                          <w:r>
                            <w:rPr>
                              <w:rFonts w:ascii="宋体" w:eastAsia="宋体" w:hAnsi="宋体" w:cs="宋体"/>
                              <w:spacing w:val="25"/>
                              <w:sz w:val="31"/>
                              <w:szCs w:val="31"/>
                            </w:rPr>
                            <w:t xml:space="preserve">    </w:t>
                          </w:r>
                          <w:r>
                            <w:rPr>
                              <w:rFonts w:ascii="宋体" w:eastAsia="宋体" w:hAnsi="宋体" w:cs="宋体"/>
                              <w:spacing w:val="1"/>
                              <w:sz w:val="31"/>
                              <w:szCs w:val="31"/>
                            </w:rPr>
                            <w:t>水准仪</w:t>
                          </w:r>
                        </w:p>
                      </w:tc>
                      <w:tc>
                        <w:tcPr>
                          <w:tcW w:w="4092" w:type="dxa"/>
                        </w:tcPr>
                        <w:p w:rsidR="005D02E2" w14:paraId="4206E929" w14:textId="77777777">
                          <w:pPr>
                            <w:spacing w:before="1" w:line="241" w:lineRule="auto"/>
                            <w:ind w:firstLine="1072"/>
                            <w:rPr>
                              <w:rFonts w:ascii="宋体" w:eastAsia="宋体" w:hAnsi="宋体" w:cs="宋体"/>
                              <w:sz w:val="31"/>
                              <w:szCs w:val="31"/>
                            </w:rPr>
                          </w:pPr>
                          <w:r>
                            <w:rPr>
                              <w:rFonts w:ascii="宋体" w:eastAsia="宋体" w:hAnsi="宋体" w:cs="宋体"/>
                              <w:spacing w:val="3"/>
                              <w:sz w:val="31"/>
                              <w:szCs w:val="31"/>
                            </w:rPr>
                            <w:t>型号规格及准确度</w:t>
                          </w:r>
                        </w:p>
                        <w:p w:rsidR="005D02E2" w14:paraId="1E2BB4D2" w14:textId="77777777">
                          <w:pPr>
                            <w:spacing w:line="242" w:lineRule="auto"/>
                          </w:pPr>
                        </w:p>
                        <w:p w:rsidR="005D02E2" w14:paraId="0DC4977C" w14:textId="77777777">
                          <w:pPr>
                            <w:spacing w:before="100" w:line="194" w:lineRule="auto"/>
                            <w:ind w:firstLine="596"/>
                            <w:rPr>
                              <w:rFonts w:ascii="宋体" w:eastAsia="宋体" w:hAnsi="宋体" w:cs="宋体"/>
                              <w:sz w:val="31"/>
                              <w:szCs w:val="31"/>
                            </w:rPr>
                          </w:pPr>
                          <w:r>
                            <w:rPr>
                              <w:rFonts w:ascii="宋体" w:eastAsia="宋体" w:hAnsi="宋体" w:cs="宋体"/>
                              <w:spacing w:val="15"/>
                              <w:w w:val="108"/>
                              <w:sz w:val="31"/>
                              <w:szCs w:val="31"/>
                            </w:rPr>
                            <w:t>300mm</w:t>
                          </w:r>
                        </w:p>
                        <w:p w:rsidR="005D02E2" w14:paraId="49F4368E" w14:textId="77777777">
                          <w:pPr>
                            <w:spacing w:line="277" w:lineRule="auto"/>
                          </w:pPr>
                        </w:p>
                        <w:p w:rsidR="005D02E2" w14:paraId="38DDBC81" w14:textId="77777777">
                          <w:pPr>
                            <w:spacing w:before="101" w:line="194" w:lineRule="auto"/>
                            <w:ind w:firstLine="596"/>
                            <w:rPr>
                              <w:rFonts w:ascii="宋体" w:eastAsia="宋体" w:hAnsi="宋体" w:cs="宋体"/>
                              <w:sz w:val="31"/>
                              <w:szCs w:val="31"/>
                            </w:rPr>
                          </w:pPr>
                          <w:r>
                            <w:rPr>
                              <w:rFonts w:ascii="宋体" w:eastAsia="宋体" w:hAnsi="宋体" w:cs="宋体"/>
                              <w:spacing w:val="15"/>
                              <w:w w:val="108"/>
                              <w:sz w:val="31"/>
                              <w:szCs w:val="31"/>
                            </w:rPr>
                            <w:t>30m</w:t>
                          </w:r>
                          <w:r>
                            <w:rPr>
                              <w:rFonts w:ascii="宋体" w:eastAsia="宋体" w:hAnsi="宋体" w:cs="宋体"/>
                              <w:spacing w:val="12"/>
                              <w:sz w:val="31"/>
                              <w:szCs w:val="31"/>
                            </w:rPr>
                            <w:t xml:space="preserve"> </w:t>
                          </w:r>
                          <w:r>
                            <w:rPr>
                              <w:rFonts w:ascii="宋体" w:eastAsia="宋体" w:hAnsi="宋体" w:cs="宋体"/>
                              <w:spacing w:val="15"/>
                              <w:w w:val="108"/>
                              <w:sz w:val="31"/>
                              <w:szCs w:val="31"/>
                            </w:rPr>
                            <w:t>5m</w:t>
                          </w:r>
                          <w:r>
                            <w:rPr>
                              <w:rFonts w:ascii="宋体" w:eastAsia="宋体" w:hAnsi="宋体" w:cs="宋体"/>
                              <w:spacing w:val="-70"/>
                              <w:sz w:val="31"/>
                              <w:szCs w:val="31"/>
                            </w:rPr>
                            <w:t xml:space="preserve"> </w:t>
                          </w:r>
                          <w:r>
                            <w:rPr>
                              <w:rFonts w:ascii="宋体" w:eastAsia="宋体" w:hAnsi="宋体" w:cs="宋体"/>
                              <w:spacing w:val="15"/>
                              <w:w w:val="108"/>
                              <w:sz w:val="31"/>
                              <w:szCs w:val="31"/>
                            </w:rPr>
                            <w:t>3m</w:t>
                          </w:r>
                        </w:p>
                        <w:p w:rsidR="005D02E2" w14:paraId="2D956F51" w14:textId="77777777">
                          <w:pPr>
                            <w:spacing w:line="277" w:lineRule="auto"/>
                          </w:pPr>
                        </w:p>
                        <w:p w:rsidR="005D02E2" w14:paraId="58DC30B8" w14:textId="77777777">
                          <w:pPr>
                            <w:spacing w:before="101" w:line="194" w:lineRule="auto"/>
                            <w:ind w:firstLine="593"/>
                            <w:rPr>
                              <w:rFonts w:ascii="宋体" w:eastAsia="宋体" w:hAnsi="宋体" w:cs="宋体"/>
                              <w:sz w:val="31"/>
                              <w:szCs w:val="31"/>
                            </w:rPr>
                          </w:pPr>
                          <w:r>
                            <w:rPr>
                              <w:rFonts w:ascii="宋体" w:eastAsia="宋体" w:hAnsi="宋体" w:cs="宋体"/>
                              <w:spacing w:val="8"/>
                              <w:sz w:val="31"/>
                              <w:szCs w:val="31"/>
                            </w:rPr>
                            <w:t>PZ134-5</w:t>
                          </w:r>
                        </w:p>
                        <w:p w:rsidR="005D02E2" w14:paraId="1245E8D3" w14:textId="77777777">
                          <w:pPr>
                            <w:spacing w:line="278" w:lineRule="auto"/>
                          </w:pPr>
                        </w:p>
                        <w:p w:rsidR="005D02E2" w14:paraId="1F01A24C" w14:textId="77777777">
                          <w:pPr>
                            <w:spacing w:before="101" w:line="192" w:lineRule="auto"/>
                            <w:ind w:firstLine="593"/>
                            <w:rPr>
                              <w:rFonts w:ascii="宋体" w:eastAsia="宋体" w:hAnsi="宋体" w:cs="宋体"/>
                              <w:sz w:val="31"/>
                              <w:szCs w:val="31"/>
                            </w:rPr>
                          </w:pPr>
                          <w:r>
                            <w:rPr>
                              <w:rFonts w:ascii="宋体" w:eastAsia="宋体" w:hAnsi="宋体" w:cs="宋体"/>
                              <w:spacing w:val="16"/>
                              <w:w w:val="101"/>
                              <w:sz w:val="31"/>
                              <w:szCs w:val="31"/>
                            </w:rPr>
                            <w:t>T24-V</w:t>
                          </w:r>
                        </w:p>
                        <w:p w:rsidR="005D02E2" w14:paraId="1CBC0791" w14:textId="77777777">
                          <w:pPr>
                            <w:spacing w:line="278" w:lineRule="auto"/>
                          </w:pPr>
                        </w:p>
                        <w:p w:rsidR="005D02E2" w14:paraId="747B03DD" w14:textId="77777777">
                          <w:pPr>
                            <w:spacing w:before="101" w:line="196" w:lineRule="auto"/>
                            <w:ind w:firstLine="599"/>
                            <w:rPr>
                              <w:rFonts w:ascii="宋体" w:eastAsia="宋体" w:hAnsi="宋体" w:cs="宋体"/>
                              <w:sz w:val="31"/>
                              <w:szCs w:val="31"/>
                            </w:rPr>
                          </w:pPr>
                          <w:r>
                            <w:rPr>
                              <w:rFonts w:ascii="宋体" w:eastAsia="宋体" w:hAnsi="宋体" w:cs="宋体"/>
                              <w:spacing w:val="15"/>
                              <w:w w:val="109"/>
                              <w:sz w:val="31"/>
                              <w:szCs w:val="31"/>
                            </w:rPr>
                            <w:t>C41-mA</w:t>
                          </w:r>
                        </w:p>
                        <w:p w:rsidR="005D02E2" w14:paraId="2E502C59" w14:textId="77777777">
                          <w:pPr>
                            <w:spacing w:line="271" w:lineRule="auto"/>
                          </w:pPr>
                        </w:p>
                        <w:p w:rsidR="005D02E2" w14:paraId="54C21DEF" w14:textId="77777777">
                          <w:pPr>
                            <w:spacing w:before="101" w:line="194" w:lineRule="auto"/>
                            <w:ind w:firstLine="595"/>
                            <w:rPr>
                              <w:rFonts w:ascii="宋体" w:eastAsia="宋体" w:hAnsi="宋体" w:cs="宋体"/>
                              <w:sz w:val="31"/>
                              <w:szCs w:val="31"/>
                            </w:rPr>
                          </w:pPr>
                          <w:r>
                            <w:rPr>
                              <w:rFonts w:ascii="宋体" w:eastAsia="宋体" w:hAnsi="宋体" w:cs="宋体"/>
                              <w:spacing w:val="15"/>
                              <w:w w:val="106"/>
                              <w:sz w:val="31"/>
                              <w:szCs w:val="31"/>
                            </w:rPr>
                            <w:t>D26-A</w:t>
                          </w:r>
                        </w:p>
                        <w:p w:rsidR="005D02E2" w14:paraId="36033E3B" w14:textId="77777777">
                          <w:pPr>
                            <w:spacing w:line="277" w:lineRule="auto"/>
                          </w:pPr>
                        </w:p>
                        <w:p w:rsidR="005D02E2" w14:paraId="35772032" w14:textId="77777777">
                          <w:pPr>
                            <w:spacing w:before="101" w:line="196" w:lineRule="auto"/>
                            <w:ind w:firstLine="596"/>
                            <w:rPr>
                              <w:rFonts w:ascii="宋体" w:eastAsia="宋体" w:hAnsi="宋体" w:cs="宋体"/>
                              <w:sz w:val="31"/>
                              <w:szCs w:val="31"/>
                            </w:rPr>
                          </w:pPr>
                          <w:r>
                            <w:rPr>
                              <w:rFonts w:ascii="宋体" w:eastAsia="宋体" w:hAnsi="宋体" w:cs="宋体"/>
                              <w:spacing w:val="10"/>
                              <w:sz w:val="31"/>
                              <w:szCs w:val="31"/>
                            </w:rPr>
                            <w:t>ZC-1000</w:t>
                          </w:r>
                        </w:p>
                        <w:p w:rsidR="005D02E2" w14:paraId="361AF1EF" w14:textId="77777777">
                          <w:pPr>
                            <w:spacing w:line="275" w:lineRule="auto"/>
                          </w:pPr>
                        </w:p>
                        <w:p w:rsidR="005D02E2" w14:paraId="42C03A83" w14:textId="77777777">
                          <w:pPr>
                            <w:spacing w:before="101" w:line="194" w:lineRule="auto"/>
                            <w:ind w:firstLine="598"/>
                            <w:rPr>
                              <w:rFonts w:ascii="宋体" w:eastAsia="宋体" w:hAnsi="宋体" w:cs="宋体"/>
                              <w:sz w:val="31"/>
                              <w:szCs w:val="31"/>
                            </w:rPr>
                          </w:pPr>
                          <w:r>
                            <w:rPr>
                              <w:rFonts w:ascii="宋体" w:eastAsia="宋体" w:hAnsi="宋体" w:cs="宋体"/>
                              <w:spacing w:val="15"/>
                              <w:w w:val="108"/>
                              <w:sz w:val="31"/>
                              <w:szCs w:val="31"/>
                            </w:rPr>
                            <w:t>SDB</w:t>
                          </w:r>
                        </w:p>
                        <w:p w:rsidR="005D02E2" w14:paraId="63918183" w14:textId="77777777">
                          <w:pPr>
                            <w:spacing w:line="277" w:lineRule="auto"/>
                          </w:pPr>
                        </w:p>
                        <w:p w:rsidR="005D02E2" w14:paraId="60227B32" w14:textId="77777777">
                          <w:pPr>
                            <w:spacing w:before="101" w:line="194" w:lineRule="auto"/>
                            <w:ind w:firstLine="593"/>
                            <w:rPr>
                              <w:rFonts w:ascii="宋体" w:eastAsia="宋体" w:hAnsi="宋体" w:cs="宋体"/>
                              <w:sz w:val="31"/>
                              <w:szCs w:val="31"/>
                            </w:rPr>
                          </w:pPr>
                          <w:r>
                            <w:rPr>
                              <w:rFonts w:ascii="宋体" w:eastAsia="宋体" w:hAnsi="宋体" w:cs="宋体"/>
                              <w:spacing w:val="16"/>
                              <w:w w:val="105"/>
                              <w:sz w:val="31"/>
                              <w:szCs w:val="31"/>
                            </w:rPr>
                            <w:t>T32-VA</w:t>
                          </w:r>
                        </w:p>
                        <w:p w:rsidR="005D02E2" w14:paraId="25DD09A1" w14:textId="77777777">
                          <w:pPr>
                            <w:spacing w:line="245" w:lineRule="auto"/>
                          </w:pPr>
                        </w:p>
                        <w:p w:rsidR="005D02E2" w14:paraId="2BC71E83" w14:textId="77777777">
                          <w:pPr>
                            <w:spacing w:line="245" w:lineRule="auto"/>
                          </w:pPr>
                        </w:p>
                        <w:p w:rsidR="005D02E2" w14:paraId="10EA43D6" w14:textId="77777777">
                          <w:pPr>
                            <w:spacing w:line="245" w:lineRule="auto"/>
                          </w:pPr>
                        </w:p>
                        <w:p w:rsidR="005D02E2" w14:paraId="06391DB8" w14:textId="77777777">
                          <w:pPr>
                            <w:spacing w:line="245" w:lineRule="auto"/>
                          </w:pPr>
                        </w:p>
                        <w:p w:rsidR="005D02E2" w14:paraId="5835DF6E" w14:textId="77777777">
                          <w:pPr>
                            <w:spacing w:before="101" w:line="178" w:lineRule="auto"/>
                            <w:ind w:firstLine="596"/>
                            <w:rPr>
                              <w:rFonts w:ascii="宋体" w:eastAsia="宋体" w:hAnsi="宋体" w:cs="宋体"/>
                              <w:sz w:val="31"/>
                              <w:szCs w:val="31"/>
                            </w:rPr>
                          </w:pPr>
                          <w:r>
                            <w:rPr>
                              <w:rFonts w:ascii="宋体" w:eastAsia="宋体" w:hAnsi="宋体" w:cs="宋体"/>
                              <w:spacing w:val="15"/>
                              <w:w w:val="108"/>
                              <w:sz w:val="31"/>
                              <w:szCs w:val="31"/>
                            </w:rPr>
                            <w:t>300mm</w:t>
                          </w:r>
                          <w:r>
                            <w:rPr>
                              <w:rFonts w:ascii="宋体" w:eastAsia="宋体" w:hAnsi="宋体" w:cs="宋体"/>
                              <w:spacing w:val="11"/>
                              <w:sz w:val="31"/>
                              <w:szCs w:val="31"/>
                            </w:rPr>
                            <w:t xml:space="preserve"> </w:t>
                          </w:r>
                          <w:r>
                            <w:rPr>
                              <w:rFonts w:ascii="宋体" w:eastAsia="宋体" w:hAnsi="宋体" w:cs="宋体"/>
                              <w:spacing w:val="15"/>
                              <w:w w:val="108"/>
                              <w:sz w:val="31"/>
                              <w:szCs w:val="31"/>
                            </w:rPr>
                            <w:t>2mm/m</w:t>
                          </w:r>
                        </w:p>
                        <w:p w:rsidR="005D02E2" w14:paraId="25C952A8" w14:textId="77777777">
                          <w:pPr>
                            <w:spacing w:line="299" w:lineRule="auto"/>
                          </w:pPr>
                        </w:p>
                        <w:p w:rsidR="005D02E2" w14:paraId="3774CCC0" w14:textId="77777777">
                          <w:pPr>
                            <w:spacing w:before="101" w:line="194" w:lineRule="auto"/>
                            <w:ind w:firstLine="596"/>
                            <w:rPr>
                              <w:rFonts w:ascii="宋体" w:eastAsia="宋体" w:hAnsi="宋体" w:cs="宋体"/>
                              <w:sz w:val="31"/>
                              <w:szCs w:val="31"/>
                            </w:rPr>
                          </w:pPr>
                          <w:r>
                            <w:rPr>
                              <w:rFonts w:ascii="宋体" w:eastAsia="宋体" w:hAnsi="宋体" w:cs="宋体"/>
                              <w:spacing w:val="16"/>
                              <w:w w:val="104"/>
                              <w:sz w:val="31"/>
                              <w:szCs w:val="31"/>
                            </w:rPr>
                            <w:t>0-600mm</w:t>
                          </w:r>
                        </w:p>
                        <w:p w:rsidR="005D02E2" w14:paraId="16DFB3CD" w14:textId="77777777">
                          <w:pPr>
                            <w:spacing w:line="244" w:lineRule="auto"/>
                          </w:pPr>
                        </w:p>
                        <w:p w:rsidR="005D02E2" w14:paraId="1F016EFB" w14:textId="77777777">
                          <w:pPr>
                            <w:spacing w:line="245" w:lineRule="auto"/>
                          </w:pPr>
                        </w:p>
                        <w:p w:rsidR="005D02E2" w14:paraId="150B4CCE" w14:textId="77777777">
                          <w:pPr>
                            <w:spacing w:line="245" w:lineRule="auto"/>
                          </w:pPr>
                        </w:p>
                        <w:p w:rsidR="005D02E2" w14:paraId="6D8E4876" w14:textId="77777777">
                          <w:pPr>
                            <w:spacing w:line="245" w:lineRule="auto"/>
                          </w:pPr>
                        </w:p>
                        <w:p w:rsidR="005D02E2" w14:paraId="067EB79A" w14:textId="77777777">
                          <w:pPr>
                            <w:spacing w:before="101" w:line="194" w:lineRule="auto"/>
                            <w:ind w:firstLine="596"/>
                            <w:rPr>
                              <w:rFonts w:ascii="宋体" w:eastAsia="宋体" w:hAnsi="宋体" w:cs="宋体"/>
                              <w:sz w:val="31"/>
                              <w:szCs w:val="31"/>
                            </w:rPr>
                          </w:pPr>
                          <w:r>
                            <w:rPr>
                              <w:rFonts w:ascii="宋体" w:eastAsia="宋体" w:hAnsi="宋体" w:cs="宋体"/>
                              <w:spacing w:val="16"/>
                              <w:w w:val="104"/>
                              <w:sz w:val="31"/>
                              <w:szCs w:val="31"/>
                            </w:rPr>
                            <w:t>0-300mm</w:t>
                          </w:r>
                        </w:p>
                      </w:tc>
                      <w:tc>
                        <w:tcPr>
                          <w:tcW w:w="1535" w:type="dxa"/>
                        </w:tcPr>
                        <w:p w:rsidR="005D02E2" w14:paraId="4656559A" w14:textId="77777777">
                          <w:pPr>
                            <w:spacing w:line="242" w:lineRule="auto"/>
                            <w:ind w:firstLine="512"/>
                            <w:rPr>
                              <w:rFonts w:ascii="宋体" w:eastAsia="宋体" w:hAnsi="宋体" w:cs="宋体"/>
                              <w:sz w:val="31"/>
                              <w:szCs w:val="31"/>
                            </w:rPr>
                          </w:pPr>
                          <w:r>
                            <w:rPr>
                              <w:rFonts w:ascii="宋体" w:eastAsia="宋体" w:hAnsi="宋体" w:cs="宋体"/>
                              <w:spacing w:val="3"/>
                              <w:sz w:val="31"/>
                              <w:szCs w:val="31"/>
                            </w:rPr>
                            <w:t>单位</w:t>
                          </w:r>
                        </w:p>
                        <w:p w:rsidR="005D02E2" w14:paraId="791ED9CC" w14:textId="77777777">
                          <w:pPr>
                            <w:spacing w:before="298" w:line="411" w:lineRule="exact"/>
                            <w:ind w:firstLine="686"/>
                            <w:rPr>
                              <w:rFonts w:ascii="宋体" w:eastAsia="宋体" w:hAnsi="宋体" w:cs="宋体"/>
                              <w:sz w:val="31"/>
                              <w:szCs w:val="31"/>
                            </w:rPr>
                          </w:pPr>
                          <w:r>
                            <w:rPr>
                              <w:rFonts w:ascii="宋体" w:eastAsia="宋体" w:hAnsi="宋体" w:cs="宋体"/>
                              <w:position w:val="1"/>
                              <w:sz w:val="31"/>
                              <w:szCs w:val="31"/>
                            </w:rPr>
                            <w:t>只</w:t>
                          </w:r>
                        </w:p>
                        <w:p w:rsidR="005D02E2" w14:paraId="2F9653AF" w14:textId="77777777">
                          <w:pPr>
                            <w:spacing w:before="294" w:line="410" w:lineRule="exact"/>
                            <w:ind w:firstLine="672"/>
                            <w:rPr>
                              <w:rFonts w:ascii="宋体" w:eastAsia="宋体" w:hAnsi="宋体" w:cs="宋体"/>
                              <w:sz w:val="31"/>
                              <w:szCs w:val="31"/>
                            </w:rPr>
                          </w:pPr>
                          <w:r>
                            <w:rPr>
                              <w:rFonts w:ascii="宋体" w:eastAsia="宋体" w:hAnsi="宋体" w:cs="宋体"/>
                              <w:position w:val="1"/>
                              <w:sz w:val="31"/>
                              <w:szCs w:val="31"/>
                            </w:rPr>
                            <w:t>把</w:t>
                          </w:r>
                        </w:p>
                        <w:p w:rsidR="005D02E2" w14:paraId="35151BB2" w14:textId="77777777">
                          <w:pPr>
                            <w:spacing w:before="295"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5D02E2" w14:paraId="05D43B35" w14:textId="77777777">
                          <w:pPr>
                            <w:spacing w:before="296" w:line="409" w:lineRule="exact"/>
                            <w:ind w:firstLine="696"/>
                            <w:rPr>
                              <w:rFonts w:ascii="宋体" w:eastAsia="宋体" w:hAnsi="宋体" w:cs="宋体"/>
                              <w:sz w:val="31"/>
                              <w:szCs w:val="31"/>
                            </w:rPr>
                          </w:pPr>
                          <w:r>
                            <w:rPr>
                              <w:rFonts w:ascii="宋体" w:eastAsia="宋体" w:hAnsi="宋体" w:cs="宋体"/>
                              <w:position w:val="1"/>
                              <w:sz w:val="31"/>
                              <w:szCs w:val="31"/>
                            </w:rPr>
                            <w:t>台</w:t>
                          </w:r>
                        </w:p>
                        <w:p w:rsidR="005D02E2" w14:paraId="39F014EE" w14:textId="77777777">
                          <w:pPr>
                            <w:spacing w:before="296"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5D02E2" w14:paraId="4A5FBC89" w14:textId="77777777">
                          <w:pPr>
                            <w:spacing w:before="292"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5D02E2" w14:paraId="55D0B7F3" w14:textId="77777777">
                          <w:pPr>
                            <w:spacing w:before="297" w:line="409" w:lineRule="exact"/>
                            <w:ind w:firstLine="696"/>
                            <w:rPr>
                              <w:rFonts w:ascii="宋体" w:eastAsia="宋体" w:hAnsi="宋体" w:cs="宋体"/>
                              <w:sz w:val="31"/>
                              <w:szCs w:val="31"/>
                            </w:rPr>
                          </w:pPr>
                          <w:r>
                            <w:rPr>
                              <w:rFonts w:ascii="宋体" w:eastAsia="宋体" w:hAnsi="宋体" w:cs="宋体"/>
                              <w:position w:val="1"/>
                              <w:sz w:val="31"/>
                              <w:szCs w:val="31"/>
                            </w:rPr>
                            <w:t>台</w:t>
                          </w:r>
                        </w:p>
                        <w:p w:rsidR="005D02E2" w14:paraId="432DB97F" w14:textId="77777777">
                          <w:pPr>
                            <w:spacing w:before="296"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5D02E2" w14:paraId="4C321D45" w14:textId="77777777">
                          <w:pPr>
                            <w:spacing w:before="296"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5D02E2" w14:paraId="3999BBA1" w14:textId="77777777">
                          <w:pPr>
                            <w:spacing w:before="295" w:line="410" w:lineRule="exact"/>
                            <w:ind w:firstLine="696"/>
                            <w:rPr>
                              <w:rFonts w:ascii="宋体" w:eastAsia="宋体" w:hAnsi="宋体" w:cs="宋体"/>
                              <w:sz w:val="31"/>
                              <w:szCs w:val="31"/>
                            </w:rPr>
                          </w:pPr>
                          <w:r>
                            <w:rPr>
                              <w:rFonts w:ascii="宋体" w:eastAsia="宋体" w:hAnsi="宋体" w:cs="宋体"/>
                              <w:position w:val="1"/>
                              <w:sz w:val="31"/>
                              <w:szCs w:val="31"/>
                            </w:rPr>
                            <w:t>台</w:t>
                          </w:r>
                        </w:p>
                        <w:p w:rsidR="005D02E2" w14:paraId="59BFE7FA" w14:textId="77777777">
                          <w:pPr>
                            <w:spacing w:before="296" w:line="411" w:lineRule="exact"/>
                            <w:ind w:firstLine="686"/>
                            <w:rPr>
                              <w:rFonts w:ascii="宋体" w:eastAsia="宋体" w:hAnsi="宋体" w:cs="宋体"/>
                              <w:sz w:val="31"/>
                              <w:szCs w:val="31"/>
                            </w:rPr>
                          </w:pPr>
                          <w:r>
                            <w:rPr>
                              <w:rFonts w:ascii="宋体" w:eastAsia="宋体" w:hAnsi="宋体" w:cs="宋体"/>
                              <w:position w:val="1"/>
                              <w:sz w:val="31"/>
                              <w:szCs w:val="31"/>
                            </w:rPr>
                            <w:t>只</w:t>
                          </w:r>
                        </w:p>
                        <w:p w:rsidR="005D02E2" w14:paraId="32334F84" w14:textId="77777777">
                          <w:pPr>
                            <w:spacing w:before="291" w:line="407" w:lineRule="exact"/>
                            <w:ind w:firstLine="669"/>
                            <w:rPr>
                              <w:rFonts w:ascii="宋体" w:eastAsia="宋体" w:hAnsi="宋体" w:cs="宋体"/>
                              <w:sz w:val="31"/>
                              <w:szCs w:val="31"/>
                            </w:rPr>
                          </w:pPr>
                          <w:r>
                            <w:rPr>
                              <w:rFonts w:ascii="宋体" w:eastAsia="宋体" w:hAnsi="宋体" w:cs="宋体"/>
                              <w:spacing w:val="2"/>
                              <w:position w:val="1"/>
                              <w:sz w:val="31"/>
                              <w:szCs w:val="31"/>
                            </w:rPr>
                            <w:t>套</w:t>
                          </w:r>
                        </w:p>
                        <w:p w:rsidR="005D02E2" w14:paraId="757E51CB" w14:textId="77777777">
                          <w:pPr>
                            <w:spacing w:before="299" w:line="411" w:lineRule="exact"/>
                            <w:ind w:firstLine="686"/>
                            <w:rPr>
                              <w:rFonts w:ascii="宋体" w:eastAsia="宋体" w:hAnsi="宋体" w:cs="宋体"/>
                              <w:sz w:val="31"/>
                              <w:szCs w:val="31"/>
                            </w:rPr>
                          </w:pPr>
                          <w:r>
                            <w:rPr>
                              <w:rFonts w:ascii="宋体" w:eastAsia="宋体" w:hAnsi="宋体" w:cs="宋体"/>
                              <w:position w:val="1"/>
                              <w:sz w:val="31"/>
                              <w:szCs w:val="31"/>
                            </w:rPr>
                            <w:t>只</w:t>
                          </w:r>
                        </w:p>
                        <w:p w:rsidR="005D02E2" w14:paraId="0A14C698" w14:textId="77777777">
                          <w:pPr>
                            <w:spacing w:before="295" w:line="410" w:lineRule="exact"/>
                            <w:ind w:firstLine="672"/>
                            <w:rPr>
                              <w:rFonts w:ascii="宋体" w:eastAsia="宋体" w:hAnsi="宋体" w:cs="宋体"/>
                              <w:sz w:val="31"/>
                              <w:szCs w:val="31"/>
                            </w:rPr>
                          </w:pPr>
                          <w:r>
                            <w:rPr>
                              <w:rFonts w:ascii="宋体" w:eastAsia="宋体" w:hAnsi="宋体" w:cs="宋体"/>
                              <w:position w:val="1"/>
                              <w:sz w:val="31"/>
                              <w:szCs w:val="31"/>
                            </w:rPr>
                            <w:t>把</w:t>
                          </w:r>
                        </w:p>
                        <w:p w:rsidR="005D02E2" w14:paraId="5A1373C8" w14:textId="77777777">
                          <w:pPr>
                            <w:spacing w:before="295" w:line="411" w:lineRule="exact"/>
                            <w:ind w:firstLine="686"/>
                            <w:rPr>
                              <w:rFonts w:ascii="宋体" w:eastAsia="宋体" w:hAnsi="宋体" w:cs="宋体"/>
                              <w:sz w:val="31"/>
                              <w:szCs w:val="31"/>
                            </w:rPr>
                          </w:pPr>
                          <w:r>
                            <w:rPr>
                              <w:rFonts w:ascii="宋体" w:eastAsia="宋体" w:hAnsi="宋体" w:cs="宋体"/>
                              <w:position w:val="1"/>
                              <w:sz w:val="31"/>
                              <w:szCs w:val="31"/>
                            </w:rPr>
                            <w:t>只</w:t>
                          </w:r>
                        </w:p>
                        <w:p w:rsidR="005D02E2" w14:paraId="374DB332" w14:textId="77777777">
                          <w:pPr>
                            <w:spacing w:before="295" w:line="410" w:lineRule="exact"/>
                            <w:ind w:firstLine="672"/>
                            <w:rPr>
                              <w:rFonts w:ascii="宋体" w:eastAsia="宋体" w:hAnsi="宋体" w:cs="宋体"/>
                              <w:sz w:val="31"/>
                              <w:szCs w:val="31"/>
                            </w:rPr>
                          </w:pPr>
                          <w:r>
                            <w:rPr>
                              <w:rFonts w:ascii="宋体" w:eastAsia="宋体" w:hAnsi="宋体" w:cs="宋体"/>
                              <w:position w:val="1"/>
                              <w:sz w:val="31"/>
                              <w:szCs w:val="31"/>
                            </w:rPr>
                            <w:t>把</w:t>
                          </w:r>
                        </w:p>
                        <w:p w:rsidR="005D02E2" w14:paraId="3AE06273" w14:textId="77777777">
                          <w:pPr>
                            <w:spacing w:before="296" w:line="409" w:lineRule="exact"/>
                            <w:ind w:firstLine="672"/>
                            <w:rPr>
                              <w:rFonts w:ascii="宋体" w:eastAsia="宋体" w:hAnsi="宋体" w:cs="宋体"/>
                              <w:sz w:val="31"/>
                              <w:szCs w:val="31"/>
                            </w:rPr>
                          </w:pPr>
                          <w:r>
                            <w:rPr>
                              <w:rFonts w:ascii="宋体" w:eastAsia="宋体" w:hAnsi="宋体" w:cs="宋体"/>
                              <w:position w:val="1"/>
                              <w:sz w:val="31"/>
                              <w:szCs w:val="31"/>
                            </w:rPr>
                            <w:t>把</w:t>
                          </w:r>
                        </w:p>
                        <w:p w:rsidR="005D02E2" w14:paraId="4D2DB516" w14:textId="77777777">
                          <w:pPr>
                            <w:spacing w:before="293" w:line="207" w:lineRule="auto"/>
                            <w:ind w:firstLine="671"/>
                            <w:rPr>
                              <w:rFonts w:ascii="宋体" w:eastAsia="宋体" w:hAnsi="宋体" w:cs="宋体"/>
                              <w:sz w:val="31"/>
                              <w:szCs w:val="31"/>
                            </w:rPr>
                          </w:pPr>
                          <w:r>
                            <w:rPr>
                              <w:rFonts w:ascii="宋体" w:eastAsia="宋体" w:hAnsi="宋体" w:cs="宋体"/>
                              <w:sz w:val="31"/>
                              <w:szCs w:val="31"/>
                            </w:rPr>
                            <w:t>部</w:t>
                          </w:r>
                        </w:p>
                      </w:tc>
                      <w:tc>
                        <w:tcPr>
                          <w:tcW w:w="2315" w:type="dxa"/>
                        </w:tcPr>
                        <w:p w:rsidR="005D02E2" w14:paraId="6D88E8A1" w14:textId="77777777">
                          <w:pPr>
                            <w:spacing w:before="1" w:line="241" w:lineRule="auto"/>
                            <w:ind w:firstLine="396"/>
                            <w:rPr>
                              <w:rFonts w:ascii="宋体" w:eastAsia="宋体" w:hAnsi="宋体" w:cs="宋体"/>
                              <w:sz w:val="31"/>
                              <w:szCs w:val="31"/>
                            </w:rPr>
                          </w:pPr>
                          <w:r>
                            <w:rPr>
                              <w:rFonts w:ascii="宋体" w:eastAsia="宋体" w:hAnsi="宋体" w:cs="宋体"/>
                              <w:spacing w:val="2"/>
                              <w:sz w:val="31"/>
                              <w:szCs w:val="31"/>
                            </w:rPr>
                            <w:t>数量</w:t>
                          </w:r>
                          <w:r>
                            <w:rPr>
                              <w:rFonts w:ascii="宋体" w:eastAsia="宋体" w:hAnsi="宋体" w:cs="宋体"/>
                              <w:spacing w:val="12"/>
                              <w:sz w:val="31"/>
                              <w:szCs w:val="31"/>
                            </w:rPr>
                            <w:t xml:space="preserve">    </w:t>
                          </w:r>
                          <w:r>
                            <w:rPr>
                              <w:rFonts w:ascii="宋体" w:eastAsia="宋体" w:hAnsi="宋体" w:cs="宋体"/>
                              <w:spacing w:val="2"/>
                              <w:sz w:val="31"/>
                              <w:szCs w:val="31"/>
                            </w:rPr>
                            <w:t>备注</w:t>
                          </w:r>
                        </w:p>
                        <w:p w:rsidR="005D02E2" w14:paraId="385147F3" w14:textId="77777777">
                          <w:pPr>
                            <w:spacing w:line="243" w:lineRule="auto"/>
                          </w:pPr>
                        </w:p>
                        <w:p w:rsidR="005D02E2" w14:paraId="2141F8A4" w14:textId="77777777">
                          <w:pPr>
                            <w:spacing w:before="100" w:line="192" w:lineRule="auto"/>
                            <w:ind w:firstLine="651"/>
                            <w:rPr>
                              <w:rFonts w:ascii="宋体" w:eastAsia="宋体" w:hAnsi="宋体" w:cs="宋体"/>
                              <w:sz w:val="31"/>
                              <w:szCs w:val="31"/>
                            </w:rPr>
                          </w:pPr>
                          <w:r>
                            <w:rPr>
                              <w:rFonts w:ascii="宋体" w:eastAsia="宋体" w:hAnsi="宋体" w:cs="宋体"/>
                              <w:sz w:val="31"/>
                              <w:szCs w:val="31"/>
                            </w:rPr>
                            <w:t>1</w:t>
                          </w:r>
                        </w:p>
                        <w:p w:rsidR="005D02E2" w14:paraId="7AEC6A5D" w14:textId="77777777">
                          <w:pPr>
                            <w:spacing w:line="279" w:lineRule="auto"/>
                          </w:pPr>
                        </w:p>
                        <w:p w:rsidR="005D02E2" w14:paraId="5AB97A3A" w14:textId="77777777">
                          <w:pPr>
                            <w:spacing w:before="101" w:line="194" w:lineRule="auto"/>
                            <w:ind w:firstLine="559"/>
                            <w:rPr>
                              <w:rFonts w:ascii="宋体" w:eastAsia="宋体" w:hAnsi="宋体" w:cs="宋体"/>
                              <w:sz w:val="31"/>
                              <w:szCs w:val="31"/>
                            </w:rPr>
                          </w:pPr>
                          <w:r>
                            <w:rPr>
                              <w:rFonts w:ascii="宋体" w:eastAsia="宋体" w:hAnsi="宋体" w:cs="宋体"/>
                              <w:spacing w:val="-2"/>
                              <w:sz w:val="31"/>
                              <w:szCs w:val="31"/>
                            </w:rPr>
                            <w:t>20</w:t>
                          </w:r>
                        </w:p>
                        <w:p w:rsidR="005D02E2" w14:paraId="1892FA6F" w14:textId="77777777">
                          <w:pPr>
                            <w:spacing w:line="278" w:lineRule="auto"/>
                          </w:pPr>
                        </w:p>
                        <w:p w:rsidR="005D02E2" w14:paraId="599E355C"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5D02E2" w14:paraId="2571FDBD" w14:textId="77777777">
                          <w:pPr>
                            <w:spacing w:line="280" w:lineRule="auto"/>
                          </w:pPr>
                        </w:p>
                        <w:p w:rsidR="005D02E2" w14:paraId="2120040B" w14:textId="77777777">
                          <w:pPr>
                            <w:spacing w:before="101" w:line="192" w:lineRule="auto"/>
                            <w:ind w:firstLine="639"/>
                            <w:rPr>
                              <w:rFonts w:ascii="宋体" w:eastAsia="宋体" w:hAnsi="宋体" w:cs="宋体"/>
                              <w:sz w:val="31"/>
                              <w:szCs w:val="31"/>
                            </w:rPr>
                          </w:pPr>
                          <w:r>
                            <w:rPr>
                              <w:rFonts w:ascii="宋体" w:eastAsia="宋体" w:hAnsi="宋体" w:cs="宋体"/>
                              <w:sz w:val="31"/>
                              <w:szCs w:val="31"/>
                            </w:rPr>
                            <w:t>2</w:t>
                          </w:r>
                        </w:p>
                        <w:p w:rsidR="005D02E2" w14:paraId="6447DF4E" w14:textId="77777777">
                          <w:pPr>
                            <w:spacing w:line="280" w:lineRule="auto"/>
                          </w:pPr>
                        </w:p>
                        <w:p w:rsidR="005D02E2" w14:paraId="344E8DDA"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5D02E2" w14:paraId="44A4A7DB" w14:textId="77777777">
                          <w:pPr>
                            <w:spacing w:line="277" w:lineRule="auto"/>
                          </w:pPr>
                        </w:p>
                        <w:p w:rsidR="005D02E2" w14:paraId="7BC85738"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5D02E2" w14:paraId="4FC6F74E" w14:textId="77777777">
                          <w:pPr>
                            <w:spacing w:line="281" w:lineRule="auto"/>
                          </w:pPr>
                        </w:p>
                        <w:p w:rsidR="005D02E2" w14:paraId="1F0A3DD6" w14:textId="77777777">
                          <w:pPr>
                            <w:spacing w:before="102" w:line="192" w:lineRule="auto"/>
                            <w:ind w:firstLine="651"/>
                            <w:rPr>
                              <w:rFonts w:ascii="宋体" w:eastAsia="宋体" w:hAnsi="宋体" w:cs="宋体"/>
                              <w:sz w:val="31"/>
                              <w:szCs w:val="31"/>
                            </w:rPr>
                          </w:pPr>
                          <w:r>
                            <w:rPr>
                              <w:rFonts w:ascii="宋体" w:eastAsia="宋体" w:hAnsi="宋体" w:cs="宋体"/>
                              <w:sz w:val="31"/>
                              <w:szCs w:val="31"/>
                            </w:rPr>
                            <w:t>1</w:t>
                          </w:r>
                        </w:p>
                        <w:p w:rsidR="005D02E2" w14:paraId="66F2EDB1" w14:textId="77777777">
                          <w:pPr>
                            <w:spacing w:line="280" w:lineRule="auto"/>
                          </w:pPr>
                        </w:p>
                        <w:p w:rsidR="005D02E2" w14:paraId="10958CED"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5D02E2" w14:paraId="544C099B" w14:textId="77777777">
                          <w:pPr>
                            <w:spacing w:line="280" w:lineRule="auto"/>
                          </w:pPr>
                        </w:p>
                        <w:p w:rsidR="005D02E2" w14:paraId="04197147" w14:textId="77777777">
                          <w:pPr>
                            <w:spacing w:before="102" w:line="192" w:lineRule="auto"/>
                            <w:ind w:firstLine="639"/>
                            <w:rPr>
                              <w:rFonts w:ascii="宋体" w:eastAsia="宋体" w:hAnsi="宋体" w:cs="宋体"/>
                              <w:sz w:val="31"/>
                              <w:szCs w:val="31"/>
                            </w:rPr>
                          </w:pPr>
                          <w:r>
                            <w:rPr>
                              <w:rFonts w:ascii="宋体" w:eastAsia="宋体" w:hAnsi="宋体" w:cs="宋体"/>
                              <w:sz w:val="31"/>
                              <w:szCs w:val="31"/>
                            </w:rPr>
                            <w:t>2</w:t>
                          </w:r>
                        </w:p>
                        <w:p w:rsidR="005D02E2" w14:paraId="5F1B6ED5" w14:textId="77777777">
                          <w:pPr>
                            <w:spacing w:line="280" w:lineRule="auto"/>
                          </w:pPr>
                        </w:p>
                        <w:p w:rsidR="005D02E2" w14:paraId="3A77CA81"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5D02E2" w14:paraId="20A08AA3" w14:textId="77777777">
                          <w:pPr>
                            <w:spacing w:line="284" w:lineRule="auto"/>
                          </w:pPr>
                        </w:p>
                        <w:p w:rsidR="005D02E2" w14:paraId="49F3458A" w14:textId="77777777">
                          <w:pPr>
                            <w:spacing w:before="102" w:line="191" w:lineRule="auto"/>
                            <w:ind w:firstLine="637"/>
                            <w:rPr>
                              <w:rFonts w:ascii="宋体" w:eastAsia="宋体" w:hAnsi="宋体" w:cs="宋体"/>
                              <w:sz w:val="31"/>
                              <w:szCs w:val="31"/>
                            </w:rPr>
                          </w:pPr>
                          <w:r>
                            <w:rPr>
                              <w:rFonts w:ascii="宋体" w:eastAsia="宋体" w:hAnsi="宋体" w:cs="宋体"/>
                              <w:sz w:val="31"/>
                              <w:szCs w:val="31"/>
                            </w:rPr>
                            <w:t>5</w:t>
                          </w:r>
                        </w:p>
                        <w:p w:rsidR="005D02E2" w14:paraId="14BF8D10" w14:textId="77777777">
                          <w:pPr>
                            <w:spacing w:line="274" w:lineRule="auto"/>
                          </w:pPr>
                        </w:p>
                        <w:p w:rsidR="005D02E2" w14:paraId="13934EB2" w14:textId="77777777">
                          <w:pPr>
                            <w:spacing w:before="101" w:line="192" w:lineRule="auto"/>
                            <w:ind w:firstLine="651"/>
                            <w:rPr>
                              <w:rFonts w:ascii="宋体" w:eastAsia="宋体" w:hAnsi="宋体" w:cs="宋体"/>
                              <w:sz w:val="31"/>
                              <w:szCs w:val="31"/>
                            </w:rPr>
                          </w:pPr>
                          <w:r>
                            <w:rPr>
                              <w:rFonts w:ascii="宋体" w:eastAsia="宋体" w:hAnsi="宋体" w:cs="宋体"/>
                              <w:sz w:val="31"/>
                              <w:szCs w:val="31"/>
                            </w:rPr>
                            <w:t>1</w:t>
                          </w:r>
                        </w:p>
                        <w:p w:rsidR="005D02E2" w14:paraId="153EB8C4" w14:textId="77777777">
                          <w:pPr>
                            <w:spacing w:line="279" w:lineRule="auto"/>
                          </w:pPr>
                        </w:p>
                        <w:p w:rsidR="005D02E2" w14:paraId="2242F03A" w14:textId="77777777">
                          <w:pPr>
                            <w:spacing w:before="102" w:line="194" w:lineRule="auto"/>
                            <w:ind w:firstLine="636"/>
                            <w:rPr>
                              <w:rFonts w:ascii="宋体" w:eastAsia="宋体" w:hAnsi="宋体" w:cs="宋体"/>
                              <w:sz w:val="31"/>
                              <w:szCs w:val="31"/>
                            </w:rPr>
                          </w:pPr>
                          <w:r>
                            <w:rPr>
                              <w:rFonts w:ascii="宋体" w:eastAsia="宋体" w:hAnsi="宋体" w:cs="宋体"/>
                              <w:sz w:val="31"/>
                              <w:szCs w:val="31"/>
                            </w:rPr>
                            <w:t>3</w:t>
                          </w:r>
                        </w:p>
                        <w:p w:rsidR="005D02E2" w14:paraId="7D069D4F" w14:textId="77777777">
                          <w:pPr>
                            <w:spacing w:line="279" w:lineRule="auto"/>
                          </w:pPr>
                        </w:p>
                        <w:p w:rsidR="005D02E2" w14:paraId="01CDE167" w14:textId="77777777">
                          <w:pPr>
                            <w:spacing w:before="100" w:line="192" w:lineRule="auto"/>
                            <w:ind w:firstLine="639"/>
                            <w:rPr>
                              <w:rFonts w:ascii="宋体" w:eastAsia="宋体" w:hAnsi="宋体" w:cs="宋体"/>
                              <w:sz w:val="31"/>
                              <w:szCs w:val="31"/>
                            </w:rPr>
                          </w:pPr>
                          <w:r>
                            <w:rPr>
                              <w:rFonts w:ascii="宋体" w:eastAsia="宋体" w:hAnsi="宋体" w:cs="宋体"/>
                              <w:sz w:val="31"/>
                              <w:szCs w:val="31"/>
                            </w:rPr>
                            <w:t>2</w:t>
                          </w:r>
                        </w:p>
                        <w:p w:rsidR="005D02E2" w14:paraId="524CF014" w14:textId="77777777">
                          <w:pPr>
                            <w:spacing w:line="284" w:lineRule="auto"/>
                          </w:pPr>
                        </w:p>
                        <w:p w:rsidR="005D02E2" w14:paraId="6CA309EE" w14:textId="77777777">
                          <w:pPr>
                            <w:spacing w:before="102" w:line="191" w:lineRule="auto"/>
                            <w:ind w:firstLine="637"/>
                            <w:rPr>
                              <w:rFonts w:ascii="宋体" w:eastAsia="宋体" w:hAnsi="宋体" w:cs="宋体"/>
                              <w:sz w:val="31"/>
                              <w:szCs w:val="31"/>
                            </w:rPr>
                          </w:pPr>
                          <w:r>
                            <w:rPr>
                              <w:rFonts w:ascii="宋体" w:eastAsia="宋体" w:hAnsi="宋体" w:cs="宋体"/>
                              <w:sz w:val="31"/>
                              <w:szCs w:val="31"/>
                            </w:rPr>
                            <w:t>5</w:t>
                          </w:r>
                        </w:p>
                        <w:p w:rsidR="005D02E2" w14:paraId="45C0D810" w14:textId="77777777">
                          <w:pPr>
                            <w:spacing w:line="278" w:lineRule="auto"/>
                          </w:pPr>
                        </w:p>
                        <w:p w:rsidR="005D02E2" w14:paraId="122DA72C" w14:textId="77777777">
                          <w:pPr>
                            <w:spacing w:before="101" w:line="192" w:lineRule="auto"/>
                            <w:ind w:firstLine="635"/>
                            <w:rPr>
                              <w:rFonts w:ascii="宋体" w:eastAsia="宋体" w:hAnsi="宋体" w:cs="宋体"/>
                              <w:sz w:val="31"/>
                              <w:szCs w:val="31"/>
                            </w:rPr>
                          </w:pPr>
                          <w:r>
                            <w:rPr>
                              <w:rFonts w:ascii="宋体" w:eastAsia="宋体" w:hAnsi="宋体" w:cs="宋体"/>
                              <w:sz w:val="31"/>
                              <w:szCs w:val="31"/>
                            </w:rPr>
                            <w:t>4</w:t>
                          </w:r>
                        </w:p>
                        <w:p w:rsidR="005D02E2" w14:paraId="7C72EFCA" w14:textId="77777777">
                          <w:pPr>
                            <w:spacing w:line="280" w:lineRule="auto"/>
                          </w:pPr>
                        </w:p>
                        <w:p w:rsidR="005D02E2" w14:paraId="60660A0C" w14:textId="77777777">
                          <w:pPr>
                            <w:spacing w:before="101" w:line="192" w:lineRule="auto"/>
                            <w:ind w:firstLine="635"/>
                            <w:rPr>
                              <w:rFonts w:ascii="宋体" w:eastAsia="宋体" w:hAnsi="宋体" w:cs="宋体"/>
                              <w:sz w:val="31"/>
                              <w:szCs w:val="31"/>
                            </w:rPr>
                          </w:pPr>
                          <w:r>
                            <w:rPr>
                              <w:rFonts w:ascii="宋体" w:eastAsia="宋体" w:hAnsi="宋体" w:cs="宋体"/>
                              <w:sz w:val="31"/>
                              <w:szCs w:val="31"/>
                            </w:rPr>
                            <w:t>4</w:t>
                          </w:r>
                        </w:p>
                        <w:p w:rsidR="005D02E2" w14:paraId="459C5D54" w14:textId="77777777">
                          <w:pPr>
                            <w:spacing w:line="276" w:lineRule="auto"/>
                          </w:pPr>
                        </w:p>
                        <w:p w:rsidR="005D02E2" w14:paraId="1AB539BB" w14:textId="77777777">
                          <w:pPr>
                            <w:spacing w:before="102" w:line="180" w:lineRule="auto"/>
                            <w:ind w:firstLine="651"/>
                            <w:rPr>
                              <w:rFonts w:ascii="宋体" w:eastAsia="宋体" w:hAnsi="宋体" w:cs="宋体"/>
                              <w:sz w:val="31"/>
                              <w:szCs w:val="31"/>
                            </w:rPr>
                          </w:pPr>
                          <w:r>
                            <w:rPr>
                              <w:rFonts w:ascii="宋体" w:eastAsia="宋体" w:hAnsi="宋体" w:cs="宋体"/>
                              <w:sz w:val="31"/>
                              <w:szCs w:val="31"/>
                            </w:rPr>
                            <w:t>1</w:t>
                          </w:r>
                        </w:p>
                      </w:tc>
                    </w:tr>
                  </w:tbl>
                  <w:p w:rsidR="005D02E2" w14:paraId="52BBD5C7" w14:textId="77777777">
                    <w:pPr>
                      <w:spacing w:line="241" w:lineRule="exact"/>
                      <w:rPr>
                        <w:sz w:val="20"/>
                      </w:rPr>
                    </w:pPr>
                  </w:p>
                </w:txbxContent>
              </v:textbox>
            </v:shape>
            <w10:wrap type="none"/>
            <w10:anchorlock/>
          </v:group>
        </w:pict>
      </w:r>
    </w:p>
    <w:p w:rsidR="005D02E2" w14:paraId="477B3A62" w14:textId="77777777">
      <w:pPr>
        <w:spacing w:before="300" w:line="237" w:lineRule="auto"/>
        <w:ind w:firstLine="455"/>
        <w:rPr>
          <w:rFonts w:ascii="宋体" w:eastAsia="宋体" w:hAnsi="宋体" w:cs="宋体"/>
          <w:sz w:val="36"/>
          <w:szCs w:val="36"/>
        </w:rPr>
      </w:pPr>
      <w:r>
        <w:rPr>
          <w:rFonts w:ascii="宋体" w:eastAsia="宋体" w:hAnsi="宋体" w:cs="宋体"/>
          <w:spacing w:val="-2"/>
          <w:sz w:val="36"/>
          <w:szCs w:val="36"/>
        </w:rPr>
        <w:t>测量参数及计量器具选择分析</w:t>
      </w:r>
    </w:p>
    <w:p w:rsidR="005D02E2" w14:paraId="5D7B9CCA" w14:textId="77777777">
      <w:pPr>
        <w:spacing w:line="286" w:lineRule="auto"/>
      </w:pPr>
    </w:p>
    <w:p w:rsidR="005D02E2" w14:paraId="6A3ACD64" w14:textId="77777777">
      <w:pPr>
        <w:spacing w:before="101" w:line="231" w:lineRule="auto"/>
        <w:ind w:firstLine="4896"/>
        <w:rPr>
          <w:rFonts w:ascii="宋体" w:eastAsia="宋体" w:hAnsi="宋体" w:cs="宋体"/>
          <w:sz w:val="31"/>
          <w:szCs w:val="31"/>
        </w:rPr>
      </w:pPr>
      <w:r>
        <w:rPr>
          <w:rFonts w:ascii="宋体" w:eastAsia="宋体" w:hAnsi="宋体" w:cs="宋体"/>
          <w:spacing w:val="4"/>
          <w:sz w:val="31"/>
          <w:szCs w:val="31"/>
        </w:rPr>
        <w:t>表测量参数及计量器具选择分析表</w:t>
      </w:r>
    </w:p>
    <w:p w:rsidR="005D02E2" w14:paraId="6CE677A0" w14:textId="77777777">
      <w:pPr>
        <w:spacing w:line="4900" w:lineRule="exact"/>
        <w:textAlignment w:val="center"/>
      </w:pPr>
      <w:r>
        <w:pict>
          <v:group id="_x0000_i1162" style="width:737pt;height:245pt;mso-position-horizontal-relative:char;mso-position-vertical-relative:line" coordsize="14740,4900">
            <v:shape id="_x0000_s1163" type="#_x0000_t75" style="width:14740;height:4900;position:absolute">
              <v:imagedata r:id="rId72"/>
            </v:shape>
            <v:shape id="_x0000_s1164" type="#_x0000_t202" style="width:14389;height:4347;left:168;position:absolute;top:388" filled="f" stroked="f">
              <v:textbox inset="0,0,0,0">
                <w:txbxContent>
                  <w:p w:rsidR="005D02E2" w14:paraId="5A5FF3D6" w14:textId="77777777">
                    <w:pPr>
                      <w:spacing w:line="20" w:lineRule="exact"/>
                    </w:pPr>
                  </w:p>
                  <w:tbl>
                    <w:tblPr>
                      <w:tblStyle w:val="TableNormal06"/>
                      <w:tblW w:w="14348" w:type="dxa"/>
                      <w:tblInd w:w="20" w:type="dxa"/>
                      <w:tblLayout w:type="fixed"/>
                      <w:tblLook w:val="04A0"/>
                    </w:tblPr>
                    <w:tblGrid>
                      <w:gridCol w:w="582"/>
                      <w:gridCol w:w="1221"/>
                      <w:gridCol w:w="1435"/>
                      <w:gridCol w:w="1802"/>
                      <w:gridCol w:w="1179"/>
                      <w:gridCol w:w="1382"/>
                      <w:gridCol w:w="2388"/>
                      <w:gridCol w:w="1185"/>
                      <w:gridCol w:w="932"/>
                      <w:gridCol w:w="2242"/>
                    </w:tblGrid>
                    <w:tr w14:paraId="47EBA2DF" w14:textId="77777777">
                      <w:tblPrEx>
                        <w:tblW w:w="14348" w:type="dxa"/>
                        <w:tblInd w:w="20" w:type="dxa"/>
                        <w:tblLayout w:type="fixed"/>
                        <w:tblLook w:val="04A0"/>
                      </w:tblPrEx>
                      <w:trPr>
                        <w:trHeight w:val="4307"/>
                      </w:trPr>
                      <w:tc>
                        <w:tcPr>
                          <w:tcW w:w="582" w:type="dxa"/>
                        </w:tcPr>
                        <w:p w:rsidR="005D02E2" w14:paraId="2E1A30C9" w14:textId="77777777">
                          <w:pPr>
                            <w:spacing w:before="7" w:line="408" w:lineRule="exact"/>
                            <w:rPr>
                              <w:rFonts w:ascii="宋体" w:eastAsia="宋体" w:hAnsi="宋体" w:cs="宋体"/>
                              <w:sz w:val="31"/>
                              <w:szCs w:val="31"/>
                            </w:rPr>
                          </w:pPr>
                          <w:r>
                            <w:rPr>
                              <w:rFonts w:ascii="宋体" w:eastAsia="宋体" w:hAnsi="宋体" w:cs="宋体"/>
                              <w:position w:val="1"/>
                              <w:sz w:val="31"/>
                              <w:szCs w:val="31"/>
                            </w:rPr>
                            <w:t>序</w:t>
                          </w:r>
                        </w:p>
                        <w:p w:rsidR="005D02E2" w14:paraId="3DCE52E8" w14:textId="77777777">
                          <w:pPr>
                            <w:spacing w:before="282" w:line="409" w:lineRule="exact"/>
                            <w:ind w:firstLine="1"/>
                            <w:rPr>
                              <w:rFonts w:ascii="宋体" w:eastAsia="宋体" w:hAnsi="宋体" w:cs="宋体"/>
                              <w:sz w:val="31"/>
                              <w:szCs w:val="31"/>
                            </w:rPr>
                          </w:pPr>
                          <w:r>
                            <w:rPr>
                              <w:rFonts w:ascii="宋体" w:eastAsia="宋体" w:hAnsi="宋体" w:cs="宋体"/>
                              <w:position w:val="1"/>
                              <w:sz w:val="31"/>
                              <w:szCs w:val="31"/>
                            </w:rPr>
                            <w:t>号</w:t>
                          </w:r>
                        </w:p>
                        <w:p w:rsidR="005D02E2" w14:paraId="2F4F577D" w14:textId="77777777">
                          <w:pPr>
                            <w:spacing w:line="338" w:lineRule="auto"/>
                          </w:pPr>
                        </w:p>
                        <w:p w:rsidR="005D02E2" w14:paraId="11DC1BA6" w14:textId="77777777">
                          <w:pPr>
                            <w:spacing w:line="339" w:lineRule="auto"/>
                          </w:pPr>
                        </w:p>
                        <w:p w:rsidR="005D02E2" w14:paraId="441D5C7D" w14:textId="77777777">
                          <w:pPr>
                            <w:spacing w:before="101" w:line="192" w:lineRule="auto"/>
                            <w:ind w:firstLine="16"/>
                            <w:rPr>
                              <w:rFonts w:ascii="宋体" w:eastAsia="宋体" w:hAnsi="宋体" w:cs="宋体"/>
                              <w:sz w:val="31"/>
                              <w:szCs w:val="31"/>
                            </w:rPr>
                          </w:pPr>
                          <w:r>
                            <w:rPr>
                              <w:rFonts w:ascii="宋体" w:eastAsia="宋体" w:hAnsi="宋体" w:cs="宋体"/>
                              <w:sz w:val="31"/>
                              <w:szCs w:val="31"/>
                            </w:rPr>
                            <w:t>1</w:t>
                          </w:r>
                        </w:p>
                        <w:p w:rsidR="005D02E2" w14:paraId="3571EF31" w14:textId="77777777">
                          <w:pPr>
                            <w:spacing w:line="247" w:lineRule="auto"/>
                          </w:pPr>
                        </w:p>
                        <w:p w:rsidR="005D02E2" w14:paraId="6EF20516" w14:textId="77777777">
                          <w:pPr>
                            <w:spacing w:line="247" w:lineRule="auto"/>
                          </w:pPr>
                        </w:p>
                        <w:p w:rsidR="005D02E2" w14:paraId="55BA1879" w14:textId="77777777">
                          <w:pPr>
                            <w:spacing w:line="248" w:lineRule="auto"/>
                          </w:pPr>
                        </w:p>
                        <w:p w:rsidR="005D02E2" w14:paraId="5F49C0FB" w14:textId="77777777">
                          <w:pPr>
                            <w:spacing w:before="101" w:line="192" w:lineRule="auto"/>
                            <w:ind w:firstLine="3"/>
                            <w:rPr>
                              <w:rFonts w:ascii="宋体" w:eastAsia="宋体" w:hAnsi="宋体" w:cs="宋体"/>
                              <w:sz w:val="31"/>
                              <w:szCs w:val="31"/>
                            </w:rPr>
                          </w:pPr>
                          <w:r>
                            <w:rPr>
                              <w:rFonts w:ascii="宋体" w:eastAsia="宋体" w:hAnsi="宋体" w:cs="宋体"/>
                              <w:sz w:val="31"/>
                              <w:szCs w:val="31"/>
                            </w:rPr>
                            <w:t>2</w:t>
                          </w:r>
                        </w:p>
                        <w:p w:rsidR="005D02E2" w14:paraId="2B7D5405" w14:textId="77777777">
                          <w:pPr>
                            <w:spacing w:line="259" w:lineRule="auto"/>
                          </w:pPr>
                        </w:p>
                        <w:p w:rsidR="005D02E2" w14:paraId="020D20CE" w14:textId="77777777">
                          <w:pPr>
                            <w:spacing w:line="260" w:lineRule="auto"/>
                          </w:pPr>
                        </w:p>
                        <w:p w:rsidR="005D02E2" w14:paraId="4CB04245" w14:textId="77777777">
                          <w:pPr>
                            <w:spacing w:before="101" w:line="180" w:lineRule="auto"/>
                            <w:ind w:firstLine="1"/>
                            <w:rPr>
                              <w:rFonts w:ascii="宋体" w:eastAsia="宋体" w:hAnsi="宋体" w:cs="宋体"/>
                              <w:sz w:val="31"/>
                              <w:szCs w:val="31"/>
                            </w:rPr>
                          </w:pPr>
                          <w:r>
                            <w:rPr>
                              <w:rFonts w:ascii="宋体" w:eastAsia="宋体" w:hAnsi="宋体" w:cs="宋体"/>
                              <w:sz w:val="31"/>
                              <w:szCs w:val="31"/>
                            </w:rPr>
                            <w:t>3</w:t>
                          </w:r>
                        </w:p>
                      </w:tc>
                      <w:tc>
                        <w:tcPr>
                          <w:tcW w:w="1221" w:type="dxa"/>
                        </w:tcPr>
                        <w:p w:rsidR="005D02E2" w14:paraId="20EB3D31" w14:textId="77777777">
                          <w:pPr>
                            <w:spacing w:before="7" w:line="408" w:lineRule="exact"/>
                            <w:ind w:firstLine="272"/>
                            <w:rPr>
                              <w:rFonts w:ascii="宋体" w:eastAsia="宋体" w:hAnsi="宋体" w:cs="宋体"/>
                              <w:sz w:val="31"/>
                              <w:szCs w:val="31"/>
                            </w:rPr>
                          </w:pPr>
                          <w:r>
                            <w:rPr>
                              <w:rFonts w:ascii="宋体" w:eastAsia="宋体" w:hAnsi="宋体" w:cs="宋体"/>
                              <w:spacing w:val="2"/>
                              <w:position w:val="1"/>
                              <w:sz w:val="31"/>
                              <w:szCs w:val="31"/>
                            </w:rPr>
                            <w:t>工序</w:t>
                          </w:r>
                        </w:p>
                        <w:p w:rsidR="005D02E2" w14:paraId="7B974F66" w14:textId="77777777">
                          <w:pPr>
                            <w:spacing w:before="282" w:line="410" w:lineRule="exact"/>
                            <w:ind w:firstLine="273"/>
                            <w:rPr>
                              <w:rFonts w:ascii="宋体" w:eastAsia="宋体" w:hAnsi="宋体" w:cs="宋体"/>
                              <w:sz w:val="31"/>
                              <w:szCs w:val="31"/>
                            </w:rPr>
                          </w:pPr>
                          <w:r>
                            <w:rPr>
                              <w:rFonts w:ascii="宋体" w:eastAsia="宋体" w:hAnsi="宋体" w:cs="宋体"/>
                              <w:spacing w:val="1"/>
                              <w:position w:val="1"/>
                              <w:sz w:val="31"/>
                              <w:szCs w:val="31"/>
                            </w:rPr>
                            <w:t>名称</w:t>
                          </w:r>
                        </w:p>
                        <w:p w:rsidR="005D02E2" w14:paraId="76CDEAA5" w14:textId="77777777">
                          <w:pPr>
                            <w:spacing w:line="286" w:lineRule="auto"/>
                          </w:pPr>
                        </w:p>
                        <w:p w:rsidR="005D02E2" w14:paraId="54AFC00A" w14:textId="77777777">
                          <w:pPr>
                            <w:spacing w:before="101" w:line="412" w:lineRule="exact"/>
                            <w:ind w:firstLine="276"/>
                            <w:rPr>
                              <w:rFonts w:ascii="宋体" w:eastAsia="宋体" w:hAnsi="宋体" w:cs="宋体"/>
                              <w:sz w:val="31"/>
                              <w:szCs w:val="31"/>
                            </w:rPr>
                          </w:pPr>
                          <w:r>
                            <w:rPr>
                              <w:rFonts w:ascii="宋体" w:eastAsia="宋体" w:hAnsi="宋体" w:cs="宋体"/>
                              <w:spacing w:val="1"/>
                              <w:position w:val="1"/>
                              <w:sz w:val="31"/>
                              <w:szCs w:val="31"/>
                            </w:rPr>
                            <w:t>配合</w:t>
                          </w:r>
                        </w:p>
                        <w:p w:rsidR="005D02E2" w14:paraId="75672276" w14:textId="77777777">
                          <w:pPr>
                            <w:spacing w:before="279" w:line="408" w:lineRule="exact"/>
                            <w:ind w:firstLine="278"/>
                            <w:rPr>
                              <w:rFonts w:ascii="宋体" w:eastAsia="宋体" w:hAnsi="宋体" w:cs="宋体"/>
                              <w:sz w:val="31"/>
                              <w:szCs w:val="31"/>
                            </w:rPr>
                          </w:pPr>
                          <w:r>
                            <w:rPr>
                              <w:rFonts w:ascii="宋体" w:eastAsia="宋体" w:hAnsi="宋体" w:cs="宋体"/>
                              <w:position w:val="1"/>
                              <w:sz w:val="31"/>
                              <w:szCs w:val="31"/>
                            </w:rPr>
                            <w:t>土建</w:t>
                          </w:r>
                        </w:p>
                      </w:tc>
                      <w:tc>
                        <w:tcPr>
                          <w:tcW w:w="1435" w:type="dxa"/>
                        </w:tcPr>
                        <w:p w:rsidR="005D02E2" w14:paraId="10A1F91D" w14:textId="77777777">
                          <w:pPr>
                            <w:spacing w:before="7" w:line="408" w:lineRule="exact"/>
                            <w:ind w:firstLine="324"/>
                            <w:rPr>
                              <w:rFonts w:ascii="宋体" w:eastAsia="宋体" w:hAnsi="宋体" w:cs="宋体"/>
                              <w:sz w:val="31"/>
                              <w:szCs w:val="31"/>
                            </w:rPr>
                          </w:pPr>
                          <w:r>
                            <w:rPr>
                              <w:rFonts w:ascii="宋体" w:eastAsia="宋体" w:hAnsi="宋体" w:cs="宋体"/>
                              <w:spacing w:val="3"/>
                              <w:position w:val="1"/>
                              <w:sz w:val="31"/>
                              <w:szCs w:val="31"/>
                            </w:rPr>
                            <w:t>测量参</w:t>
                          </w:r>
                        </w:p>
                        <w:p w:rsidR="005D02E2" w14:paraId="30DE84E9" w14:textId="77777777">
                          <w:pPr>
                            <w:spacing w:before="282" w:line="242" w:lineRule="auto"/>
                            <w:ind w:firstLine="324"/>
                            <w:rPr>
                              <w:rFonts w:ascii="宋体" w:eastAsia="宋体" w:hAnsi="宋体" w:cs="宋体"/>
                              <w:sz w:val="31"/>
                              <w:szCs w:val="31"/>
                            </w:rPr>
                          </w:pPr>
                          <w:r>
                            <w:rPr>
                              <w:rFonts w:ascii="宋体" w:eastAsia="宋体" w:hAnsi="宋体" w:cs="宋体"/>
                              <w:spacing w:val="3"/>
                              <w:sz w:val="31"/>
                              <w:szCs w:val="31"/>
                            </w:rPr>
                            <w:t>数名称</w:t>
                          </w:r>
                        </w:p>
                        <w:p w:rsidR="005D02E2" w14:paraId="639D9B09" w14:textId="77777777">
                          <w:pPr>
                            <w:spacing w:line="317" w:lineRule="auto"/>
                          </w:pPr>
                        </w:p>
                        <w:p w:rsidR="005D02E2" w14:paraId="3051918C" w14:textId="77777777">
                          <w:pPr>
                            <w:spacing w:line="317" w:lineRule="auto"/>
                          </w:pPr>
                        </w:p>
                        <w:p w:rsidR="005D02E2" w14:paraId="44496334" w14:textId="77777777">
                          <w:pPr>
                            <w:spacing w:before="100" w:line="408" w:lineRule="exact"/>
                            <w:ind w:firstLine="321"/>
                            <w:rPr>
                              <w:rFonts w:ascii="宋体" w:eastAsia="宋体" w:hAnsi="宋体" w:cs="宋体"/>
                              <w:sz w:val="31"/>
                              <w:szCs w:val="31"/>
                            </w:rPr>
                          </w:pPr>
                          <w:r>
                            <w:rPr>
                              <w:rFonts w:ascii="宋体" w:eastAsia="宋体" w:hAnsi="宋体" w:cs="宋体"/>
                              <w:spacing w:val="6"/>
                              <w:position w:val="1"/>
                              <w:sz w:val="31"/>
                              <w:szCs w:val="31"/>
                            </w:rPr>
                            <w:t>垂直度</w:t>
                          </w:r>
                        </w:p>
                        <w:p w:rsidR="005D02E2" w14:paraId="4E6F9656" w14:textId="77777777">
                          <w:pPr>
                            <w:spacing w:line="328" w:lineRule="auto"/>
                          </w:pPr>
                        </w:p>
                        <w:p w:rsidR="005D02E2" w14:paraId="29E72FEB" w14:textId="77777777">
                          <w:pPr>
                            <w:spacing w:line="329" w:lineRule="auto"/>
                          </w:pPr>
                        </w:p>
                        <w:p w:rsidR="005D02E2" w14:paraId="25261992" w14:textId="77777777">
                          <w:pPr>
                            <w:spacing w:before="101" w:line="407" w:lineRule="exact"/>
                            <w:ind w:firstLine="321"/>
                            <w:rPr>
                              <w:rFonts w:ascii="宋体" w:eastAsia="宋体" w:hAnsi="宋体" w:cs="宋体"/>
                              <w:sz w:val="31"/>
                              <w:szCs w:val="31"/>
                            </w:rPr>
                          </w:pPr>
                          <w:r>
                            <w:rPr>
                              <w:rFonts w:ascii="宋体" w:eastAsia="宋体" w:hAnsi="宋体" w:cs="宋体"/>
                              <w:spacing w:val="6"/>
                              <w:position w:val="1"/>
                              <w:sz w:val="31"/>
                              <w:szCs w:val="31"/>
                            </w:rPr>
                            <w:t>垂直度</w:t>
                          </w:r>
                        </w:p>
                        <w:p w:rsidR="005D02E2" w14:paraId="41AFCFA7" w14:textId="77777777">
                          <w:pPr>
                            <w:spacing w:line="435" w:lineRule="auto"/>
                          </w:pPr>
                        </w:p>
                        <w:p w:rsidR="005D02E2" w14:paraId="10BE1CCD" w14:textId="77777777">
                          <w:pPr>
                            <w:spacing w:before="101" w:line="207" w:lineRule="auto"/>
                            <w:ind w:firstLine="323"/>
                            <w:rPr>
                              <w:rFonts w:ascii="宋体" w:eastAsia="宋体" w:hAnsi="宋体" w:cs="宋体"/>
                              <w:sz w:val="31"/>
                              <w:szCs w:val="31"/>
                            </w:rPr>
                          </w:pPr>
                          <w:r>
                            <w:rPr>
                              <w:rFonts w:ascii="宋体" w:eastAsia="宋体" w:hAnsi="宋体" w:cs="宋体"/>
                              <w:spacing w:val="5"/>
                              <w:sz w:val="31"/>
                              <w:szCs w:val="31"/>
                            </w:rPr>
                            <w:t>水平度</w:t>
                          </w:r>
                        </w:p>
                      </w:tc>
                      <w:tc>
                        <w:tcPr>
                          <w:tcW w:w="1802" w:type="dxa"/>
                        </w:tcPr>
                        <w:p w:rsidR="005D02E2" w14:paraId="6863A3DC" w14:textId="77777777">
                          <w:pPr>
                            <w:spacing w:before="6" w:line="242" w:lineRule="auto"/>
                            <w:ind w:firstLine="166"/>
                            <w:rPr>
                              <w:rFonts w:ascii="宋体" w:eastAsia="宋体" w:hAnsi="宋体" w:cs="宋体"/>
                              <w:sz w:val="31"/>
                              <w:szCs w:val="31"/>
                            </w:rPr>
                          </w:pPr>
                          <w:r>
                            <w:rPr>
                              <w:rFonts w:ascii="宋体" w:eastAsia="宋体" w:hAnsi="宋体" w:cs="宋体"/>
                              <w:spacing w:val="3"/>
                              <w:sz w:val="31"/>
                              <w:szCs w:val="31"/>
                            </w:rPr>
                            <w:t>允许</w:t>
                          </w:r>
                        </w:p>
                        <w:p w:rsidR="005D02E2" w14:paraId="51922263" w14:textId="77777777">
                          <w:pPr>
                            <w:spacing w:before="285" w:line="411" w:lineRule="exact"/>
                            <w:ind w:firstLine="164"/>
                            <w:rPr>
                              <w:rFonts w:ascii="宋体" w:eastAsia="宋体" w:hAnsi="宋体" w:cs="宋体"/>
                              <w:sz w:val="31"/>
                              <w:szCs w:val="31"/>
                            </w:rPr>
                          </w:pPr>
                          <w:r>
                            <w:rPr>
                              <w:rFonts w:ascii="宋体" w:eastAsia="宋体" w:hAnsi="宋体" w:cs="宋体"/>
                              <w:spacing w:val="4"/>
                              <w:position w:val="1"/>
                              <w:sz w:val="31"/>
                              <w:szCs w:val="31"/>
                            </w:rPr>
                            <w:t>公差</w:t>
                          </w:r>
                        </w:p>
                        <w:p w:rsidR="005D02E2" w14:paraId="6E3E0648" w14:textId="77777777">
                          <w:pPr>
                            <w:spacing w:line="314" w:lineRule="auto"/>
                          </w:pPr>
                        </w:p>
                        <w:p w:rsidR="005D02E2" w14:paraId="5C83DB96" w14:textId="77777777">
                          <w:pPr>
                            <w:spacing w:line="315" w:lineRule="auto"/>
                          </w:pPr>
                        </w:p>
                        <w:p w:rsidR="005D02E2" w14:paraId="498BE4D4" w14:textId="77777777">
                          <w:pPr>
                            <w:spacing w:before="100" w:line="415" w:lineRule="exact"/>
                            <w:ind w:firstLine="239"/>
                            <w:rPr>
                              <w:rFonts w:ascii="宋体" w:eastAsia="宋体" w:hAnsi="宋体" w:cs="宋体"/>
                              <w:sz w:val="31"/>
                              <w:szCs w:val="31"/>
                            </w:rPr>
                          </w:pPr>
                          <w:r>
                            <w:rPr>
                              <w:rFonts w:ascii="宋体" w:eastAsia="宋体" w:hAnsi="宋体" w:cs="宋体"/>
                              <w:spacing w:val="-22"/>
                              <w:position w:val="2"/>
                              <w:sz w:val="31"/>
                              <w:szCs w:val="31"/>
                            </w:rPr>
                            <w:t>＜</w:t>
                          </w:r>
                          <w:r>
                            <w:rPr>
                              <w:rFonts w:ascii="宋体" w:eastAsia="宋体" w:hAnsi="宋体" w:cs="宋体"/>
                              <w:spacing w:val="-84"/>
                              <w:position w:val="2"/>
                              <w:sz w:val="31"/>
                              <w:szCs w:val="31"/>
                            </w:rPr>
                            <w:t xml:space="preserve"> </w:t>
                          </w:r>
                          <w:r>
                            <w:rPr>
                              <w:rFonts w:ascii="宋体" w:eastAsia="宋体" w:hAnsi="宋体" w:cs="宋体"/>
                              <w:spacing w:val="-22"/>
                              <w:position w:val="2"/>
                              <w:sz w:val="31"/>
                              <w:szCs w:val="31"/>
                            </w:rPr>
                            <w:t>1/1000L</w:t>
                          </w:r>
                        </w:p>
                      </w:tc>
                      <w:tc>
                        <w:tcPr>
                          <w:tcW w:w="1179" w:type="dxa"/>
                        </w:tcPr>
                        <w:p w:rsidR="005D02E2" w14:paraId="16D682F8" w14:textId="77777777">
                          <w:pPr>
                            <w:spacing w:before="7" w:line="408" w:lineRule="exact"/>
                            <w:ind w:firstLine="281"/>
                            <w:rPr>
                              <w:rFonts w:ascii="宋体" w:eastAsia="宋体" w:hAnsi="宋体" w:cs="宋体"/>
                              <w:sz w:val="31"/>
                              <w:szCs w:val="31"/>
                            </w:rPr>
                          </w:pPr>
                          <w:r>
                            <w:rPr>
                              <w:rFonts w:ascii="宋体" w:eastAsia="宋体" w:hAnsi="宋体" w:cs="宋体"/>
                              <w:position w:val="1"/>
                              <w:sz w:val="31"/>
                              <w:szCs w:val="31"/>
                            </w:rPr>
                            <w:t>测</w:t>
                          </w:r>
                          <w:r>
                            <w:rPr>
                              <w:rFonts w:ascii="宋体" w:eastAsia="宋体" w:hAnsi="宋体" w:cs="宋体"/>
                              <w:spacing w:val="-40"/>
                              <w:position w:val="1"/>
                              <w:sz w:val="31"/>
                              <w:szCs w:val="31"/>
                            </w:rPr>
                            <w:t xml:space="preserve"> </w:t>
                          </w:r>
                          <w:r>
                            <w:rPr>
                              <w:rFonts w:ascii="宋体" w:eastAsia="宋体" w:hAnsi="宋体" w:cs="宋体"/>
                              <w:position w:val="1"/>
                              <w:sz w:val="31"/>
                              <w:szCs w:val="31"/>
                            </w:rPr>
                            <w:t>量</w:t>
                          </w:r>
                        </w:p>
                        <w:p w:rsidR="005D02E2" w14:paraId="3E6B116D" w14:textId="77777777">
                          <w:pPr>
                            <w:spacing w:before="282" w:line="407" w:lineRule="exact"/>
                            <w:ind w:firstLine="281"/>
                            <w:rPr>
                              <w:rFonts w:ascii="宋体" w:eastAsia="宋体" w:hAnsi="宋体" w:cs="宋体"/>
                              <w:sz w:val="31"/>
                              <w:szCs w:val="31"/>
                            </w:rPr>
                          </w:pPr>
                          <w:r>
                            <w:rPr>
                              <w:rFonts w:ascii="宋体" w:eastAsia="宋体" w:hAnsi="宋体" w:cs="宋体"/>
                              <w:spacing w:val="2"/>
                              <w:position w:val="1"/>
                              <w:sz w:val="31"/>
                              <w:szCs w:val="31"/>
                            </w:rPr>
                            <w:t>频度</w:t>
                          </w:r>
                        </w:p>
                        <w:p w:rsidR="005D02E2" w14:paraId="2C885851" w14:textId="77777777">
                          <w:pPr>
                            <w:spacing w:line="316" w:lineRule="auto"/>
                          </w:pPr>
                        </w:p>
                        <w:p w:rsidR="005D02E2" w14:paraId="05B0ED7A" w14:textId="77777777">
                          <w:pPr>
                            <w:spacing w:line="316" w:lineRule="auto"/>
                          </w:pPr>
                        </w:p>
                        <w:p w:rsidR="005D02E2" w14:paraId="6F9310D3" w14:textId="77777777">
                          <w:pPr>
                            <w:spacing w:before="101" w:line="242" w:lineRule="auto"/>
                            <w:ind w:firstLine="282"/>
                            <w:rPr>
                              <w:rFonts w:ascii="宋体" w:eastAsia="宋体" w:hAnsi="宋体" w:cs="宋体"/>
                              <w:sz w:val="31"/>
                              <w:szCs w:val="31"/>
                            </w:rPr>
                          </w:pPr>
                          <w:r>
                            <w:rPr>
                              <w:rFonts w:ascii="宋体" w:eastAsia="宋体" w:hAnsi="宋体" w:cs="宋体"/>
                              <w:spacing w:val="2"/>
                              <w:sz w:val="31"/>
                              <w:szCs w:val="31"/>
                            </w:rPr>
                            <w:t>全检</w:t>
                          </w:r>
                        </w:p>
                        <w:p w:rsidR="005D02E2" w14:paraId="77F94EA2" w14:textId="77777777">
                          <w:pPr>
                            <w:spacing w:line="329" w:lineRule="auto"/>
                          </w:pPr>
                        </w:p>
                        <w:p w:rsidR="005D02E2" w14:paraId="324A90EB" w14:textId="77777777">
                          <w:pPr>
                            <w:spacing w:line="329" w:lineRule="auto"/>
                          </w:pPr>
                        </w:p>
                        <w:p w:rsidR="005D02E2" w14:paraId="71A648C8" w14:textId="77777777">
                          <w:pPr>
                            <w:spacing w:before="101" w:line="242" w:lineRule="auto"/>
                            <w:ind w:firstLine="282"/>
                            <w:rPr>
                              <w:rFonts w:ascii="宋体" w:eastAsia="宋体" w:hAnsi="宋体" w:cs="宋体"/>
                              <w:sz w:val="31"/>
                              <w:szCs w:val="31"/>
                            </w:rPr>
                          </w:pPr>
                          <w:r>
                            <w:rPr>
                              <w:rFonts w:ascii="宋体" w:eastAsia="宋体" w:hAnsi="宋体" w:cs="宋体"/>
                              <w:spacing w:val="3"/>
                              <w:sz w:val="31"/>
                              <w:szCs w:val="31"/>
                            </w:rPr>
                            <w:t>全检</w:t>
                          </w:r>
                        </w:p>
                        <w:p w:rsidR="005D02E2" w14:paraId="13431074" w14:textId="77777777">
                          <w:pPr>
                            <w:spacing w:line="437" w:lineRule="auto"/>
                          </w:pPr>
                        </w:p>
                        <w:p w:rsidR="005D02E2" w14:paraId="0EDAE5EB" w14:textId="77777777">
                          <w:pPr>
                            <w:spacing w:before="101" w:line="207" w:lineRule="auto"/>
                            <w:ind w:firstLine="282"/>
                            <w:rPr>
                              <w:rFonts w:ascii="宋体" w:eastAsia="宋体" w:hAnsi="宋体" w:cs="宋体"/>
                              <w:sz w:val="31"/>
                              <w:szCs w:val="31"/>
                            </w:rPr>
                          </w:pPr>
                          <w:r>
                            <w:rPr>
                              <w:rFonts w:ascii="宋体" w:eastAsia="宋体" w:hAnsi="宋体" w:cs="宋体"/>
                              <w:spacing w:val="3"/>
                              <w:sz w:val="31"/>
                              <w:szCs w:val="31"/>
                            </w:rPr>
                            <w:t>全检</w:t>
                          </w:r>
                        </w:p>
                      </w:tc>
                      <w:tc>
                        <w:tcPr>
                          <w:tcW w:w="1382" w:type="dxa"/>
                        </w:tcPr>
                        <w:p w:rsidR="005D02E2" w14:paraId="7EB32F8D" w14:textId="77777777">
                          <w:pPr>
                            <w:spacing w:before="7" w:line="408" w:lineRule="exact"/>
                            <w:ind w:firstLine="162"/>
                            <w:rPr>
                              <w:rFonts w:ascii="宋体" w:eastAsia="宋体" w:hAnsi="宋体" w:cs="宋体"/>
                              <w:sz w:val="31"/>
                              <w:szCs w:val="31"/>
                            </w:rPr>
                          </w:pPr>
                          <w:r>
                            <w:rPr>
                              <w:rFonts w:ascii="宋体" w:eastAsia="宋体" w:hAnsi="宋体" w:cs="宋体"/>
                              <w:spacing w:val="4"/>
                              <w:position w:val="1"/>
                              <w:sz w:val="31"/>
                              <w:szCs w:val="31"/>
                            </w:rPr>
                            <w:t>计量器</w:t>
                          </w:r>
                        </w:p>
                        <w:p w:rsidR="005D02E2" w14:paraId="3B34237E" w14:textId="77777777">
                          <w:pPr>
                            <w:spacing w:before="282" w:line="409" w:lineRule="exact"/>
                            <w:ind w:firstLine="163"/>
                            <w:rPr>
                              <w:rFonts w:ascii="宋体" w:eastAsia="宋体" w:hAnsi="宋体" w:cs="宋体"/>
                              <w:sz w:val="31"/>
                              <w:szCs w:val="31"/>
                            </w:rPr>
                          </w:pPr>
                          <w:r>
                            <w:rPr>
                              <w:rFonts w:ascii="宋体" w:eastAsia="宋体" w:hAnsi="宋体" w:cs="宋体"/>
                              <w:spacing w:val="4"/>
                              <w:position w:val="1"/>
                              <w:sz w:val="31"/>
                              <w:szCs w:val="31"/>
                            </w:rPr>
                            <w:t>具名称</w:t>
                          </w:r>
                        </w:p>
                        <w:p w:rsidR="005D02E2" w14:paraId="5A426892" w14:textId="77777777">
                          <w:pPr>
                            <w:spacing w:line="315" w:lineRule="auto"/>
                          </w:pPr>
                        </w:p>
                        <w:p w:rsidR="005D02E2" w14:paraId="40B29409" w14:textId="77777777">
                          <w:pPr>
                            <w:spacing w:line="316" w:lineRule="auto"/>
                          </w:pPr>
                        </w:p>
                        <w:p w:rsidR="005D02E2" w14:paraId="1DE605CC" w14:textId="77777777">
                          <w:pPr>
                            <w:spacing w:before="101" w:line="241" w:lineRule="auto"/>
                            <w:ind w:firstLine="168"/>
                            <w:rPr>
                              <w:rFonts w:ascii="宋体" w:eastAsia="宋体" w:hAnsi="宋体" w:cs="宋体"/>
                              <w:sz w:val="31"/>
                              <w:szCs w:val="31"/>
                            </w:rPr>
                          </w:pPr>
                          <w:r>
                            <w:rPr>
                              <w:rFonts w:ascii="宋体" w:eastAsia="宋体" w:hAnsi="宋体" w:cs="宋体"/>
                              <w:spacing w:val="2"/>
                              <w:sz w:val="31"/>
                              <w:szCs w:val="31"/>
                            </w:rPr>
                            <w:t>钢卷尺</w:t>
                          </w:r>
                        </w:p>
                        <w:p w:rsidR="005D02E2" w14:paraId="1C792580" w14:textId="77777777">
                          <w:pPr>
                            <w:spacing w:line="330" w:lineRule="auto"/>
                          </w:pPr>
                        </w:p>
                        <w:p w:rsidR="005D02E2" w14:paraId="6EA0506D" w14:textId="77777777">
                          <w:pPr>
                            <w:spacing w:line="330" w:lineRule="auto"/>
                          </w:pPr>
                        </w:p>
                        <w:p w:rsidR="005D02E2" w14:paraId="173A56E4" w14:textId="77777777">
                          <w:pPr>
                            <w:spacing w:before="101" w:line="241" w:lineRule="auto"/>
                            <w:ind w:firstLine="168"/>
                            <w:rPr>
                              <w:rFonts w:ascii="宋体" w:eastAsia="宋体" w:hAnsi="宋体" w:cs="宋体"/>
                              <w:sz w:val="31"/>
                              <w:szCs w:val="31"/>
                            </w:rPr>
                          </w:pPr>
                          <w:r>
                            <w:rPr>
                              <w:rFonts w:ascii="宋体" w:eastAsia="宋体" w:hAnsi="宋体" w:cs="宋体"/>
                              <w:spacing w:val="4"/>
                              <w:sz w:val="31"/>
                              <w:szCs w:val="31"/>
                            </w:rPr>
                            <w:t>钢直尺</w:t>
                          </w:r>
                        </w:p>
                        <w:p w:rsidR="005D02E2" w14:paraId="342434E2" w14:textId="77777777">
                          <w:pPr>
                            <w:spacing w:line="438" w:lineRule="auto"/>
                          </w:pPr>
                        </w:p>
                        <w:p w:rsidR="005D02E2" w14:paraId="6C0D8396" w14:textId="77777777">
                          <w:pPr>
                            <w:spacing w:before="101" w:line="207" w:lineRule="auto"/>
                            <w:ind w:firstLine="163"/>
                            <w:rPr>
                              <w:rFonts w:ascii="宋体" w:eastAsia="宋体" w:hAnsi="宋体" w:cs="宋体"/>
                              <w:sz w:val="31"/>
                              <w:szCs w:val="31"/>
                            </w:rPr>
                          </w:pPr>
                          <w:r>
                            <w:rPr>
                              <w:rFonts w:ascii="宋体" w:eastAsia="宋体" w:hAnsi="宋体" w:cs="宋体"/>
                              <w:spacing w:val="5"/>
                              <w:sz w:val="31"/>
                              <w:szCs w:val="31"/>
                            </w:rPr>
                            <w:t>水平尺</w:t>
                          </w:r>
                        </w:p>
                      </w:tc>
                      <w:tc>
                        <w:tcPr>
                          <w:tcW w:w="2388" w:type="dxa"/>
                        </w:tcPr>
                        <w:p w:rsidR="005D02E2" w14:paraId="5D7E0841" w14:textId="77777777">
                          <w:pPr>
                            <w:spacing w:before="6" w:line="242" w:lineRule="auto"/>
                            <w:ind w:firstLine="279"/>
                            <w:rPr>
                              <w:rFonts w:ascii="宋体" w:eastAsia="宋体" w:hAnsi="宋体" w:cs="宋体"/>
                              <w:sz w:val="31"/>
                              <w:szCs w:val="31"/>
                            </w:rPr>
                          </w:pPr>
                          <w:r>
                            <w:rPr>
                              <w:rFonts w:ascii="宋体" w:eastAsia="宋体" w:hAnsi="宋体" w:cs="宋体"/>
                              <w:spacing w:val="-3"/>
                              <w:sz w:val="31"/>
                              <w:szCs w:val="31"/>
                            </w:rPr>
                            <w:t>型号、规格、</w:t>
                          </w:r>
                        </w:p>
                        <w:p w:rsidR="005D02E2" w14:paraId="470F7BB5" w14:textId="77777777">
                          <w:pPr>
                            <w:spacing w:before="285" w:line="407" w:lineRule="exact"/>
                            <w:ind w:firstLine="275"/>
                            <w:rPr>
                              <w:rFonts w:ascii="宋体" w:eastAsia="宋体" w:hAnsi="宋体" w:cs="宋体"/>
                              <w:sz w:val="31"/>
                              <w:szCs w:val="31"/>
                            </w:rPr>
                          </w:pPr>
                          <w:r>
                            <w:rPr>
                              <w:rFonts w:ascii="宋体" w:eastAsia="宋体" w:hAnsi="宋体" w:cs="宋体"/>
                              <w:spacing w:val="1"/>
                              <w:position w:val="1"/>
                              <w:sz w:val="31"/>
                              <w:szCs w:val="31"/>
                            </w:rPr>
                            <w:t>准确度</w:t>
                          </w:r>
                        </w:p>
                        <w:p w:rsidR="005D02E2" w14:paraId="38099D48" w14:textId="77777777">
                          <w:pPr>
                            <w:spacing w:line="339" w:lineRule="auto"/>
                          </w:pPr>
                        </w:p>
                        <w:p w:rsidR="005D02E2" w14:paraId="63E3946B" w14:textId="77777777">
                          <w:pPr>
                            <w:spacing w:line="339" w:lineRule="auto"/>
                          </w:pPr>
                        </w:p>
                        <w:p w:rsidR="005D02E2" w14:paraId="2CC1AEBB" w14:textId="77777777">
                          <w:pPr>
                            <w:spacing w:before="101" w:line="192" w:lineRule="auto"/>
                            <w:ind w:firstLine="274"/>
                            <w:rPr>
                              <w:rFonts w:ascii="宋体" w:eastAsia="宋体" w:hAnsi="宋体" w:cs="宋体"/>
                              <w:sz w:val="31"/>
                              <w:szCs w:val="31"/>
                            </w:rPr>
                          </w:pPr>
                          <w:r>
                            <w:rPr>
                              <w:rFonts w:ascii="宋体" w:eastAsia="宋体" w:hAnsi="宋体" w:cs="宋体"/>
                              <w:spacing w:val="15"/>
                              <w:w w:val="110"/>
                              <w:sz w:val="31"/>
                              <w:szCs w:val="31"/>
                            </w:rPr>
                            <w:t>2m</w:t>
                          </w:r>
                        </w:p>
                        <w:p w:rsidR="005D02E2" w14:paraId="1D58F7F4" w14:textId="77777777">
                          <w:pPr>
                            <w:spacing w:line="247" w:lineRule="auto"/>
                          </w:pPr>
                        </w:p>
                        <w:p w:rsidR="005D02E2" w14:paraId="792D1212" w14:textId="77777777">
                          <w:pPr>
                            <w:spacing w:line="247" w:lineRule="auto"/>
                          </w:pPr>
                        </w:p>
                        <w:p w:rsidR="005D02E2" w14:paraId="511B32DA" w14:textId="77777777">
                          <w:pPr>
                            <w:spacing w:line="247" w:lineRule="auto"/>
                          </w:pPr>
                        </w:p>
                        <w:p w:rsidR="005D02E2" w14:paraId="1B7AA7D8" w14:textId="77777777">
                          <w:pPr>
                            <w:spacing w:before="101" w:line="194" w:lineRule="auto"/>
                            <w:ind w:firstLine="272"/>
                            <w:rPr>
                              <w:rFonts w:ascii="宋体" w:eastAsia="宋体" w:hAnsi="宋体" w:cs="宋体"/>
                              <w:sz w:val="31"/>
                              <w:szCs w:val="31"/>
                            </w:rPr>
                          </w:pPr>
                          <w:r>
                            <w:rPr>
                              <w:rFonts w:ascii="宋体" w:eastAsia="宋体" w:hAnsi="宋体" w:cs="宋体"/>
                              <w:spacing w:val="15"/>
                              <w:w w:val="108"/>
                              <w:sz w:val="31"/>
                              <w:szCs w:val="31"/>
                            </w:rPr>
                            <w:t>300mm</w:t>
                          </w:r>
                        </w:p>
                        <w:p w:rsidR="005D02E2" w14:paraId="4B85CA5B" w14:textId="77777777">
                          <w:pPr>
                            <w:spacing w:line="259" w:lineRule="auto"/>
                          </w:pPr>
                        </w:p>
                        <w:p w:rsidR="005D02E2" w14:paraId="66B0EA6F" w14:textId="77777777">
                          <w:pPr>
                            <w:spacing w:line="259" w:lineRule="auto"/>
                          </w:pPr>
                        </w:p>
                        <w:p w:rsidR="005D02E2" w14:paraId="2C1E9B50" w14:textId="77777777">
                          <w:pPr>
                            <w:spacing w:before="101" w:line="178" w:lineRule="auto"/>
                            <w:ind w:firstLine="273"/>
                            <w:rPr>
                              <w:rFonts w:ascii="宋体" w:eastAsia="宋体" w:hAnsi="宋体" w:cs="宋体"/>
                              <w:sz w:val="31"/>
                              <w:szCs w:val="31"/>
                            </w:rPr>
                          </w:pPr>
                          <w:r>
                            <w:rPr>
                              <w:rFonts w:ascii="宋体" w:eastAsia="宋体" w:hAnsi="宋体" w:cs="宋体"/>
                              <w:spacing w:val="15"/>
                              <w:w w:val="108"/>
                              <w:sz w:val="31"/>
                              <w:szCs w:val="31"/>
                            </w:rPr>
                            <w:t>500mm</w:t>
                          </w:r>
                          <w:r>
                            <w:rPr>
                              <w:rFonts w:ascii="宋体" w:eastAsia="宋体" w:hAnsi="宋体" w:cs="宋体"/>
                              <w:spacing w:val="9"/>
                              <w:sz w:val="31"/>
                              <w:szCs w:val="31"/>
                            </w:rPr>
                            <w:t xml:space="preserve"> </w:t>
                          </w:r>
                          <w:r>
                            <w:rPr>
                              <w:rFonts w:ascii="宋体" w:eastAsia="宋体" w:hAnsi="宋体" w:cs="宋体"/>
                              <w:spacing w:val="15"/>
                              <w:w w:val="108"/>
                              <w:sz w:val="31"/>
                              <w:szCs w:val="31"/>
                            </w:rPr>
                            <w:t>2mm/m</w:t>
                          </w:r>
                        </w:p>
                      </w:tc>
                      <w:tc>
                        <w:tcPr>
                          <w:tcW w:w="1185" w:type="dxa"/>
                        </w:tcPr>
                        <w:p w:rsidR="005D02E2" w14:paraId="2D3910A0" w14:textId="77777777">
                          <w:pPr>
                            <w:spacing w:before="1" w:line="241" w:lineRule="auto"/>
                            <w:ind w:firstLine="132"/>
                            <w:rPr>
                              <w:rFonts w:ascii="宋体" w:eastAsia="宋体" w:hAnsi="宋体" w:cs="宋体"/>
                              <w:sz w:val="31"/>
                              <w:szCs w:val="31"/>
                            </w:rPr>
                          </w:pPr>
                          <w:r>
                            <w:rPr>
                              <w:rFonts w:ascii="宋体" w:eastAsia="宋体" w:hAnsi="宋体" w:cs="宋体"/>
                              <w:spacing w:val="2"/>
                              <w:sz w:val="31"/>
                              <w:szCs w:val="31"/>
                            </w:rPr>
                            <w:t>配备数</w:t>
                          </w:r>
                        </w:p>
                        <w:p w:rsidR="005D02E2" w14:paraId="013F8553" w14:textId="77777777">
                          <w:pPr>
                            <w:spacing w:line="286" w:lineRule="auto"/>
                          </w:pPr>
                        </w:p>
                        <w:p w:rsidR="005D02E2" w14:paraId="7CEA614B" w14:textId="77777777">
                          <w:pPr>
                            <w:spacing w:before="101" w:line="410" w:lineRule="exact"/>
                            <w:ind w:firstLine="126"/>
                            <w:rPr>
                              <w:rFonts w:ascii="宋体" w:eastAsia="宋体" w:hAnsi="宋体" w:cs="宋体"/>
                              <w:sz w:val="31"/>
                              <w:szCs w:val="31"/>
                            </w:rPr>
                          </w:pPr>
                          <w:r>
                            <w:rPr>
                              <w:rFonts w:ascii="宋体" w:eastAsia="宋体" w:hAnsi="宋体" w:cs="宋体"/>
                              <w:spacing w:val="3"/>
                              <w:position w:val="1"/>
                              <w:sz w:val="31"/>
                              <w:szCs w:val="31"/>
                            </w:rPr>
                            <w:t>应配</w:t>
                          </w:r>
                        </w:p>
                        <w:p w:rsidR="005D02E2" w14:paraId="46A37787" w14:textId="77777777">
                          <w:pPr>
                            <w:spacing w:line="289" w:lineRule="auto"/>
                          </w:pPr>
                        </w:p>
                        <w:p w:rsidR="005D02E2" w14:paraId="082D5009" w14:textId="77777777">
                          <w:pPr>
                            <w:spacing w:line="290" w:lineRule="auto"/>
                          </w:pPr>
                        </w:p>
                        <w:p w:rsidR="005D02E2" w14:paraId="4D642284" w14:textId="77777777">
                          <w:pPr>
                            <w:spacing w:before="101" w:line="192" w:lineRule="auto"/>
                            <w:ind w:firstLine="144"/>
                            <w:rPr>
                              <w:rFonts w:ascii="宋体" w:eastAsia="宋体" w:hAnsi="宋体" w:cs="宋体"/>
                              <w:sz w:val="31"/>
                              <w:szCs w:val="31"/>
                            </w:rPr>
                          </w:pPr>
                          <w:r>
                            <w:rPr>
                              <w:rFonts w:ascii="宋体" w:eastAsia="宋体" w:hAnsi="宋体" w:cs="宋体"/>
                              <w:sz w:val="31"/>
                              <w:szCs w:val="31"/>
                            </w:rPr>
                            <w:t>1</w:t>
                          </w:r>
                        </w:p>
                        <w:p w:rsidR="005D02E2" w14:paraId="158CF31A" w14:textId="77777777">
                          <w:pPr>
                            <w:spacing w:line="247" w:lineRule="auto"/>
                          </w:pPr>
                        </w:p>
                        <w:p w:rsidR="005D02E2" w14:paraId="5B56FB6B" w14:textId="77777777">
                          <w:pPr>
                            <w:spacing w:line="247" w:lineRule="auto"/>
                          </w:pPr>
                        </w:p>
                        <w:p w:rsidR="005D02E2" w14:paraId="32F822F2" w14:textId="77777777">
                          <w:pPr>
                            <w:spacing w:line="248" w:lineRule="auto"/>
                          </w:pPr>
                        </w:p>
                        <w:p w:rsidR="005D02E2" w14:paraId="7461670B" w14:textId="77777777">
                          <w:pPr>
                            <w:spacing w:before="101" w:line="192" w:lineRule="auto"/>
                            <w:ind w:firstLine="144"/>
                            <w:rPr>
                              <w:rFonts w:ascii="宋体" w:eastAsia="宋体" w:hAnsi="宋体" w:cs="宋体"/>
                              <w:sz w:val="31"/>
                              <w:szCs w:val="31"/>
                            </w:rPr>
                          </w:pPr>
                          <w:r>
                            <w:rPr>
                              <w:rFonts w:ascii="宋体" w:eastAsia="宋体" w:hAnsi="宋体" w:cs="宋体"/>
                              <w:sz w:val="31"/>
                              <w:szCs w:val="31"/>
                            </w:rPr>
                            <w:t>1</w:t>
                          </w:r>
                        </w:p>
                        <w:p w:rsidR="005D02E2" w14:paraId="57BAF5A0" w14:textId="77777777">
                          <w:pPr>
                            <w:spacing w:line="259" w:lineRule="auto"/>
                          </w:pPr>
                        </w:p>
                        <w:p w:rsidR="005D02E2" w14:paraId="3A6DD2DE" w14:textId="77777777">
                          <w:pPr>
                            <w:spacing w:line="260" w:lineRule="auto"/>
                          </w:pPr>
                        </w:p>
                        <w:p w:rsidR="005D02E2" w14:paraId="223F5D07" w14:textId="77777777">
                          <w:pPr>
                            <w:spacing w:before="101" w:line="180" w:lineRule="auto"/>
                            <w:ind w:firstLine="144"/>
                            <w:rPr>
                              <w:rFonts w:ascii="宋体" w:eastAsia="宋体" w:hAnsi="宋体" w:cs="宋体"/>
                              <w:sz w:val="31"/>
                              <w:szCs w:val="31"/>
                            </w:rPr>
                          </w:pPr>
                          <w:r>
                            <w:rPr>
                              <w:rFonts w:ascii="宋体" w:eastAsia="宋体" w:hAnsi="宋体" w:cs="宋体"/>
                              <w:sz w:val="31"/>
                              <w:szCs w:val="31"/>
                            </w:rPr>
                            <w:t>1</w:t>
                          </w:r>
                        </w:p>
                      </w:tc>
                      <w:tc>
                        <w:tcPr>
                          <w:tcW w:w="932" w:type="dxa"/>
                        </w:tcPr>
                        <w:p w:rsidR="005D02E2" w14:paraId="73E088DE" w14:textId="77777777">
                          <w:pPr>
                            <w:spacing w:line="345" w:lineRule="auto"/>
                          </w:pPr>
                        </w:p>
                        <w:p w:rsidR="005D02E2" w14:paraId="07EF96C0" w14:textId="77777777">
                          <w:pPr>
                            <w:spacing w:line="345" w:lineRule="auto"/>
                          </w:pPr>
                        </w:p>
                        <w:p w:rsidR="005D02E2" w14:paraId="0D76FF06" w14:textId="77777777">
                          <w:pPr>
                            <w:spacing w:before="101" w:line="412" w:lineRule="exact"/>
                            <w:ind w:firstLine="125"/>
                            <w:rPr>
                              <w:rFonts w:ascii="宋体" w:eastAsia="宋体" w:hAnsi="宋体" w:cs="宋体"/>
                              <w:sz w:val="31"/>
                              <w:szCs w:val="31"/>
                            </w:rPr>
                          </w:pPr>
                          <w:r>
                            <w:rPr>
                              <w:rFonts w:ascii="宋体" w:eastAsia="宋体" w:hAnsi="宋体" w:cs="宋体"/>
                              <w:spacing w:val="-6"/>
                              <w:position w:val="2"/>
                              <w:sz w:val="31"/>
                              <w:szCs w:val="31"/>
                            </w:rPr>
                            <w:t>已配</w:t>
                          </w:r>
                        </w:p>
                        <w:p w:rsidR="005D02E2" w14:paraId="2922304B" w14:textId="77777777">
                          <w:pPr>
                            <w:spacing w:line="288" w:lineRule="auto"/>
                          </w:pPr>
                        </w:p>
                        <w:p w:rsidR="005D02E2" w14:paraId="1FA3800B" w14:textId="77777777">
                          <w:pPr>
                            <w:spacing w:line="289" w:lineRule="auto"/>
                          </w:pPr>
                        </w:p>
                        <w:p w:rsidR="005D02E2" w14:paraId="5E73F4D2" w14:textId="77777777">
                          <w:pPr>
                            <w:spacing w:before="100" w:line="192" w:lineRule="auto"/>
                            <w:ind w:firstLine="115"/>
                            <w:rPr>
                              <w:rFonts w:ascii="宋体" w:eastAsia="宋体" w:hAnsi="宋体" w:cs="宋体"/>
                              <w:sz w:val="31"/>
                              <w:szCs w:val="31"/>
                            </w:rPr>
                          </w:pPr>
                          <w:r>
                            <w:rPr>
                              <w:rFonts w:ascii="宋体" w:eastAsia="宋体" w:hAnsi="宋体" w:cs="宋体"/>
                              <w:sz w:val="31"/>
                              <w:szCs w:val="31"/>
                            </w:rPr>
                            <w:t>1</w:t>
                          </w:r>
                        </w:p>
                        <w:p w:rsidR="005D02E2" w14:paraId="2183F96D" w14:textId="77777777">
                          <w:pPr>
                            <w:spacing w:line="247" w:lineRule="auto"/>
                          </w:pPr>
                        </w:p>
                        <w:p w:rsidR="005D02E2" w14:paraId="5F049BF8" w14:textId="77777777">
                          <w:pPr>
                            <w:spacing w:line="247" w:lineRule="auto"/>
                          </w:pPr>
                        </w:p>
                        <w:p w:rsidR="005D02E2" w14:paraId="4EE05CF9" w14:textId="77777777">
                          <w:pPr>
                            <w:spacing w:line="248" w:lineRule="auto"/>
                          </w:pPr>
                        </w:p>
                        <w:p w:rsidR="005D02E2" w14:paraId="105B9B2B" w14:textId="77777777">
                          <w:pPr>
                            <w:spacing w:before="101" w:line="192" w:lineRule="auto"/>
                            <w:ind w:firstLine="115"/>
                            <w:rPr>
                              <w:rFonts w:ascii="宋体" w:eastAsia="宋体" w:hAnsi="宋体" w:cs="宋体"/>
                              <w:sz w:val="31"/>
                              <w:szCs w:val="31"/>
                            </w:rPr>
                          </w:pPr>
                          <w:r>
                            <w:rPr>
                              <w:rFonts w:ascii="宋体" w:eastAsia="宋体" w:hAnsi="宋体" w:cs="宋体"/>
                              <w:sz w:val="31"/>
                              <w:szCs w:val="31"/>
                            </w:rPr>
                            <w:t>1</w:t>
                          </w:r>
                        </w:p>
                        <w:p w:rsidR="005D02E2" w14:paraId="255C8AE1" w14:textId="77777777">
                          <w:pPr>
                            <w:spacing w:line="259" w:lineRule="auto"/>
                          </w:pPr>
                        </w:p>
                        <w:p w:rsidR="005D02E2" w14:paraId="6A488D70" w14:textId="77777777">
                          <w:pPr>
                            <w:spacing w:line="260" w:lineRule="auto"/>
                          </w:pPr>
                        </w:p>
                        <w:p w:rsidR="005D02E2" w14:paraId="7C66E843" w14:textId="77777777">
                          <w:pPr>
                            <w:spacing w:before="101" w:line="180" w:lineRule="auto"/>
                            <w:ind w:firstLine="115"/>
                            <w:rPr>
                              <w:rFonts w:ascii="宋体" w:eastAsia="宋体" w:hAnsi="宋体" w:cs="宋体"/>
                              <w:sz w:val="31"/>
                              <w:szCs w:val="31"/>
                            </w:rPr>
                          </w:pPr>
                          <w:r>
                            <w:rPr>
                              <w:rFonts w:ascii="宋体" w:eastAsia="宋体" w:hAnsi="宋体" w:cs="宋体"/>
                              <w:sz w:val="31"/>
                              <w:szCs w:val="31"/>
                            </w:rPr>
                            <w:t>1</w:t>
                          </w:r>
                        </w:p>
                      </w:tc>
                      <w:tc>
                        <w:tcPr>
                          <w:tcW w:w="2242" w:type="dxa"/>
                        </w:tcPr>
                        <w:p w:rsidR="005D02E2" w14:paraId="12E945BC" w14:textId="77777777">
                          <w:pPr>
                            <w:spacing w:before="7" w:line="206" w:lineRule="auto"/>
                            <w:ind w:firstLine="212"/>
                            <w:rPr>
                              <w:rFonts w:ascii="宋体" w:eastAsia="宋体" w:hAnsi="宋体" w:cs="宋体"/>
                              <w:sz w:val="31"/>
                              <w:szCs w:val="31"/>
                            </w:rPr>
                          </w:pPr>
                          <w:r>
                            <w:rPr>
                              <w:rFonts w:ascii="宋体" w:eastAsia="宋体" w:hAnsi="宋体" w:cs="宋体"/>
                              <w:sz w:val="31"/>
                              <w:szCs w:val="31"/>
                            </w:rPr>
                            <w:t>配备</w:t>
                          </w:r>
                        </w:p>
                        <w:p w:rsidR="005D02E2" w14:paraId="1A24E649" w14:textId="77777777">
                          <w:pPr>
                            <w:spacing w:before="1" w:line="205" w:lineRule="auto"/>
                            <w:ind w:firstLine="1492"/>
                            <w:rPr>
                              <w:rFonts w:ascii="宋体" w:eastAsia="宋体" w:hAnsi="宋体" w:cs="宋体"/>
                              <w:sz w:val="31"/>
                              <w:szCs w:val="31"/>
                            </w:rPr>
                          </w:pPr>
                          <w:r>
                            <w:rPr>
                              <w:rFonts w:ascii="宋体" w:eastAsia="宋体" w:hAnsi="宋体" w:cs="宋体"/>
                              <w:spacing w:val="2"/>
                              <w:sz w:val="31"/>
                              <w:szCs w:val="31"/>
                            </w:rPr>
                            <w:t>备注</w:t>
                          </w:r>
                        </w:p>
                        <w:p w:rsidR="005D02E2" w14:paraId="14A33FB6" w14:textId="77777777">
                          <w:pPr>
                            <w:spacing w:before="1" w:line="242" w:lineRule="auto"/>
                            <w:ind w:firstLine="207"/>
                            <w:rPr>
                              <w:rFonts w:ascii="宋体" w:eastAsia="宋体" w:hAnsi="宋体" w:cs="宋体"/>
                              <w:sz w:val="31"/>
                              <w:szCs w:val="31"/>
                            </w:rPr>
                          </w:pPr>
                          <w:r>
                            <w:rPr>
                              <w:rFonts w:ascii="宋体" w:eastAsia="宋体" w:hAnsi="宋体" w:cs="宋体"/>
                              <w:spacing w:val="2"/>
                              <w:sz w:val="31"/>
                              <w:szCs w:val="31"/>
                            </w:rPr>
                            <w:t>位置</w:t>
                          </w:r>
                        </w:p>
                        <w:p w:rsidR="005D02E2" w14:paraId="55CFDDA4" w14:textId="77777777">
                          <w:pPr>
                            <w:spacing w:line="288" w:lineRule="auto"/>
                          </w:pPr>
                        </w:p>
                        <w:p w:rsidR="005D02E2" w14:paraId="2276C315" w14:textId="77777777">
                          <w:pPr>
                            <w:spacing w:before="101" w:line="206" w:lineRule="auto"/>
                            <w:ind w:left="237" w:firstLine="1255"/>
                            <w:rPr>
                              <w:rFonts w:ascii="宋体" w:eastAsia="宋体" w:hAnsi="宋体" w:cs="宋体"/>
                              <w:sz w:val="31"/>
                              <w:szCs w:val="31"/>
                            </w:rPr>
                          </w:pPr>
                          <w:r>
                            <w:rPr>
                              <w:rFonts w:ascii="宋体" w:eastAsia="宋体" w:hAnsi="宋体" w:cs="宋体"/>
                              <w:spacing w:val="3"/>
                              <w:sz w:val="31"/>
                              <w:szCs w:val="31"/>
                            </w:rPr>
                            <w:t>L</w:t>
                          </w:r>
                          <w:r>
                            <w:rPr>
                              <w:rFonts w:ascii="宋体" w:eastAsia="宋体" w:hAnsi="宋体" w:cs="宋体"/>
                              <w:spacing w:val="123"/>
                              <w:sz w:val="31"/>
                              <w:szCs w:val="31"/>
                            </w:rPr>
                            <w:t xml:space="preserve"> </w:t>
                          </w:r>
                          <w:r>
                            <w:rPr>
                              <w:rFonts w:ascii="宋体" w:eastAsia="宋体" w:hAnsi="宋体" w:cs="宋体"/>
                              <w:spacing w:val="3"/>
                              <w:sz w:val="31"/>
                              <w:szCs w:val="31"/>
                            </w:rPr>
                            <w:t>为</w:t>
                          </w:r>
                          <w:r>
                            <w:rPr>
                              <w:rFonts w:ascii="宋体" w:eastAsia="宋体" w:hAnsi="宋体" w:cs="宋体"/>
                              <w:sz w:val="31"/>
                              <w:szCs w:val="31"/>
                            </w:rPr>
                            <w:t xml:space="preserve"> </w:t>
                          </w:r>
                          <w:r>
                            <w:rPr>
                              <w:rFonts w:ascii="宋体" w:eastAsia="宋体" w:hAnsi="宋体" w:cs="宋体"/>
                              <w:spacing w:val="-4"/>
                              <w:sz w:val="31"/>
                              <w:szCs w:val="31"/>
                            </w:rPr>
                            <w:t>电气队</w:t>
                          </w:r>
                        </w:p>
                        <w:p w:rsidR="005D02E2" w14:paraId="4126C2B0" w14:textId="77777777">
                          <w:pPr>
                            <w:spacing w:line="411" w:lineRule="exact"/>
                            <w:ind w:firstLine="1493"/>
                            <w:rPr>
                              <w:rFonts w:ascii="宋体" w:eastAsia="宋体" w:hAnsi="宋体" w:cs="宋体"/>
                              <w:sz w:val="31"/>
                              <w:szCs w:val="31"/>
                            </w:rPr>
                          </w:pPr>
                          <w:r>
                            <w:rPr>
                              <w:rFonts w:ascii="宋体" w:eastAsia="宋体" w:hAnsi="宋体" w:cs="宋体"/>
                              <w:spacing w:val="3"/>
                              <w:position w:val="1"/>
                              <w:sz w:val="31"/>
                              <w:szCs w:val="31"/>
                            </w:rPr>
                            <w:t>全长</w:t>
                          </w:r>
                        </w:p>
                        <w:p w:rsidR="005D02E2" w14:paraId="0707AD69" w14:textId="77777777">
                          <w:pPr>
                            <w:spacing w:line="309" w:lineRule="auto"/>
                          </w:pPr>
                        </w:p>
                        <w:p w:rsidR="005D02E2" w14:paraId="4C9455F5" w14:textId="77777777">
                          <w:pPr>
                            <w:spacing w:before="101" w:line="408" w:lineRule="exact"/>
                            <w:ind w:firstLine="237"/>
                            <w:rPr>
                              <w:rFonts w:ascii="宋体" w:eastAsia="宋体" w:hAnsi="宋体" w:cs="宋体"/>
                              <w:sz w:val="31"/>
                              <w:szCs w:val="31"/>
                            </w:rPr>
                          </w:pPr>
                          <w:r>
                            <w:rPr>
                              <w:rFonts w:ascii="宋体" w:eastAsia="宋体" w:hAnsi="宋体" w:cs="宋体"/>
                              <w:spacing w:val="-4"/>
                              <w:position w:val="1"/>
                              <w:sz w:val="31"/>
                              <w:szCs w:val="31"/>
                            </w:rPr>
                            <w:t>电气队</w:t>
                          </w:r>
                        </w:p>
                        <w:p w:rsidR="005D02E2" w14:paraId="71B27669" w14:textId="77777777">
                          <w:pPr>
                            <w:spacing w:line="434" w:lineRule="auto"/>
                          </w:pPr>
                        </w:p>
                        <w:p w:rsidR="005D02E2" w14:paraId="66759540" w14:textId="77777777">
                          <w:pPr>
                            <w:spacing w:before="102" w:line="207" w:lineRule="auto"/>
                            <w:ind w:firstLine="237"/>
                            <w:rPr>
                              <w:rFonts w:ascii="宋体" w:eastAsia="宋体" w:hAnsi="宋体" w:cs="宋体"/>
                              <w:sz w:val="31"/>
                              <w:szCs w:val="31"/>
                            </w:rPr>
                          </w:pPr>
                          <w:r>
                            <w:rPr>
                              <w:rFonts w:ascii="宋体" w:eastAsia="宋体" w:hAnsi="宋体" w:cs="宋体"/>
                              <w:spacing w:val="-4"/>
                              <w:sz w:val="31"/>
                              <w:szCs w:val="31"/>
                            </w:rPr>
                            <w:t>电气队</w:t>
                          </w:r>
                        </w:p>
                      </w:tc>
                    </w:tr>
                  </w:tbl>
                  <w:p w:rsidR="005D02E2" w14:paraId="35D4310F" w14:textId="77777777">
                    <w:pPr>
                      <w:spacing w:line="241" w:lineRule="exact"/>
                      <w:rPr>
                        <w:sz w:val="20"/>
                      </w:rPr>
                    </w:pPr>
                  </w:p>
                </w:txbxContent>
              </v:textbox>
            </v:shape>
            <w10:wrap type="none"/>
            <w10:anchorlock/>
          </v:group>
        </w:pict>
      </w:r>
    </w:p>
    <w:p w:rsidR="005D02E2" w14:paraId="60883075" w14:textId="77777777">
      <w:pPr>
        <w:sectPr>
          <w:headerReference w:type="default" r:id="rId73"/>
          <w:footerReference w:type="default" r:id="rId74"/>
          <w:pgSz w:w="17860" w:h="25262"/>
          <w:pgMar w:top="400" w:right="1439" w:bottom="400" w:left="1680" w:header="0" w:footer="0" w:gutter="0"/>
          <w:pgNumType w:start="34"/>
          <w:cols w:space="720"/>
        </w:sectPr>
      </w:pPr>
    </w:p>
    <w:p w:rsidR="005D02E2" w14:paraId="63B7D1BE" w14:textId="0786A2E6">
      <w:r>
        <mc:AlternateContent>
          <mc:Choice Requires="wps">
            <w:drawing>
              <wp:anchor distT="0" distB="0" distL="114300" distR="114300" simplePos="0" relativeHeight="251851776" behindDoc="0" locked="0" layoutInCell="1" allowOverlap="1">
                <wp:simplePos x="0" y="0"/>
                <wp:positionH relativeFrom="column">
                  <wp:posOffset>5791200</wp:posOffset>
                </wp:positionH>
                <wp:positionV relativeFrom="paragraph">
                  <wp:posOffset>7366000</wp:posOffset>
                </wp:positionV>
                <wp:extent cx="127000" cy="127000"/>
                <wp:effectExtent l="0" t="0" r="6350" b="6350"/>
                <wp:wrapNone/>
                <wp:docPr id="291968900"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5D7F0DE">
                            <w:pPr>
                              <w:rPr>
                                <w:color w:val="FFFFFF"/>
                              </w:rPr>
                            </w:pPr>
                            <w:r w:rsidRPr="0012563E">
                              <w:rPr>
                                <w:rFonts w:hint="eastAsia"/>
                                <w:color w:val="FFFFFF"/>
                              </w:rPr>
                              <w:t>要划分为变配电动力系统，、照明系统，防雷及接地系统。各系统情形具体内容见表。表电气工程专业划分序号</w:t>
                            </w:r>
                            <w:r w:rsidRPr="0012563E">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65" type="#_x0000_t202" style="width:10pt;height:10pt;margin-top:580pt;margin-left:456pt;mso-wrap-distance-bottom:0;mso-wrap-distance-left:9pt;mso-wrap-distance-right:9pt;mso-wrap-distance-top:0;position:absolute;v-text-anchor:top;z-index:251850752" filled="f" fillcolor="this" stroked="f" strokeweight="0.5pt">
                <v:textbox>
                  <w:txbxContent>
                    <w:p w:rsidR="0012563E" w:rsidRPr="0012563E" w14:paraId="5A503929" w14:textId="35D7F0DE">
                      <w:pPr>
                        <w:rPr>
                          <w:color w:val="FFFFFF"/>
                        </w:rPr>
                      </w:pPr>
                      <w:r w:rsidRPr="0012563E">
                        <w:rPr>
                          <w:rFonts w:hint="eastAsia"/>
                          <w:color w:val="FFFFFF"/>
                        </w:rPr>
                        <w:t>要划分为变配电动力系统，、照明系统，防雷及接地系统。各系统情形具体内容见表。表电气工程专业划分序号</w:t>
                      </w:r>
                      <w:r w:rsidRPr="0012563E">
                        <w:rPr>
                          <w:rFonts w:hint="eastAsia"/>
                          <w:color w:val="FFFFFF"/>
                        </w:rPr>
                        <w:t>1</w:t>
                      </w:r>
                    </w:p>
                  </w:txbxContent>
                </v:textbox>
              </v:shape>
            </w:pict>
          </mc:Fallback>
        </mc:AlternateContent>
      </w:r>
      <w:r>
        <mc:AlternateContent>
          <mc:Choice Requires="wps">
            <w:drawing>
              <wp:anchor distT="0" distB="0" distL="114300" distR="114300" simplePos="0" relativeHeight="251849728" behindDoc="0" locked="0" layoutInCell="1" allowOverlap="1">
                <wp:simplePos x="0" y="0"/>
                <wp:positionH relativeFrom="column">
                  <wp:posOffset>5791200</wp:posOffset>
                </wp:positionH>
                <wp:positionV relativeFrom="paragraph">
                  <wp:posOffset>5461000</wp:posOffset>
                </wp:positionV>
                <wp:extent cx="127000" cy="127000"/>
                <wp:effectExtent l="0" t="0" r="6350" b="6350"/>
                <wp:wrapNone/>
                <wp:docPr id="1957115346"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7347DC62">
                            <w:pPr>
                              <w:rPr>
                                <w:color w:val="FFFFFF"/>
                              </w:rPr>
                            </w:pPr>
                            <w:r w:rsidRPr="0012563E">
                              <w:rPr>
                                <w:rFonts w:hint="eastAsia"/>
                                <w:color w:val="FFFFFF"/>
                              </w:rPr>
                              <w:t>基础。</w:t>
                            </w:r>
                            <w:r w:rsidRPr="0012563E">
                              <w:rPr>
                                <w:rFonts w:hint="eastAsia"/>
                                <w:color w:val="FFFFFF"/>
                              </w:rPr>
                              <w:t>2</w:t>
                            </w:r>
                            <w:r w:rsidRPr="0012563E">
                              <w:rPr>
                                <w:rFonts w:hint="eastAsia"/>
                                <w:color w:val="FFFFFF"/>
                              </w:rPr>
                              <w:t>）采取合理的施工方案</w:t>
                            </w:r>
                            <w:r w:rsidRPr="0012563E">
                              <w:rPr>
                                <w:rFonts w:hint="eastAsia"/>
                                <w:color w:val="FFFFFF"/>
                              </w:rPr>
                              <w:t>1</w:t>
                            </w:r>
                            <w:r w:rsidRPr="0012563E">
                              <w:rPr>
                                <w:rFonts w:hint="eastAsia"/>
                                <w:color w:val="FFFFFF"/>
                              </w:rPr>
                              <w:t>充分熟悉本工程的设计图纸，对拟定的施工组织设计、施工方案及方式进行认真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66" type="#_x0000_t202" style="width:10pt;height:10pt;margin-top:430pt;margin-left:456pt;mso-wrap-distance-bottom:0;mso-wrap-distance-left:9pt;mso-wrap-distance-right:9pt;mso-wrap-distance-top:0;position:absolute;v-text-anchor:top;z-index:251848704" filled="f" fillcolor="this" stroked="f" strokeweight="0.5pt">
                <v:textbox>
                  <w:txbxContent>
                    <w:p w:rsidR="0012563E" w:rsidRPr="0012563E" w14:paraId="164F8D4F" w14:textId="7347DC62">
                      <w:pPr>
                        <w:rPr>
                          <w:color w:val="FFFFFF"/>
                        </w:rPr>
                      </w:pPr>
                      <w:r w:rsidRPr="0012563E">
                        <w:rPr>
                          <w:rFonts w:hint="eastAsia"/>
                          <w:color w:val="FFFFFF"/>
                        </w:rPr>
                        <w:t>基础。</w:t>
                      </w:r>
                      <w:r w:rsidRPr="0012563E">
                        <w:rPr>
                          <w:rFonts w:hint="eastAsia"/>
                          <w:color w:val="FFFFFF"/>
                        </w:rPr>
                        <w:t>2</w:t>
                      </w:r>
                      <w:r w:rsidRPr="0012563E">
                        <w:rPr>
                          <w:rFonts w:hint="eastAsia"/>
                          <w:color w:val="FFFFFF"/>
                        </w:rPr>
                        <w:t>）采取合理的施工方案</w:t>
                      </w:r>
                      <w:r w:rsidRPr="0012563E">
                        <w:rPr>
                          <w:rFonts w:hint="eastAsia"/>
                          <w:color w:val="FFFFFF"/>
                        </w:rPr>
                        <w:t>1</w:t>
                      </w:r>
                      <w:r w:rsidRPr="0012563E">
                        <w:rPr>
                          <w:rFonts w:hint="eastAsia"/>
                          <w:color w:val="FFFFFF"/>
                        </w:rPr>
                        <w:t>充分熟悉本工程的设计图纸，对拟定的施工组织设计、施工方案及方式进行认真</w:t>
                      </w:r>
                    </w:p>
                  </w:txbxContent>
                </v:textbox>
              </v:shape>
            </w:pict>
          </mc:Fallback>
        </mc:AlternateContent>
      </w:r>
      <w:r>
        <mc:AlternateContent>
          <mc:Choice Requires="wps">
            <w:drawing>
              <wp:anchor distT="0" distB="0" distL="114300" distR="114300" simplePos="0" relativeHeight="251847680" behindDoc="0" locked="0" layoutInCell="1" allowOverlap="1">
                <wp:simplePos x="0" y="0"/>
                <wp:positionH relativeFrom="column">
                  <wp:posOffset>5791200</wp:posOffset>
                </wp:positionH>
                <wp:positionV relativeFrom="paragraph">
                  <wp:posOffset>3556000</wp:posOffset>
                </wp:positionV>
                <wp:extent cx="127000" cy="127000"/>
                <wp:effectExtent l="0" t="0" r="6350" b="6350"/>
                <wp:wrapNone/>
                <wp:docPr id="2107725863"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A1F68AD">
                            <w:pPr>
                              <w:rPr>
                                <w:color w:val="FFFFFF"/>
                              </w:rPr>
                            </w:pPr>
                            <w:r w:rsidRPr="0012563E">
                              <w:rPr>
                                <w:rFonts w:hint="eastAsia"/>
                                <w:color w:val="FFFFFF"/>
                              </w:rPr>
                              <w:t>离一览表</w:t>
                            </w:r>
                            <w:r w:rsidRPr="0012563E">
                              <w:rPr>
                                <w:rFonts w:hint="eastAsia"/>
                                <w:color w:val="FFFFFF"/>
                              </w:rPr>
                              <w:t>3</w:t>
                            </w:r>
                            <w:r w:rsidRPr="0012563E">
                              <w:rPr>
                                <w:rFonts w:hint="eastAsia"/>
                                <w:color w:val="FFFFFF"/>
                              </w:rPr>
                              <w:t>）测定盒、箱及固定点位置：按照施工图纸第一测出盒、箱与出线口的准确位置，然后按测出的位置，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67" type="#_x0000_t202" style="width:10pt;height:10pt;margin-top:280pt;margin-left:456pt;mso-wrap-distance-bottom:0;mso-wrap-distance-left:9pt;mso-wrap-distance-right:9pt;mso-wrap-distance-top:0;position:absolute;v-text-anchor:top;z-index:251846656" filled="f" fillcolor="this" stroked="f" strokeweight="0.5pt">
                <v:textbox>
                  <w:txbxContent>
                    <w:p w:rsidR="0012563E" w:rsidRPr="0012563E" w14:paraId="19C2D228" w14:textId="6A1F68AD">
                      <w:pPr>
                        <w:rPr>
                          <w:color w:val="FFFFFF"/>
                        </w:rPr>
                      </w:pPr>
                      <w:r w:rsidRPr="0012563E">
                        <w:rPr>
                          <w:rFonts w:hint="eastAsia"/>
                          <w:color w:val="FFFFFF"/>
                        </w:rPr>
                        <w:t>离一览表</w:t>
                      </w:r>
                      <w:r w:rsidRPr="0012563E">
                        <w:rPr>
                          <w:rFonts w:hint="eastAsia"/>
                          <w:color w:val="FFFFFF"/>
                        </w:rPr>
                        <w:t>3</w:t>
                      </w:r>
                      <w:r w:rsidRPr="0012563E">
                        <w:rPr>
                          <w:rFonts w:hint="eastAsia"/>
                          <w:color w:val="FFFFFF"/>
                        </w:rPr>
                        <w:t>）测定盒、箱及固定点位置：按照施工图纸第一测出盒、箱与出线口的准确位置，然后按测出的位置，</w:t>
                      </w:r>
                    </w:p>
                  </w:txbxContent>
                </v:textbox>
              </v:shape>
            </w:pict>
          </mc:Fallback>
        </mc:AlternateContent>
      </w:r>
      <w:r>
        <mc:AlternateContent>
          <mc:Choice Requires="wps">
            <w:drawing>
              <wp:anchor distT="0" distB="0" distL="114300" distR="114300" simplePos="0" relativeHeight="251845632" behindDoc="0" locked="0" layoutInCell="1" allowOverlap="1">
                <wp:simplePos x="0" y="0"/>
                <wp:positionH relativeFrom="column">
                  <wp:posOffset>5791200</wp:posOffset>
                </wp:positionH>
                <wp:positionV relativeFrom="paragraph">
                  <wp:posOffset>1651000</wp:posOffset>
                </wp:positionV>
                <wp:extent cx="127000" cy="127000"/>
                <wp:effectExtent l="0" t="0" r="6350" b="6350"/>
                <wp:wrapNone/>
                <wp:docPr id="1176872342"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6C0C03B">
                            <w:pPr>
                              <w:rPr>
                                <w:color w:val="FFFFFF"/>
                              </w:rPr>
                            </w:pPr>
                            <w:r w:rsidRPr="0012563E">
                              <w:rPr>
                                <w:rFonts w:hint="eastAsia"/>
                                <w:color w:val="FFFFFF"/>
                              </w:rPr>
                              <w:t>：</w:t>
                            </w:r>
                            <w:r w:rsidRPr="0012563E">
                              <w:rPr>
                                <w:rFonts w:hint="eastAsia"/>
                                <w:color w:val="FFFFFF"/>
                              </w:rPr>
                              <w:t>1</w:t>
                            </w:r>
                            <w:r w:rsidRPr="0012563E">
                              <w:rPr>
                                <w:rFonts w:hint="eastAsia"/>
                                <w:color w:val="FFFFFF"/>
                              </w:rPr>
                              <w:t>做好宣传工作，使全部施工人员牢固树立起“百年大计，质量第一”的质量意识，确保工程质量创优目标的实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68" type="#_x0000_t202" style="width:10pt;height:10pt;margin-top:130pt;margin-left:456pt;mso-wrap-distance-bottom:0;mso-wrap-distance-left:9pt;mso-wrap-distance-right:9pt;mso-wrap-distance-top:0;position:absolute;v-text-anchor:top;z-index:251844608" filled="f" fillcolor="this" stroked="f" strokeweight="0.5pt">
                <v:textbox>
                  <w:txbxContent>
                    <w:p w:rsidR="0012563E" w:rsidRPr="0012563E" w14:paraId="0A142AAA" w14:textId="26C0C03B">
                      <w:pPr>
                        <w:rPr>
                          <w:color w:val="FFFFFF"/>
                        </w:rPr>
                      </w:pPr>
                      <w:r w:rsidRPr="0012563E">
                        <w:rPr>
                          <w:rFonts w:hint="eastAsia"/>
                          <w:color w:val="FFFFFF"/>
                        </w:rPr>
                        <w:t>：</w:t>
                      </w:r>
                      <w:r w:rsidRPr="0012563E">
                        <w:rPr>
                          <w:rFonts w:hint="eastAsia"/>
                          <w:color w:val="FFFFFF"/>
                        </w:rPr>
                        <w:t>1</w:t>
                      </w:r>
                      <w:r w:rsidRPr="0012563E">
                        <w:rPr>
                          <w:rFonts w:hint="eastAsia"/>
                          <w:color w:val="FFFFFF"/>
                        </w:rPr>
                        <w:t>做好宣传工作，使全部施工人员牢固树立起“百年大计，质量第一”的质量意识，确保工程质量创优目标的实</w:t>
                      </w:r>
                    </w:p>
                  </w:txbxContent>
                </v:textbox>
              </v:shape>
            </w:pict>
          </mc:Fallback>
        </mc:AlternateContent>
      </w:r>
    </w:p>
    <w:p w:rsidR="005D02E2" w14:paraId="1DF64CAD" w14:textId="77777777"/>
    <w:p w:rsidR="005D02E2" w14:paraId="0CE85CD9" w14:textId="77777777"/>
    <w:p w:rsidR="005D02E2" w14:paraId="493E95B2" w14:textId="77777777"/>
    <w:p w:rsidR="005D02E2" w14:paraId="0101B598" w14:textId="77777777"/>
    <w:p w:rsidR="005D02E2" w14:paraId="39A03939" w14:textId="77777777"/>
    <w:p w:rsidR="005D02E2" w14:paraId="52C0119B" w14:textId="77777777"/>
    <w:p w:rsidR="005D02E2" w14:paraId="2D703AB5" w14:textId="77777777"/>
    <w:p w:rsidR="005D02E2" w14:paraId="4588EB99" w14:textId="77777777"/>
    <w:p w:rsidR="005D02E2" w14:paraId="30C32F1D" w14:textId="77777777">
      <w:pPr>
        <w:spacing w:line="163" w:lineRule="exact"/>
      </w:pPr>
    </w:p>
    <w:p w:rsidR="005D02E2" w14:paraId="4AF33FE7" w14:textId="77777777">
      <w:pPr>
        <w:sectPr>
          <w:headerReference w:type="default" r:id="rId75"/>
          <w:footerReference w:type="default" r:id="rId76"/>
          <w:pgSz w:w="17860" w:h="25262"/>
          <w:pgMar w:top="400" w:right="1439" w:bottom="3598" w:left="1680" w:header="0" w:footer="3203" w:gutter="0"/>
          <w:pgNumType w:start="35"/>
          <w:cols w:space="720" w:equalWidth="0">
            <w:col w:w="14740" w:space="0"/>
          </w:cols>
        </w:sectPr>
      </w:pPr>
    </w:p>
    <w:p w:rsidR="005D02E2" w14:paraId="70E76EFC" w14:textId="77777777">
      <w:pPr>
        <w:spacing w:before="115" w:line="192" w:lineRule="auto"/>
        <w:ind w:firstLine="188"/>
        <w:rPr>
          <w:rFonts w:ascii="宋体" w:eastAsia="宋体" w:hAnsi="宋体" w:cs="宋体"/>
          <w:sz w:val="31"/>
          <w:szCs w:val="31"/>
        </w:rPr>
      </w:pPr>
      <w:r>
        <w:rPr>
          <w:rFonts w:ascii="宋体" w:eastAsia="宋体" w:hAnsi="宋体" w:cs="宋体"/>
          <w:sz w:val="31"/>
          <w:szCs w:val="31"/>
        </w:rPr>
        <w:t>4</w:t>
      </w:r>
    </w:p>
    <w:p w:rsidR="005D02E2" w14:paraId="7999B33A" w14:textId="77777777">
      <w:pPr>
        <w:spacing w:line="248" w:lineRule="auto"/>
      </w:pPr>
    </w:p>
    <w:p w:rsidR="005D02E2" w14:paraId="187DB7AD" w14:textId="77777777">
      <w:pPr>
        <w:spacing w:line="249" w:lineRule="auto"/>
      </w:pPr>
    </w:p>
    <w:p w:rsidR="005D02E2" w14:paraId="29FC2836" w14:textId="77777777">
      <w:pPr>
        <w:spacing w:line="249" w:lineRule="auto"/>
      </w:pPr>
    </w:p>
    <w:p w:rsidR="005D02E2" w14:paraId="499F7A94" w14:textId="77777777">
      <w:pPr>
        <w:spacing w:before="101" w:line="191" w:lineRule="auto"/>
        <w:ind w:firstLine="191"/>
        <w:rPr>
          <w:rFonts w:ascii="宋体" w:eastAsia="宋体" w:hAnsi="宋体" w:cs="宋体"/>
          <w:sz w:val="31"/>
          <w:szCs w:val="31"/>
        </w:rPr>
      </w:pPr>
      <w:r>
        <w:rPr>
          <w:rFonts w:ascii="宋体" w:eastAsia="宋体" w:hAnsi="宋体" w:cs="宋体"/>
          <w:sz w:val="31"/>
          <w:szCs w:val="31"/>
        </w:rPr>
        <w:t>5</w:t>
      </w:r>
    </w:p>
    <w:p w:rsidR="005D02E2" w14:paraId="062E6D3D" w14:textId="77777777">
      <w:pPr>
        <w:spacing w:line="246" w:lineRule="auto"/>
      </w:pPr>
    </w:p>
    <w:p w:rsidR="005D02E2" w14:paraId="3E217F19" w14:textId="77777777">
      <w:pPr>
        <w:spacing w:line="246" w:lineRule="auto"/>
      </w:pPr>
    </w:p>
    <w:p w:rsidR="005D02E2" w14:paraId="2615B5EE" w14:textId="77777777">
      <w:pPr>
        <w:spacing w:line="246" w:lineRule="auto"/>
      </w:pPr>
    </w:p>
    <w:p w:rsidR="005D02E2" w14:paraId="29F128C1" w14:textId="77777777">
      <w:pPr>
        <w:spacing w:before="101" w:line="194" w:lineRule="auto"/>
        <w:ind w:firstLine="193"/>
        <w:rPr>
          <w:rFonts w:ascii="宋体" w:eastAsia="宋体" w:hAnsi="宋体" w:cs="宋体"/>
          <w:sz w:val="31"/>
          <w:szCs w:val="31"/>
        </w:rPr>
      </w:pPr>
      <w:r>
        <w:rPr>
          <w:rFonts w:ascii="宋体" w:eastAsia="宋体" w:hAnsi="宋体" w:cs="宋体"/>
          <w:sz w:val="31"/>
          <w:szCs w:val="31"/>
        </w:rPr>
        <w:t>6</w:t>
      </w:r>
    </w:p>
    <w:p w:rsidR="005D02E2" w14:paraId="23B53DEB" w14:textId="77777777">
      <w:pPr>
        <w:spacing w:line="259" w:lineRule="auto"/>
      </w:pPr>
    </w:p>
    <w:p w:rsidR="005D02E2" w14:paraId="7B1536FC" w14:textId="77777777">
      <w:pPr>
        <w:spacing w:line="260" w:lineRule="auto"/>
      </w:pPr>
    </w:p>
    <w:p w:rsidR="005D02E2" w14:paraId="77EB60D9" w14:textId="77777777">
      <w:pPr>
        <w:spacing w:before="101" w:line="191" w:lineRule="auto"/>
        <w:ind w:firstLine="192"/>
        <w:rPr>
          <w:rFonts w:ascii="宋体" w:eastAsia="宋体" w:hAnsi="宋体" w:cs="宋体"/>
          <w:sz w:val="31"/>
          <w:szCs w:val="31"/>
        </w:rPr>
      </w:pPr>
      <w:r>
        <w:rPr>
          <w:rFonts w:ascii="宋体" w:eastAsia="宋体" w:hAnsi="宋体" w:cs="宋体"/>
          <w:sz w:val="31"/>
          <w:szCs w:val="31"/>
        </w:rPr>
        <w:t>7</w:t>
      </w:r>
    </w:p>
    <w:p w:rsidR="005D02E2" w14:paraId="1BEF560D" w14:textId="77777777">
      <w:pPr>
        <w:spacing w:line="257" w:lineRule="auto"/>
      </w:pPr>
    </w:p>
    <w:p w:rsidR="005D02E2" w14:paraId="47C4F5E2" w14:textId="77777777">
      <w:pPr>
        <w:spacing w:line="258" w:lineRule="auto"/>
      </w:pPr>
    </w:p>
    <w:p w:rsidR="005D02E2" w14:paraId="6A19ABAD" w14:textId="77777777">
      <w:pPr>
        <w:spacing w:before="101" w:line="194" w:lineRule="auto"/>
        <w:ind w:firstLine="191"/>
        <w:rPr>
          <w:rFonts w:ascii="宋体" w:eastAsia="宋体" w:hAnsi="宋体" w:cs="宋体"/>
          <w:sz w:val="31"/>
          <w:szCs w:val="31"/>
        </w:rPr>
      </w:pPr>
      <w:r>
        <w:rPr>
          <w:rFonts w:ascii="宋体" w:eastAsia="宋体" w:hAnsi="宋体" w:cs="宋体"/>
          <w:sz w:val="31"/>
          <w:szCs w:val="31"/>
        </w:rPr>
        <w:t>8</w:t>
      </w:r>
    </w:p>
    <w:p w:rsidR="005D02E2" w14:paraId="75DBFE1C" w14:textId="77777777">
      <w:pPr>
        <w:spacing w:line="246" w:lineRule="auto"/>
      </w:pPr>
    </w:p>
    <w:p w:rsidR="005D02E2" w14:paraId="13B07874" w14:textId="77777777">
      <w:pPr>
        <w:spacing w:line="246" w:lineRule="auto"/>
      </w:pPr>
    </w:p>
    <w:p w:rsidR="005D02E2" w14:paraId="7409AC6A" w14:textId="77777777">
      <w:pPr>
        <w:spacing w:line="247" w:lineRule="auto"/>
      </w:pPr>
    </w:p>
    <w:p w:rsidR="005D02E2" w14:paraId="32285A24" w14:textId="77777777">
      <w:pPr>
        <w:spacing w:before="101" w:line="194" w:lineRule="auto"/>
        <w:ind w:firstLine="191"/>
        <w:rPr>
          <w:rFonts w:ascii="宋体" w:eastAsia="宋体" w:hAnsi="宋体" w:cs="宋体"/>
          <w:sz w:val="31"/>
          <w:szCs w:val="31"/>
        </w:rPr>
      </w:pPr>
      <w:r>
        <w:rPr>
          <w:rFonts w:ascii="宋体" w:eastAsia="宋体" w:hAnsi="宋体" w:cs="宋体"/>
          <w:sz w:val="31"/>
          <w:szCs w:val="31"/>
        </w:rPr>
        <w:t>9</w:t>
      </w:r>
    </w:p>
    <w:p w:rsidR="005D02E2" w14:paraId="5116E5D4" w14:textId="77777777">
      <w:pPr>
        <w:spacing w:line="246" w:lineRule="auto"/>
      </w:pPr>
    </w:p>
    <w:p w:rsidR="005D02E2" w14:paraId="767BCC2E" w14:textId="77777777">
      <w:pPr>
        <w:spacing w:line="246" w:lineRule="auto"/>
      </w:pPr>
    </w:p>
    <w:p w:rsidR="005D02E2" w14:paraId="0654FC92" w14:textId="77777777">
      <w:pPr>
        <w:spacing w:line="246" w:lineRule="auto"/>
      </w:pPr>
    </w:p>
    <w:p w:rsidR="005D02E2" w14:paraId="056A2A42" w14:textId="77777777">
      <w:pPr>
        <w:spacing w:before="102" w:line="194" w:lineRule="auto"/>
        <w:ind w:firstLine="204"/>
        <w:rPr>
          <w:rFonts w:ascii="宋体" w:eastAsia="宋体" w:hAnsi="宋体" w:cs="宋体"/>
          <w:sz w:val="31"/>
          <w:szCs w:val="31"/>
        </w:rPr>
      </w:pPr>
      <w:r>
        <w:rPr>
          <w:rFonts w:ascii="宋体" w:eastAsia="宋体" w:hAnsi="宋体" w:cs="宋体"/>
          <w:spacing w:val="-5"/>
          <w:sz w:val="31"/>
          <w:szCs w:val="31"/>
        </w:rPr>
        <w:t>10</w:t>
      </w:r>
    </w:p>
    <w:p w:rsidR="005D02E2" w14:paraId="54E3E8D0" w14:textId="77777777">
      <w:pPr>
        <w:spacing w:line="257" w:lineRule="auto"/>
      </w:pPr>
    </w:p>
    <w:p w:rsidR="005D02E2" w14:paraId="46674E4D" w14:textId="77777777">
      <w:pPr>
        <w:spacing w:line="257" w:lineRule="auto"/>
      </w:pPr>
    </w:p>
    <w:p w:rsidR="005D02E2" w14:paraId="0433B88B" w14:textId="77777777">
      <w:pPr>
        <w:spacing w:before="101" w:line="192" w:lineRule="auto"/>
        <w:ind w:firstLine="204"/>
        <w:rPr>
          <w:rFonts w:ascii="宋体" w:eastAsia="宋体" w:hAnsi="宋体" w:cs="宋体"/>
          <w:sz w:val="31"/>
          <w:szCs w:val="31"/>
        </w:rPr>
      </w:pPr>
      <w:r>
        <w:rPr>
          <w:rFonts w:ascii="宋体" w:eastAsia="宋体" w:hAnsi="宋体" w:cs="宋体"/>
          <w:spacing w:val="-5"/>
          <w:sz w:val="31"/>
          <w:szCs w:val="31"/>
        </w:rPr>
        <w:t>11</w:t>
      </w:r>
    </w:p>
    <w:p w:rsidR="005D02E2" w14:paraId="4F3B546F" w14:textId="77777777">
      <w:pPr>
        <w:spacing w:line="247" w:lineRule="auto"/>
      </w:pPr>
    </w:p>
    <w:p w:rsidR="005D02E2" w14:paraId="3222F90C" w14:textId="77777777">
      <w:pPr>
        <w:spacing w:line="247" w:lineRule="auto"/>
      </w:pPr>
    </w:p>
    <w:p w:rsidR="005D02E2" w14:paraId="02B90938" w14:textId="77777777">
      <w:pPr>
        <w:spacing w:line="248" w:lineRule="auto"/>
      </w:pPr>
    </w:p>
    <w:p w:rsidR="005D02E2" w14:paraId="0FA3643E" w14:textId="77777777">
      <w:pPr>
        <w:spacing w:before="101" w:line="192" w:lineRule="auto"/>
        <w:ind w:firstLine="204"/>
        <w:rPr>
          <w:rFonts w:ascii="宋体" w:eastAsia="宋体" w:hAnsi="宋体" w:cs="宋体"/>
          <w:sz w:val="31"/>
          <w:szCs w:val="31"/>
        </w:rPr>
      </w:pPr>
      <w:r>
        <w:rPr>
          <w:rFonts w:ascii="宋体" w:eastAsia="宋体" w:hAnsi="宋体" w:cs="宋体"/>
          <w:spacing w:val="-5"/>
          <w:sz w:val="31"/>
          <w:szCs w:val="31"/>
        </w:rPr>
        <w:t>12</w:t>
      </w:r>
    </w:p>
    <w:p w:rsidR="005D02E2" w14:paraId="0A49492A" w14:textId="77777777">
      <w:pPr>
        <w:spacing w:line="241" w:lineRule="auto"/>
      </w:pPr>
    </w:p>
    <w:p w:rsidR="005D02E2" w14:paraId="388881F0" w14:textId="77777777">
      <w:pPr>
        <w:spacing w:line="242" w:lineRule="auto"/>
      </w:pPr>
    </w:p>
    <w:p w:rsidR="005D02E2" w14:paraId="67ED9812" w14:textId="77777777">
      <w:pPr>
        <w:spacing w:line="242" w:lineRule="auto"/>
      </w:pPr>
    </w:p>
    <w:p w:rsidR="005D02E2" w14:paraId="20EFDA1C" w14:textId="77777777">
      <w:pPr>
        <w:spacing w:line="242" w:lineRule="auto"/>
      </w:pPr>
    </w:p>
    <w:p w:rsidR="005D02E2" w14:paraId="2C8F2968"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13</w:t>
      </w:r>
    </w:p>
    <w:p w:rsidR="005D02E2" w14:paraId="0B344E54" w14:textId="77777777"/>
    <w:p w:rsidR="005D02E2" w14:paraId="70ADB44B" w14:textId="77777777"/>
    <w:p w:rsidR="005D02E2" w14:paraId="52EAA1E6" w14:textId="77777777"/>
    <w:p w:rsidR="005D02E2" w14:paraId="0E51C9C0" w14:textId="77777777">
      <w:pPr>
        <w:spacing w:line="241" w:lineRule="auto"/>
      </w:pPr>
    </w:p>
    <w:p w:rsidR="005D02E2" w14:paraId="72B59261" w14:textId="77777777">
      <w:pPr>
        <w:spacing w:before="102" w:line="192" w:lineRule="auto"/>
        <w:ind w:firstLine="204"/>
        <w:rPr>
          <w:rFonts w:ascii="宋体" w:eastAsia="宋体" w:hAnsi="宋体" w:cs="宋体"/>
          <w:sz w:val="31"/>
          <w:szCs w:val="31"/>
        </w:rPr>
      </w:pPr>
      <w:r>
        <w:rPr>
          <w:rFonts w:ascii="宋体" w:eastAsia="宋体" w:hAnsi="宋体" w:cs="宋体"/>
          <w:spacing w:val="-5"/>
          <w:sz w:val="31"/>
          <w:szCs w:val="31"/>
        </w:rPr>
        <w:t>14</w:t>
      </w:r>
    </w:p>
    <w:p w:rsidR="005D02E2" w14:paraId="3ABD85F4" w14:textId="77777777">
      <w:pPr>
        <w:spacing w:line="247" w:lineRule="auto"/>
      </w:pPr>
    </w:p>
    <w:p w:rsidR="005D02E2" w14:paraId="13C8BF14" w14:textId="77777777">
      <w:pPr>
        <w:spacing w:line="247" w:lineRule="auto"/>
      </w:pPr>
    </w:p>
    <w:p w:rsidR="005D02E2" w14:paraId="17572927" w14:textId="77777777">
      <w:pPr>
        <w:spacing w:line="247" w:lineRule="auto"/>
      </w:pPr>
    </w:p>
    <w:p w:rsidR="005D02E2" w14:paraId="05D26A34"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15</w:t>
      </w:r>
    </w:p>
    <w:p w:rsidR="005D02E2" w14:paraId="744106BB" w14:textId="77777777">
      <w:pPr>
        <w:spacing w:line="258" w:lineRule="auto"/>
      </w:pPr>
    </w:p>
    <w:p w:rsidR="005D02E2" w14:paraId="7DAC3CD3" w14:textId="77777777">
      <w:pPr>
        <w:spacing w:line="259" w:lineRule="auto"/>
      </w:pPr>
    </w:p>
    <w:p w:rsidR="005D02E2" w14:paraId="53A66575"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16</w:t>
      </w:r>
    </w:p>
    <w:p w:rsidR="005D02E2" w14:paraId="318F2E9E" w14:textId="77777777">
      <w:pPr>
        <w:spacing w:line="247" w:lineRule="auto"/>
      </w:pPr>
    </w:p>
    <w:p w:rsidR="005D02E2" w14:paraId="5CFC3991" w14:textId="77777777">
      <w:pPr>
        <w:spacing w:line="247" w:lineRule="auto"/>
      </w:pPr>
    </w:p>
    <w:p w:rsidR="005D02E2" w14:paraId="5339452B" w14:textId="77777777">
      <w:pPr>
        <w:spacing w:line="247" w:lineRule="auto"/>
      </w:pPr>
    </w:p>
    <w:p w:rsidR="005D02E2" w14:paraId="571F6620"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17</w:t>
      </w:r>
    </w:p>
    <w:p w:rsidR="005D02E2" w14:paraId="6A9DBBDB" w14:textId="77777777">
      <w:pPr>
        <w:spacing w:line="245" w:lineRule="auto"/>
      </w:pPr>
    </w:p>
    <w:p w:rsidR="005D02E2" w14:paraId="403C9F6B" w14:textId="77777777">
      <w:pPr>
        <w:spacing w:line="246" w:lineRule="auto"/>
      </w:pPr>
    </w:p>
    <w:p w:rsidR="005D02E2" w14:paraId="70BCA40F" w14:textId="77777777">
      <w:pPr>
        <w:spacing w:line="246" w:lineRule="auto"/>
      </w:pPr>
    </w:p>
    <w:p w:rsidR="005D02E2" w14:paraId="0FEECBA3"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18</w:t>
      </w:r>
    </w:p>
    <w:p w:rsidR="005D02E2" w14:paraId="5706ED2D" w14:textId="77777777">
      <w:pPr>
        <w:spacing w:line="270" w:lineRule="auto"/>
      </w:pPr>
    </w:p>
    <w:p w:rsidR="005D02E2" w14:paraId="3FC5C3B2" w14:textId="77777777">
      <w:pPr>
        <w:spacing w:line="270" w:lineRule="auto"/>
      </w:pPr>
    </w:p>
    <w:p w:rsidR="005D02E2" w14:paraId="20F1502B" w14:textId="77777777">
      <w:pPr>
        <w:spacing w:line="271" w:lineRule="auto"/>
      </w:pPr>
    </w:p>
    <w:p w:rsidR="005D02E2" w14:paraId="649D468E" w14:textId="77777777">
      <w:pPr>
        <w:spacing w:line="271" w:lineRule="auto"/>
      </w:pPr>
    </w:p>
    <w:p w:rsidR="005D02E2" w14:paraId="00A893A0" w14:textId="77777777">
      <w:pPr>
        <w:spacing w:before="101" w:line="194" w:lineRule="auto"/>
        <w:ind w:firstLine="204"/>
        <w:rPr>
          <w:rFonts w:ascii="宋体" w:eastAsia="宋体" w:hAnsi="宋体" w:cs="宋体"/>
          <w:sz w:val="31"/>
          <w:szCs w:val="31"/>
        </w:rPr>
      </w:pPr>
      <w:r>
        <w:rPr>
          <w:rFonts w:ascii="宋体" w:eastAsia="宋体" w:hAnsi="宋体" w:cs="宋体"/>
          <w:spacing w:val="-5"/>
          <w:sz w:val="31"/>
          <w:szCs w:val="31"/>
        </w:rPr>
        <w:t>19</w:t>
      </w:r>
    </w:p>
    <w:p w:rsidR="005D02E2" w14:paraId="5E341307" w14:textId="77777777"/>
    <w:p w:rsidR="005D02E2" w14:paraId="0ECACC56" w14:textId="77777777"/>
    <w:p w:rsidR="005D02E2" w14:paraId="150DC78D" w14:textId="77777777">
      <w:pPr>
        <w:spacing w:line="182" w:lineRule="exact"/>
      </w:pPr>
    </w:p>
    <w:p w:rsidR="005D02E2" w14:paraId="4CAD2A90" w14:textId="77777777">
      <w:pPr>
        <w:spacing w:line="14" w:lineRule="auto"/>
        <w:rPr>
          <w:sz w:val="2"/>
        </w:rPr>
      </w:pPr>
      <w:r>
        <w:rPr>
          <w:rFonts w:eastAsia="Arial"/>
          <w:sz w:val="2"/>
          <w:szCs w:val="2"/>
        </w:rPr>
        <w:br w:type="column"/>
      </w:r>
    </w:p>
    <w:p w:rsidR="005D02E2" w14:paraId="2A46B4F3" w14:textId="77777777">
      <w:pPr>
        <w:spacing w:before="68" w:line="241" w:lineRule="auto"/>
        <w:ind w:firstLine="1503"/>
        <w:rPr>
          <w:rFonts w:ascii="宋体" w:eastAsia="宋体" w:hAnsi="宋体" w:cs="宋体"/>
          <w:sz w:val="31"/>
          <w:szCs w:val="31"/>
        </w:rPr>
      </w:pPr>
      <w:r>
        <w:rPr>
          <w:rFonts w:ascii="宋体" w:eastAsia="宋体" w:hAnsi="宋体" w:cs="宋体"/>
          <w:sz w:val="31"/>
          <w:szCs w:val="31"/>
        </w:rPr>
        <w:t>尺寸</w:t>
      </w:r>
    </w:p>
    <w:p w:rsidR="005D02E2" w14:paraId="7598918F" w14:textId="77777777">
      <w:pPr>
        <w:spacing w:line="317" w:lineRule="auto"/>
      </w:pPr>
    </w:p>
    <w:p w:rsidR="005D02E2" w14:paraId="79151F7F" w14:textId="77777777">
      <w:pPr>
        <w:spacing w:before="101" w:line="206" w:lineRule="auto"/>
        <w:ind w:firstLine="228"/>
        <w:rPr>
          <w:rFonts w:ascii="宋体" w:eastAsia="宋体" w:hAnsi="宋体" w:cs="宋体"/>
          <w:sz w:val="31"/>
          <w:szCs w:val="31"/>
        </w:rPr>
      </w:pPr>
      <w:r>
        <w:rPr>
          <w:rFonts w:ascii="宋体" w:eastAsia="宋体" w:hAnsi="宋体" w:cs="宋体"/>
          <w:spacing w:val="1"/>
          <w:sz w:val="31"/>
          <w:szCs w:val="31"/>
        </w:rPr>
        <w:t>配管</w:t>
      </w:r>
    </w:p>
    <w:p w:rsidR="005D02E2" w14:paraId="3A66316A" w14:textId="77777777">
      <w:pPr>
        <w:spacing w:before="1" w:line="205" w:lineRule="auto"/>
        <w:ind w:firstLine="1527"/>
        <w:rPr>
          <w:rFonts w:ascii="宋体" w:eastAsia="宋体" w:hAnsi="宋体" w:cs="宋体"/>
          <w:sz w:val="31"/>
          <w:szCs w:val="31"/>
        </w:rPr>
      </w:pPr>
      <w:r>
        <w:rPr>
          <w:rFonts w:ascii="宋体" w:eastAsia="宋体" w:hAnsi="宋体" w:cs="宋体"/>
          <w:spacing w:val="-6"/>
          <w:sz w:val="31"/>
          <w:szCs w:val="31"/>
        </w:rPr>
        <w:t>电阻</w:t>
      </w:r>
    </w:p>
    <w:p w:rsidR="005D02E2" w14:paraId="7D828718" w14:textId="77777777">
      <w:pPr>
        <w:spacing w:line="242" w:lineRule="auto"/>
        <w:ind w:firstLine="228"/>
        <w:rPr>
          <w:rFonts w:ascii="宋体" w:eastAsia="宋体" w:hAnsi="宋体" w:cs="宋体"/>
          <w:sz w:val="31"/>
          <w:szCs w:val="31"/>
        </w:rPr>
      </w:pPr>
      <w:r>
        <w:rPr>
          <w:rFonts w:ascii="宋体" w:eastAsia="宋体" w:hAnsi="宋体" w:cs="宋体"/>
          <w:spacing w:val="1"/>
          <w:sz w:val="31"/>
          <w:szCs w:val="31"/>
        </w:rPr>
        <w:t>配线</w:t>
      </w:r>
    </w:p>
    <w:p w:rsidR="005D02E2" w14:paraId="1385B0E3" w14:textId="77777777">
      <w:pPr>
        <w:spacing w:line="314" w:lineRule="auto"/>
      </w:pPr>
    </w:p>
    <w:p w:rsidR="005D02E2" w14:paraId="0ADFB009" w14:textId="77777777">
      <w:pPr>
        <w:spacing w:before="101" w:line="241" w:lineRule="auto"/>
        <w:ind w:firstLine="1503"/>
        <w:rPr>
          <w:rFonts w:ascii="宋体" w:eastAsia="宋体" w:hAnsi="宋体" w:cs="宋体"/>
          <w:sz w:val="31"/>
          <w:szCs w:val="31"/>
        </w:rPr>
      </w:pPr>
      <w:r>
        <w:rPr>
          <w:rFonts w:ascii="宋体" w:eastAsia="宋体" w:hAnsi="宋体" w:cs="宋体"/>
          <w:sz w:val="31"/>
          <w:szCs w:val="31"/>
        </w:rPr>
        <w:t>尺寸</w:t>
      </w:r>
    </w:p>
    <w:p w:rsidR="005D02E2" w14:paraId="42710C41" w14:textId="77777777">
      <w:pPr>
        <w:spacing w:line="434" w:lineRule="auto"/>
      </w:pPr>
    </w:p>
    <w:p w:rsidR="005D02E2" w14:paraId="05F0024B" w14:textId="77777777">
      <w:pPr>
        <w:spacing w:before="101" w:line="407" w:lineRule="exact"/>
        <w:ind w:firstLine="1495"/>
        <w:rPr>
          <w:rFonts w:ascii="宋体" w:eastAsia="宋体" w:hAnsi="宋体" w:cs="宋体"/>
          <w:sz w:val="31"/>
          <w:szCs w:val="31"/>
        </w:rPr>
      </w:pPr>
      <w:r>
        <w:rPr>
          <w:rFonts w:ascii="宋体" w:eastAsia="宋体" w:hAnsi="宋体" w:cs="宋体"/>
          <w:spacing w:val="6"/>
          <w:position w:val="1"/>
          <w:sz w:val="31"/>
          <w:szCs w:val="31"/>
        </w:rPr>
        <w:t>垂直度</w:t>
      </w:r>
    </w:p>
    <w:p w:rsidR="005D02E2" w14:paraId="6394A134" w14:textId="77777777">
      <w:pPr>
        <w:spacing w:line="435" w:lineRule="auto"/>
      </w:pPr>
    </w:p>
    <w:p w:rsidR="005D02E2" w14:paraId="57F93D4D" w14:textId="77777777">
      <w:pPr>
        <w:spacing w:before="101" w:line="242" w:lineRule="auto"/>
        <w:ind w:firstLine="1496"/>
        <w:rPr>
          <w:rFonts w:ascii="宋体" w:eastAsia="宋体" w:hAnsi="宋体" w:cs="宋体"/>
          <w:sz w:val="31"/>
          <w:szCs w:val="31"/>
        </w:rPr>
      </w:pPr>
      <w:r>
        <w:rPr>
          <w:rFonts w:ascii="宋体" w:eastAsia="宋体" w:hAnsi="宋体" w:cs="宋体"/>
          <w:spacing w:val="5"/>
          <w:sz w:val="31"/>
          <w:szCs w:val="31"/>
        </w:rPr>
        <w:t>水平度</w:t>
      </w:r>
    </w:p>
    <w:p w:rsidR="005D02E2" w14:paraId="0FB1A504" w14:textId="77777777">
      <w:pPr>
        <w:spacing w:line="317" w:lineRule="auto"/>
      </w:pPr>
    </w:p>
    <w:p w:rsidR="005D02E2" w14:paraId="2D144F77" w14:textId="77777777">
      <w:pPr>
        <w:spacing w:before="101" w:line="206" w:lineRule="auto"/>
        <w:ind w:firstLine="252"/>
        <w:rPr>
          <w:rFonts w:ascii="宋体" w:eastAsia="宋体" w:hAnsi="宋体" w:cs="宋体"/>
          <w:sz w:val="31"/>
          <w:szCs w:val="31"/>
        </w:rPr>
      </w:pPr>
      <w:r>
        <w:rPr>
          <w:rFonts w:ascii="宋体" w:eastAsia="宋体" w:hAnsi="宋体" w:cs="宋体"/>
          <w:spacing w:val="-3"/>
          <w:sz w:val="31"/>
          <w:szCs w:val="31"/>
        </w:rPr>
        <w:t>电气器</w:t>
      </w:r>
    </w:p>
    <w:p w:rsidR="005D02E2" w14:paraId="7F3946DE" w14:textId="77777777">
      <w:pPr>
        <w:spacing w:before="3" w:line="223" w:lineRule="auto"/>
        <w:ind w:left="222" w:right="153" w:firstLine="1273"/>
        <w:rPr>
          <w:rFonts w:ascii="宋体" w:eastAsia="宋体" w:hAnsi="宋体" w:cs="宋体"/>
          <w:sz w:val="31"/>
          <w:szCs w:val="31"/>
        </w:rPr>
      </w:pPr>
      <w:r>
        <w:rPr>
          <w:rFonts w:ascii="宋体" w:eastAsia="宋体" w:hAnsi="宋体" w:cs="宋体"/>
          <w:spacing w:val="6"/>
          <w:sz w:val="31"/>
          <w:szCs w:val="31"/>
        </w:rPr>
        <w:t>垂直度</w:t>
      </w:r>
      <w:r>
        <w:rPr>
          <w:rFonts w:ascii="宋体" w:eastAsia="宋体" w:hAnsi="宋体" w:cs="宋体"/>
          <w:spacing w:val="1"/>
          <w:sz w:val="31"/>
          <w:szCs w:val="31"/>
        </w:rPr>
        <w:t xml:space="preserve"> </w:t>
      </w:r>
      <w:r>
        <w:rPr>
          <w:rFonts w:ascii="宋体" w:eastAsia="宋体" w:hAnsi="宋体" w:cs="宋体"/>
          <w:spacing w:val="6"/>
          <w:sz w:val="31"/>
          <w:szCs w:val="31"/>
        </w:rPr>
        <w:t>具安装</w:t>
      </w:r>
    </w:p>
    <w:p w:rsidR="005D02E2" w14:paraId="5360AD28" w14:textId="77777777">
      <w:pPr>
        <w:spacing w:line="314" w:lineRule="auto"/>
      </w:pPr>
    </w:p>
    <w:p w:rsidR="005D02E2" w14:paraId="3EDFB0C5" w14:textId="77777777">
      <w:pPr>
        <w:spacing w:before="101" w:line="408" w:lineRule="exact"/>
        <w:ind w:firstLine="1495"/>
        <w:rPr>
          <w:rFonts w:ascii="宋体" w:eastAsia="宋体" w:hAnsi="宋体" w:cs="宋体"/>
          <w:sz w:val="31"/>
          <w:szCs w:val="31"/>
        </w:rPr>
      </w:pPr>
      <w:r>
        <w:rPr>
          <w:rFonts w:ascii="宋体" w:eastAsia="宋体" w:hAnsi="宋体" w:cs="宋体"/>
          <w:spacing w:val="5"/>
          <w:position w:val="1"/>
          <w:sz w:val="31"/>
          <w:szCs w:val="31"/>
        </w:rPr>
        <w:t>垂直度</w:t>
      </w:r>
    </w:p>
    <w:p w:rsidR="005D02E2" w14:paraId="268D5C38" w14:textId="77777777">
      <w:pPr>
        <w:spacing w:line="432" w:lineRule="auto"/>
      </w:pPr>
    </w:p>
    <w:p w:rsidR="005D02E2" w14:paraId="1817A457" w14:textId="77777777">
      <w:pPr>
        <w:spacing w:before="101" w:line="242" w:lineRule="auto"/>
        <w:ind w:firstLine="1496"/>
        <w:rPr>
          <w:rFonts w:ascii="宋体" w:eastAsia="宋体" w:hAnsi="宋体" w:cs="宋体"/>
          <w:sz w:val="31"/>
          <w:szCs w:val="31"/>
        </w:rPr>
      </w:pPr>
      <w:r>
        <w:rPr>
          <w:rFonts w:ascii="宋体" w:eastAsia="宋体" w:hAnsi="宋体" w:cs="宋体"/>
          <w:spacing w:val="5"/>
          <w:sz w:val="31"/>
          <w:szCs w:val="31"/>
        </w:rPr>
        <w:t>水平度</w:t>
      </w:r>
    </w:p>
    <w:p w:rsidR="005D02E2" w14:paraId="5E0868D5" w14:textId="77777777">
      <w:pPr>
        <w:spacing w:line="315" w:lineRule="auto"/>
      </w:pPr>
    </w:p>
    <w:p w:rsidR="005D02E2" w14:paraId="03AA9B4F" w14:textId="77777777">
      <w:pPr>
        <w:spacing w:before="101" w:line="407" w:lineRule="exact"/>
        <w:ind w:firstLine="1501"/>
        <w:rPr>
          <w:rFonts w:ascii="宋体" w:eastAsia="宋体" w:hAnsi="宋体" w:cs="宋体"/>
          <w:sz w:val="31"/>
          <w:szCs w:val="31"/>
        </w:rPr>
      </w:pPr>
      <w:r>
        <w:rPr>
          <w:rFonts w:ascii="宋体" w:eastAsia="宋体" w:hAnsi="宋体" w:cs="宋体"/>
          <w:spacing w:val="-6"/>
          <w:position w:val="1"/>
          <w:sz w:val="31"/>
          <w:szCs w:val="31"/>
        </w:rPr>
        <w:t>座标、</w:t>
      </w:r>
    </w:p>
    <w:p w:rsidR="005D02E2" w14:paraId="4314D6B4" w14:textId="77777777">
      <w:pPr>
        <w:spacing w:before="284" w:line="242" w:lineRule="auto"/>
        <w:ind w:firstLine="1496"/>
        <w:rPr>
          <w:rFonts w:ascii="宋体" w:eastAsia="宋体" w:hAnsi="宋体" w:cs="宋体"/>
          <w:sz w:val="31"/>
          <w:szCs w:val="31"/>
        </w:rPr>
      </w:pPr>
      <w:r>
        <w:rPr>
          <w:rFonts w:ascii="宋体" w:eastAsia="宋体" w:hAnsi="宋体" w:cs="宋体"/>
          <w:spacing w:val="4"/>
          <w:sz w:val="31"/>
          <w:szCs w:val="31"/>
        </w:rPr>
        <w:t>标高</w:t>
      </w:r>
    </w:p>
    <w:p w:rsidR="005D02E2" w14:paraId="117D894A" w14:textId="77777777">
      <w:pPr>
        <w:spacing w:before="300" w:line="410" w:lineRule="exact"/>
        <w:ind w:firstLine="1498"/>
        <w:rPr>
          <w:rFonts w:ascii="宋体" w:eastAsia="宋体" w:hAnsi="宋体" w:cs="宋体"/>
          <w:sz w:val="31"/>
          <w:szCs w:val="31"/>
        </w:rPr>
      </w:pPr>
      <w:r>
        <w:rPr>
          <w:rFonts w:ascii="宋体" w:eastAsia="宋体" w:hAnsi="宋体" w:cs="宋体"/>
          <w:spacing w:val="6"/>
          <w:position w:val="1"/>
          <w:sz w:val="31"/>
          <w:szCs w:val="31"/>
        </w:rPr>
        <w:t>绝缘电</w:t>
      </w:r>
    </w:p>
    <w:p w:rsidR="005D02E2" w14:paraId="1808A3D1" w14:textId="77777777">
      <w:pPr>
        <w:spacing w:before="281" w:line="409" w:lineRule="exact"/>
        <w:ind w:firstLine="1514"/>
        <w:rPr>
          <w:rFonts w:ascii="宋体" w:eastAsia="宋体" w:hAnsi="宋体" w:cs="宋体"/>
          <w:sz w:val="31"/>
          <w:szCs w:val="31"/>
        </w:rPr>
      </w:pPr>
      <w:r>
        <w:rPr>
          <w:rFonts w:ascii="宋体" w:eastAsia="宋体" w:hAnsi="宋体" w:cs="宋体"/>
          <w:position w:val="2"/>
          <w:sz w:val="31"/>
          <w:szCs w:val="31"/>
        </w:rPr>
        <w:t>阻</w:t>
      </w:r>
    </w:p>
    <w:p w:rsidR="005D02E2" w14:paraId="1E814ACA" w14:textId="77777777">
      <w:pPr>
        <w:spacing w:before="294" w:line="206" w:lineRule="auto"/>
        <w:ind w:firstLine="228"/>
        <w:rPr>
          <w:rFonts w:ascii="宋体" w:eastAsia="宋体" w:hAnsi="宋体" w:cs="宋体"/>
          <w:sz w:val="31"/>
          <w:szCs w:val="31"/>
        </w:rPr>
      </w:pPr>
      <w:r>
        <w:rPr>
          <w:rFonts w:ascii="宋体" w:eastAsia="宋体" w:hAnsi="宋体" w:cs="宋体"/>
          <w:spacing w:val="3"/>
          <w:sz w:val="31"/>
          <w:szCs w:val="31"/>
        </w:rPr>
        <w:t>配电箱</w:t>
      </w:r>
    </w:p>
    <w:p w:rsidR="005D02E2" w14:paraId="611EF442" w14:textId="77777777">
      <w:pPr>
        <w:spacing w:before="1" w:line="205" w:lineRule="auto"/>
        <w:ind w:firstLine="1495"/>
        <w:rPr>
          <w:rFonts w:ascii="宋体" w:eastAsia="宋体" w:hAnsi="宋体" w:cs="宋体"/>
          <w:sz w:val="31"/>
          <w:szCs w:val="31"/>
        </w:rPr>
      </w:pPr>
      <w:r>
        <w:rPr>
          <w:rFonts w:ascii="宋体" w:eastAsia="宋体" w:hAnsi="宋体" w:cs="宋体"/>
          <w:spacing w:val="5"/>
          <w:sz w:val="31"/>
          <w:szCs w:val="31"/>
        </w:rPr>
        <w:t>垂直度</w:t>
      </w:r>
    </w:p>
    <w:p w:rsidR="005D02E2" w14:paraId="7B8D6FC0" w14:textId="77777777">
      <w:pPr>
        <w:spacing w:line="242" w:lineRule="auto"/>
        <w:ind w:firstLine="226"/>
        <w:rPr>
          <w:rFonts w:ascii="宋体" w:eastAsia="宋体" w:hAnsi="宋体" w:cs="宋体"/>
          <w:sz w:val="31"/>
          <w:szCs w:val="31"/>
        </w:rPr>
      </w:pPr>
      <w:r>
        <w:rPr>
          <w:rFonts w:ascii="宋体" w:eastAsia="宋体" w:hAnsi="宋体" w:cs="宋体"/>
          <w:spacing w:val="2"/>
          <w:sz w:val="31"/>
          <w:szCs w:val="31"/>
        </w:rPr>
        <w:t>就位</w:t>
      </w:r>
    </w:p>
    <w:p w:rsidR="005D02E2" w14:paraId="7C05088A" w14:textId="77777777">
      <w:pPr>
        <w:spacing w:line="314" w:lineRule="auto"/>
      </w:pPr>
    </w:p>
    <w:p w:rsidR="005D02E2" w14:paraId="682596A2" w14:textId="77777777">
      <w:pPr>
        <w:spacing w:before="101" w:line="408" w:lineRule="exact"/>
        <w:ind w:firstLine="1495"/>
        <w:rPr>
          <w:rFonts w:ascii="宋体" w:eastAsia="宋体" w:hAnsi="宋体" w:cs="宋体"/>
          <w:sz w:val="31"/>
          <w:szCs w:val="31"/>
        </w:rPr>
      </w:pPr>
      <w:r>
        <w:rPr>
          <w:rFonts w:ascii="宋体" w:eastAsia="宋体" w:hAnsi="宋体" w:cs="宋体"/>
          <w:spacing w:val="5"/>
          <w:position w:val="1"/>
          <w:sz w:val="31"/>
          <w:szCs w:val="31"/>
        </w:rPr>
        <w:t>垂直度</w:t>
      </w:r>
    </w:p>
    <w:p w:rsidR="005D02E2" w14:paraId="0510B27A" w14:textId="77777777">
      <w:pPr>
        <w:spacing w:line="435" w:lineRule="auto"/>
      </w:pPr>
    </w:p>
    <w:p w:rsidR="005D02E2" w14:paraId="6C9B9BD4" w14:textId="77777777">
      <w:pPr>
        <w:spacing w:before="101" w:line="242" w:lineRule="auto"/>
        <w:ind w:firstLine="1496"/>
        <w:rPr>
          <w:rFonts w:ascii="宋体" w:eastAsia="宋体" w:hAnsi="宋体" w:cs="宋体"/>
          <w:sz w:val="31"/>
          <w:szCs w:val="31"/>
        </w:rPr>
      </w:pPr>
      <w:r>
        <w:rPr>
          <w:rFonts w:ascii="宋体" w:eastAsia="宋体" w:hAnsi="宋体" w:cs="宋体"/>
          <w:spacing w:val="5"/>
          <w:sz w:val="31"/>
          <w:szCs w:val="31"/>
        </w:rPr>
        <w:t>水平度</w:t>
      </w:r>
    </w:p>
    <w:p w:rsidR="005D02E2" w14:paraId="28B605FC" w14:textId="77777777">
      <w:pPr>
        <w:spacing w:line="315" w:lineRule="auto"/>
      </w:pPr>
    </w:p>
    <w:p w:rsidR="005D02E2" w14:paraId="6A1052A9" w14:textId="77777777">
      <w:pPr>
        <w:spacing w:before="102" w:line="407" w:lineRule="exact"/>
        <w:ind w:firstLine="1501"/>
        <w:rPr>
          <w:rFonts w:ascii="宋体" w:eastAsia="宋体" w:hAnsi="宋体" w:cs="宋体"/>
          <w:sz w:val="31"/>
          <w:szCs w:val="31"/>
        </w:rPr>
      </w:pPr>
      <w:r>
        <w:rPr>
          <w:rFonts w:ascii="宋体" w:eastAsia="宋体" w:hAnsi="宋体" w:cs="宋体"/>
          <w:spacing w:val="-6"/>
          <w:position w:val="1"/>
          <w:sz w:val="31"/>
          <w:szCs w:val="31"/>
        </w:rPr>
        <w:t>座标、</w:t>
      </w:r>
    </w:p>
    <w:p w:rsidR="005D02E2" w14:paraId="0F400D7E" w14:textId="77777777">
      <w:pPr>
        <w:spacing w:before="285" w:line="242" w:lineRule="auto"/>
        <w:ind w:firstLine="1496"/>
        <w:rPr>
          <w:rFonts w:ascii="宋体" w:eastAsia="宋体" w:hAnsi="宋体" w:cs="宋体"/>
          <w:sz w:val="31"/>
          <w:szCs w:val="31"/>
        </w:rPr>
      </w:pPr>
      <w:r>
        <w:rPr>
          <w:rFonts w:ascii="宋体" w:eastAsia="宋体" w:hAnsi="宋体" w:cs="宋体"/>
          <w:spacing w:val="4"/>
          <w:sz w:val="31"/>
          <w:szCs w:val="31"/>
        </w:rPr>
        <w:t>标高</w:t>
      </w:r>
    </w:p>
    <w:p w:rsidR="005D02E2" w14:paraId="27524410" w14:textId="77777777">
      <w:pPr>
        <w:spacing w:line="315" w:lineRule="auto"/>
      </w:pPr>
    </w:p>
    <w:p w:rsidR="005D02E2" w14:paraId="1A09D083" w14:textId="77777777">
      <w:pPr>
        <w:spacing w:before="101" w:line="408" w:lineRule="exact"/>
        <w:ind w:firstLine="1527"/>
        <w:rPr>
          <w:rFonts w:ascii="宋体" w:eastAsia="宋体" w:hAnsi="宋体" w:cs="宋体"/>
          <w:sz w:val="31"/>
          <w:szCs w:val="31"/>
        </w:rPr>
      </w:pPr>
      <w:r>
        <w:rPr>
          <w:rFonts w:ascii="宋体" w:eastAsia="宋体" w:hAnsi="宋体" w:cs="宋体"/>
          <w:spacing w:val="-6"/>
          <w:position w:val="1"/>
          <w:sz w:val="31"/>
          <w:szCs w:val="31"/>
        </w:rPr>
        <w:t>电阻</w:t>
      </w:r>
    </w:p>
    <w:p w:rsidR="005D02E2" w14:paraId="0590FBFF" w14:textId="77777777">
      <w:pPr>
        <w:spacing w:line="250" w:lineRule="auto"/>
      </w:pPr>
    </w:p>
    <w:p w:rsidR="005D02E2" w14:paraId="26202747" w14:textId="77777777">
      <w:pPr>
        <w:spacing w:line="250" w:lineRule="auto"/>
      </w:pPr>
    </w:p>
    <w:p w:rsidR="005D02E2" w14:paraId="3A8F86C4" w14:textId="77777777">
      <w:pPr>
        <w:spacing w:line="250" w:lineRule="auto"/>
      </w:pPr>
    </w:p>
    <w:p w:rsidR="005D02E2" w14:paraId="2F31DAFB" w14:textId="77777777">
      <w:pPr>
        <w:spacing w:line="250" w:lineRule="auto"/>
      </w:pPr>
    </w:p>
    <w:p w:rsidR="005D02E2" w14:paraId="26AA977E" w14:textId="77777777">
      <w:pPr>
        <w:spacing w:before="101" w:line="409" w:lineRule="exact"/>
        <w:ind w:firstLine="1527"/>
        <w:rPr>
          <w:rFonts w:ascii="宋体" w:eastAsia="宋体" w:hAnsi="宋体" w:cs="宋体"/>
          <w:sz w:val="31"/>
          <w:szCs w:val="31"/>
        </w:rPr>
      </w:pPr>
      <w:r>
        <w:rPr>
          <w:rFonts w:ascii="宋体" w:eastAsia="宋体" w:hAnsi="宋体" w:cs="宋体"/>
          <w:spacing w:val="-6"/>
          <w:position w:val="1"/>
          <w:sz w:val="31"/>
          <w:szCs w:val="31"/>
        </w:rPr>
        <w:t>电阻</w:t>
      </w:r>
    </w:p>
    <w:p w:rsidR="005D02E2" w14:paraId="79827B1C" w14:textId="77777777">
      <w:pPr>
        <w:spacing w:line="14" w:lineRule="auto"/>
        <w:rPr>
          <w:sz w:val="2"/>
        </w:rPr>
      </w:pPr>
      <w:r>
        <w:rPr>
          <w:rFonts w:eastAsia="Arial"/>
          <w:sz w:val="2"/>
          <w:szCs w:val="2"/>
        </w:rPr>
        <w:br w:type="column"/>
      </w:r>
    </w:p>
    <w:p w:rsidR="005D02E2" w14:paraId="1DB9E62C" w14:textId="77777777">
      <w:pPr>
        <w:spacing w:line="293" w:lineRule="auto"/>
      </w:pPr>
    </w:p>
    <w:p w:rsidR="005D02E2" w14:paraId="7FBFE957" w14:textId="77777777">
      <w:pPr>
        <w:spacing w:line="294" w:lineRule="auto"/>
      </w:pPr>
    </w:p>
    <w:p w:rsidR="005D02E2" w14:paraId="0067BA20" w14:textId="77777777">
      <w:pPr>
        <w:spacing w:line="294" w:lineRule="auto"/>
      </w:pPr>
    </w:p>
    <w:p w:rsidR="005D02E2" w14:paraId="265C197F" w14:textId="77777777">
      <w:pPr>
        <w:spacing w:line="294" w:lineRule="auto"/>
      </w:pPr>
    </w:p>
    <w:p w:rsidR="005D02E2" w14:paraId="364AD5A3" w14:textId="77777777">
      <w:pPr>
        <w:spacing w:before="100" w:line="199" w:lineRule="auto"/>
        <w:ind w:firstLine="149"/>
        <w:rPr>
          <w:rFonts w:ascii="宋体" w:eastAsia="宋体" w:hAnsi="宋体" w:cs="宋体"/>
          <w:sz w:val="31"/>
          <w:szCs w:val="31"/>
        </w:rPr>
      </w:pPr>
      <w:r>
        <w:rPr>
          <w:rFonts w:ascii="宋体" w:eastAsia="宋体" w:hAnsi="宋体" w:cs="宋体"/>
          <w:spacing w:val="-27"/>
          <w:sz w:val="31"/>
          <w:szCs w:val="31"/>
        </w:rPr>
        <w:t>＞</w:t>
      </w:r>
      <w:r>
        <w:rPr>
          <w:rFonts w:ascii="宋体" w:eastAsia="宋体" w:hAnsi="宋体" w:cs="宋体"/>
          <w:spacing w:val="-27"/>
          <w:sz w:val="31"/>
          <w:szCs w:val="31"/>
        </w:rPr>
        <w:t>Ω</w:t>
      </w:r>
    </w:p>
    <w:p w:rsidR="005D02E2" w14:paraId="6FF28E6D" w14:textId="77777777">
      <w:pPr>
        <w:spacing w:line="270" w:lineRule="auto"/>
      </w:pPr>
    </w:p>
    <w:p w:rsidR="005D02E2" w14:paraId="474EDEFD" w14:textId="77777777">
      <w:pPr>
        <w:spacing w:line="270" w:lineRule="auto"/>
      </w:pPr>
    </w:p>
    <w:p w:rsidR="005D02E2" w14:paraId="37CD5F43" w14:textId="77777777">
      <w:pPr>
        <w:spacing w:line="270" w:lineRule="auto"/>
      </w:pPr>
    </w:p>
    <w:p w:rsidR="005D02E2" w14:paraId="5CCC4E87" w14:textId="77777777">
      <w:pPr>
        <w:spacing w:line="271" w:lineRule="auto"/>
      </w:pPr>
    </w:p>
    <w:p w:rsidR="005D02E2" w14:paraId="24ED6BEF" w14:textId="77777777">
      <w:pPr>
        <w:spacing w:line="271" w:lineRule="auto"/>
      </w:pPr>
    </w:p>
    <w:p w:rsidR="005D02E2" w14:paraId="43526FF7" w14:textId="77777777">
      <w:pPr>
        <w:spacing w:line="271" w:lineRule="auto"/>
      </w:pPr>
    </w:p>
    <w:p w:rsidR="005D02E2" w14:paraId="4C9E1CCA" w14:textId="77777777">
      <w:pPr>
        <w:spacing w:before="100" w:line="415" w:lineRule="exact"/>
        <w:ind w:firstLine="149"/>
        <w:rPr>
          <w:rFonts w:ascii="宋体" w:eastAsia="宋体" w:hAnsi="宋体" w:cs="宋体"/>
          <w:sz w:val="31"/>
          <w:szCs w:val="31"/>
        </w:rPr>
      </w:pPr>
      <w:r>
        <w:rPr>
          <w:rFonts w:ascii="宋体" w:eastAsia="宋体" w:hAnsi="宋体" w:cs="宋体"/>
          <w:spacing w:val="-22"/>
          <w:position w:val="2"/>
          <w:sz w:val="31"/>
          <w:szCs w:val="31"/>
        </w:rPr>
        <w:t>＜</w:t>
      </w:r>
      <w:r>
        <w:rPr>
          <w:rFonts w:ascii="宋体" w:eastAsia="宋体" w:hAnsi="宋体" w:cs="宋体"/>
          <w:spacing w:val="-84"/>
          <w:position w:val="2"/>
          <w:sz w:val="31"/>
          <w:szCs w:val="31"/>
        </w:rPr>
        <w:t xml:space="preserve"> </w:t>
      </w:r>
      <w:r>
        <w:rPr>
          <w:rFonts w:ascii="宋体" w:eastAsia="宋体" w:hAnsi="宋体" w:cs="宋体"/>
          <w:spacing w:val="-22"/>
          <w:position w:val="2"/>
          <w:sz w:val="31"/>
          <w:szCs w:val="31"/>
        </w:rPr>
        <w:t>1/1000L</w:t>
      </w:r>
    </w:p>
    <w:p w:rsidR="005D02E2" w14:paraId="68C344DA" w14:textId="77777777">
      <w:pPr>
        <w:spacing w:line="265" w:lineRule="auto"/>
      </w:pPr>
    </w:p>
    <w:p w:rsidR="005D02E2" w14:paraId="26354660" w14:textId="77777777">
      <w:pPr>
        <w:spacing w:line="265" w:lineRule="auto"/>
      </w:pPr>
    </w:p>
    <w:p w:rsidR="005D02E2" w14:paraId="64D988EB" w14:textId="77777777">
      <w:pPr>
        <w:spacing w:line="265" w:lineRule="auto"/>
      </w:pPr>
    </w:p>
    <w:p w:rsidR="005D02E2" w14:paraId="08669A7B" w14:textId="77777777">
      <w:pPr>
        <w:spacing w:line="265" w:lineRule="auto"/>
      </w:pPr>
    </w:p>
    <w:p w:rsidR="005D02E2" w14:paraId="634124DE" w14:textId="77777777">
      <w:pPr>
        <w:spacing w:line="266" w:lineRule="auto"/>
      </w:pPr>
    </w:p>
    <w:p w:rsidR="005D02E2" w14:paraId="55303DBA" w14:textId="77777777">
      <w:pPr>
        <w:spacing w:line="266" w:lineRule="auto"/>
      </w:pPr>
    </w:p>
    <w:p w:rsidR="005D02E2" w14:paraId="36BCE3AF" w14:textId="77777777">
      <w:pPr>
        <w:spacing w:before="101" w:line="414" w:lineRule="exact"/>
        <w:ind w:firstLine="149"/>
        <w:rPr>
          <w:rFonts w:ascii="宋体" w:eastAsia="宋体" w:hAnsi="宋体" w:cs="宋体"/>
          <w:sz w:val="31"/>
          <w:szCs w:val="31"/>
        </w:rPr>
      </w:pPr>
      <w:r>
        <w:rPr>
          <w:rFonts w:ascii="宋体" w:eastAsia="宋体" w:hAnsi="宋体" w:cs="宋体"/>
          <w:spacing w:val="-22"/>
          <w:position w:val="2"/>
          <w:sz w:val="31"/>
          <w:szCs w:val="31"/>
        </w:rPr>
        <w:t>＜</w:t>
      </w:r>
      <w:r>
        <w:rPr>
          <w:rFonts w:ascii="宋体" w:eastAsia="宋体" w:hAnsi="宋体" w:cs="宋体"/>
          <w:spacing w:val="-84"/>
          <w:position w:val="2"/>
          <w:sz w:val="31"/>
          <w:szCs w:val="31"/>
        </w:rPr>
        <w:t xml:space="preserve"> </w:t>
      </w:r>
      <w:r>
        <w:rPr>
          <w:rFonts w:ascii="宋体" w:eastAsia="宋体" w:hAnsi="宋体" w:cs="宋体"/>
          <w:spacing w:val="-22"/>
          <w:position w:val="2"/>
          <w:sz w:val="31"/>
          <w:szCs w:val="31"/>
        </w:rPr>
        <w:t>1/1000L</w:t>
      </w:r>
    </w:p>
    <w:p w:rsidR="005D02E2" w14:paraId="0777859F" w14:textId="77777777">
      <w:pPr>
        <w:spacing w:line="243" w:lineRule="auto"/>
      </w:pPr>
    </w:p>
    <w:p w:rsidR="005D02E2" w14:paraId="0F4DDE76" w14:textId="77777777">
      <w:pPr>
        <w:spacing w:line="243" w:lineRule="auto"/>
      </w:pPr>
    </w:p>
    <w:p w:rsidR="005D02E2" w14:paraId="395C0319" w14:textId="77777777">
      <w:pPr>
        <w:spacing w:line="243" w:lineRule="auto"/>
      </w:pPr>
    </w:p>
    <w:p w:rsidR="005D02E2" w14:paraId="19EFB2B2" w14:textId="77777777">
      <w:pPr>
        <w:spacing w:line="243" w:lineRule="auto"/>
      </w:pPr>
    </w:p>
    <w:p w:rsidR="005D02E2" w14:paraId="1BA71DA0" w14:textId="77777777">
      <w:pPr>
        <w:spacing w:line="243" w:lineRule="auto"/>
      </w:pPr>
    </w:p>
    <w:p w:rsidR="005D02E2" w14:paraId="7528371F" w14:textId="77777777">
      <w:pPr>
        <w:spacing w:line="244" w:lineRule="auto"/>
      </w:pPr>
    </w:p>
    <w:p w:rsidR="005D02E2" w14:paraId="22D7A2B7" w14:textId="77777777">
      <w:pPr>
        <w:spacing w:line="244" w:lineRule="auto"/>
      </w:pPr>
    </w:p>
    <w:p w:rsidR="005D02E2" w14:paraId="458A0319" w14:textId="77777777">
      <w:pPr>
        <w:spacing w:line="244" w:lineRule="auto"/>
      </w:pPr>
    </w:p>
    <w:p w:rsidR="005D02E2" w14:paraId="5AA5ADE6" w14:textId="77777777">
      <w:pPr>
        <w:spacing w:line="244" w:lineRule="auto"/>
      </w:pPr>
    </w:p>
    <w:p w:rsidR="005D02E2" w14:paraId="210D25E6" w14:textId="77777777">
      <w:pPr>
        <w:spacing w:line="244" w:lineRule="auto"/>
      </w:pPr>
    </w:p>
    <w:p w:rsidR="005D02E2" w14:paraId="1073BE20" w14:textId="77777777">
      <w:pPr>
        <w:spacing w:line="244" w:lineRule="auto"/>
      </w:pPr>
    </w:p>
    <w:p w:rsidR="005D02E2" w14:paraId="435195BC" w14:textId="77777777">
      <w:pPr>
        <w:spacing w:line="244" w:lineRule="auto"/>
      </w:pPr>
    </w:p>
    <w:p w:rsidR="005D02E2" w14:paraId="2BEA2B69" w14:textId="77777777">
      <w:pPr>
        <w:spacing w:line="244" w:lineRule="auto"/>
      </w:pPr>
    </w:p>
    <w:p w:rsidR="005D02E2" w14:paraId="51901404" w14:textId="77777777">
      <w:pPr>
        <w:spacing w:line="244" w:lineRule="auto"/>
      </w:pPr>
    </w:p>
    <w:p w:rsidR="005D02E2" w14:paraId="1F5CB220" w14:textId="77777777">
      <w:pPr>
        <w:spacing w:line="244" w:lineRule="auto"/>
      </w:pPr>
    </w:p>
    <w:p w:rsidR="005D02E2" w14:paraId="422A32D7" w14:textId="77777777">
      <w:pPr>
        <w:spacing w:line="244" w:lineRule="auto"/>
      </w:pPr>
    </w:p>
    <w:p w:rsidR="005D02E2" w14:paraId="67ED4B4D" w14:textId="77777777">
      <w:pPr>
        <w:spacing w:line="244" w:lineRule="auto"/>
      </w:pPr>
    </w:p>
    <w:p w:rsidR="005D02E2" w14:paraId="156ECA14" w14:textId="77777777">
      <w:pPr>
        <w:spacing w:line="244" w:lineRule="auto"/>
      </w:pPr>
    </w:p>
    <w:p w:rsidR="005D02E2" w14:paraId="564B1377" w14:textId="77777777">
      <w:pPr>
        <w:spacing w:line="244" w:lineRule="auto"/>
      </w:pPr>
    </w:p>
    <w:p w:rsidR="005D02E2" w14:paraId="1936B0E6" w14:textId="77777777">
      <w:pPr>
        <w:spacing w:line="244" w:lineRule="auto"/>
      </w:pPr>
    </w:p>
    <w:p w:rsidR="005D02E2" w14:paraId="622D13E9" w14:textId="77777777">
      <w:pPr>
        <w:spacing w:line="244" w:lineRule="auto"/>
      </w:pPr>
    </w:p>
    <w:p w:rsidR="005D02E2" w14:paraId="7661BFDC" w14:textId="77777777">
      <w:pPr>
        <w:spacing w:line="244" w:lineRule="auto"/>
      </w:pPr>
    </w:p>
    <w:p w:rsidR="005D02E2" w14:paraId="1F0A628B" w14:textId="77777777">
      <w:pPr>
        <w:spacing w:line="244" w:lineRule="auto"/>
      </w:pPr>
    </w:p>
    <w:p w:rsidR="005D02E2" w14:paraId="6C733FA4" w14:textId="77777777">
      <w:pPr>
        <w:spacing w:line="244" w:lineRule="auto"/>
      </w:pPr>
    </w:p>
    <w:p w:rsidR="005D02E2" w14:paraId="1C5D6BEB" w14:textId="77777777">
      <w:pPr>
        <w:spacing w:line="244" w:lineRule="auto"/>
      </w:pPr>
    </w:p>
    <w:p w:rsidR="005D02E2" w14:paraId="4701DB3B" w14:textId="77777777">
      <w:pPr>
        <w:spacing w:line="244" w:lineRule="auto"/>
      </w:pPr>
    </w:p>
    <w:p w:rsidR="005D02E2" w14:paraId="2D443D80" w14:textId="77777777">
      <w:pPr>
        <w:spacing w:line="244" w:lineRule="auto"/>
      </w:pPr>
    </w:p>
    <w:p w:rsidR="005D02E2" w14:paraId="2DF833E3" w14:textId="77777777">
      <w:pPr>
        <w:spacing w:line="244" w:lineRule="auto"/>
      </w:pPr>
    </w:p>
    <w:p w:rsidR="005D02E2" w14:paraId="25EB63E2" w14:textId="77777777">
      <w:pPr>
        <w:spacing w:line="244" w:lineRule="auto"/>
      </w:pPr>
    </w:p>
    <w:p w:rsidR="005D02E2" w14:paraId="52639577" w14:textId="77777777">
      <w:pPr>
        <w:spacing w:line="244" w:lineRule="auto"/>
      </w:pPr>
    </w:p>
    <w:p w:rsidR="005D02E2" w14:paraId="5169D131" w14:textId="77777777">
      <w:pPr>
        <w:spacing w:line="244" w:lineRule="auto"/>
      </w:pPr>
    </w:p>
    <w:p w:rsidR="005D02E2" w14:paraId="638B3245" w14:textId="77777777">
      <w:pPr>
        <w:spacing w:line="244" w:lineRule="auto"/>
      </w:pPr>
    </w:p>
    <w:p w:rsidR="005D02E2" w14:paraId="6E14695D" w14:textId="77777777">
      <w:pPr>
        <w:spacing w:line="244" w:lineRule="auto"/>
      </w:pPr>
    </w:p>
    <w:p w:rsidR="005D02E2" w14:paraId="201B0EFF" w14:textId="77777777">
      <w:pPr>
        <w:spacing w:line="244" w:lineRule="auto"/>
      </w:pPr>
    </w:p>
    <w:p w:rsidR="005D02E2" w14:paraId="491B0A01" w14:textId="77777777">
      <w:pPr>
        <w:spacing w:line="244" w:lineRule="auto"/>
      </w:pPr>
    </w:p>
    <w:p w:rsidR="005D02E2" w14:paraId="2D5B9923" w14:textId="77777777">
      <w:pPr>
        <w:spacing w:line="244" w:lineRule="auto"/>
      </w:pPr>
    </w:p>
    <w:p w:rsidR="005D02E2" w14:paraId="2E0EA636" w14:textId="77777777">
      <w:pPr>
        <w:spacing w:line="244" w:lineRule="auto"/>
      </w:pPr>
    </w:p>
    <w:p w:rsidR="005D02E2" w14:paraId="030B3EF0" w14:textId="77777777">
      <w:pPr>
        <w:spacing w:line="244" w:lineRule="auto"/>
      </w:pPr>
    </w:p>
    <w:p w:rsidR="005D02E2" w14:paraId="617A1E14" w14:textId="77777777">
      <w:pPr>
        <w:spacing w:line="244" w:lineRule="auto"/>
      </w:pPr>
    </w:p>
    <w:p w:rsidR="005D02E2" w14:paraId="24E0DB82" w14:textId="77777777">
      <w:pPr>
        <w:spacing w:line="244" w:lineRule="auto"/>
      </w:pPr>
    </w:p>
    <w:p w:rsidR="005D02E2" w14:paraId="6151C678" w14:textId="77777777">
      <w:pPr>
        <w:spacing w:line="244" w:lineRule="auto"/>
      </w:pPr>
    </w:p>
    <w:p w:rsidR="005D02E2" w14:paraId="1937C4EF" w14:textId="77777777">
      <w:pPr>
        <w:spacing w:before="101" w:line="199" w:lineRule="auto"/>
        <w:ind w:firstLine="149"/>
        <w:rPr>
          <w:rFonts w:ascii="宋体" w:eastAsia="宋体" w:hAnsi="宋体" w:cs="宋体"/>
          <w:sz w:val="31"/>
          <w:szCs w:val="31"/>
        </w:rPr>
      </w:pPr>
      <w:r>
        <w:rPr>
          <w:rFonts w:ascii="宋体" w:eastAsia="宋体" w:hAnsi="宋体" w:cs="宋体"/>
          <w:spacing w:val="-27"/>
          <w:sz w:val="31"/>
          <w:szCs w:val="31"/>
        </w:rPr>
        <w:t>＞</w:t>
      </w:r>
      <w:r>
        <w:rPr>
          <w:rFonts w:ascii="宋体" w:eastAsia="宋体" w:hAnsi="宋体" w:cs="宋体"/>
          <w:spacing w:val="-27"/>
          <w:sz w:val="31"/>
          <w:szCs w:val="31"/>
        </w:rPr>
        <w:t>Ω</w:t>
      </w:r>
    </w:p>
    <w:p w:rsidR="005D02E2" w14:paraId="0B8AC86A" w14:textId="77777777">
      <w:pPr>
        <w:spacing w:line="257" w:lineRule="auto"/>
      </w:pPr>
    </w:p>
    <w:p w:rsidR="005D02E2" w14:paraId="663737D6" w14:textId="77777777">
      <w:pPr>
        <w:spacing w:line="257" w:lineRule="auto"/>
      </w:pPr>
    </w:p>
    <w:p w:rsidR="005D02E2" w14:paraId="6F6608D2" w14:textId="77777777">
      <w:pPr>
        <w:spacing w:line="257" w:lineRule="auto"/>
      </w:pPr>
    </w:p>
    <w:p w:rsidR="005D02E2" w14:paraId="386D58B3" w14:textId="77777777">
      <w:pPr>
        <w:spacing w:line="258" w:lineRule="auto"/>
      </w:pPr>
    </w:p>
    <w:p w:rsidR="005D02E2" w14:paraId="55F0A0F8" w14:textId="77777777">
      <w:pPr>
        <w:spacing w:before="101" w:line="443" w:lineRule="exact"/>
        <w:ind w:firstLine="149"/>
        <w:rPr>
          <w:rFonts w:ascii="宋体" w:eastAsia="宋体" w:hAnsi="宋体" w:cs="宋体"/>
          <w:sz w:val="31"/>
          <w:szCs w:val="31"/>
        </w:rPr>
      </w:pPr>
      <w:r>
        <w:rPr>
          <w:rFonts w:ascii="宋体" w:eastAsia="宋体" w:hAnsi="宋体" w:cs="宋体"/>
          <w:spacing w:val="-15"/>
          <w:w w:val="98"/>
          <w:position w:val="2"/>
          <w:sz w:val="31"/>
          <w:szCs w:val="31"/>
        </w:rPr>
        <w:t>＜</w:t>
      </w:r>
      <w:r>
        <w:rPr>
          <w:rFonts w:ascii="宋体" w:eastAsia="宋体" w:hAnsi="宋体" w:cs="宋体"/>
          <w:spacing w:val="-15"/>
          <w:w w:val="98"/>
          <w:position w:val="2"/>
          <w:sz w:val="31"/>
          <w:szCs w:val="31"/>
        </w:rPr>
        <w:t>4Ω</w:t>
      </w:r>
    </w:p>
    <w:p w:rsidR="005D02E2" w14:paraId="0B5C310C" w14:textId="77777777">
      <w:pPr>
        <w:spacing w:line="14" w:lineRule="auto"/>
        <w:rPr>
          <w:sz w:val="2"/>
        </w:rPr>
      </w:pPr>
      <w:r>
        <w:rPr>
          <w:rFonts w:eastAsia="Arial"/>
          <w:sz w:val="2"/>
          <w:szCs w:val="2"/>
        </w:rPr>
        <w:br w:type="column"/>
      </w:r>
    </w:p>
    <w:p w:rsidR="005D02E2" w14:paraId="6AD262DD" w14:textId="77777777">
      <w:pPr>
        <w:spacing w:before="68"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钢卷尺</w:t>
      </w:r>
    </w:p>
    <w:p w:rsidR="005D02E2" w14:paraId="24279965" w14:textId="77777777">
      <w:pPr>
        <w:spacing w:line="330" w:lineRule="auto"/>
      </w:pPr>
    </w:p>
    <w:p w:rsidR="005D02E2" w14:paraId="1E347AC1" w14:textId="77777777">
      <w:pPr>
        <w:spacing w:line="330" w:lineRule="auto"/>
      </w:pPr>
    </w:p>
    <w:p w:rsidR="005D02E2" w14:paraId="5E560764" w14:textId="77777777">
      <w:pPr>
        <w:spacing w:before="100" w:line="242" w:lineRule="auto"/>
        <w:ind w:firstLine="232"/>
        <w:rPr>
          <w:rFonts w:ascii="宋体" w:eastAsia="宋体" w:hAnsi="宋体" w:cs="宋体"/>
          <w:sz w:val="31"/>
          <w:szCs w:val="31"/>
        </w:rPr>
      </w:pPr>
      <w:r>
        <w:rPr>
          <w:rFonts w:ascii="宋体" w:eastAsia="宋体" w:hAnsi="宋体" w:cs="宋体"/>
          <w:spacing w:val="4"/>
          <w:sz w:val="31"/>
          <w:szCs w:val="31"/>
        </w:rPr>
        <w:t>全检</w:t>
      </w:r>
      <w:r>
        <w:rPr>
          <w:rFonts w:ascii="宋体" w:eastAsia="宋体" w:hAnsi="宋体" w:cs="宋体"/>
          <w:spacing w:val="63"/>
          <w:sz w:val="31"/>
          <w:szCs w:val="31"/>
        </w:rPr>
        <w:t xml:space="preserve">  </w:t>
      </w:r>
      <w:r>
        <w:rPr>
          <w:rFonts w:ascii="宋体" w:eastAsia="宋体" w:hAnsi="宋体" w:cs="宋体"/>
          <w:spacing w:val="4"/>
          <w:sz w:val="31"/>
          <w:szCs w:val="31"/>
        </w:rPr>
        <w:t>兆欧表</w:t>
      </w:r>
    </w:p>
    <w:p w:rsidR="005D02E2" w14:paraId="256679E5" w14:textId="77777777">
      <w:pPr>
        <w:spacing w:line="329" w:lineRule="auto"/>
      </w:pPr>
    </w:p>
    <w:p w:rsidR="005D02E2" w14:paraId="675F159D" w14:textId="77777777">
      <w:pPr>
        <w:spacing w:line="330" w:lineRule="auto"/>
      </w:pPr>
    </w:p>
    <w:p w:rsidR="005D02E2" w14:paraId="45CD168E" w14:textId="77777777">
      <w:pPr>
        <w:spacing w:before="101"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钢卷尺</w:t>
      </w:r>
    </w:p>
    <w:p w:rsidR="005D02E2" w14:paraId="67E71C5A" w14:textId="77777777">
      <w:pPr>
        <w:spacing w:line="435" w:lineRule="auto"/>
      </w:pPr>
    </w:p>
    <w:p w:rsidR="005D02E2" w14:paraId="28378F93" w14:textId="77777777">
      <w:pPr>
        <w:spacing w:before="100" w:line="241" w:lineRule="auto"/>
        <w:ind w:firstLine="232"/>
        <w:rPr>
          <w:rFonts w:ascii="宋体" w:eastAsia="宋体" w:hAnsi="宋体" w:cs="宋体"/>
          <w:sz w:val="31"/>
          <w:szCs w:val="31"/>
        </w:rPr>
      </w:pPr>
      <w:r>
        <w:rPr>
          <w:rFonts w:ascii="宋体" w:eastAsia="宋体" w:hAnsi="宋体" w:cs="宋体"/>
          <w:spacing w:val="2"/>
          <w:sz w:val="31"/>
          <w:szCs w:val="31"/>
        </w:rPr>
        <w:t>全检</w:t>
      </w:r>
      <w:r>
        <w:rPr>
          <w:rFonts w:ascii="宋体" w:eastAsia="宋体" w:hAnsi="宋体" w:cs="宋体"/>
          <w:spacing w:val="66"/>
          <w:sz w:val="31"/>
          <w:szCs w:val="31"/>
        </w:rPr>
        <w:t xml:space="preserve">  </w:t>
      </w:r>
      <w:r>
        <w:rPr>
          <w:rFonts w:ascii="宋体" w:eastAsia="宋体" w:hAnsi="宋体" w:cs="宋体"/>
          <w:spacing w:val="2"/>
          <w:sz w:val="31"/>
          <w:szCs w:val="31"/>
        </w:rPr>
        <w:t>钢直尺</w:t>
      </w:r>
    </w:p>
    <w:p w:rsidR="005D02E2" w14:paraId="768BBCF0" w14:textId="77777777">
      <w:pPr>
        <w:spacing w:line="438" w:lineRule="auto"/>
      </w:pPr>
    </w:p>
    <w:p w:rsidR="005D02E2" w14:paraId="69DC286A" w14:textId="77777777">
      <w:pPr>
        <w:spacing w:before="101" w:line="241" w:lineRule="auto"/>
        <w:ind w:firstLine="232"/>
        <w:rPr>
          <w:rFonts w:ascii="宋体" w:eastAsia="宋体" w:hAnsi="宋体" w:cs="宋体"/>
          <w:sz w:val="31"/>
          <w:szCs w:val="31"/>
        </w:rPr>
      </w:pPr>
      <w:r>
        <w:rPr>
          <w:rFonts w:ascii="宋体" w:eastAsia="宋体" w:hAnsi="宋体" w:cs="宋体"/>
          <w:spacing w:val="4"/>
          <w:sz w:val="31"/>
          <w:szCs w:val="31"/>
        </w:rPr>
        <w:t>全检</w:t>
      </w:r>
      <w:r>
        <w:rPr>
          <w:rFonts w:ascii="宋体" w:eastAsia="宋体" w:hAnsi="宋体" w:cs="宋体"/>
          <w:spacing w:val="63"/>
          <w:sz w:val="31"/>
          <w:szCs w:val="31"/>
        </w:rPr>
        <w:t xml:space="preserve">  </w:t>
      </w:r>
      <w:r>
        <w:rPr>
          <w:rFonts w:ascii="宋体" w:eastAsia="宋体" w:hAnsi="宋体" w:cs="宋体"/>
          <w:spacing w:val="4"/>
          <w:sz w:val="31"/>
          <w:szCs w:val="31"/>
        </w:rPr>
        <w:t>水平尺</w:t>
      </w:r>
    </w:p>
    <w:p w:rsidR="005D02E2" w14:paraId="3E0753A2" w14:textId="77777777">
      <w:pPr>
        <w:spacing w:line="330" w:lineRule="auto"/>
      </w:pPr>
    </w:p>
    <w:p w:rsidR="005D02E2" w14:paraId="3A20419F" w14:textId="77777777">
      <w:pPr>
        <w:spacing w:line="331" w:lineRule="auto"/>
      </w:pPr>
    </w:p>
    <w:p w:rsidR="005D02E2" w14:paraId="02824D74" w14:textId="77777777">
      <w:pPr>
        <w:spacing w:before="101" w:line="241" w:lineRule="auto"/>
        <w:ind w:firstLine="232"/>
        <w:rPr>
          <w:rFonts w:ascii="宋体" w:eastAsia="宋体" w:hAnsi="宋体" w:cs="宋体"/>
          <w:sz w:val="31"/>
          <w:szCs w:val="31"/>
        </w:rPr>
      </w:pPr>
      <w:r>
        <w:rPr>
          <w:rFonts w:ascii="宋体" w:eastAsia="宋体" w:hAnsi="宋体" w:cs="宋体"/>
          <w:spacing w:val="2"/>
          <w:sz w:val="31"/>
          <w:szCs w:val="31"/>
        </w:rPr>
        <w:t>全检</w:t>
      </w:r>
      <w:r>
        <w:rPr>
          <w:rFonts w:ascii="宋体" w:eastAsia="宋体" w:hAnsi="宋体" w:cs="宋体"/>
          <w:spacing w:val="66"/>
          <w:sz w:val="31"/>
          <w:szCs w:val="31"/>
        </w:rPr>
        <w:t xml:space="preserve">  </w:t>
      </w:r>
      <w:r>
        <w:rPr>
          <w:rFonts w:ascii="宋体" w:eastAsia="宋体" w:hAnsi="宋体" w:cs="宋体"/>
          <w:spacing w:val="2"/>
          <w:sz w:val="31"/>
          <w:szCs w:val="31"/>
        </w:rPr>
        <w:t>钢卷尺</w:t>
      </w:r>
    </w:p>
    <w:p w:rsidR="005D02E2" w14:paraId="5BE202B4" w14:textId="77777777">
      <w:pPr>
        <w:spacing w:line="330" w:lineRule="auto"/>
      </w:pPr>
    </w:p>
    <w:p w:rsidR="005D02E2" w14:paraId="088E89A4" w14:textId="77777777">
      <w:pPr>
        <w:spacing w:line="330" w:lineRule="auto"/>
      </w:pPr>
    </w:p>
    <w:p w:rsidR="005D02E2" w14:paraId="5F42FF51" w14:textId="77777777">
      <w:pPr>
        <w:spacing w:before="101"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钢直尺</w:t>
      </w:r>
    </w:p>
    <w:p w:rsidR="005D02E2" w14:paraId="28499CBF" w14:textId="77777777">
      <w:pPr>
        <w:spacing w:line="435" w:lineRule="auto"/>
      </w:pPr>
    </w:p>
    <w:p w:rsidR="005D02E2" w14:paraId="2B0F0874" w14:textId="77777777">
      <w:pPr>
        <w:spacing w:before="101" w:line="241" w:lineRule="auto"/>
        <w:ind w:firstLine="232"/>
        <w:rPr>
          <w:rFonts w:ascii="宋体" w:eastAsia="宋体" w:hAnsi="宋体" w:cs="宋体"/>
          <w:sz w:val="31"/>
          <w:szCs w:val="31"/>
        </w:rPr>
      </w:pPr>
      <w:r>
        <w:rPr>
          <w:rFonts w:ascii="宋体" w:eastAsia="宋体" w:hAnsi="宋体" w:cs="宋体"/>
          <w:spacing w:val="4"/>
          <w:sz w:val="31"/>
          <w:szCs w:val="31"/>
        </w:rPr>
        <w:t>全检</w:t>
      </w:r>
      <w:r>
        <w:rPr>
          <w:rFonts w:ascii="宋体" w:eastAsia="宋体" w:hAnsi="宋体" w:cs="宋体"/>
          <w:spacing w:val="62"/>
          <w:sz w:val="31"/>
          <w:szCs w:val="31"/>
        </w:rPr>
        <w:t xml:space="preserve">  </w:t>
      </w:r>
      <w:r>
        <w:rPr>
          <w:rFonts w:ascii="宋体" w:eastAsia="宋体" w:hAnsi="宋体" w:cs="宋体"/>
          <w:spacing w:val="4"/>
          <w:sz w:val="31"/>
          <w:szCs w:val="31"/>
        </w:rPr>
        <w:t>水平尺</w:t>
      </w:r>
    </w:p>
    <w:p w:rsidR="005D02E2" w14:paraId="7AC42566" w14:textId="77777777">
      <w:pPr>
        <w:spacing w:line="330" w:lineRule="auto"/>
      </w:pPr>
    </w:p>
    <w:p w:rsidR="005D02E2" w14:paraId="51DBC366" w14:textId="77777777">
      <w:pPr>
        <w:spacing w:line="330" w:lineRule="auto"/>
      </w:pPr>
    </w:p>
    <w:p w:rsidR="005D02E2" w14:paraId="76E3F7F1" w14:textId="77777777">
      <w:pPr>
        <w:spacing w:before="102"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钢卷尺</w:t>
      </w:r>
    </w:p>
    <w:p w:rsidR="005D02E2" w14:paraId="22ABDB3A" w14:textId="77777777">
      <w:pPr>
        <w:spacing w:line="295" w:lineRule="auto"/>
      </w:pPr>
    </w:p>
    <w:p w:rsidR="005D02E2" w14:paraId="36061185" w14:textId="77777777">
      <w:pPr>
        <w:spacing w:line="295" w:lineRule="auto"/>
      </w:pPr>
    </w:p>
    <w:p w:rsidR="005D02E2" w14:paraId="21DADFCE" w14:textId="77777777">
      <w:pPr>
        <w:spacing w:line="296" w:lineRule="auto"/>
      </w:pPr>
    </w:p>
    <w:p w:rsidR="005D02E2" w14:paraId="64C8960F" w14:textId="77777777">
      <w:pPr>
        <w:spacing w:before="100" w:line="242" w:lineRule="auto"/>
        <w:ind w:firstLine="232"/>
        <w:rPr>
          <w:rFonts w:ascii="宋体" w:eastAsia="宋体" w:hAnsi="宋体" w:cs="宋体"/>
          <w:sz w:val="31"/>
          <w:szCs w:val="31"/>
        </w:rPr>
      </w:pPr>
      <w:r>
        <w:rPr>
          <w:rFonts w:ascii="宋体" w:eastAsia="宋体" w:hAnsi="宋体" w:cs="宋体"/>
          <w:spacing w:val="5"/>
          <w:sz w:val="31"/>
          <w:szCs w:val="31"/>
        </w:rPr>
        <w:t>全检</w:t>
      </w:r>
      <w:r>
        <w:rPr>
          <w:rFonts w:ascii="宋体" w:eastAsia="宋体" w:hAnsi="宋体" w:cs="宋体"/>
          <w:spacing w:val="63"/>
          <w:sz w:val="31"/>
          <w:szCs w:val="31"/>
        </w:rPr>
        <w:t xml:space="preserve">  </w:t>
      </w:r>
      <w:r>
        <w:rPr>
          <w:rFonts w:ascii="宋体" w:eastAsia="宋体" w:hAnsi="宋体" w:cs="宋体"/>
          <w:spacing w:val="5"/>
          <w:sz w:val="31"/>
          <w:szCs w:val="31"/>
        </w:rPr>
        <w:t>兆欧表</w:t>
      </w:r>
    </w:p>
    <w:p w:rsidR="005D02E2" w14:paraId="7E31AE70" w14:textId="77777777">
      <w:pPr>
        <w:spacing w:line="293" w:lineRule="auto"/>
      </w:pPr>
    </w:p>
    <w:p w:rsidR="005D02E2" w14:paraId="52FDFB98" w14:textId="77777777">
      <w:pPr>
        <w:spacing w:line="294" w:lineRule="auto"/>
      </w:pPr>
    </w:p>
    <w:p w:rsidR="005D02E2" w14:paraId="74A9C843" w14:textId="77777777">
      <w:pPr>
        <w:spacing w:line="294" w:lineRule="auto"/>
      </w:pPr>
    </w:p>
    <w:p w:rsidR="005D02E2" w14:paraId="3074AE92" w14:textId="77777777">
      <w:pPr>
        <w:spacing w:before="101"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钢卷尺</w:t>
      </w:r>
    </w:p>
    <w:p w:rsidR="005D02E2" w14:paraId="0759F72D" w14:textId="77777777">
      <w:pPr>
        <w:spacing w:line="330" w:lineRule="auto"/>
      </w:pPr>
    </w:p>
    <w:p w:rsidR="005D02E2" w14:paraId="216C2E8D" w14:textId="77777777">
      <w:pPr>
        <w:spacing w:line="330" w:lineRule="auto"/>
      </w:pPr>
    </w:p>
    <w:p w:rsidR="005D02E2" w14:paraId="4E428959" w14:textId="77777777">
      <w:pPr>
        <w:spacing w:before="101"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钢直尺</w:t>
      </w:r>
    </w:p>
    <w:p w:rsidR="005D02E2" w14:paraId="699C0906" w14:textId="77777777">
      <w:pPr>
        <w:spacing w:line="438" w:lineRule="auto"/>
      </w:pPr>
    </w:p>
    <w:p w:rsidR="005D02E2" w14:paraId="22132863" w14:textId="77777777">
      <w:pPr>
        <w:spacing w:before="102" w:line="241" w:lineRule="auto"/>
        <w:ind w:firstLine="232"/>
        <w:rPr>
          <w:rFonts w:ascii="宋体" w:eastAsia="宋体" w:hAnsi="宋体" w:cs="宋体"/>
          <w:sz w:val="31"/>
          <w:szCs w:val="31"/>
        </w:rPr>
      </w:pPr>
      <w:r>
        <w:rPr>
          <w:rFonts w:ascii="宋体" w:eastAsia="宋体" w:hAnsi="宋体" w:cs="宋体"/>
          <w:spacing w:val="4"/>
          <w:sz w:val="31"/>
          <w:szCs w:val="31"/>
        </w:rPr>
        <w:t>全检</w:t>
      </w:r>
      <w:r>
        <w:rPr>
          <w:rFonts w:ascii="宋体" w:eastAsia="宋体" w:hAnsi="宋体" w:cs="宋体"/>
          <w:spacing w:val="62"/>
          <w:sz w:val="31"/>
          <w:szCs w:val="31"/>
        </w:rPr>
        <w:t xml:space="preserve">  </w:t>
      </w:r>
      <w:r>
        <w:rPr>
          <w:rFonts w:ascii="宋体" w:eastAsia="宋体" w:hAnsi="宋体" w:cs="宋体"/>
          <w:spacing w:val="4"/>
          <w:sz w:val="31"/>
          <w:szCs w:val="31"/>
        </w:rPr>
        <w:t>水平尺</w:t>
      </w:r>
    </w:p>
    <w:p w:rsidR="005D02E2" w14:paraId="54012572" w14:textId="77777777">
      <w:pPr>
        <w:spacing w:line="330" w:lineRule="auto"/>
      </w:pPr>
    </w:p>
    <w:p w:rsidR="005D02E2" w14:paraId="4B066B31" w14:textId="77777777">
      <w:pPr>
        <w:spacing w:line="331" w:lineRule="auto"/>
      </w:pPr>
    </w:p>
    <w:p w:rsidR="005D02E2" w14:paraId="504B1C67" w14:textId="77777777">
      <w:pPr>
        <w:spacing w:before="101" w:line="241"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钢卷尺</w:t>
      </w:r>
    </w:p>
    <w:p w:rsidR="005D02E2" w14:paraId="6C8D80F2" w14:textId="77777777">
      <w:pPr>
        <w:spacing w:line="330" w:lineRule="auto"/>
      </w:pPr>
    </w:p>
    <w:p w:rsidR="005D02E2" w14:paraId="0B98A27A" w14:textId="77777777">
      <w:pPr>
        <w:spacing w:line="330" w:lineRule="auto"/>
      </w:pPr>
    </w:p>
    <w:p w:rsidR="005D02E2" w14:paraId="799DDEC9" w14:textId="77777777">
      <w:pPr>
        <w:spacing w:before="101" w:line="242" w:lineRule="auto"/>
        <w:ind w:firstLine="232"/>
        <w:rPr>
          <w:rFonts w:ascii="宋体" w:eastAsia="宋体" w:hAnsi="宋体" w:cs="宋体"/>
          <w:sz w:val="31"/>
          <w:szCs w:val="31"/>
        </w:rPr>
      </w:pPr>
      <w:r>
        <w:rPr>
          <w:rFonts w:ascii="宋体" w:eastAsia="宋体" w:hAnsi="宋体" w:cs="宋体"/>
          <w:spacing w:val="3"/>
          <w:sz w:val="31"/>
          <w:szCs w:val="31"/>
        </w:rPr>
        <w:t>全检</w:t>
      </w:r>
      <w:r>
        <w:rPr>
          <w:rFonts w:ascii="宋体" w:eastAsia="宋体" w:hAnsi="宋体" w:cs="宋体"/>
          <w:spacing w:val="65"/>
          <w:sz w:val="31"/>
          <w:szCs w:val="31"/>
        </w:rPr>
        <w:t xml:space="preserve">  </w:t>
      </w:r>
      <w:r>
        <w:rPr>
          <w:rFonts w:ascii="宋体" w:eastAsia="宋体" w:hAnsi="宋体" w:cs="宋体"/>
          <w:spacing w:val="3"/>
          <w:sz w:val="31"/>
          <w:szCs w:val="31"/>
        </w:rPr>
        <w:t>兆欧表</w:t>
      </w:r>
    </w:p>
    <w:p w:rsidR="005D02E2" w14:paraId="3878B543" w14:textId="77777777">
      <w:pPr>
        <w:spacing w:line="315" w:lineRule="auto"/>
      </w:pPr>
    </w:p>
    <w:p w:rsidR="005D02E2" w14:paraId="09CEA914" w14:textId="77777777">
      <w:pPr>
        <w:spacing w:before="101" w:line="409" w:lineRule="exact"/>
        <w:ind w:firstLine="1295"/>
        <w:rPr>
          <w:rFonts w:ascii="宋体" w:eastAsia="宋体" w:hAnsi="宋体" w:cs="宋体"/>
          <w:sz w:val="31"/>
          <w:szCs w:val="31"/>
        </w:rPr>
      </w:pPr>
      <w:r>
        <w:rPr>
          <w:rFonts w:ascii="宋体" w:eastAsia="宋体" w:hAnsi="宋体" w:cs="宋体"/>
          <w:spacing w:val="-1"/>
          <w:position w:val="1"/>
          <w:sz w:val="31"/>
          <w:szCs w:val="31"/>
        </w:rPr>
        <w:t>接</w:t>
      </w:r>
      <w:r>
        <w:rPr>
          <w:rFonts w:ascii="宋体" w:eastAsia="宋体" w:hAnsi="宋体" w:cs="宋体"/>
          <w:spacing w:val="-40"/>
          <w:position w:val="1"/>
          <w:sz w:val="31"/>
          <w:szCs w:val="31"/>
        </w:rPr>
        <w:t xml:space="preserve"> </w:t>
      </w:r>
      <w:r>
        <w:rPr>
          <w:rFonts w:ascii="宋体" w:eastAsia="宋体" w:hAnsi="宋体" w:cs="宋体"/>
          <w:spacing w:val="-1"/>
          <w:position w:val="1"/>
          <w:sz w:val="31"/>
          <w:szCs w:val="31"/>
        </w:rPr>
        <w:t>地</w:t>
      </w:r>
      <w:r>
        <w:rPr>
          <w:rFonts w:ascii="宋体" w:eastAsia="宋体" w:hAnsi="宋体" w:cs="宋体"/>
          <w:spacing w:val="-8"/>
          <w:position w:val="1"/>
          <w:sz w:val="31"/>
          <w:szCs w:val="31"/>
        </w:rPr>
        <w:t xml:space="preserve"> </w:t>
      </w:r>
      <w:r>
        <w:rPr>
          <w:rFonts w:ascii="宋体" w:eastAsia="宋体" w:hAnsi="宋体" w:cs="宋体"/>
          <w:spacing w:val="-1"/>
          <w:position w:val="1"/>
          <w:sz w:val="31"/>
          <w:szCs w:val="31"/>
        </w:rPr>
        <w:t>电</w:t>
      </w:r>
    </w:p>
    <w:p w:rsidR="005D02E2" w14:paraId="583920A8" w14:textId="77777777">
      <w:pPr>
        <w:spacing w:before="282" w:line="242" w:lineRule="auto"/>
        <w:ind w:firstLine="232"/>
        <w:rPr>
          <w:rFonts w:ascii="宋体" w:eastAsia="宋体" w:hAnsi="宋体" w:cs="宋体"/>
          <w:sz w:val="31"/>
          <w:szCs w:val="31"/>
        </w:rPr>
      </w:pPr>
      <w:r>
        <w:rPr>
          <w:rFonts w:ascii="宋体" w:eastAsia="宋体" w:hAnsi="宋体" w:cs="宋体"/>
          <w:spacing w:val="-2"/>
          <w:sz w:val="31"/>
          <w:szCs w:val="31"/>
        </w:rPr>
        <w:t>全检</w:t>
      </w:r>
      <w:r>
        <w:rPr>
          <w:rFonts w:ascii="宋体" w:eastAsia="宋体" w:hAnsi="宋体" w:cs="宋体"/>
          <w:spacing w:val="73"/>
          <w:sz w:val="31"/>
          <w:szCs w:val="31"/>
        </w:rPr>
        <w:t xml:space="preserve">  </w:t>
      </w:r>
      <w:r>
        <w:rPr>
          <w:rFonts w:ascii="宋体" w:eastAsia="宋体" w:hAnsi="宋体" w:cs="宋体"/>
          <w:spacing w:val="-2"/>
          <w:sz w:val="31"/>
          <w:szCs w:val="31"/>
        </w:rPr>
        <w:t>阻</w:t>
      </w:r>
      <w:r>
        <w:rPr>
          <w:rFonts w:ascii="宋体" w:eastAsia="宋体" w:hAnsi="宋体" w:cs="宋体"/>
          <w:spacing w:val="-41"/>
          <w:sz w:val="31"/>
          <w:szCs w:val="31"/>
        </w:rPr>
        <w:t xml:space="preserve"> </w:t>
      </w:r>
      <w:r>
        <w:rPr>
          <w:rFonts w:ascii="宋体" w:eastAsia="宋体" w:hAnsi="宋体" w:cs="宋体"/>
          <w:spacing w:val="-2"/>
          <w:sz w:val="31"/>
          <w:szCs w:val="31"/>
        </w:rPr>
        <w:t>测</w:t>
      </w:r>
      <w:r>
        <w:rPr>
          <w:rFonts w:ascii="宋体" w:eastAsia="宋体" w:hAnsi="宋体" w:cs="宋体"/>
          <w:spacing w:val="-41"/>
          <w:sz w:val="31"/>
          <w:szCs w:val="31"/>
        </w:rPr>
        <w:t xml:space="preserve"> </w:t>
      </w:r>
      <w:r>
        <w:rPr>
          <w:rFonts w:ascii="宋体" w:eastAsia="宋体" w:hAnsi="宋体" w:cs="宋体"/>
          <w:spacing w:val="-2"/>
          <w:sz w:val="31"/>
          <w:szCs w:val="31"/>
        </w:rPr>
        <w:t>试</w:t>
      </w:r>
    </w:p>
    <w:p w:rsidR="005D02E2" w14:paraId="22A6B64F" w14:textId="77777777">
      <w:pPr>
        <w:spacing w:before="281" w:line="207" w:lineRule="auto"/>
        <w:ind w:firstLine="1294"/>
        <w:rPr>
          <w:rFonts w:ascii="宋体" w:eastAsia="宋体" w:hAnsi="宋体" w:cs="宋体"/>
          <w:sz w:val="31"/>
          <w:szCs w:val="31"/>
        </w:rPr>
      </w:pPr>
      <w:r>
        <w:rPr>
          <w:rFonts w:ascii="宋体" w:eastAsia="宋体" w:hAnsi="宋体" w:cs="宋体"/>
          <w:sz w:val="31"/>
          <w:szCs w:val="31"/>
        </w:rPr>
        <w:t>仪</w:t>
      </w:r>
    </w:p>
    <w:p w:rsidR="005D02E2" w14:paraId="70ACB00A" w14:textId="77777777">
      <w:pPr>
        <w:spacing w:line="14" w:lineRule="auto"/>
        <w:rPr>
          <w:sz w:val="2"/>
        </w:rPr>
      </w:pPr>
      <w:r>
        <w:rPr>
          <w:rFonts w:eastAsia="Arial"/>
          <w:sz w:val="2"/>
          <w:szCs w:val="2"/>
        </w:rPr>
        <w:br w:type="column"/>
      </w:r>
    </w:p>
    <w:p w:rsidR="005D02E2" w14:paraId="2BEA6A71" w14:textId="77777777">
      <w:pPr>
        <w:spacing w:before="113" w:line="194" w:lineRule="auto"/>
        <w:ind w:firstLine="115"/>
        <w:rPr>
          <w:rFonts w:ascii="宋体" w:eastAsia="宋体" w:hAnsi="宋体" w:cs="宋体"/>
          <w:sz w:val="31"/>
          <w:szCs w:val="31"/>
        </w:rPr>
      </w:pPr>
      <w:r>
        <w:rPr>
          <w:rFonts w:ascii="宋体" w:eastAsia="宋体" w:hAnsi="宋体" w:cs="宋体"/>
          <w:spacing w:val="16"/>
          <w:w w:val="111"/>
          <w:sz w:val="31"/>
          <w:szCs w:val="31"/>
        </w:rPr>
        <w:t>20m</w:t>
      </w:r>
      <w:r>
        <w:rPr>
          <w:rFonts w:ascii="宋体" w:eastAsia="宋体" w:hAnsi="宋体" w:cs="宋体"/>
          <w:spacing w:val="9"/>
          <w:sz w:val="31"/>
          <w:szCs w:val="31"/>
        </w:rPr>
        <w:t xml:space="preserve"> </w:t>
      </w:r>
      <w:r>
        <w:rPr>
          <w:rFonts w:ascii="宋体" w:eastAsia="宋体" w:hAnsi="宋体" w:cs="宋体"/>
          <w:spacing w:val="16"/>
          <w:w w:val="111"/>
          <w:sz w:val="31"/>
          <w:szCs w:val="31"/>
        </w:rPr>
        <w:t>5mm</w:t>
      </w:r>
    </w:p>
    <w:p w:rsidR="005D02E2" w14:paraId="5B023FCD" w14:textId="77777777">
      <w:pPr>
        <w:spacing w:line="246" w:lineRule="auto"/>
      </w:pPr>
    </w:p>
    <w:p w:rsidR="005D02E2" w14:paraId="005671A5" w14:textId="77777777">
      <w:pPr>
        <w:spacing w:line="246" w:lineRule="auto"/>
      </w:pPr>
    </w:p>
    <w:p w:rsidR="005D02E2" w14:paraId="0F527613" w14:textId="77777777">
      <w:pPr>
        <w:spacing w:line="246" w:lineRule="auto"/>
      </w:pPr>
    </w:p>
    <w:p w:rsidR="005D02E2" w14:paraId="6988740B" w14:textId="77777777">
      <w:pPr>
        <w:spacing w:before="101" w:line="194" w:lineRule="auto"/>
        <w:ind w:firstLine="114"/>
        <w:rPr>
          <w:rFonts w:ascii="宋体" w:eastAsia="宋体" w:hAnsi="宋体" w:cs="宋体"/>
          <w:sz w:val="31"/>
          <w:szCs w:val="31"/>
        </w:rPr>
      </w:pPr>
      <w:r>
        <w:rPr>
          <w:rFonts w:ascii="宋体" w:eastAsia="宋体" w:hAnsi="宋体" w:cs="宋体"/>
          <w:spacing w:val="15"/>
          <w:w w:val="102"/>
          <w:sz w:val="31"/>
          <w:szCs w:val="31"/>
        </w:rPr>
        <w:t>500V</w:t>
      </w:r>
      <w:r>
        <w:rPr>
          <w:rFonts w:ascii="宋体" w:eastAsia="宋体" w:hAnsi="宋体" w:cs="宋体"/>
          <w:spacing w:val="12"/>
          <w:sz w:val="31"/>
          <w:szCs w:val="31"/>
        </w:rPr>
        <w:t xml:space="preserve"> </w:t>
      </w:r>
      <w:r>
        <w:rPr>
          <w:rFonts w:ascii="宋体" w:eastAsia="宋体" w:hAnsi="宋体" w:cs="宋体"/>
          <w:spacing w:val="15"/>
          <w:w w:val="102"/>
          <w:sz w:val="31"/>
          <w:szCs w:val="31"/>
        </w:rPr>
        <w:t>500MΩ</w:t>
      </w:r>
    </w:p>
    <w:p w:rsidR="005D02E2" w14:paraId="32D8BA99" w14:textId="77777777">
      <w:pPr>
        <w:spacing w:line="246" w:lineRule="auto"/>
      </w:pPr>
    </w:p>
    <w:p w:rsidR="005D02E2" w14:paraId="3F7B3B26" w14:textId="77777777">
      <w:pPr>
        <w:spacing w:line="246" w:lineRule="auto"/>
      </w:pPr>
    </w:p>
    <w:p w:rsidR="005D02E2" w14:paraId="75990A27" w14:textId="77777777">
      <w:pPr>
        <w:spacing w:line="246" w:lineRule="auto"/>
      </w:pPr>
    </w:p>
    <w:p w:rsidR="005D02E2" w14:paraId="0B2762D9" w14:textId="77777777">
      <w:pPr>
        <w:spacing w:before="101" w:line="194" w:lineRule="auto"/>
        <w:ind w:firstLine="115"/>
        <w:rPr>
          <w:rFonts w:ascii="宋体" w:eastAsia="宋体" w:hAnsi="宋体" w:cs="宋体"/>
          <w:sz w:val="31"/>
          <w:szCs w:val="31"/>
        </w:rPr>
      </w:pPr>
      <w:r>
        <w:rPr>
          <w:rFonts w:ascii="宋体" w:eastAsia="宋体" w:hAnsi="宋体" w:cs="宋体"/>
          <w:spacing w:val="16"/>
          <w:w w:val="111"/>
          <w:sz w:val="31"/>
          <w:szCs w:val="31"/>
        </w:rPr>
        <w:t>20m</w:t>
      </w:r>
      <w:r>
        <w:rPr>
          <w:rFonts w:ascii="宋体" w:eastAsia="宋体" w:hAnsi="宋体" w:cs="宋体"/>
          <w:spacing w:val="9"/>
          <w:sz w:val="31"/>
          <w:szCs w:val="31"/>
        </w:rPr>
        <w:t xml:space="preserve"> </w:t>
      </w:r>
      <w:r>
        <w:rPr>
          <w:rFonts w:ascii="宋体" w:eastAsia="宋体" w:hAnsi="宋体" w:cs="宋体"/>
          <w:spacing w:val="16"/>
          <w:w w:val="111"/>
          <w:sz w:val="31"/>
          <w:szCs w:val="31"/>
        </w:rPr>
        <w:t>5mm</w:t>
      </w:r>
    </w:p>
    <w:p w:rsidR="005D02E2" w14:paraId="0107C8DF" w14:textId="77777777">
      <w:pPr>
        <w:spacing w:line="256" w:lineRule="auto"/>
      </w:pPr>
    </w:p>
    <w:p w:rsidR="005D02E2" w14:paraId="22B1C2AB" w14:textId="77777777">
      <w:pPr>
        <w:spacing w:line="257" w:lineRule="auto"/>
      </w:pPr>
    </w:p>
    <w:p w:rsidR="005D02E2" w14:paraId="1885E1AE" w14:textId="77777777">
      <w:pPr>
        <w:spacing w:before="101" w:line="194" w:lineRule="auto"/>
        <w:ind w:firstLine="113"/>
        <w:rPr>
          <w:rFonts w:ascii="宋体" w:eastAsia="宋体" w:hAnsi="宋体" w:cs="宋体"/>
          <w:sz w:val="31"/>
          <w:szCs w:val="31"/>
        </w:rPr>
      </w:pPr>
      <w:r>
        <w:rPr>
          <w:rFonts w:ascii="宋体" w:eastAsia="宋体" w:hAnsi="宋体" w:cs="宋体"/>
          <w:spacing w:val="15"/>
          <w:w w:val="108"/>
          <w:sz w:val="31"/>
          <w:szCs w:val="31"/>
        </w:rPr>
        <w:t>300mm</w:t>
      </w:r>
    </w:p>
    <w:p w:rsidR="005D02E2" w14:paraId="632FA118" w14:textId="77777777">
      <w:pPr>
        <w:spacing w:line="259" w:lineRule="auto"/>
      </w:pPr>
    </w:p>
    <w:p w:rsidR="005D02E2" w14:paraId="354405DA" w14:textId="77777777">
      <w:pPr>
        <w:spacing w:line="259" w:lineRule="auto"/>
      </w:pPr>
    </w:p>
    <w:p w:rsidR="005D02E2" w14:paraId="0DA13C30" w14:textId="77777777">
      <w:pPr>
        <w:spacing w:before="101" w:line="178" w:lineRule="auto"/>
        <w:ind w:firstLine="114"/>
        <w:rPr>
          <w:rFonts w:ascii="宋体" w:eastAsia="宋体" w:hAnsi="宋体" w:cs="宋体"/>
          <w:sz w:val="31"/>
          <w:szCs w:val="31"/>
        </w:rPr>
      </w:pPr>
      <w:r>
        <w:rPr>
          <w:rFonts w:ascii="宋体" w:eastAsia="宋体" w:hAnsi="宋体" w:cs="宋体"/>
          <w:spacing w:val="15"/>
          <w:w w:val="108"/>
          <w:sz w:val="31"/>
          <w:szCs w:val="31"/>
        </w:rPr>
        <w:t>500mm</w:t>
      </w:r>
      <w:r>
        <w:rPr>
          <w:rFonts w:ascii="宋体" w:eastAsia="宋体" w:hAnsi="宋体" w:cs="宋体"/>
          <w:spacing w:val="9"/>
          <w:sz w:val="31"/>
          <w:szCs w:val="31"/>
        </w:rPr>
        <w:t xml:space="preserve"> </w:t>
      </w:r>
      <w:r>
        <w:rPr>
          <w:rFonts w:ascii="宋体" w:eastAsia="宋体" w:hAnsi="宋体" w:cs="宋体"/>
          <w:spacing w:val="15"/>
          <w:w w:val="108"/>
          <w:sz w:val="31"/>
          <w:szCs w:val="31"/>
        </w:rPr>
        <w:t>2mm/m</w:t>
      </w:r>
    </w:p>
    <w:p w:rsidR="005D02E2" w14:paraId="7D8EB58E" w14:textId="77777777">
      <w:pPr>
        <w:spacing w:line="255" w:lineRule="auto"/>
      </w:pPr>
    </w:p>
    <w:p w:rsidR="005D02E2" w14:paraId="66D80AA9" w14:textId="77777777">
      <w:pPr>
        <w:spacing w:line="255" w:lineRule="auto"/>
      </w:pPr>
    </w:p>
    <w:p w:rsidR="005D02E2" w14:paraId="091DDBD3" w14:textId="77777777">
      <w:pPr>
        <w:spacing w:line="256" w:lineRule="auto"/>
      </w:pPr>
    </w:p>
    <w:p w:rsidR="005D02E2" w14:paraId="5986ECBE" w14:textId="77777777">
      <w:pPr>
        <w:spacing w:before="100" w:line="192" w:lineRule="auto"/>
        <w:ind w:firstLine="115"/>
        <w:rPr>
          <w:rFonts w:ascii="宋体" w:eastAsia="宋体" w:hAnsi="宋体" w:cs="宋体"/>
          <w:sz w:val="31"/>
          <w:szCs w:val="31"/>
        </w:rPr>
      </w:pPr>
      <w:r>
        <w:rPr>
          <w:rFonts w:ascii="宋体" w:eastAsia="宋体" w:hAnsi="宋体" w:cs="宋体"/>
          <w:spacing w:val="15"/>
          <w:w w:val="110"/>
          <w:sz w:val="31"/>
          <w:szCs w:val="31"/>
        </w:rPr>
        <w:t>2m</w:t>
      </w:r>
    </w:p>
    <w:p w:rsidR="005D02E2" w14:paraId="28350C9E" w14:textId="77777777">
      <w:pPr>
        <w:spacing w:line="247" w:lineRule="auto"/>
      </w:pPr>
    </w:p>
    <w:p w:rsidR="005D02E2" w14:paraId="1631C9D7" w14:textId="77777777">
      <w:pPr>
        <w:spacing w:line="247" w:lineRule="auto"/>
      </w:pPr>
    </w:p>
    <w:p w:rsidR="005D02E2" w14:paraId="0F18F8AD" w14:textId="77777777">
      <w:pPr>
        <w:spacing w:line="247" w:lineRule="auto"/>
      </w:pPr>
    </w:p>
    <w:p w:rsidR="005D02E2" w14:paraId="4C08C7D5" w14:textId="77777777">
      <w:pPr>
        <w:spacing w:before="101" w:line="194" w:lineRule="auto"/>
        <w:ind w:firstLine="113"/>
        <w:rPr>
          <w:rFonts w:ascii="宋体" w:eastAsia="宋体" w:hAnsi="宋体" w:cs="宋体"/>
          <w:sz w:val="31"/>
          <w:szCs w:val="31"/>
        </w:rPr>
      </w:pPr>
      <w:r>
        <w:rPr>
          <w:rFonts w:ascii="宋体" w:eastAsia="宋体" w:hAnsi="宋体" w:cs="宋体"/>
          <w:spacing w:val="15"/>
          <w:w w:val="108"/>
          <w:sz w:val="31"/>
          <w:szCs w:val="31"/>
        </w:rPr>
        <w:t>300mm</w:t>
      </w:r>
    </w:p>
    <w:p w:rsidR="005D02E2" w14:paraId="07E71F0F" w14:textId="77777777">
      <w:pPr>
        <w:spacing w:line="257" w:lineRule="auto"/>
      </w:pPr>
    </w:p>
    <w:p w:rsidR="005D02E2" w14:paraId="489F2C69" w14:textId="77777777">
      <w:pPr>
        <w:spacing w:line="257" w:lineRule="auto"/>
      </w:pPr>
    </w:p>
    <w:p w:rsidR="005D02E2" w14:paraId="1D778732" w14:textId="77777777">
      <w:pPr>
        <w:spacing w:before="102" w:line="178" w:lineRule="auto"/>
        <w:ind w:firstLine="114"/>
        <w:rPr>
          <w:rFonts w:ascii="宋体" w:eastAsia="宋体" w:hAnsi="宋体" w:cs="宋体"/>
          <w:sz w:val="31"/>
          <w:szCs w:val="31"/>
        </w:rPr>
      </w:pPr>
      <w:r>
        <w:rPr>
          <w:rFonts w:ascii="宋体" w:eastAsia="宋体" w:hAnsi="宋体" w:cs="宋体"/>
          <w:spacing w:val="15"/>
          <w:w w:val="108"/>
          <w:sz w:val="31"/>
          <w:szCs w:val="31"/>
        </w:rPr>
        <w:t>500mm</w:t>
      </w:r>
      <w:r>
        <w:rPr>
          <w:rFonts w:ascii="宋体" w:eastAsia="宋体" w:hAnsi="宋体" w:cs="宋体"/>
          <w:spacing w:val="9"/>
          <w:sz w:val="31"/>
          <w:szCs w:val="31"/>
        </w:rPr>
        <w:t xml:space="preserve"> </w:t>
      </w:r>
      <w:r>
        <w:rPr>
          <w:rFonts w:ascii="宋体" w:eastAsia="宋体" w:hAnsi="宋体" w:cs="宋体"/>
          <w:spacing w:val="15"/>
          <w:w w:val="108"/>
          <w:sz w:val="31"/>
          <w:szCs w:val="31"/>
        </w:rPr>
        <w:t>2mm/m</w:t>
      </w:r>
    </w:p>
    <w:p w:rsidR="005D02E2" w14:paraId="0D8A54D8" w14:textId="77777777">
      <w:pPr>
        <w:spacing w:line="254" w:lineRule="auto"/>
      </w:pPr>
    </w:p>
    <w:p w:rsidR="005D02E2" w14:paraId="0EE5A77B" w14:textId="77777777">
      <w:pPr>
        <w:spacing w:line="255" w:lineRule="auto"/>
      </w:pPr>
    </w:p>
    <w:p w:rsidR="005D02E2" w14:paraId="1B56D854" w14:textId="77777777">
      <w:pPr>
        <w:spacing w:line="255" w:lineRule="auto"/>
      </w:pPr>
    </w:p>
    <w:p w:rsidR="005D02E2" w14:paraId="6DB5BC4B" w14:textId="77777777">
      <w:pPr>
        <w:spacing w:before="101" w:line="194" w:lineRule="auto"/>
        <w:ind w:firstLine="115"/>
        <w:rPr>
          <w:rFonts w:ascii="宋体" w:eastAsia="宋体" w:hAnsi="宋体" w:cs="宋体"/>
          <w:sz w:val="31"/>
          <w:szCs w:val="31"/>
        </w:rPr>
      </w:pPr>
      <w:r>
        <w:rPr>
          <w:rFonts w:ascii="宋体" w:eastAsia="宋体" w:hAnsi="宋体" w:cs="宋体"/>
          <w:spacing w:val="16"/>
          <w:w w:val="111"/>
          <w:sz w:val="31"/>
          <w:szCs w:val="31"/>
        </w:rPr>
        <w:t>20m</w:t>
      </w:r>
      <w:r>
        <w:rPr>
          <w:rFonts w:ascii="宋体" w:eastAsia="宋体" w:hAnsi="宋体" w:cs="宋体"/>
          <w:spacing w:val="9"/>
          <w:sz w:val="31"/>
          <w:szCs w:val="31"/>
        </w:rPr>
        <w:t xml:space="preserve"> </w:t>
      </w:r>
      <w:r>
        <w:rPr>
          <w:rFonts w:ascii="宋体" w:eastAsia="宋体" w:hAnsi="宋体" w:cs="宋体"/>
          <w:spacing w:val="16"/>
          <w:w w:val="111"/>
          <w:sz w:val="31"/>
          <w:szCs w:val="31"/>
        </w:rPr>
        <w:t>5mm</w:t>
      </w:r>
    </w:p>
    <w:p w:rsidR="005D02E2" w14:paraId="700588C5" w14:textId="77777777">
      <w:pPr>
        <w:spacing w:line="241" w:lineRule="auto"/>
      </w:pPr>
    </w:p>
    <w:p w:rsidR="005D02E2" w14:paraId="1F5CF3C4" w14:textId="77777777">
      <w:pPr>
        <w:spacing w:line="241" w:lineRule="auto"/>
      </w:pPr>
    </w:p>
    <w:p w:rsidR="005D02E2" w14:paraId="4C0065F7" w14:textId="77777777">
      <w:pPr>
        <w:spacing w:line="241" w:lineRule="auto"/>
      </w:pPr>
    </w:p>
    <w:p w:rsidR="005D02E2" w14:paraId="4654A4AC" w14:textId="77777777">
      <w:pPr>
        <w:spacing w:line="241" w:lineRule="auto"/>
      </w:pPr>
    </w:p>
    <w:p w:rsidR="005D02E2" w14:paraId="383E4290" w14:textId="77777777">
      <w:pPr>
        <w:spacing w:before="102" w:line="194" w:lineRule="auto"/>
        <w:ind w:firstLine="114"/>
        <w:rPr>
          <w:rFonts w:ascii="宋体" w:eastAsia="宋体" w:hAnsi="宋体" w:cs="宋体"/>
          <w:sz w:val="31"/>
          <w:szCs w:val="31"/>
        </w:rPr>
      </w:pPr>
      <w:r>
        <w:rPr>
          <w:rFonts w:ascii="宋体" w:eastAsia="宋体" w:hAnsi="宋体" w:cs="宋体"/>
          <w:spacing w:val="15"/>
          <w:w w:val="102"/>
          <w:sz w:val="31"/>
          <w:szCs w:val="31"/>
        </w:rPr>
        <w:t>500V</w:t>
      </w:r>
      <w:r>
        <w:rPr>
          <w:rFonts w:ascii="宋体" w:eastAsia="宋体" w:hAnsi="宋体" w:cs="宋体"/>
          <w:spacing w:val="12"/>
          <w:sz w:val="31"/>
          <w:szCs w:val="31"/>
        </w:rPr>
        <w:t xml:space="preserve"> </w:t>
      </w:r>
      <w:r>
        <w:rPr>
          <w:rFonts w:ascii="宋体" w:eastAsia="宋体" w:hAnsi="宋体" w:cs="宋体"/>
          <w:spacing w:val="15"/>
          <w:w w:val="102"/>
          <w:sz w:val="31"/>
          <w:szCs w:val="31"/>
        </w:rPr>
        <w:t>500MΩ</w:t>
      </w:r>
    </w:p>
    <w:p w:rsidR="005D02E2" w14:paraId="478C4D41" w14:textId="77777777"/>
    <w:p w:rsidR="005D02E2" w14:paraId="6C7C8044" w14:textId="77777777"/>
    <w:p w:rsidR="005D02E2" w14:paraId="7F519FBE" w14:textId="77777777"/>
    <w:p w:rsidR="005D02E2" w14:paraId="796A43B7" w14:textId="77777777">
      <w:pPr>
        <w:spacing w:line="241" w:lineRule="auto"/>
      </w:pPr>
    </w:p>
    <w:p w:rsidR="005D02E2" w14:paraId="7CB4C1E2" w14:textId="77777777">
      <w:pPr>
        <w:spacing w:before="101" w:line="192" w:lineRule="auto"/>
        <w:ind w:firstLine="115"/>
        <w:rPr>
          <w:rFonts w:ascii="宋体" w:eastAsia="宋体" w:hAnsi="宋体" w:cs="宋体"/>
          <w:sz w:val="31"/>
          <w:szCs w:val="31"/>
        </w:rPr>
      </w:pPr>
      <w:r>
        <w:rPr>
          <w:rFonts w:ascii="宋体" w:eastAsia="宋体" w:hAnsi="宋体" w:cs="宋体"/>
          <w:spacing w:val="15"/>
          <w:w w:val="110"/>
          <w:sz w:val="31"/>
          <w:szCs w:val="31"/>
        </w:rPr>
        <w:t>2m</w:t>
      </w:r>
    </w:p>
    <w:p w:rsidR="005D02E2" w14:paraId="3D7EE56D" w14:textId="77777777">
      <w:pPr>
        <w:spacing w:line="247" w:lineRule="auto"/>
      </w:pPr>
    </w:p>
    <w:p w:rsidR="005D02E2" w14:paraId="483456D8" w14:textId="77777777">
      <w:pPr>
        <w:spacing w:line="247" w:lineRule="auto"/>
      </w:pPr>
    </w:p>
    <w:p w:rsidR="005D02E2" w14:paraId="1AF48AEA" w14:textId="77777777">
      <w:pPr>
        <w:spacing w:line="247" w:lineRule="auto"/>
      </w:pPr>
    </w:p>
    <w:p w:rsidR="005D02E2" w14:paraId="328202CF" w14:textId="77777777">
      <w:pPr>
        <w:spacing w:before="101" w:line="194" w:lineRule="auto"/>
        <w:ind w:firstLine="113"/>
        <w:rPr>
          <w:rFonts w:ascii="宋体" w:eastAsia="宋体" w:hAnsi="宋体" w:cs="宋体"/>
          <w:sz w:val="31"/>
          <w:szCs w:val="31"/>
        </w:rPr>
      </w:pPr>
      <w:r>
        <w:rPr>
          <w:rFonts w:ascii="宋体" w:eastAsia="宋体" w:hAnsi="宋体" w:cs="宋体"/>
          <w:spacing w:val="15"/>
          <w:w w:val="108"/>
          <w:sz w:val="31"/>
          <w:szCs w:val="31"/>
        </w:rPr>
        <w:t>300mm</w:t>
      </w:r>
    </w:p>
    <w:p w:rsidR="005D02E2" w14:paraId="40B283D5" w14:textId="77777777">
      <w:pPr>
        <w:spacing w:line="259" w:lineRule="auto"/>
      </w:pPr>
    </w:p>
    <w:p w:rsidR="005D02E2" w14:paraId="1B786AE8" w14:textId="77777777">
      <w:pPr>
        <w:spacing w:line="259" w:lineRule="auto"/>
      </w:pPr>
    </w:p>
    <w:p w:rsidR="005D02E2" w14:paraId="75AA08AA" w14:textId="77777777">
      <w:pPr>
        <w:spacing w:before="102" w:line="178" w:lineRule="auto"/>
        <w:ind w:firstLine="114"/>
        <w:rPr>
          <w:rFonts w:ascii="宋体" w:eastAsia="宋体" w:hAnsi="宋体" w:cs="宋体"/>
          <w:sz w:val="31"/>
          <w:szCs w:val="31"/>
        </w:rPr>
      </w:pPr>
      <w:r>
        <w:rPr>
          <w:rFonts w:ascii="宋体" w:eastAsia="宋体" w:hAnsi="宋体" w:cs="宋体"/>
          <w:spacing w:val="15"/>
          <w:w w:val="108"/>
          <w:sz w:val="31"/>
          <w:szCs w:val="31"/>
        </w:rPr>
        <w:t>500mm</w:t>
      </w:r>
      <w:r>
        <w:rPr>
          <w:rFonts w:ascii="宋体" w:eastAsia="宋体" w:hAnsi="宋体" w:cs="宋体"/>
          <w:spacing w:val="9"/>
          <w:sz w:val="31"/>
          <w:szCs w:val="31"/>
        </w:rPr>
        <w:t xml:space="preserve"> </w:t>
      </w:r>
      <w:r>
        <w:rPr>
          <w:rFonts w:ascii="宋体" w:eastAsia="宋体" w:hAnsi="宋体" w:cs="宋体"/>
          <w:spacing w:val="15"/>
          <w:w w:val="108"/>
          <w:sz w:val="31"/>
          <w:szCs w:val="31"/>
        </w:rPr>
        <w:t>2mm/m</w:t>
      </w:r>
    </w:p>
    <w:p w:rsidR="005D02E2" w14:paraId="171B5F6A" w14:textId="77777777">
      <w:pPr>
        <w:spacing w:line="255" w:lineRule="auto"/>
      </w:pPr>
    </w:p>
    <w:p w:rsidR="005D02E2" w14:paraId="10283084" w14:textId="77777777">
      <w:pPr>
        <w:spacing w:line="255" w:lineRule="auto"/>
      </w:pPr>
    </w:p>
    <w:p w:rsidR="005D02E2" w14:paraId="70D9E49C" w14:textId="77777777">
      <w:pPr>
        <w:spacing w:line="255" w:lineRule="auto"/>
      </w:pPr>
    </w:p>
    <w:p w:rsidR="005D02E2" w14:paraId="72241866" w14:textId="77777777">
      <w:pPr>
        <w:spacing w:before="100" w:line="194" w:lineRule="auto"/>
        <w:ind w:firstLine="115"/>
        <w:rPr>
          <w:rFonts w:ascii="宋体" w:eastAsia="宋体" w:hAnsi="宋体" w:cs="宋体"/>
          <w:sz w:val="31"/>
          <w:szCs w:val="31"/>
        </w:rPr>
      </w:pPr>
      <w:r>
        <w:rPr>
          <w:rFonts w:ascii="宋体" w:eastAsia="宋体" w:hAnsi="宋体" w:cs="宋体"/>
          <w:spacing w:val="16"/>
          <w:w w:val="111"/>
          <w:sz w:val="31"/>
          <w:szCs w:val="31"/>
        </w:rPr>
        <w:t>20m</w:t>
      </w:r>
      <w:r>
        <w:rPr>
          <w:rFonts w:ascii="宋体" w:eastAsia="宋体" w:hAnsi="宋体" w:cs="宋体"/>
          <w:spacing w:val="9"/>
          <w:sz w:val="31"/>
          <w:szCs w:val="31"/>
        </w:rPr>
        <w:t xml:space="preserve"> </w:t>
      </w:r>
      <w:r>
        <w:rPr>
          <w:rFonts w:ascii="宋体" w:eastAsia="宋体" w:hAnsi="宋体" w:cs="宋体"/>
          <w:spacing w:val="16"/>
          <w:w w:val="111"/>
          <w:sz w:val="31"/>
          <w:szCs w:val="31"/>
        </w:rPr>
        <w:t>5mm</w:t>
      </w:r>
    </w:p>
    <w:p w:rsidR="005D02E2" w14:paraId="6DC8F843" w14:textId="77777777">
      <w:pPr>
        <w:spacing w:line="246" w:lineRule="auto"/>
      </w:pPr>
    </w:p>
    <w:p w:rsidR="005D02E2" w14:paraId="51E9223E" w14:textId="77777777">
      <w:pPr>
        <w:spacing w:line="246" w:lineRule="auto"/>
      </w:pPr>
    </w:p>
    <w:p w:rsidR="005D02E2" w14:paraId="77D380C2" w14:textId="77777777">
      <w:pPr>
        <w:spacing w:line="246" w:lineRule="auto"/>
      </w:pPr>
    </w:p>
    <w:p w:rsidR="005D02E2" w14:paraId="07FF8353" w14:textId="77777777">
      <w:pPr>
        <w:spacing w:before="102" w:line="194" w:lineRule="auto"/>
        <w:ind w:firstLine="114"/>
        <w:rPr>
          <w:rFonts w:ascii="宋体" w:eastAsia="宋体" w:hAnsi="宋体" w:cs="宋体"/>
          <w:sz w:val="31"/>
          <w:szCs w:val="31"/>
        </w:rPr>
      </w:pPr>
      <w:r>
        <w:rPr>
          <w:rFonts w:ascii="宋体" w:eastAsia="宋体" w:hAnsi="宋体" w:cs="宋体"/>
          <w:spacing w:val="15"/>
          <w:w w:val="102"/>
          <w:sz w:val="31"/>
          <w:szCs w:val="31"/>
        </w:rPr>
        <w:t>500V</w:t>
      </w:r>
      <w:r>
        <w:rPr>
          <w:rFonts w:ascii="宋体" w:eastAsia="宋体" w:hAnsi="宋体" w:cs="宋体"/>
          <w:spacing w:val="12"/>
          <w:sz w:val="31"/>
          <w:szCs w:val="31"/>
        </w:rPr>
        <w:t xml:space="preserve"> </w:t>
      </w:r>
      <w:r>
        <w:rPr>
          <w:rFonts w:ascii="宋体" w:eastAsia="宋体" w:hAnsi="宋体" w:cs="宋体"/>
          <w:spacing w:val="15"/>
          <w:w w:val="102"/>
          <w:sz w:val="31"/>
          <w:szCs w:val="31"/>
        </w:rPr>
        <w:t>500MΩ</w:t>
      </w:r>
    </w:p>
    <w:p w:rsidR="005D02E2" w14:paraId="705DA98B" w14:textId="77777777">
      <w:pPr>
        <w:spacing w:line="270" w:lineRule="auto"/>
      </w:pPr>
    </w:p>
    <w:p w:rsidR="005D02E2" w14:paraId="543E21A5" w14:textId="77777777">
      <w:pPr>
        <w:spacing w:line="270" w:lineRule="auto"/>
      </w:pPr>
    </w:p>
    <w:p w:rsidR="005D02E2" w14:paraId="6E9DA35C" w14:textId="77777777">
      <w:pPr>
        <w:spacing w:line="271" w:lineRule="auto"/>
      </w:pPr>
    </w:p>
    <w:p w:rsidR="005D02E2" w14:paraId="3090FA42" w14:textId="77777777">
      <w:pPr>
        <w:spacing w:line="271" w:lineRule="auto"/>
      </w:pPr>
    </w:p>
    <w:p w:rsidR="005D02E2" w14:paraId="44DD76F0" w14:textId="77777777">
      <w:pPr>
        <w:spacing w:before="101" w:line="194" w:lineRule="auto"/>
        <w:ind w:firstLine="113"/>
        <w:rPr>
          <w:rFonts w:ascii="宋体" w:eastAsia="宋体" w:hAnsi="宋体" w:cs="宋体"/>
          <w:sz w:val="31"/>
          <w:szCs w:val="31"/>
        </w:rPr>
      </w:pPr>
      <w:r>
        <w:rPr>
          <w:rFonts w:ascii="宋体" w:eastAsia="宋体" w:hAnsi="宋体" w:cs="宋体"/>
          <w:spacing w:val="3"/>
          <w:sz w:val="31"/>
          <w:szCs w:val="31"/>
        </w:rPr>
        <w:t>0-100Ω</w:t>
      </w:r>
    </w:p>
    <w:p w:rsidR="005D02E2" w14:paraId="7F28C188" w14:textId="77777777">
      <w:pPr>
        <w:spacing w:line="14" w:lineRule="auto"/>
        <w:rPr>
          <w:sz w:val="2"/>
        </w:rPr>
      </w:pPr>
      <w:r>
        <w:rPr>
          <w:rFonts w:eastAsia="Arial"/>
          <w:sz w:val="2"/>
          <w:szCs w:val="2"/>
        </w:rPr>
        <w:br w:type="column"/>
      </w:r>
    </w:p>
    <w:p w:rsidR="005D02E2" w14:paraId="59957145" w14:textId="77777777">
      <w:pPr>
        <w:spacing w:before="113" w:line="194" w:lineRule="auto"/>
        <w:ind w:firstLine="78"/>
        <w:rPr>
          <w:rFonts w:ascii="宋体" w:eastAsia="宋体" w:hAnsi="宋体" w:cs="宋体"/>
          <w:sz w:val="31"/>
          <w:szCs w:val="31"/>
        </w:rPr>
      </w:pPr>
      <w:r>
        <w:rPr>
          <w:rFonts w:ascii="宋体" w:eastAsia="宋体" w:hAnsi="宋体" w:cs="宋体"/>
          <w:sz w:val="31"/>
          <w:szCs w:val="31"/>
        </w:rPr>
        <w:t>3</w:t>
      </w:r>
    </w:p>
    <w:p w:rsidR="005D02E2" w14:paraId="55274F70" w14:textId="77777777">
      <w:pPr>
        <w:spacing w:line="246" w:lineRule="auto"/>
      </w:pPr>
    </w:p>
    <w:p w:rsidR="005D02E2" w14:paraId="601F60B0" w14:textId="77777777">
      <w:pPr>
        <w:spacing w:line="246" w:lineRule="auto"/>
      </w:pPr>
    </w:p>
    <w:p w:rsidR="005D02E2" w14:paraId="2ECD3A72" w14:textId="77777777">
      <w:pPr>
        <w:spacing w:line="247" w:lineRule="auto"/>
      </w:pPr>
    </w:p>
    <w:p w:rsidR="005D02E2" w14:paraId="12480095"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6F4B0D72" w14:textId="77777777">
      <w:pPr>
        <w:spacing w:line="247" w:lineRule="auto"/>
      </w:pPr>
    </w:p>
    <w:p w:rsidR="005D02E2" w14:paraId="2D4FCCE5" w14:textId="77777777">
      <w:pPr>
        <w:spacing w:line="247" w:lineRule="auto"/>
      </w:pPr>
    </w:p>
    <w:p w:rsidR="005D02E2" w14:paraId="6974380B" w14:textId="77777777">
      <w:pPr>
        <w:spacing w:line="248" w:lineRule="auto"/>
      </w:pPr>
    </w:p>
    <w:p w:rsidR="005D02E2" w14:paraId="2A96E972"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7A868005" w14:textId="77777777">
      <w:pPr>
        <w:spacing w:line="258" w:lineRule="auto"/>
      </w:pPr>
    </w:p>
    <w:p w:rsidR="005D02E2" w14:paraId="14EA3635" w14:textId="77777777">
      <w:pPr>
        <w:spacing w:line="258" w:lineRule="auto"/>
      </w:pPr>
    </w:p>
    <w:p w:rsidR="005D02E2" w14:paraId="782E426D"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21B75220" w14:textId="77777777">
      <w:pPr>
        <w:spacing w:line="260" w:lineRule="auto"/>
      </w:pPr>
    </w:p>
    <w:p w:rsidR="005D02E2" w14:paraId="10D6594A" w14:textId="77777777">
      <w:pPr>
        <w:spacing w:line="260" w:lineRule="auto"/>
      </w:pPr>
    </w:p>
    <w:p w:rsidR="005D02E2" w14:paraId="0A2C2030"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59DB7CAB" w14:textId="77777777">
      <w:pPr>
        <w:spacing w:line="247" w:lineRule="auto"/>
      </w:pPr>
    </w:p>
    <w:p w:rsidR="005D02E2" w14:paraId="544AA4E8" w14:textId="77777777">
      <w:pPr>
        <w:spacing w:line="248" w:lineRule="auto"/>
      </w:pPr>
    </w:p>
    <w:p w:rsidR="005D02E2" w14:paraId="4EA52AA0" w14:textId="77777777">
      <w:pPr>
        <w:spacing w:line="248" w:lineRule="auto"/>
      </w:pPr>
    </w:p>
    <w:p w:rsidR="005D02E2" w14:paraId="31612DDE" w14:textId="77777777">
      <w:pPr>
        <w:spacing w:before="100" w:line="192" w:lineRule="auto"/>
        <w:ind w:firstLine="93"/>
        <w:rPr>
          <w:rFonts w:ascii="宋体" w:eastAsia="宋体" w:hAnsi="宋体" w:cs="宋体"/>
          <w:sz w:val="31"/>
          <w:szCs w:val="31"/>
        </w:rPr>
      </w:pPr>
      <w:r>
        <w:rPr>
          <w:rFonts w:ascii="宋体" w:eastAsia="宋体" w:hAnsi="宋体" w:cs="宋体"/>
          <w:sz w:val="31"/>
          <w:szCs w:val="31"/>
        </w:rPr>
        <w:t>1</w:t>
      </w:r>
    </w:p>
    <w:p w:rsidR="005D02E2" w14:paraId="78296D25" w14:textId="77777777">
      <w:pPr>
        <w:spacing w:line="247" w:lineRule="auto"/>
      </w:pPr>
    </w:p>
    <w:p w:rsidR="005D02E2" w14:paraId="684D19ED" w14:textId="77777777">
      <w:pPr>
        <w:spacing w:line="247" w:lineRule="auto"/>
      </w:pPr>
    </w:p>
    <w:p w:rsidR="005D02E2" w14:paraId="70E8921B" w14:textId="77777777">
      <w:pPr>
        <w:spacing w:line="248" w:lineRule="auto"/>
      </w:pPr>
    </w:p>
    <w:p w:rsidR="005D02E2" w14:paraId="2539FD10"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3CAE0DFA" w14:textId="77777777">
      <w:pPr>
        <w:spacing w:line="258" w:lineRule="auto"/>
      </w:pPr>
    </w:p>
    <w:p w:rsidR="005D02E2" w14:paraId="7C5B0E60" w14:textId="77777777">
      <w:pPr>
        <w:spacing w:line="258" w:lineRule="auto"/>
      </w:pPr>
    </w:p>
    <w:p w:rsidR="005D02E2" w14:paraId="4C4381EB" w14:textId="77777777">
      <w:pPr>
        <w:spacing w:before="102" w:line="192" w:lineRule="auto"/>
        <w:ind w:firstLine="93"/>
        <w:rPr>
          <w:rFonts w:ascii="宋体" w:eastAsia="宋体" w:hAnsi="宋体" w:cs="宋体"/>
          <w:sz w:val="31"/>
          <w:szCs w:val="31"/>
        </w:rPr>
      </w:pPr>
      <w:r>
        <w:rPr>
          <w:rFonts w:ascii="宋体" w:eastAsia="宋体" w:hAnsi="宋体" w:cs="宋体"/>
          <w:sz w:val="31"/>
          <w:szCs w:val="31"/>
        </w:rPr>
        <w:t>1</w:t>
      </w:r>
    </w:p>
    <w:p w:rsidR="005D02E2" w14:paraId="54DBF6C0" w14:textId="77777777">
      <w:pPr>
        <w:spacing w:line="247" w:lineRule="auto"/>
      </w:pPr>
    </w:p>
    <w:p w:rsidR="005D02E2" w14:paraId="1596108C" w14:textId="77777777">
      <w:pPr>
        <w:spacing w:line="247" w:lineRule="auto"/>
      </w:pPr>
    </w:p>
    <w:p w:rsidR="005D02E2" w14:paraId="39059ACF" w14:textId="77777777">
      <w:pPr>
        <w:spacing w:line="248" w:lineRule="auto"/>
      </w:pPr>
    </w:p>
    <w:p w:rsidR="005D02E2" w14:paraId="2710C9C6"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4A196AD9" w14:textId="77777777">
      <w:pPr>
        <w:spacing w:line="242" w:lineRule="auto"/>
      </w:pPr>
    </w:p>
    <w:p w:rsidR="005D02E2" w14:paraId="4C24F055" w14:textId="77777777">
      <w:pPr>
        <w:spacing w:line="242" w:lineRule="auto"/>
      </w:pPr>
    </w:p>
    <w:p w:rsidR="005D02E2" w14:paraId="4024BD21" w14:textId="77777777">
      <w:pPr>
        <w:spacing w:line="242" w:lineRule="auto"/>
      </w:pPr>
    </w:p>
    <w:p w:rsidR="005D02E2" w14:paraId="5C786311" w14:textId="77777777">
      <w:pPr>
        <w:spacing w:line="242" w:lineRule="auto"/>
      </w:pPr>
    </w:p>
    <w:p w:rsidR="005D02E2" w14:paraId="117D7957"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15A4C33E" w14:textId="77777777">
      <w:pPr>
        <w:spacing w:line="241" w:lineRule="auto"/>
      </w:pPr>
    </w:p>
    <w:p w:rsidR="005D02E2" w14:paraId="6CE2E3AF" w14:textId="77777777">
      <w:pPr>
        <w:spacing w:line="241" w:lineRule="auto"/>
      </w:pPr>
    </w:p>
    <w:p w:rsidR="005D02E2" w14:paraId="57459953" w14:textId="77777777">
      <w:pPr>
        <w:spacing w:line="241" w:lineRule="auto"/>
      </w:pPr>
    </w:p>
    <w:p w:rsidR="005D02E2" w14:paraId="2417DC98" w14:textId="77777777">
      <w:pPr>
        <w:spacing w:line="241" w:lineRule="auto"/>
      </w:pPr>
    </w:p>
    <w:p w:rsidR="005D02E2" w14:paraId="42768C15"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58E8EBCD" w14:textId="77777777">
      <w:pPr>
        <w:spacing w:line="247" w:lineRule="auto"/>
      </w:pPr>
    </w:p>
    <w:p w:rsidR="005D02E2" w14:paraId="7AAB0012" w14:textId="77777777">
      <w:pPr>
        <w:spacing w:line="247" w:lineRule="auto"/>
      </w:pPr>
    </w:p>
    <w:p w:rsidR="005D02E2" w14:paraId="0D2EA243" w14:textId="77777777">
      <w:pPr>
        <w:spacing w:line="248" w:lineRule="auto"/>
      </w:pPr>
    </w:p>
    <w:p w:rsidR="005D02E2" w14:paraId="51139139"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76B709FA" w14:textId="77777777">
      <w:pPr>
        <w:spacing w:line="260" w:lineRule="auto"/>
      </w:pPr>
    </w:p>
    <w:p w:rsidR="005D02E2" w14:paraId="6706A697" w14:textId="77777777">
      <w:pPr>
        <w:spacing w:line="260" w:lineRule="auto"/>
      </w:pPr>
    </w:p>
    <w:p w:rsidR="005D02E2" w14:paraId="0531E8EB"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66C12EB9" w14:textId="77777777">
      <w:pPr>
        <w:spacing w:line="247" w:lineRule="auto"/>
      </w:pPr>
    </w:p>
    <w:p w:rsidR="005D02E2" w14:paraId="1C2A679F" w14:textId="77777777">
      <w:pPr>
        <w:spacing w:line="248" w:lineRule="auto"/>
      </w:pPr>
    </w:p>
    <w:p w:rsidR="005D02E2" w14:paraId="21D5EE45" w14:textId="77777777">
      <w:pPr>
        <w:spacing w:line="248" w:lineRule="auto"/>
      </w:pPr>
    </w:p>
    <w:p w:rsidR="005D02E2" w14:paraId="272286B0"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7295DB8F" w14:textId="77777777">
      <w:pPr>
        <w:spacing w:line="247" w:lineRule="auto"/>
      </w:pPr>
    </w:p>
    <w:p w:rsidR="005D02E2" w14:paraId="7A15040B" w14:textId="77777777">
      <w:pPr>
        <w:spacing w:line="247" w:lineRule="auto"/>
      </w:pPr>
    </w:p>
    <w:p w:rsidR="005D02E2" w14:paraId="13490705" w14:textId="77777777">
      <w:pPr>
        <w:spacing w:line="248" w:lineRule="auto"/>
      </w:pPr>
    </w:p>
    <w:p w:rsidR="005D02E2" w14:paraId="739F0961"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3737C1C7" w14:textId="77777777">
      <w:pPr>
        <w:spacing w:line="271" w:lineRule="auto"/>
      </w:pPr>
    </w:p>
    <w:p w:rsidR="005D02E2" w14:paraId="7111CCBA" w14:textId="77777777">
      <w:pPr>
        <w:spacing w:line="271" w:lineRule="auto"/>
      </w:pPr>
    </w:p>
    <w:p w:rsidR="005D02E2" w14:paraId="52E7E8D1" w14:textId="77777777">
      <w:pPr>
        <w:spacing w:line="271" w:lineRule="auto"/>
      </w:pPr>
    </w:p>
    <w:p w:rsidR="005D02E2" w14:paraId="25DB6D79" w14:textId="77777777">
      <w:pPr>
        <w:spacing w:line="272" w:lineRule="auto"/>
      </w:pPr>
    </w:p>
    <w:p w:rsidR="005D02E2" w14:paraId="6E0382BC" w14:textId="77777777">
      <w:pPr>
        <w:spacing w:before="101" w:line="192" w:lineRule="auto"/>
        <w:ind w:firstLine="93"/>
        <w:rPr>
          <w:rFonts w:ascii="宋体" w:eastAsia="宋体" w:hAnsi="宋体" w:cs="宋体"/>
          <w:sz w:val="31"/>
          <w:szCs w:val="31"/>
        </w:rPr>
      </w:pPr>
      <w:r>
        <w:rPr>
          <w:rFonts w:ascii="宋体" w:eastAsia="宋体" w:hAnsi="宋体" w:cs="宋体"/>
          <w:sz w:val="31"/>
          <w:szCs w:val="31"/>
        </w:rPr>
        <w:t>1</w:t>
      </w:r>
    </w:p>
    <w:p w:rsidR="005D02E2" w14:paraId="17BB66F4" w14:textId="77777777">
      <w:pPr>
        <w:spacing w:line="14" w:lineRule="auto"/>
        <w:rPr>
          <w:sz w:val="2"/>
        </w:rPr>
      </w:pPr>
      <w:r>
        <w:rPr>
          <w:rFonts w:eastAsia="Arial"/>
          <w:sz w:val="2"/>
          <w:szCs w:val="2"/>
        </w:rPr>
        <w:br w:type="column"/>
      </w:r>
    </w:p>
    <w:p w:rsidR="005D02E2" w14:paraId="0B694D79" w14:textId="77777777">
      <w:pPr>
        <w:spacing w:before="68" w:line="408" w:lineRule="exact"/>
        <w:ind w:firstLine="453"/>
        <w:rPr>
          <w:rFonts w:ascii="宋体" w:eastAsia="宋体" w:hAnsi="宋体" w:cs="宋体"/>
          <w:sz w:val="31"/>
          <w:szCs w:val="31"/>
        </w:rPr>
      </w:pPr>
      <w:r>
        <w:rPr>
          <w:rFonts w:ascii="宋体" w:eastAsia="宋体" w:hAnsi="宋体" w:cs="宋体"/>
          <w:spacing w:val="-4"/>
          <w:position w:val="1"/>
          <w:sz w:val="31"/>
          <w:szCs w:val="31"/>
        </w:rPr>
        <w:t>3</w:t>
      </w:r>
      <w:r>
        <w:rPr>
          <w:rFonts w:ascii="宋体" w:eastAsia="宋体" w:hAnsi="宋体" w:cs="宋体"/>
          <w:spacing w:val="29"/>
          <w:position w:val="1"/>
          <w:sz w:val="31"/>
          <w:szCs w:val="31"/>
        </w:rPr>
        <w:t xml:space="preserve">     </w:t>
      </w:r>
      <w:r>
        <w:rPr>
          <w:rFonts w:ascii="宋体" w:eastAsia="宋体" w:hAnsi="宋体" w:cs="宋体"/>
          <w:spacing w:val="-4"/>
          <w:position w:val="1"/>
          <w:sz w:val="31"/>
          <w:szCs w:val="31"/>
        </w:rPr>
        <w:t>电气队</w:t>
      </w:r>
    </w:p>
    <w:p w:rsidR="005D02E2" w14:paraId="61CDE296" w14:textId="77777777">
      <w:pPr>
        <w:spacing w:line="328" w:lineRule="auto"/>
      </w:pPr>
    </w:p>
    <w:p w:rsidR="005D02E2" w14:paraId="327A8735" w14:textId="77777777">
      <w:pPr>
        <w:spacing w:line="328" w:lineRule="auto"/>
      </w:pPr>
    </w:p>
    <w:p w:rsidR="005D02E2" w14:paraId="21A1D99E" w14:textId="77777777">
      <w:pPr>
        <w:spacing w:before="101"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59264250" w14:textId="77777777">
      <w:pPr>
        <w:spacing w:line="328" w:lineRule="auto"/>
      </w:pPr>
    </w:p>
    <w:p w:rsidR="005D02E2" w14:paraId="2BCACE95" w14:textId="77777777">
      <w:pPr>
        <w:spacing w:line="328" w:lineRule="auto"/>
      </w:pPr>
    </w:p>
    <w:p w:rsidR="005D02E2" w14:paraId="1E63E39A" w14:textId="77777777">
      <w:pPr>
        <w:spacing w:before="101"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791F4AA2" w14:textId="77777777">
      <w:pPr>
        <w:spacing w:line="431" w:lineRule="auto"/>
      </w:pPr>
    </w:p>
    <w:p w:rsidR="005D02E2" w14:paraId="407F11D4"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65DBB7EC" w14:textId="77777777">
      <w:pPr>
        <w:spacing w:line="434" w:lineRule="auto"/>
      </w:pPr>
    </w:p>
    <w:p w:rsidR="005D02E2" w14:paraId="392BC4A2"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5F2343E8" w14:textId="77777777">
      <w:pPr>
        <w:spacing w:line="328" w:lineRule="auto"/>
      </w:pPr>
    </w:p>
    <w:p w:rsidR="005D02E2" w14:paraId="66F0F8F1" w14:textId="77777777">
      <w:pPr>
        <w:spacing w:line="329" w:lineRule="auto"/>
      </w:pPr>
    </w:p>
    <w:p w:rsidR="005D02E2" w14:paraId="458B1157"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0324FDA4" w14:textId="77777777">
      <w:pPr>
        <w:spacing w:line="328" w:lineRule="auto"/>
      </w:pPr>
    </w:p>
    <w:p w:rsidR="005D02E2" w14:paraId="3D23378C" w14:textId="77777777">
      <w:pPr>
        <w:spacing w:line="328" w:lineRule="auto"/>
      </w:pPr>
    </w:p>
    <w:p w:rsidR="005D02E2" w14:paraId="0B16CDD5"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04E311F0" w14:textId="77777777">
      <w:pPr>
        <w:spacing w:line="431" w:lineRule="auto"/>
      </w:pPr>
    </w:p>
    <w:p w:rsidR="005D02E2" w14:paraId="1633E873" w14:textId="77777777">
      <w:pPr>
        <w:spacing w:before="101"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60694976" w14:textId="77777777">
      <w:pPr>
        <w:spacing w:line="328" w:lineRule="auto"/>
      </w:pPr>
    </w:p>
    <w:p w:rsidR="005D02E2" w14:paraId="42340ADC" w14:textId="77777777">
      <w:pPr>
        <w:spacing w:line="328" w:lineRule="auto"/>
      </w:pPr>
    </w:p>
    <w:p w:rsidR="005D02E2" w14:paraId="61916F57" w14:textId="77777777">
      <w:pPr>
        <w:spacing w:before="102"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23693925" w14:textId="77777777">
      <w:pPr>
        <w:spacing w:line="294" w:lineRule="auto"/>
      </w:pPr>
    </w:p>
    <w:p w:rsidR="005D02E2" w14:paraId="16C2006F" w14:textId="77777777">
      <w:pPr>
        <w:spacing w:line="294" w:lineRule="auto"/>
      </w:pPr>
    </w:p>
    <w:p w:rsidR="005D02E2" w14:paraId="2B975A72" w14:textId="77777777">
      <w:pPr>
        <w:spacing w:line="294" w:lineRule="auto"/>
      </w:pPr>
    </w:p>
    <w:p w:rsidR="005D02E2" w14:paraId="6875A320" w14:textId="77777777">
      <w:pPr>
        <w:spacing w:before="102"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03FFE90E" w14:textId="77777777">
      <w:pPr>
        <w:spacing w:line="292" w:lineRule="auto"/>
      </w:pPr>
    </w:p>
    <w:p w:rsidR="005D02E2" w14:paraId="0B9C7D2E" w14:textId="77777777">
      <w:pPr>
        <w:spacing w:line="293" w:lineRule="auto"/>
      </w:pPr>
    </w:p>
    <w:p w:rsidR="005D02E2" w14:paraId="0D7AFEF1" w14:textId="77777777">
      <w:pPr>
        <w:spacing w:line="293" w:lineRule="auto"/>
      </w:pPr>
    </w:p>
    <w:p w:rsidR="005D02E2" w14:paraId="429323FD"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21D882D8" w14:textId="77777777">
      <w:pPr>
        <w:spacing w:line="328" w:lineRule="auto"/>
      </w:pPr>
    </w:p>
    <w:p w:rsidR="005D02E2" w14:paraId="0A205B75" w14:textId="77777777">
      <w:pPr>
        <w:spacing w:line="328" w:lineRule="auto"/>
      </w:pPr>
    </w:p>
    <w:p w:rsidR="005D02E2" w14:paraId="166159D1"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2FBF7740" w14:textId="77777777">
      <w:pPr>
        <w:spacing w:line="434" w:lineRule="auto"/>
      </w:pPr>
    </w:p>
    <w:p w:rsidR="005D02E2" w14:paraId="5F4EA14C"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668ED2A6" w14:textId="77777777">
      <w:pPr>
        <w:spacing w:line="328" w:lineRule="auto"/>
      </w:pPr>
    </w:p>
    <w:p w:rsidR="005D02E2" w14:paraId="103415AE" w14:textId="77777777">
      <w:pPr>
        <w:spacing w:line="329" w:lineRule="auto"/>
      </w:pPr>
    </w:p>
    <w:p w:rsidR="005D02E2" w14:paraId="393072DA"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12B2E958" w14:textId="77777777">
      <w:pPr>
        <w:spacing w:line="328" w:lineRule="auto"/>
      </w:pPr>
    </w:p>
    <w:p w:rsidR="005D02E2" w14:paraId="74AE87C4" w14:textId="77777777">
      <w:pPr>
        <w:spacing w:line="328" w:lineRule="auto"/>
      </w:pPr>
    </w:p>
    <w:p w:rsidR="005D02E2" w14:paraId="669B703F" w14:textId="77777777">
      <w:pPr>
        <w:spacing w:before="101" w:line="409"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742E1F70" w14:textId="77777777">
      <w:pPr>
        <w:spacing w:line="250" w:lineRule="auto"/>
      </w:pPr>
    </w:p>
    <w:p w:rsidR="005D02E2" w14:paraId="287903E0" w14:textId="77777777">
      <w:pPr>
        <w:spacing w:line="250" w:lineRule="auto"/>
      </w:pPr>
    </w:p>
    <w:p w:rsidR="005D02E2" w14:paraId="45966956" w14:textId="77777777">
      <w:pPr>
        <w:spacing w:line="250" w:lineRule="auto"/>
      </w:pPr>
    </w:p>
    <w:p w:rsidR="005D02E2" w14:paraId="3653F497" w14:textId="77777777">
      <w:pPr>
        <w:spacing w:line="250" w:lineRule="auto"/>
      </w:pPr>
    </w:p>
    <w:p w:rsidR="005D02E2" w14:paraId="4DDB115B" w14:textId="77777777">
      <w:pPr>
        <w:spacing w:before="101" w:line="408" w:lineRule="exact"/>
        <w:ind w:firstLine="468"/>
        <w:rPr>
          <w:rFonts w:ascii="宋体" w:eastAsia="宋体" w:hAnsi="宋体" w:cs="宋体"/>
          <w:sz w:val="31"/>
          <w:szCs w:val="31"/>
        </w:rPr>
      </w:pPr>
      <w:r>
        <w:rPr>
          <w:rFonts w:ascii="宋体" w:eastAsia="宋体" w:hAnsi="宋体" w:cs="宋体"/>
          <w:spacing w:val="-8"/>
          <w:position w:val="1"/>
          <w:sz w:val="31"/>
          <w:szCs w:val="31"/>
        </w:rPr>
        <w:t>1</w:t>
      </w:r>
      <w:r>
        <w:rPr>
          <w:rFonts w:ascii="宋体" w:eastAsia="宋体" w:hAnsi="宋体" w:cs="宋体"/>
          <w:spacing w:val="29"/>
          <w:position w:val="1"/>
          <w:sz w:val="31"/>
          <w:szCs w:val="31"/>
        </w:rPr>
        <w:t xml:space="preserve">     </w:t>
      </w:r>
      <w:r>
        <w:rPr>
          <w:rFonts w:ascii="宋体" w:eastAsia="宋体" w:hAnsi="宋体" w:cs="宋体"/>
          <w:spacing w:val="-8"/>
          <w:position w:val="1"/>
          <w:sz w:val="31"/>
          <w:szCs w:val="31"/>
        </w:rPr>
        <w:t>电气队</w:t>
      </w:r>
    </w:p>
    <w:p w:rsidR="005D02E2" w14:paraId="6835BB5B" w14:textId="77777777">
      <w:pPr>
        <w:sectPr>
          <w:headerReference w:type="default" r:id="rId77"/>
          <w:footerReference w:type="default" r:id="rId78"/>
          <w:type w:val="continuous"/>
          <w:pgSz w:w="17860" w:h="25262"/>
          <w:pgMar w:top="400" w:right="1439" w:bottom="3598" w:left="1680" w:header="0" w:footer="3203" w:gutter="0"/>
          <w:pgNumType w:start="36"/>
          <w:cols w:num="7" w:space="720" w:equalWidth="0">
            <w:col w:w="718" w:space="100"/>
            <w:col w:w="2599" w:space="100"/>
            <w:col w:w="1663" w:space="100"/>
            <w:col w:w="2570" w:space="100"/>
            <w:col w:w="2182" w:space="100"/>
            <w:col w:w="681" w:space="100"/>
            <w:col w:w="3731" w:space="0"/>
          </w:cols>
        </w:sectPr>
      </w:pPr>
    </w:p>
    <w:p w:rsidR="005D02E2" w14:paraId="70617017" w14:textId="65F63CF6">
      <w:pPr>
        <w:spacing w:line="257" w:lineRule="auto"/>
      </w:pPr>
      <w:r>
        <mc:AlternateContent>
          <mc:Choice Requires="wps">
            <w:drawing>
              <wp:anchor distT="0" distB="0" distL="114300" distR="114300" simplePos="0" relativeHeight="251859968" behindDoc="0" locked="0" layoutInCell="1" allowOverlap="1">
                <wp:simplePos x="0" y="0"/>
                <wp:positionH relativeFrom="column">
                  <wp:posOffset>5525770</wp:posOffset>
                </wp:positionH>
                <wp:positionV relativeFrom="paragraph">
                  <wp:posOffset>7366000</wp:posOffset>
                </wp:positionV>
                <wp:extent cx="127000" cy="127000"/>
                <wp:effectExtent l="0" t="0" r="6350" b="6350"/>
                <wp:wrapNone/>
                <wp:docPr id="810745758"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5C9192E">
                            <w:pPr>
                              <w:rPr>
                                <w:color w:val="FFFFFF"/>
                              </w:rPr>
                            </w:pPr>
                            <w:r w:rsidRPr="0012563E">
                              <w:rPr>
                                <w:rFonts w:hint="eastAsia"/>
                                <w:color w:val="FFFFFF"/>
                              </w:rPr>
                              <w:t>计划</w:t>
                            </w:r>
                            <w:r w:rsidRPr="0012563E">
                              <w:rPr>
                                <w:rFonts w:hint="eastAsia"/>
                                <w:color w:val="FFFFFF"/>
                              </w:rPr>
                              <w:t>2006</w:t>
                            </w:r>
                            <w:r w:rsidRPr="0012563E">
                              <w:rPr>
                                <w:rFonts w:hint="eastAsia"/>
                                <w:color w:val="FFFFFF"/>
                              </w:rPr>
                              <w:t>年</w:t>
                            </w:r>
                            <w:r w:rsidRPr="0012563E">
                              <w:rPr>
                                <w:rFonts w:hint="eastAsia"/>
                                <w:color w:val="FFFFFF"/>
                              </w:rPr>
                              <w:t>9</w:t>
                            </w:r>
                            <w:r w:rsidRPr="0012563E">
                              <w:rPr>
                                <w:rFonts w:hint="eastAsia"/>
                                <w:color w:val="FFFFFF"/>
                              </w:rPr>
                              <w:t>月</w:t>
                            </w:r>
                            <w:r w:rsidRPr="0012563E">
                              <w:rPr>
                                <w:rFonts w:hint="eastAsia"/>
                                <w:color w:val="FFFFFF"/>
                              </w:rPr>
                              <w:t>25</w:t>
                            </w:r>
                            <w:r w:rsidRPr="0012563E">
                              <w:rPr>
                                <w:rFonts w:hint="eastAsia"/>
                                <w:color w:val="FFFFFF"/>
                              </w:rPr>
                              <w:t>日动工，</w:t>
                            </w:r>
                            <w:r w:rsidRPr="0012563E">
                              <w:rPr>
                                <w:rFonts w:hint="eastAsia"/>
                                <w:color w:val="FFFFFF"/>
                              </w:rPr>
                              <w:t>2008</w:t>
                            </w:r>
                            <w:r w:rsidRPr="0012563E">
                              <w:rPr>
                                <w:rFonts w:hint="eastAsia"/>
                                <w:color w:val="FFFFFF"/>
                              </w:rPr>
                              <w:t>年</w:t>
                            </w:r>
                            <w:r w:rsidRPr="0012563E">
                              <w:rPr>
                                <w:rFonts w:hint="eastAsia"/>
                                <w:color w:val="FFFFFF"/>
                              </w:rPr>
                              <w:t>5</w:t>
                            </w:r>
                            <w:r w:rsidRPr="0012563E">
                              <w:rPr>
                                <w:rFonts w:hint="eastAsia"/>
                                <w:color w:val="FFFFFF"/>
                              </w:rPr>
                              <w:t>月</w:t>
                            </w:r>
                            <w:r w:rsidRPr="0012563E">
                              <w:rPr>
                                <w:rFonts w:hint="eastAsia"/>
                                <w:color w:val="FFFFFF"/>
                              </w:rPr>
                              <w:t>30</w:t>
                            </w:r>
                            <w:r w:rsidRPr="0012563E">
                              <w:rPr>
                                <w:rFonts w:hint="eastAsia"/>
                                <w:color w:val="FFFFFF"/>
                              </w:rPr>
                              <w:t>日完工（包括调试），共计</w:t>
                            </w:r>
                            <w:r w:rsidRPr="0012563E">
                              <w:rPr>
                                <w:rFonts w:hint="eastAsia"/>
                                <w:color w:val="FFFFFF"/>
                              </w:rPr>
                              <w:t>613</w:t>
                            </w:r>
                            <w:r w:rsidRPr="0012563E">
                              <w:rPr>
                                <w:rFonts w:hint="eastAsia"/>
                                <w:color w:val="FFFFFF"/>
                              </w:rPr>
                              <w:t>个日历天（具体见附录）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69" type="#_x0000_t202" style="width:10pt;height:10pt;margin-top:580pt;margin-left:435.1pt;mso-wrap-distance-bottom:0;mso-wrap-distance-left:9pt;mso-wrap-distance-right:9pt;mso-wrap-distance-top:0;position:absolute;v-text-anchor:top;z-index:251858944" filled="f" fillcolor="this" stroked="f" strokeweight="0.5pt">
                <v:textbox>
                  <w:txbxContent>
                    <w:p w:rsidR="0012563E" w:rsidRPr="0012563E" w14:paraId="3162CDB4" w14:textId="45C9192E">
                      <w:pPr>
                        <w:rPr>
                          <w:color w:val="FFFFFF"/>
                        </w:rPr>
                      </w:pPr>
                      <w:r w:rsidRPr="0012563E">
                        <w:rPr>
                          <w:rFonts w:hint="eastAsia"/>
                          <w:color w:val="FFFFFF"/>
                        </w:rPr>
                        <w:t>计划</w:t>
                      </w:r>
                      <w:r w:rsidRPr="0012563E">
                        <w:rPr>
                          <w:rFonts w:hint="eastAsia"/>
                          <w:color w:val="FFFFFF"/>
                        </w:rPr>
                        <w:t>2006</w:t>
                      </w:r>
                      <w:r w:rsidRPr="0012563E">
                        <w:rPr>
                          <w:rFonts w:hint="eastAsia"/>
                          <w:color w:val="FFFFFF"/>
                        </w:rPr>
                        <w:t>年</w:t>
                      </w:r>
                      <w:r w:rsidRPr="0012563E">
                        <w:rPr>
                          <w:rFonts w:hint="eastAsia"/>
                          <w:color w:val="FFFFFF"/>
                        </w:rPr>
                        <w:t>9</w:t>
                      </w:r>
                      <w:r w:rsidRPr="0012563E">
                        <w:rPr>
                          <w:rFonts w:hint="eastAsia"/>
                          <w:color w:val="FFFFFF"/>
                        </w:rPr>
                        <w:t>月</w:t>
                      </w:r>
                      <w:r w:rsidRPr="0012563E">
                        <w:rPr>
                          <w:rFonts w:hint="eastAsia"/>
                          <w:color w:val="FFFFFF"/>
                        </w:rPr>
                        <w:t>25</w:t>
                      </w:r>
                      <w:r w:rsidRPr="0012563E">
                        <w:rPr>
                          <w:rFonts w:hint="eastAsia"/>
                          <w:color w:val="FFFFFF"/>
                        </w:rPr>
                        <w:t>日动工，</w:t>
                      </w:r>
                      <w:r w:rsidRPr="0012563E">
                        <w:rPr>
                          <w:rFonts w:hint="eastAsia"/>
                          <w:color w:val="FFFFFF"/>
                        </w:rPr>
                        <w:t>2008</w:t>
                      </w:r>
                      <w:r w:rsidRPr="0012563E">
                        <w:rPr>
                          <w:rFonts w:hint="eastAsia"/>
                          <w:color w:val="FFFFFF"/>
                        </w:rPr>
                        <w:t>年</w:t>
                      </w:r>
                      <w:r w:rsidRPr="0012563E">
                        <w:rPr>
                          <w:rFonts w:hint="eastAsia"/>
                          <w:color w:val="FFFFFF"/>
                        </w:rPr>
                        <w:t>5</w:t>
                      </w:r>
                      <w:r w:rsidRPr="0012563E">
                        <w:rPr>
                          <w:rFonts w:hint="eastAsia"/>
                          <w:color w:val="FFFFFF"/>
                        </w:rPr>
                        <w:t>月</w:t>
                      </w:r>
                      <w:r w:rsidRPr="0012563E">
                        <w:rPr>
                          <w:rFonts w:hint="eastAsia"/>
                          <w:color w:val="FFFFFF"/>
                        </w:rPr>
                        <w:t>30</w:t>
                      </w:r>
                      <w:r w:rsidRPr="0012563E">
                        <w:rPr>
                          <w:rFonts w:hint="eastAsia"/>
                          <w:color w:val="FFFFFF"/>
                        </w:rPr>
                        <w:t>日完工（包括调试），共计</w:t>
                      </w:r>
                      <w:r w:rsidRPr="0012563E">
                        <w:rPr>
                          <w:rFonts w:hint="eastAsia"/>
                          <w:color w:val="FFFFFF"/>
                        </w:rPr>
                        <w:t>613</w:t>
                      </w:r>
                      <w:r w:rsidRPr="0012563E">
                        <w:rPr>
                          <w:rFonts w:hint="eastAsia"/>
                          <w:color w:val="FFFFFF"/>
                        </w:rPr>
                        <w:t>个日历天（具体见附录）</w:t>
                      </w:r>
                    </w:p>
                  </w:txbxContent>
                </v:textbox>
              </v:shape>
            </w:pict>
          </mc:Fallback>
        </mc:AlternateContent>
      </w:r>
      <w:r>
        <mc:AlternateContent>
          <mc:Choice Requires="wps">
            <w:drawing>
              <wp:anchor distT="0" distB="0" distL="114300" distR="114300" simplePos="0" relativeHeight="251857920" behindDoc="0" locked="0" layoutInCell="1" allowOverlap="1">
                <wp:simplePos x="0" y="0"/>
                <wp:positionH relativeFrom="column">
                  <wp:posOffset>5525770</wp:posOffset>
                </wp:positionH>
                <wp:positionV relativeFrom="paragraph">
                  <wp:posOffset>5461000</wp:posOffset>
                </wp:positionV>
                <wp:extent cx="127000" cy="127000"/>
                <wp:effectExtent l="0" t="0" r="6350" b="6350"/>
                <wp:wrapNone/>
                <wp:docPr id="1891967168"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1FB3E7F">
                            <w:pPr>
                              <w:rPr>
                                <w:color w:val="FFFFFF"/>
                              </w:rPr>
                            </w:pPr>
                            <w:r w:rsidRPr="0012563E">
                              <w:rPr>
                                <w:rFonts w:hint="eastAsia"/>
                                <w:color w:val="FFFFFF"/>
                              </w:rPr>
                              <w:t>胀螺栓固定，支架间距不超过</w:t>
                            </w:r>
                            <w:r w:rsidRPr="0012563E">
                              <w:rPr>
                                <w:rFonts w:hint="eastAsia"/>
                                <w:color w:val="FFFFFF"/>
                              </w:rPr>
                              <w:t>2</w:t>
                            </w:r>
                            <w:r w:rsidRPr="0012563E">
                              <w:rPr>
                                <w:rFonts w:hint="eastAsia"/>
                                <w:color w:val="FFFFFF"/>
                              </w:rPr>
                              <w:t>米，在直线段和非直线段连接处、过建筑物变形缝处和弯曲半径大于</w:t>
                            </w:r>
                            <w:r w:rsidRPr="0012563E">
                              <w:rPr>
                                <w:rFonts w:hint="eastAsia"/>
                                <w:color w:val="FFFFFF"/>
                              </w:rPr>
                              <w:t>300mm</w:t>
                            </w:r>
                            <w:r w:rsidRPr="0012563E">
                              <w:rPr>
                                <w:rFonts w:hint="eastAsia"/>
                                <w:color w:val="FFFFFF"/>
                              </w:rPr>
                              <w:t>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70" type="#_x0000_t202" style="width:10pt;height:10pt;margin-top:430pt;margin-left:435.1pt;mso-wrap-distance-bottom:0;mso-wrap-distance-left:9pt;mso-wrap-distance-right:9pt;mso-wrap-distance-top:0;position:absolute;v-text-anchor:top;z-index:251856896" filled="f" fillcolor="this" stroked="f" strokeweight="0.5pt">
                <v:textbox>
                  <w:txbxContent>
                    <w:p w:rsidR="0012563E" w:rsidRPr="0012563E" w14:paraId="359AA854" w14:textId="21FB3E7F">
                      <w:pPr>
                        <w:rPr>
                          <w:color w:val="FFFFFF"/>
                        </w:rPr>
                      </w:pPr>
                      <w:r w:rsidRPr="0012563E">
                        <w:rPr>
                          <w:rFonts w:hint="eastAsia"/>
                          <w:color w:val="FFFFFF"/>
                        </w:rPr>
                        <w:t>胀螺栓固定，支架间距不超过</w:t>
                      </w:r>
                      <w:r w:rsidRPr="0012563E">
                        <w:rPr>
                          <w:rFonts w:hint="eastAsia"/>
                          <w:color w:val="FFFFFF"/>
                        </w:rPr>
                        <w:t>2</w:t>
                      </w:r>
                      <w:r w:rsidRPr="0012563E">
                        <w:rPr>
                          <w:rFonts w:hint="eastAsia"/>
                          <w:color w:val="FFFFFF"/>
                        </w:rPr>
                        <w:t>米，在直线段和非直线段连接处、过建筑物变形缝处和弯曲半径大于</w:t>
                      </w:r>
                      <w:r w:rsidRPr="0012563E">
                        <w:rPr>
                          <w:rFonts w:hint="eastAsia"/>
                          <w:color w:val="FFFFFF"/>
                        </w:rPr>
                        <w:t>300mm</w:t>
                      </w:r>
                      <w:r w:rsidRPr="0012563E">
                        <w:rPr>
                          <w:rFonts w:hint="eastAsia"/>
                          <w:color w:val="FFFFFF"/>
                        </w:rPr>
                        <w:t>的</w:t>
                      </w:r>
                    </w:p>
                  </w:txbxContent>
                </v:textbox>
              </v:shape>
            </w:pict>
          </mc:Fallback>
        </mc:AlternateContent>
      </w:r>
      <w:r>
        <mc:AlternateContent>
          <mc:Choice Requires="wps">
            <w:drawing>
              <wp:anchor distT="0" distB="0" distL="114300" distR="114300" simplePos="0" relativeHeight="251855872" behindDoc="0" locked="0" layoutInCell="1" allowOverlap="1">
                <wp:simplePos x="0" y="0"/>
                <wp:positionH relativeFrom="column">
                  <wp:posOffset>5525770</wp:posOffset>
                </wp:positionH>
                <wp:positionV relativeFrom="paragraph">
                  <wp:posOffset>3556000</wp:posOffset>
                </wp:positionV>
                <wp:extent cx="127000" cy="127000"/>
                <wp:effectExtent l="0" t="0" r="6350" b="6350"/>
                <wp:wrapNone/>
                <wp:docPr id="410539673"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0CCC185">
                            <w:pPr>
                              <w:rPr>
                                <w:color w:val="FFFFFF"/>
                              </w:rPr>
                            </w:pPr>
                            <w:r w:rsidRPr="0012563E">
                              <w:rPr>
                                <w:rFonts w:hint="eastAsia"/>
                                <w:color w:val="FFFFFF"/>
                              </w:rPr>
                              <w:t>槽，桥架及线槽按敷设线缆类型分为低压、接地、消防、楼宇、弱电等桥架。桥架安装桥架安装工艺流程如下图。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71" type="#_x0000_t202" style="width:10pt;height:10pt;margin-top:280pt;margin-left:435.1pt;mso-wrap-distance-bottom:0;mso-wrap-distance-left:9pt;mso-wrap-distance-right:9pt;mso-wrap-distance-top:0;position:absolute;v-text-anchor:top;z-index:251854848" filled="f" fillcolor="this" stroked="f" strokeweight="0.5pt">
                <v:textbox>
                  <w:txbxContent>
                    <w:p w:rsidR="0012563E" w:rsidRPr="0012563E" w14:paraId="56F7031C" w14:textId="40CCC185">
                      <w:pPr>
                        <w:rPr>
                          <w:color w:val="FFFFFF"/>
                        </w:rPr>
                      </w:pPr>
                      <w:r w:rsidRPr="0012563E">
                        <w:rPr>
                          <w:rFonts w:hint="eastAsia"/>
                          <w:color w:val="FFFFFF"/>
                        </w:rPr>
                        <w:t>槽，桥架及线槽按敷设线缆类型分为低压、接地、消防、楼宇、弱电等桥架。桥架安装桥架安装工艺流程如下图。</w:t>
                      </w:r>
                    </w:p>
                  </w:txbxContent>
                </v:textbox>
              </v:shape>
            </w:pict>
          </mc:Fallback>
        </mc:AlternateContent>
      </w:r>
      <w:r>
        <mc:AlternateContent>
          <mc:Choice Requires="wps">
            <w:drawing>
              <wp:anchor distT="0" distB="0" distL="114300" distR="114300" simplePos="0" relativeHeight="251853824" behindDoc="0" locked="0" layoutInCell="1" allowOverlap="1">
                <wp:simplePos x="0" y="0"/>
                <wp:positionH relativeFrom="column">
                  <wp:posOffset>5525770</wp:posOffset>
                </wp:positionH>
                <wp:positionV relativeFrom="paragraph">
                  <wp:posOffset>1651000</wp:posOffset>
                </wp:positionV>
                <wp:extent cx="127000" cy="127000"/>
                <wp:effectExtent l="0" t="0" r="6350" b="6350"/>
                <wp:wrapNone/>
                <wp:docPr id="574590940"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62B1DD8">
                            <w:pPr>
                              <w:rPr>
                                <w:color w:val="FFFFFF"/>
                              </w:rPr>
                            </w:pPr>
                            <w:r w:rsidRPr="0012563E">
                              <w:rPr>
                                <w:rFonts w:hint="eastAsia"/>
                                <w:color w:val="FFFFFF"/>
                              </w:rPr>
                              <w:t>器安装及保护</w:t>
                            </w:r>
                            <w:r w:rsidRPr="0012563E">
                              <w:rPr>
                                <w:rFonts w:hint="eastAsia"/>
                                <w:color w:val="FFFFFF"/>
                              </w:rPr>
                              <w:t>1)</w:t>
                            </w:r>
                            <w:r w:rsidRPr="0012563E">
                              <w:rPr>
                                <w:rFonts w:hint="eastAsia"/>
                                <w:color w:val="FFFFFF"/>
                              </w:rPr>
                              <w:t>变压器安装前预备工作技术要求见表。表安装前的预备工作技术要求表紧固件的预紧扭距表带电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72" type="#_x0000_t202" style="width:10pt;height:10pt;margin-top:130pt;margin-left:435.1pt;mso-wrap-distance-bottom:0;mso-wrap-distance-left:9pt;mso-wrap-distance-right:9pt;mso-wrap-distance-top:0;position:absolute;v-text-anchor:top;z-index:251852800" filled="f" fillcolor="this" stroked="f" strokeweight="0.5pt">
                <v:textbox>
                  <w:txbxContent>
                    <w:p w:rsidR="0012563E" w:rsidRPr="0012563E" w14:paraId="2E0C183E" w14:textId="262B1DD8">
                      <w:pPr>
                        <w:rPr>
                          <w:color w:val="FFFFFF"/>
                        </w:rPr>
                      </w:pPr>
                      <w:r w:rsidRPr="0012563E">
                        <w:rPr>
                          <w:rFonts w:hint="eastAsia"/>
                          <w:color w:val="FFFFFF"/>
                        </w:rPr>
                        <w:t>器安装及保护</w:t>
                      </w:r>
                      <w:r w:rsidRPr="0012563E">
                        <w:rPr>
                          <w:rFonts w:hint="eastAsia"/>
                          <w:color w:val="FFFFFF"/>
                        </w:rPr>
                        <w:t>1)</w:t>
                      </w:r>
                      <w:r w:rsidRPr="0012563E">
                        <w:rPr>
                          <w:rFonts w:hint="eastAsia"/>
                          <w:color w:val="FFFFFF"/>
                        </w:rPr>
                        <w:t>变压器安装前预备工作技术要求见表。表安装前的预备工作技术要求表紧固件的预紧扭距表带电</w:t>
                      </w:r>
                    </w:p>
                  </w:txbxContent>
                </v:textbox>
              </v:shape>
            </w:pict>
          </mc:Fallback>
        </mc:AlternateContent>
      </w:r>
    </w:p>
    <w:p w:rsidR="005D02E2" w14:paraId="651620FB" w14:textId="77777777">
      <w:pPr>
        <w:spacing w:line="257" w:lineRule="auto"/>
      </w:pPr>
    </w:p>
    <w:p w:rsidR="005D02E2" w14:paraId="1CFC3C7D" w14:textId="77777777">
      <w:pPr>
        <w:spacing w:line="257" w:lineRule="auto"/>
      </w:pPr>
    </w:p>
    <w:p w:rsidR="005D02E2" w14:paraId="13A95231" w14:textId="77777777">
      <w:pPr>
        <w:spacing w:line="257" w:lineRule="auto"/>
      </w:pPr>
    </w:p>
    <w:p w:rsidR="005D02E2" w14:paraId="61C2DFEA" w14:textId="77777777">
      <w:pPr>
        <w:spacing w:line="257" w:lineRule="auto"/>
      </w:pPr>
    </w:p>
    <w:p w:rsidR="005D02E2" w14:paraId="0C15041B" w14:textId="77777777">
      <w:pPr>
        <w:spacing w:line="258" w:lineRule="auto"/>
      </w:pPr>
    </w:p>
    <w:p w:rsidR="005D02E2" w14:paraId="1D4B2919" w14:textId="77777777">
      <w:pPr>
        <w:spacing w:line="258" w:lineRule="auto"/>
      </w:pPr>
    </w:p>
    <w:p w:rsidR="005D02E2" w14:paraId="67745AC7" w14:textId="77777777">
      <w:pPr>
        <w:spacing w:line="258" w:lineRule="auto"/>
      </w:pPr>
    </w:p>
    <w:p w:rsidR="005D02E2" w14:paraId="75CB750F" w14:textId="77777777">
      <w:pPr>
        <w:spacing w:before="117" w:line="358" w:lineRule="auto"/>
        <w:ind w:firstLine="762"/>
        <w:rPr>
          <w:rFonts w:ascii="宋体" w:eastAsia="宋体" w:hAnsi="宋体" w:cs="宋体"/>
          <w:sz w:val="36"/>
          <w:szCs w:val="36"/>
        </w:rPr>
      </w:pPr>
      <w:r>
        <w:rPr>
          <w:rFonts w:ascii="宋体" w:eastAsia="宋体" w:hAnsi="宋体" w:cs="宋体"/>
          <w:spacing w:val="-8"/>
          <w:sz w:val="36"/>
          <w:szCs w:val="36"/>
        </w:rPr>
        <w:t>现场的计量器具管理是保证计量器具始终处于有效状态的重要手腕，</w:t>
      </w:r>
      <w:r>
        <w:rPr>
          <w:rFonts w:ascii="宋体" w:eastAsia="宋体" w:hAnsi="宋体" w:cs="宋体"/>
          <w:spacing w:val="23"/>
          <w:sz w:val="36"/>
          <w:szCs w:val="36"/>
        </w:rPr>
        <w:t xml:space="preserve"> </w:t>
      </w:r>
      <w:r>
        <w:rPr>
          <w:rFonts w:ascii="宋体" w:eastAsia="宋体" w:hAnsi="宋体" w:cs="宋体"/>
          <w:spacing w:val="-8"/>
          <w:sz w:val="36"/>
          <w:szCs w:val="36"/>
        </w:rPr>
        <w:t>是用好计量器</w:t>
      </w:r>
      <w:r>
        <w:rPr>
          <w:rFonts w:ascii="宋体" w:eastAsia="宋体" w:hAnsi="宋体" w:cs="宋体"/>
          <w:sz w:val="36"/>
          <w:szCs w:val="36"/>
        </w:rPr>
        <w:t xml:space="preserve"> </w:t>
      </w:r>
      <w:r>
        <w:rPr>
          <w:rFonts w:ascii="宋体" w:eastAsia="宋体" w:hAnsi="宋体" w:cs="宋体"/>
          <w:spacing w:val="-2"/>
          <w:sz w:val="36"/>
          <w:szCs w:val="36"/>
        </w:rPr>
        <w:t>具，切实起到控制施工质量、保证施工质量的前提条件之一。我项目领导部将按照公司</w:t>
      </w:r>
      <w:r>
        <w:rPr>
          <w:rFonts w:ascii="宋体" w:eastAsia="宋体" w:hAnsi="宋体" w:cs="宋体"/>
          <w:spacing w:val="30"/>
          <w:sz w:val="36"/>
          <w:szCs w:val="36"/>
        </w:rPr>
        <w:t xml:space="preserve"> </w:t>
      </w:r>
      <w:r>
        <w:rPr>
          <w:rFonts w:ascii="宋体" w:eastAsia="宋体" w:hAnsi="宋体" w:cs="宋体"/>
          <w:spacing w:val="-2"/>
          <w:sz w:val="36"/>
          <w:szCs w:val="36"/>
        </w:rPr>
        <w:t>《计量管理手册》的规定，制定计量器具管理制度，成立计量器具管理台帐，对计量器</w:t>
      </w:r>
      <w:r>
        <w:rPr>
          <w:rFonts w:ascii="宋体" w:eastAsia="宋体" w:hAnsi="宋体" w:cs="宋体"/>
          <w:spacing w:val="24"/>
          <w:sz w:val="36"/>
          <w:szCs w:val="36"/>
        </w:rPr>
        <w:t xml:space="preserve"> </w:t>
      </w:r>
      <w:r>
        <w:rPr>
          <w:rFonts w:ascii="宋体" w:eastAsia="宋体" w:hAnsi="宋体" w:cs="宋体"/>
          <w:spacing w:val="2"/>
          <w:sz w:val="36"/>
          <w:szCs w:val="36"/>
        </w:rPr>
        <w:t>具的利用、保养、周检等工作进行管理和监督，保证计量器具周期检定率</w:t>
      </w:r>
      <w:r>
        <w:rPr>
          <w:rFonts w:ascii="宋体" w:eastAsia="宋体" w:hAnsi="宋体" w:cs="宋体"/>
          <w:spacing w:val="63"/>
          <w:sz w:val="36"/>
          <w:szCs w:val="36"/>
        </w:rPr>
        <w:t xml:space="preserve"> </w:t>
      </w:r>
      <w:r>
        <w:rPr>
          <w:rFonts w:ascii="宋体" w:eastAsia="宋体" w:hAnsi="宋体" w:cs="宋体"/>
          <w:spacing w:val="2"/>
          <w:sz w:val="36"/>
          <w:szCs w:val="36"/>
        </w:rPr>
        <w:t>100%</w:t>
      </w:r>
      <w:r>
        <w:rPr>
          <w:rFonts w:ascii="宋体" w:eastAsia="宋体" w:hAnsi="宋体" w:cs="宋体"/>
          <w:spacing w:val="2"/>
          <w:sz w:val="36"/>
          <w:szCs w:val="36"/>
        </w:rPr>
        <w:t>和量值</w:t>
      </w:r>
      <w:r>
        <w:rPr>
          <w:rFonts w:ascii="宋体" w:eastAsia="宋体" w:hAnsi="宋体" w:cs="宋体"/>
          <w:sz w:val="36"/>
          <w:szCs w:val="36"/>
        </w:rPr>
        <w:t xml:space="preserve"> </w:t>
      </w:r>
      <w:r>
        <w:rPr>
          <w:rFonts w:ascii="宋体" w:eastAsia="宋体" w:hAnsi="宋体" w:cs="宋体"/>
          <w:spacing w:val="-2"/>
          <w:sz w:val="36"/>
          <w:szCs w:val="36"/>
        </w:rPr>
        <w:t>的溯源性，保证现场利用计量器具的完好性。同时杜绝未经检测或失效、损坏、报废的</w:t>
      </w:r>
      <w:r>
        <w:rPr>
          <w:rFonts w:ascii="宋体" w:eastAsia="宋体" w:hAnsi="宋体" w:cs="宋体"/>
          <w:spacing w:val="33"/>
          <w:sz w:val="36"/>
          <w:szCs w:val="36"/>
        </w:rPr>
        <w:t xml:space="preserve"> </w:t>
      </w:r>
      <w:r>
        <w:rPr>
          <w:rFonts w:ascii="宋体" w:eastAsia="宋体" w:hAnsi="宋体" w:cs="宋体"/>
          <w:spacing w:val="-3"/>
          <w:sz w:val="36"/>
          <w:szCs w:val="36"/>
        </w:rPr>
        <w:t>计量器具进场利用。</w:t>
      </w:r>
    </w:p>
    <w:p w:rsidR="005D02E2" w14:paraId="1956A874" w14:textId="77777777">
      <w:pPr>
        <w:sectPr>
          <w:headerReference w:type="default" r:id="rId79"/>
          <w:footerReference w:type="default" r:id="rId80"/>
          <w:pgSz w:w="17860" w:h="25262"/>
          <w:pgMar w:top="400" w:right="2118" w:bottom="400" w:left="2098" w:header="0" w:footer="0" w:gutter="0"/>
          <w:pgNumType w:start="37"/>
          <w:cols w:space="720"/>
        </w:sectPr>
      </w:pPr>
    </w:p>
    <w:p w:rsidR="005D02E2" w14:paraId="2C89221D" w14:textId="1214B63E">
      <w:r>
        <mc:AlternateContent>
          <mc:Choice Requires="wps">
            <w:drawing>
              <wp:anchor distT="0" distB="0" distL="114300" distR="114300" simplePos="0" relativeHeight="251868160" behindDoc="0" locked="0" layoutInCell="1" allowOverlap="1">
                <wp:simplePos x="0" y="0"/>
                <wp:positionH relativeFrom="column">
                  <wp:posOffset>5575300</wp:posOffset>
                </wp:positionH>
                <wp:positionV relativeFrom="paragraph">
                  <wp:posOffset>7366000</wp:posOffset>
                </wp:positionV>
                <wp:extent cx="127000" cy="127000"/>
                <wp:effectExtent l="0" t="0" r="6350" b="6350"/>
                <wp:wrapNone/>
                <wp:docPr id="1220296489"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B57AD13">
                            <w:pPr>
                              <w:rPr>
                                <w:color w:val="FFFFFF"/>
                              </w:rPr>
                            </w:pPr>
                            <w:r w:rsidRPr="0012563E">
                              <w:rPr>
                                <w:rFonts w:hint="eastAsia"/>
                                <w:color w:val="FFFFFF"/>
                              </w:rPr>
                              <w:t>密的、紧凑的、合理的施工穿插，尽可能紧缩工期，加速施工进度。</w:t>
                            </w:r>
                            <w:r w:rsidRPr="0012563E">
                              <w:rPr>
                                <w:rFonts w:hint="eastAsia"/>
                                <w:color w:val="FFFFFF"/>
                              </w:rPr>
                              <w:t>2</w:t>
                            </w:r>
                            <w:r w:rsidRPr="0012563E">
                              <w:rPr>
                                <w:rFonts w:hint="eastAsia"/>
                                <w:color w:val="FFFFFF"/>
                              </w:rPr>
                              <w:t>合理地加大投入，提高机械化作业程度，充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73" type="#_x0000_t202" style="width:10pt;height:10pt;margin-top:580pt;margin-left:439pt;mso-wrap-distance-bottom:0;mso-wrap-distance-left:9pt;mso-wrap-distance-right:9pt;mso-wrap-distance-top:0;position:absolute;v-text-anchor:top;z-index:251867136" filled="f" fillcolor="this" stroked="f" strokeweight="0.5pt">
                <v:textbox>
                  <w:txbxContent>
                    <w:p w:rsidR="0012563E" w:rsidRPr="0012563E" w14:paraId="355E0E4C" w14:textId="2B57AD13">
                      <w:pPr>
                        <w:rPr>
                          <w:color w:val="FFFFFF"/>
                        </w:rPr>
                      </w:pPr>
                      <w:r w:rsidRPr="0012563E">
                        <w:rPr>
                          <w:rFonts w:hint="eastAsia"/>
                          <w:color w:val="FFFFFF"/>
                        </w:rPr>
                        <w:t>密的、紧凑的、合理的施工穿插，尽可能紧缩工期，加速施工进度。</w:t>
                      </w:r>
                      <w:r w:rsidRPr="0012563E">
                        <w:rPr>
                          <w:rFonts w:hint="eastAsia"/>
                          <w:color w:val="FFFFFF"/>
                        </w:rPr>
                        <w:t>2</w:t>
                      </w:r>
                      <w:r w:rsidRPr="0012563E">
                        <w:rPr>
                          <w:rFonts w:hint="eastAsia"/>
                          <w:color w:val="FFFFFF"/>
                        </w:rPr>
                        <w:t>合理地加大投入，提高机械化作业程度，充</w:t>
                      </w:r>
                    </w:p>
                  </w:txbxContent>
                </v:textbox>
              </v:shape>
            </w:pict>
          </mc:Fallback>
        </mc:AlternateContent>
      </w:r>
      <w:r>
        <mc:AlternateContent>
          <mc:Choice Requires="wps">
            <w:drawing>
              <wp:anchor distT="0" distB="0" distL="114300" distR="114300" simplePos="0" relativeHeight="251866112" behindDoc="0" locked="0" layoutInCell="1" allowOverlap="1">
                <wp:simplePos x="0" y="0"/>
                <wp:positionH relativeFrom="column">
                  <wp:posOffset>5575300</wp:posOffset>
                </wp:positionH>
                <wp:positionV relativeFrom="paragraph">
                  <wp:posOffset>5461000</wp:posOffset>
                </wp:positionV>
                <wp:extent cx="127000" cy="127000"/>
                <wp:effectExtent l="0" t="0" r="6350" b="6350"/>
                <wp:wrapNone/>
                <wp:docPr id="2006793494"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8A3E87A">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74" type="#_x0000_t202" style="width:10pt;height:10pt;margin-top:430pt;margin-left:439pt;mso-wrap-distance-bottom:0;mso-wrap-distance-left:9pt;mso-wrap-distance-right:9pt;mso-wrap-distance-top:0;position:absolute;v-text-anchor:top;z-index:251865088" filled="f" fillcolor="this" stroked="f" strokeweight="0.5pt">
                <v:textbox>
                  <w:txbxContent>
                    <w:p w:rsidR="0012563E" w:rsidRPr="0012563E" w14:paraId="4F4DF5A2" w14:textId="48A3E87A">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864064" behindDoc="0" locked="0" layoutInCell="1" allowOverlap="1">
                <wp:simplePos x="0" y="0"/>
                <wp:positionH relativeFrom="column">
                  <wp:posOffset>5575300</wp:posOffset>
                </wp:positionH>
                <wp:positionV relativeFrom="paragraph">
                  <wp:posOffset>3556000</wp:posOffset>
                </wp:positionV>
                <wp:extent cx="127000" cy="127000"/>
                <wp:effectExtent l="0" t="0" r="6350" b="6350"/>
                <wp:wrapNone/>
                <wp:docPr id="498388948"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7919AF4C">
                            <w:pPr>
                              <w:rPr>
                                <w:color w:val="FFFFFF"/>
                              </w:rPr>
                            </w:pPr>
                            <w:r w:rsidRPr="0012563E">
                              <w:rPr>
                                <w:rFonts w:hint="eastAsia"/>
                                <w:color w:val="FFFFFF"/>
                              </w:rPr>
                              <w:t>缘电阻值不该低于</w:t>
                            </w:r>
                            <w:r w:rsidRPr="0012563E">
                              <w:rPr>
                                <w:rFonts w:hint="eastAsia"/>
                                <w:color w:val="FFFFFF"/>
                              </w:rPr>
                              <w:t>10M</w:t>
                            </w:r>
                            <w:r w:rsidRPr="0012563E">
                              <w:rPr>
                                <w:rFonts w:hint="eastAsia"/>
                                <w:color w:val="FFFFFF"/>
                              </w:rPr>
                              <w:t>Ω。</w:t>
                            </w:r>
                            <w:r w:rsidRPr="0012563E">
                              <w:rPr>
                                <w:rFonts w:hint="eastAsia"/>
                                <w:color w:val="FFFFFF"/>
                              </w:rPr>
                              <w:t>3</w:t>
                            </w:r>
                            <w:r w:rsidRPr="0012563E">
                              <w:rPr>
                                <w:rFonts w:hint="eastAsia"/>
                                <w:color w:val="FFFFFF"/>
                              </w:rPr>
                              <w:t>控制电缆用</w:t>
                            </w:r>
                            <w:r w:rsidRPr="0012563E">
                              <w:rPr>
                                <w:rFonts w:hint="eastAsia"/>
                                <w:color w:val="FFFFFF"/>
                              </w:rPr>
                              <w:t>500V</w:t>
                            </w:r>
                            <w:r w:rsidRPr="0012563E">
                              <w:rPr>
                                <w:rFonts w:hint="eastAsia"/>
                                <w:color w:val="FFFFFF"/>
                              </w:rPr>
                              <w:t>摇表测量，其电阻不小于</w:t>
                            </w:r>
                            <w:r w:rsidRPr="0012563E">
                              <w:rPr>
                                <w:rFonts w:hint="eastAsia"/>
                                <w:color w:val="FFFFFF"/>
                              </w:rPr>
                              <w:t>M</w:t>
                            </w:r>
                            <w:r w:rsidRPr="0012563E">
                              <w:rPr>
                                <w:rFonts w:hint="eastAsia"/>
                                <w:color w:val="FFFFFF"/>
                              </w:rPr>
                              <w:t>Ω。电缆敷设技术要求本工程电缆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75" type="#_x0000_t202" style="width:10pt;height:10pt;margin-top:280pt;margin-left:439pt;mso-wrap-distance-bottom:0;mso-wrap-distance-left:9pt;mso-wrap-distance-right:9pt;mso-wrap-distance-top:0;position:absolute;v-text-anchor:top;z-index:251863040" filled="f" fillcolor="this" stroked="f" strokeweight="0.5pt">
                <v:textbox>
                  <w:txbxContent>
                    <w:p w:rsidR="0012563E" w:rsidRPr="0012563E" w14:paraId="5758C827" w14:textId="7919AF4C">
                      <w:pPr>
                        <w:rPr>
                          <w:color w:val="FFFFFF"/>
                        </w:rPr>
                      </w:pPr>
                      <w:r w:rsidRPr="0012563E">
                        <w:rPr>
                          <w:rFonts w:hint="eastAsia"/>
                          <w:color w:val="FFFFFF"/>
                        </w:rPr>
                        <w:t>缘电阻值不该低于</w:t>
                      </w:r>
                      <w:r w:rsidRPr="0012563E">
                        <w:rPr>
                          <w:rFonts w:hint="eastAsia"/>
                          <w:color w:val="FFFFFF"/>
                        </w:rPr>
                        <w:t>10M</w:t>
                      </w:r>
                      <w:r w:rsidRPr="0012563E">
                        <w:rPr>
                          <w:rFonts w:hint="eastAsia"/>
                          <w:color w:val="FFFFFF"/>
                        </w:rPr>
                        <w:t>Ω。</w:t>
                      </w:r>
                      <w:r w:rsidRPr="0012563E">
                        <w:rPr>
                          <w:rFonts w:hint="eastAsia"/>
                          <w:color w:val="FFFFFF"/>
                        </w:rPr>
                        <w:t>3</w:t>
                      </w:r>
                      <w:r w:rsidRPr="0012563E">
                        <w:rPr>
                          <w:rFonts w:hint="eastAsia"/>
                          <w:color w:val="FFFFFF"/>
                        </w:rPr>
                        <w:t>控制电缆用</w:t>
                      </w:r>
                      <w:r w:rsidRPr="0012563E">
                        <w:rPr>
                          <w:rFonts w:hint="eastAsia"/>
                          <w:color w:val="FFFFFF"/>
                        </w:rPr>
                        <w:t>500V</w:t>
                      </w:r>
                      <w:r w:rsidRPr="0012563E">
                        <w:rPr>
                          <w:rFonts w:hint="eastAsia"/>
                          <w:color w:val="FFFFFF"/>
                        </w:rPr>
                        <w:t>摇表测量，其电阻不小于</w:t>
                      </w:r>
                      <w:r w:rsidRPr="0012563E">
                        <w:rPr>
                          <w:rFonts w:hint="eastAsia"/>
                          <w:color w:val="FFFFFF"/>
                        </w:rPr>
                        <w:t>M</w:t>
                      </w:r>
                      <w:r w:rsidRPr="0012563E">
                        <w:rPr>
                          <w:rFonts w:hint="eastAsia"/>
                          <w:color w:val="FFFFFF"/>
                        </w:rPr>
                        <w:t>Ω。电缆敷设技术要求本工程电缆</w:t>
                      </w:r>
                    </w:p>
                  </w:txbxContent>
                </v:textbox>
              </v:shape>
            </w:pict>
          </mc:Fallback>
        </mc:AlternateContent>
      </w:r>
      <w:r>
        <mc:AlternateContent>
          <mc:Choice Requires="wps">
            <w:drawing>
              <wp:anchor distT="0" distB="0" distL="114300" distR="114300" simplePos="0" relativeHeight="251862016" behindDoc="0" locked="0" layoutInCell="1" allowOverlap="1">
                <wp:simplePos x="0" y="0"/>
                <wp:positionH relativeFrom="column">
                  <wp:posOffset>5575300</wp:posOffset>
                </wp:positionH>
                <wp:positionV relativeFrom="paragraph">
                  <wp:posOffset>1651000</wp:posOffset>
                </wp:positionV>
                <wp:extent cx="127000" cy="127000"/>
                <wp:effectExtent l="0" t="0" r="6350" b="6350"/>
                <wp:wrapNone/>
                <wp:docPr id="778206269"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CDC97D1">
                            <w:pPr>
                              <w:rPr>
                                <w:color w:val="FFFFFF"/>
                              </w:rPr>
                            </w:pPr>
                            <w:r w:rsidRPr="0012563E">
                              <w:rPr>
                                <w:rFonts w:hint="eastAsia"/>
                                <w:color w:val="FFFFFF"/>
                              </w:rPr>
                              <w:t>护，并做好安全技术交底。</w:t>
                            </w:r>
                            <w:r w:rsidRPr="0012563E">
                              <w:rPr>
                                <w:rFonts w:hint="eastAsia"/>
                                <w:color w:val="FFFFFF"/>
                              </w:rPr>
                              <w:t>3</w:t>
                            </w:r>
                            <w:r w:rsidRPr="0012563E">
                              <w:rPr>
                                <w:rFonts w:hint="eastAsia"/>
                                <w:color w:val="FFFFFF"/>
                              </w:rPr>
                              <w:t>机电设备检测与防护（</w:t>
                            </w:r>
                            <w:r w:rsidRPr="0012563E">
                              <w:rPr>
                                <w:rFonts w:hint="eastAsia"/>
                                <w:color w:val="FFFFFF"/>
                              </w:rPr>
                              <w:t>1</w:t>
                            </w:r>
                            <w:r w:rsidRPr="0012563E">
                              <w:rPr>
                                <w:rFonts w:hint="eastAsia"/>
                                <w:color w:val="FFFFFF"/>
                              </w:rPr>
                              <w:t>）施工现场用配电箱要加盖防雨蓬布。（</w:t>
                            </w:r>
                            <w:r w:rsidRPr="0012563E">
                              <w:rPr>
                                <w:rFonts w:hint="eastAsia"/>
                                <w:color w:val="FFFFFF"/>
                              </w:rPr>
                              <w:t>2</w:t>
                            </w:r>
                            <w:r w:rsidRPr="0012563E">
                              <w:rPr>
                                <w:rFonts w:hint="eastAsia"/>
                                <w:color w:val="FFFFFF"/>
                              </w:rPr>
                              <w:t>）机电设备的电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76" type="#_x0000_t202" style="width:10pt;height:10pt;margin-top:130pt;margin-left:439pt;mso-wrap-distance-bottom:0;mso-wrap-distance-left:9pt;mso-wrap-distance-right:9pt;mso-wrap-distance-top:0;position:absolute;v-text-anchor:top;z-index:251860992" filled="f" fillcolor="this" stroked="f" strokeweight="0.5pt">
                <v:textbox>
                  <w:txbxContent>
                    <w:p w:rsidR="0012563E" w:rsidRPr="0012563E" w14:paraId="2954E3D0" w14:textId="2CDC97D1">
                      <w:pPr>
                        <w:rPr>
                          <w:color w:val="FFFFFF"/>
                        </w:rPr>
                      </w:pPr>
                      <w:r w:rsidRPr="0012563E">
                        <w:rPr>
                          <w:rFonts w:hint="eastAsia"/>
                          <w:color w:val="FFFFFF"/>
                        </w:rPr>
                        <w:t>护，并做好安全技术交底。</w:t>
                      </w:r>
                      <w:r w:rsidRPr="0012563E">
                        <w:rPr>
                          <w:rFonts w:hint="eastAsia"/>
                          <w:color w:val="FFFFFF"/>
                        </w:rPr>
                        <w:t>3</w:t>
                      </w:r>
                      <w:r w:rsidRPr="0012563E">
                        <w:rPr>
                          <w:rFonts w:hint="eastAsia"/>
                          <w:color w:val="FFFFFF"/>
                        </w:rPr>
                        <w:t>机电设备检测与防护（</w:t>
                      </w:r>
                      <w:r w:rsidRPr="0012563E">
                        <w:rPr>
                          <w:rFonts w:hint="eastAsia"/>
                          <w:color w:val="FFFFFF"/>
                        </w:rPr>
                        <w:t>1</w:t>
                      </w:r>
                      <w:r w:rsidRPr="0012563E">
                        <w:rPr>
                          <w:rFonts w:hint="eastAsia"/>
                          <w:color w:val="FFFFFF"/>
                        </w:rPr>
                        <w:t>）施工现场用配电箱要加盖防雨蓬布。（</w:t>
                      </w:r>
                      <w:r w:rsidRPr="0012563E">
                        <w:rPr>
                          <w:rFonts w:hint="eastAsia"/>
                          <w:color w:val="FFFFFF"/>
                        </w:rPr>
                        <w:t>2</w:t>
                      </w:r>
                      <w:r w:rsidRPr="0012563E">
                        <w:rPr>
                          <w:rFonts w:hint="eastAsia"/>
                          <w:color w:val="FFFFFF"/>
                        </w:rPr>
                        <w:t>）机电设备的电</w:t>
                      </w:r>
                    </w:p>
                  </w:txbxContent>
                </v:textbox>
              </v:shape>
            </w:pict>
          </mc:Fallback>
        </mc:AlternateContent>
      </w:r>
    </w:p>
    <w:p w:rsidR="005D02E2" w14:paraId="23EE8050" w14:textId="77777777"/>
    <w:p w:rsidR="005D02E2" w14:paraId="0FBD455F" w14:textId="77777777"/>
    <w:p w:rsidR="005D02E2" w14:paraId="6B1B0BDA" w14:textId="77777777"/>
    <w:p w:rsidR="005D02E2" w14:paraId="07A288D5" w14:textId="77777777"/>
    <w:p w:rsidR="005D02E2" w14:paraId="016816BE" w14:textId="77777777"/>
    <w:p w:rsidR="005D02E2" w14:paraId="113D35D1" w14:textId="77777777"/>
    <w:p w:rsidR="005D02E2" w14:paraId="74464EA4" w14:textId="77777777"/>
    <w:p w:rsidR="005D02E2" w14:paraId="4843EC5E" w14:textId="77777777">
      <w:pPr>
        <w:spacing w:before="153"/>
        <w:ind w:firstLine="3076"/>
        <w:rPr>
          <w:rFonts w:ascii="宋体" w:eastAsia="宋体" w:hAnsi="宋体" w:cs="宋体"/>
          <w:sz w:val="47"/>
          <w:szCs w:val="47"/>
        </w:rPr>
      </w:pPr>
      <w:r>
        <w:rPr>
          <w:rFonts w:ascii="宋体" w:eastAsia="宋体" w:hAnsi="宋体" w:cs="宋体"/>
          <w:spacing w:val="7"/>
          <w:sz w:val="47"/>
          <w:szCs w:val="47"/>
        </w:rPr>
        <w:t>第四章</w:t>
      </w:r>
      <w:r>
        <w:rPr>
          <w:rFonts w:ascii="宋体" w:eastAsia="宋体" w:hAnsi="宋体" w:cs="宋体"/>
          <w:spacing w:val="13"/>
          <w:sz w:val="47"/>
          <w:szCs w:val="47"/>
        </w:rPr>
        <w:t xml:space="preserve">    </w:t>
      </w:r>
      <w:r>
        <w:rPr>
          <w:rFonts w:ascii="宋体" w:eastAsia="宋体" w:hAnsi="宋体" w:cs="宋体"/>
          <w:spacing w:val="7"/>
          <w:sz w:val="47"/>
          <w:szCs w:val="47"/>
        </w:rPr>
        <w:t>主要施工方式及技术要求</w:t>
      </w:r>
    </w:p>
    <w:p w:rsidR="005D02E2" w14:paraId="70CF9AE7" w14:textId="77777777">
      <w:pPr>
        <w:spacing w:line="295" w:lineRule="auto"/>
      </w:pPr>
    </w:p>
    <w:p w:rsidR="005D02E2" w14:paraId="67767811" w14:textId="77777777">
      <w:pPr>
        <w:spacing w:before="136" w:line="238" w:lineRule="auto"/>
        <w:ind w:firstLine="542"/>
        <w:rPr>
          <w:rFonts w:ascii="宋体" w:eastAsia="宋体" w:hAnsi="宋体" w:cs="宋体"/>
          <w:sz w:val="42"/>
          <w:szCs w:val="42"/>
        </w:rPr>
      </w:pPr>
      <w:r>
        <w:rPr>
          <w:rFonts w:ascii="宋体" w:eastAsia="宋体" w:hAnsi="宋体" w:cs="宋体"/>
          <w:spacing w:val="-2"/>
          <w:sz w:val="42"/>
          <w:szCs w:val="42"/>
        </w:rPr>
        <w:t>变配电动力系统工程</w:t>
      </w:r>
    </w:p>
    <w:p w:rsidR="005D02E2" w14:paraId="46E91099" w14:textId="77777777">
      <w:pPr>
        <w:spacing w:line="247" w:lineRule="auto"/>
      </w:pPr>
    </w:p>
    <w:p w:rsidR="005D02E2" w14:paraId="762E910D" w14:textId="77777777">
      <w:pPr>
        <w:spacing w:line="247" w:lineRule="auto"/>
      </w:pPr>
    </w:p>
    <w:p w:rsidR="005D02E2" w14:paraId="737F86E5" w14:textId="77777777">
      <w:pPr>
        <w:spacing w:line="247" w:lineRule="auto"/>
      </w:pPr>
    </w:p>
    <w:p w:rsidR="005D02E2" w14:paraId="7E670409" w14:textId="77777777">
      <w:pPr>
        <w:spacing w:line="248" w:lineRule="auto"/>
      </w:pPr>
    </w:p>
    <w:p w:rsidR="005D02E2" w14:paraId="5112CF6B" w14:textId="77777777">
      <w:pPr>
        <w:spacing w:before="100" w:line="242" w:lineRule="auto"/>
        <w:ind w:firstLine="749"/>
        <w:rPr>
          <w:rFonts w:ascii="宋体" w:eastAsia="宋体" w:hAnsi="宋体" w:cs="宋体"/>
          <w:sz w:val="31"/>
          <w:szCs w:val="31"/>
        </w:rPr>
      </w:pPr>
      <w:r>
        <w:rPr>
          <w:rFonts w:ascii="宋体" w:eastAsia="宋体" w:hAnsi="宋体" w:cs="宋体"/>
          <w:spacing w:val="3"/>
          <w:sz w:val="31"/>
          <w:szCs w:val="31"/>
        </w:rPr>
        <w:t>工程概况</w:t>
      </w:r>
    </w:p>
    <w:p w:rsidR="005D02E2" w14:paraId="59AC2957" w14:textId="77777777">
      <w:pPr>
        <w:spacing w:before="209" w:line="356" w:lineRule="auto"/>
        <w:ind w:left="114" w:right="5" w:firstLine="723"/>
        <w:rPr>
          <w:rFonts w:ascii="宋体" w:eastAsia="宋体" w:hAnsi="宋体" w:cs="宋体"/>
          <w:sz w:val="36"/>
          <w:szCs w:val="36"/>
        </w:rPr>
      </w:pPr>
      <w:r>
        <w:rPr>
          <w:rFonts w:ascii="宋体" w:eastAsia="宋体" w:hAnsi="宋体" w:cs="宋体"/>
          <w:spacing w:val="2"/>
          <w:sz w:val="36"/>
          <w:szCs w:val="36"/>
        </w:rPr>
        <w:t>梵宫圣坛动力系统：本工程釆用二路</w:t>
      </w:r>
      <w:r>
        <w:rPr>
          <w:rFonts w:ascii="宋体" w:eastAsia="宋体" w:hAnsi="宋体" w:cs="宋体"/>
          <w:spacing w:val="-46"/>
          <w:sz w:val="36"/>
          <w:szCs w:val="36"/>
        </w:rPr>
        <w:t xml:space="preserve"> </w:t>
      </w:r>
      <w:r>
        <w:rPr>
          <w:rFonts w:ascii="宋体" w:eastAsia="宋体" w:hAnsi="宋体" w:cs="宋体"/>
          <w:spacing w:val="2"/>
          <w:sz w:val="36"/>
          <w:szCs w:val="36"/>
        </w:rPr>
        <w:t>10KV</w:t>
      </w:r>
      <w:r>
        <w:rPr>
          <w:rFonts w:ascii="宋体" w:eastAsia="宋体" w:hAnsi="宋体" w:cs="宋体"/>
          <w:spacing w:val="-31"/>
          <w:sz w:val="36"/>
          <w:szCs w:val="36"/>
        </w:rPr>
        <w:t xml:space="preserve"> </w:t>
      </w:r>
      <w:r>
        <w:rPr>
          <w:rFonts w:ascii="宋体" w:eastAsia="宋体" w:hAnsi="宋体" w:cs="宋体"/>
          <w:spacing w:val="2"/>
          <w:sz w:val="36"/>
          <w:szCs w:val="36"/>
        </w:rPr>
        <w:t>高压供电，其中一路</w:t>
      </w:r>
      <w:r>
        <w:rPr>
          <w:rFonts w:ascii="宋体" w:eastAsia="宋体" w:hAnsi="宋体" w:cs="宋体"/>
          <w:spacing w:val="-60"/>
          <w:sz w:val="36"/>
          <w:szCs w:val="36"/>
        </w:rPr>
        <w:t xml:space="preserve"> </w:t>
      </w:r>
      <w:r>
        <w:rPr>
          <w:rFonts w:ascii="宋体" w:eastAsia="宋体" w:hAnsi="宋体" w:cs="宋体"/>
          <w:spacing w:val="2"/>
          <w:sz w:val="36"/>
          <w:szCs w:val="36"/>
        </w:rPr>
        <w:t>10KV</w:t>
      </w:r>
      <w:r>
        <w:rPr>
          <w:rFonts w:ascii="宋体" w:eastAsia="宋体" w:hAnsi="宋体" w:cs="宋体"/>
          <w:spacing w:val="-28"/>
          <w:sz w:val="36"/>
          <w:szCs w:val="36"/>
        </w:rPr>
        <w:t xml:space="preserve"> </w:t>
      </w:r>
      <w:r>
        <w:rPr>
          <w:rFonts w:ascii="宋体" w:eastAsia="宋体" w:hAnsi="宋体" w:cs="宋体"/>
          <w:spacing w:val="2"/>
          <w:sz w:val="36"/>
          <w:szCs w:val="36"/>
        </w:rPr>
        <w:t>热备用形式</w:t>
      </w:r>
      <w:r>
        <w:rPr>
          <w:rFonts w:ascii="宋体" w:eastAsia="宋体" w:hAnsi="宋体" w:cs="宋体"/>
          <w:sz w:val="36"/>
          <w:szCs w:val="36"/>
        </w:rPr>
        <w:t xml:space="preserve"> </w:t>
      </w:r>
      <w:r>
        <w:rPr>
          <w:rFonts w:ascii="宋体" w:eastAsia="宋体" w:hAnsi="宋体" w:cs="宋体"/>
          <w:spacing w:val="-17"/>
          <w:sz w:val="36"/>
          <w:szCs w:val="36"/>
        </w:rPr>
        <w:t>供电。</w:t>
      </w:r>
      <w:r>
        <w:rPr>
          <w:rFonts w:ascii="宋体" w:eastAsia="宋体" w:hAnsi="宋体" w:cs="宋体"/>
          <w:spacing w:val="-14"/>
          <w:sz w:val="36"/>
          <w:szCs w:val="36"/>
        </w:rPr>
        <w:t xml:space="preserve"> </w:t>
      </w:r>
      <w:r>
        <w:rPr>
          <w:rFonts w:ascii="宋体" w:eastAsia="宋体" w:hAnsi="宋体" w:cs="宋体"/>
          <w:spacing w:val="-17"/>
          <w:sz w:val="36"/>
          <w:szCs w:val="36"/>
        </w:rPr>
        <w:t>总容量为</w:t>
      </w:r>
      <w:r>
        <w:rPr>
          <w:rFonts w:ascii="宋体" w:eastAsia="宋体" w:hAnsi="宋体" w:cs="宋体"/>
          <w:spacing w:val="-72"/>
          <w:sz w:val="36"/>
          <w:szCs w:val="36"/>
        </w:rPr>
        <w:t xml:space="preserve"> </w:t>
      </w:r>
      <w:r>
        <w:rPr>
          <w:rFonts w:ascii="宋体" w:eastAsia="宋体" w:hAnsi="宋体" w:cs="宋体"/>
          <w:spacing w:val="-17"/>
          <w:sz w:val="36"/>
          <w:szCs w:val="36"/>
        </w:rPr>
        <w:t>9200KVA</w:t>
      </w:r>
      <w:r>
        <w:rPr>
          <w:rFonts w:ascii="宋体" w:eastAsia="宋体" w:hAnsi="宋体" w:cs="宋体"/>
          <w:spacing w:val="-17"/>
          <w:sz w:val="36"/>
          <w:szCs w:val="36"/>
        </w:rPr>
        <w:t>，变电所设在地下室，</w:t>
      </w:r>
      <w:r>
        <w:rPr>
          <w:rFonts w:ascii="宋体" w:eastAsia="宋体" w:hAnsi="宋体" w:cs="宋体"/>
          <w:spacing w:val="-21"/>
          <w:sz w:val="36"/>
          <w:szCs w:val="36"/>
        </w:rPr>
        <w:t xml:space="preserve"> </w:t>
      </w:r>
      <w:r>
        <w:rPr>
          <w:rFonts w:ascii="宋体" w:eastAsia="宋体" w:hAnsi="宋体" w:cs="宋体"/>
          <w:spacing w:val="-17"/>
          <w:sz w:val="36"/>
          <w:szCs w:val="36"/>
        </w:rPr>
        <w:t>共二处，</w:t>
      </w:r>
      <w:r>
        <w:rPr>
          <w:rFonts w:ascii="宋体" w:eastAsia="宋体" w:hAnsi="宋体" w:cs="宋体"/>
          <w:spacing w:val="-39"/>
          <w:sz w:val="36"/>
          <w:szCs w:val="36"/>
        </w:rPr>
        <w:t xml:space="preserve"> </w:t>
      </w:r>
      <w:r>
        <w:rPr>
          <w:rFonts w:ascii="宋体" w:eastAsia="宋体" w:hAnsi="宋体" w:cs="宋体"/>
          <w:spacing w:val="-17"/>
          <w:sz w:val="36"/>
          <w:szCs w:val="36"/>
        </w:rPr>
        <w:t>别离在梵宫地下和圣坛地下室，</w:t>
      </w:r>
      <w:r>
        <w:rPr>
          <w:rFonts w:ascii="宋体" w:eastAsia="宋体" w:hAnsi="宋体" w:cs="宋体"/>
          <w:sz w:val="36"/>
          <w:szCs w:val="36"/>
        </w:rPr>
        <w:t xml:space="preserve"> </w:t>
      </w:r>
      <w:r>
        <w:rPr>
          <w:rFonts w:ascii="宋体" w:eastAsia="宋体" w:hAnsi="宋体" w:cs="宋体"/>
          <w:spacing w:val="-2"/>
          <w:sz w:val="36"/>
          <w:szCs w:val="36"/>
        </w:rPr>
        <w:t>在梵宫地下室设高压开关站，高压开关站共有五路高压出线，二路高压供梵宫和圣坛，</w:t>
      </w:r>
      <w:r>
        <w:rPr>
          <w:rFonts w:ascii="宋体" w:eastAsia="宋体" w:hAnsi="宋体" w:cs="宋体"/>
          <w:spacing w:val="21"/>
          <w:sz w:val="36"/>
          <w:szCs w:val="36"/>
        </w:rPr>
        <w:t xml:space="preserve"> </w:t>
      </w:r>
      <w:r>
        <w:rPr>
          <w:rFonts w:ascii="宋体" w:eastAsia="宋体" w:hAnsi="宋体" w:cs="宋体"/>
          <w:spacing w:val="-17"/>
          <w:sz w:val="36"/>
          <w:szCs w:val="36"/>
        </w:rPr>
        <w:t>三路高压供灵山一期、</w:t>
      </w:r>
      <w:r>
        <w:rPr>
          <w:rFonts w:ascii="宋体" w:eastAsia="宋体" w:hAnsi="宋体" w:cs="宋体"/>
          <w:spacing w:val="-18"/>
          <w:sz w:val="36"/>
          <w:szCs w:val="36"/>
        </w:rPr>
        <w:t xml:space="preserve"> </w:t>
      </w:r>
      <w:r>
        <w:rPr>
          <w:rFonts w:ascii="宋体" w:eastAsia="宋体" w:hAnsi="宋体" w:cs="宋体"/>
          <w:spacing w:val="-17"/>
          <w:sz w:val="36"/>
          <w:szCs w:val="36"/>
        </w:rPr>
        <w:t>二期原变电所，</w:t>
      </w:r>
      <w:r>
        <w:rPr>
          <w:rFonts w:ascii="宋体" w:eastAsia="宋体" w:hAnsi="宋体" w:cs="宋体"/>
          <w:spacing w:val="-16"/>
          <w:sz w:val="36"/>
          <w:szCs w:val="36"/>
        </w:rPr>
        <w:t xml:space="preserve"> </w:t>
      </w:r>
      <w:r>
        <w:rPr>
          <w:rFonts w:ascii="宋体" w:eastAsia="宋体" w:hAnsi="宋体" w:cs="宋体"/>
          <w:spacing w:val="-17"/>
          <w:sz w:val="36"/>
          <w:szCs w:val="36"/>
        </w:rPr>
        <w:t>梵宫内设二台（</w:t>
      </w:r>
      <w:r>
        <w:rPr>
          <w:rFonts w:ascii="宋体" w:eastAsia="宋体" w:hAnsi="宋体" w:cs="宋体"/>
          <w:spacing w:val="-55"/>
          <w:sz w:val="36"/>
          <w:szCs w:val="36"/>
        </w:rPr>
        <w:t xml:space="preserve"> </w:t>
      </w:r>
      <w:r>
        <w:rPr>
          <w:rFonts w:ascii="宋体" w:eastAsia="宋体" w:hAnsi="宋体" w:cs="宋体"/>
          <w:spacing w:val="-17"/>
          <w:sz w:val="36"/>
          <w:szCs w:val="36"/>
        </w:rPr>
        <w:t>10KV/</w:t>
      </w:r>
      <w:r>
        <w:rPr>
          <w:rFonts w:ascii="宋体" w:eastAsia="宋体" w:hAnsi="宋体" w:cs="宋体"/>
          <w:spacing w:val="-87"/>
          <w:sz w:val="36"/>
          <w:szCs w:val="36"/>
        </w:rPr>
        <w:t xml:space="preserve"> </w:t>
      </w:r>
      <w:r>
        <w:rPr>
          <w:rFonts w:ascii="宋体" w:eastAsia="宋体" w:hAnsi="宋体" w:cs="宋体"/>
          <w:spacing w:val="-17"/>
          <w:sz w:val="36"/>
          <w:szCs w:val="36"/>
        </w:rPr>
        <w:t>）容量为</w:t>
      </w:r>
      <w:r>
        <w:rPr>
          <w:rFonts w:ascii="宋体" w:eastAsia="宋体" w:hAnsi="宋体" w:cs="宋体"/>
          <w:spacing w:val="-62"/>
          <w:sz w:val="36"/>
          <w:szCs w:val="36"/>
        </w:rPr>
        <w:t xml:space="preserve"> </w:t>
      </w:r>
      <w:r>
        <w:rPr>
          <w:rFonts w:ascii="宋体" w:eastAsia="宋体" w:hAnsi="宋体" w:cs="宋体"/>
          <w:spacing w:val="-17"/>
          <w:sz w:val="36"/>
          <w:szCs w:val="36"/>
        </w:rPr>
        <w:t>1250KVA</w:t>
      </w:r>
      <w:r>
        <w:rPr>
          <w:rFonts w:ascii="宋体" w:eastAsia="宋体" w:hAnsi="宋体" w:cs="宋体"/>
          <w:spacing w:val="-58"/>
          <w:sz w:val="36"/>
          <w:szCs w:val="36"/>
        </w:rPr>
        <w:t xml:space="preserve"> </w:t>
      </w:r>
      <w:r>
        <w:rPr>
          <w:rFonts w:ascii="宋体" w:eastAsia="宋体" w:hAnsi="宋体" w:cs="宋体"/>
          <w:spacing w:val="-17"/>
          <w:sz w:val="36"/>
          <w:szCs w:val="36"/>
        </w:rPr>
        <w:t>变压器，</w:t>
      </w:r>
      <w:r>
        <w:rPr>
          <w:rFonts w:ascii="宋体" w:eastAsia="宋体" w:hAnsi="宋体" w:cs="宋体"/>
          <w:sz w:val="36"/>
          <w:szCs w:val="36"/>
        </w:rPr>
        <w:t xml:space="preserve"> </w:t>
      </w:r>
      <w:r>
        <w:rPr>
          <w:rFonts w:ascii="宋体" w:eastAsia="宋体" w:hAnsi="宋体" w:cs="宋体"/>
          <w:spacing w:val="-5"/>
          <w:sz w:val="36"/>
          <w:szCs w:val="36"/>
        </w:rPr>
        <w:t>圣坛内设二台（</w:t>
      </w:r>
      <w:r>
        <w:rPr>
          <w:rFonts w:ascii="宋体" w:eastAsia="宋体" w:hAnsi="宋体" w:cs="宋体"/>
          <w:spacing w:val="-14"/>
          <w:sz w:val="36"/>
          <w:szCs w:val="36"/>
        </w:rPr>
        <w:t xml:space="preserve"> </w:t>
      </w:r>
      <w:r>
        <w:rPr>
          <w:rFonts w:ascii="宋体" w:eastAsia="宋体" w:hAnsi="宋体" w:cs="宋体"/>
          <w:spacing w:val="-5"/>
          <w:sz w:val="36"/>
          <w:szCs w:val="36"/>
        </w:rPr>
        <w:t>10KV/</w:t>
      </w:r>
      <w:r>
        <w:rPr>
          <w:rFonts w:ascii="宋体" w:eastAsia="宋体" w:hAnsi="宋体" w:cs="宋体"/>
          <w:spacing w:val="-35"/>
          <w:sz w:val="36"/>
          <w:szCs w:val="36"/>
        </w:rPr>
        <w:t xml:space="preserve"> </w:t>
      </w:r>
      <w:r>
        <w:rPr>
          <w:rFonts w:ascii="宋体" w:eastAsia="宋体" w:hAnsi="宋体" w:cs="宋体"/>
          <w:spacing w:val="-5"/>
          <w:sz w:val="36"/>
          <w:szCs w:val="36"/>
        </w:rPr>
        <w:t>）容量为</w:t>
      </w:r>
      <w:r>
        <w:rPr>
          <w:rFonts w:ascii="宋体" w:eastAsia="宋体" w:hAnsi="宋体" w:cs="宋体"/>
          <w:spacing w:val="19"/>
          <w:sz w:val="36"/>
          <w:szCs w:val="36"/>
        </w:rPr>
        <w:t xml:space="preserve"> </w:t>
      </w:r>
      <w:r>
        <w:rPr>
          <w:rFonts w:ascii="宋体" w:eastAsia="宋体" w:hAnsi="宋体" w:cs="宋体"/>
          <w:spacing w:val="-5"/>
          <w:sz w:val="36"/>
          <w:szCs w:val="36"/>
        </w:rPr>
        <w:t>1600KVA</w:t>
      </w:r>
      <w:r>
        <w:rPr>
          <w:rFonts w:ascii="宋体" w:eastAsia="宋体" w:hAnsi="宋体" w:cs="宋体"/>
          <w:spacing w:val="-1"/>
          <w:sz w:val="36"/>
          <w:szCs w:val="36"/>
        </w:rPr>
        <w:t xml:space="preserve"> </w:t>
      </w:r>
      <w:r>
        <w:rPr>
          <w:rFonts w:ascii="宋体" w:eastAsia="宋体" w:hAnsi="宋体" w:cs="宋体"/>
          <w:spacing w:val="-5"/>
          <w:sz w:val="36"/>
          <w:szCs w:val="36"/>
        </w:rPr>
        <w:t>变压器，高压配电柜</w:t>
      </w:r>
      <w:r>
        <w:rPr>
          <w:rFonts w:ascii="宋体" w:eastAsia="宋体" w:hAnsi="宋体" w:cs="宋体"/>
          <w:spacing w:val="-3"/>
          <w:sz w:val="36"/>
          <w:szCs w:val="36"/>
        </w:rPr>
        <w:t xml:space="preserve"> </w:t>
      </w:r>
      <w:r>
        <w:rPr>
          <w:rFonts w:ascii="宋体" w:eastAsia="宋体" w:hAnsi="宋体" w:cs="宋体"/>
          <w:spacing w:val="-5"/>
          <w:sz w:val="36"/>
          <w:szCs w:val="36"/>
        </w:rPr>
        <w:t>18</w:t>
      </w:r>
      <w:r>
        <w:rPr>
          <w:rFonts w:ascii="宋体" w:eastAsia="宋体" w:hAnsi="宋体" w:cs="宋体"/>
          <w:spacing w:val="7"/>
          <w:sz w:val="36"/>
          <w:szCs w:val="36"/>
        </w:rPr>
        <w:t xml:space="preserve"> </w:t>
      </w:r>
      <w:r>
        <w:rPr>
          <w:rFonts w:ascii="宋体" w:eastAsia="宋体" w:hAnsi="宋体" w:cs="宋体"/>
          <w:spacing w:val="-5"/>
          <w:sz w:val="36"/>
          <w:szCs w:val="36"/>
        </w:rPr>
        <w:t>台、低压配电柜</w:t>
      </w:r>
      <w:r>
        <w:rPr>
          <w:rFonts w:ascii="宋体" w:eastAsia="宋体" w:hAnsi="宋体" w:cs="宋体"/>
          <w:spacing w:val="-17"/>
          <w:sz w:val="36"/>
          <w:szCs w:val="36"/>
        </w:rPr>
        <w:t xml:space="preserve"> </w:t>
      </w:r>
      <w:r>
        <w:rPr>
          <w:rFonts w:ascii="宋体" w:eastAsia="宋体" w:hAnsi="宋体" w:cs="宋体"/>
          <w:spacing w:val="-5"/>
          <w:sz w:val="36"/>
          <w:szCs w:val="36"/>
        </w:rPr>
        <w:t>26</w:t>
      </w:r>
      <w:r>
        <w:rPr>
          <w:rFonts w:ascii="宋体" w:eastAsia="宋体" w:hAnsi="宋体" w:cs="宋体"/>
          <w:sz w:val="36"/>
          <w:szCs w:val="36"/>
        </w:rPr>
        <w:t xml:space="preserve"> </w:t>
      </w:r>
      <w:r>
        <w:rPr>
          <w:rFonts w:ascii="宋体" w:eastAsia="宋体" w:hAnsi="宋体" w:cs="宋体"/>
          <w:spacing w:val="-5"/>
          <w:sz w:val="36"/>
          <w:szCs w:val="36"/>
        </w:rPr>
        <w:t>台、电容补偿柜</w:t>
      </w:r>
      <w:r>
        <w:rPr>
          <w:rFonts w:ascii="宋体" w:eastAsia="宋体" w:hAnsi="宋体" w:cs="宋体"/>
          <w:spacing w:val="-52"/>
          <w:sz w:val="36"/>
          <w:szCs w:val="36"/>
        </w:rPr>
        <w:t xml:space="preserve"> </w:t>
      </w:r>
      <w:r>
        <w:rPr>
          <w:rFonts w:ascii="宋体" w:eastAsia="宋体" w:hAnsi="宋体" w:cs="宋体"/>
          <w:spacing w:val="-5"/>
          <w:sz w:val="36"/>
          <w:szCs w:val="36"/>
        </w:rPr>
        <w:t>8</w:t>
      </w:r>
      <w:r>
        <w:rPr>
          <w:rFonts w:ascii="宋体" w:eastAsia="宋体" w:hAnsi="宋体" w:cs="宋体"/>
          <w:spacing w:val="-50"/>
          <w:sz w:val="36"/>
          <w:szCs w:val="36"/>
        </w:rPr>
        <w:t xml:space="preserve"> </w:t>
      </w:r>
      <w:r>
        <w:rPr>
          <w:rFonts w:ascii="宋体" w:eastAsia="宋体" w:hAnsi="宋体" w:cs="宋体"/>
          <w:spacing w:val="-5"/>
          <w:sz w:val="36"/>
          <w:szCs w:val="36"/>
        </w:rPr>
        <w:t>台、南北区动力配电柜</w:t>
      </w:r>
      <w:r>
        <w:rPr>
          <w:rFonts w:ascii="宋体" w:eastAsia="宋体" w:hAnsi="宋体" w:cs="宋体"/>
          <w:spacing w:val="-73"/>
          <w:sz w:val="36"/>
          <w:szCs w:val="36"/>
        </w:rPr>
        <w:t xml:space="preserve"> </w:t>
      </w:r>
      <w:r>
        <w:rPr>
          <w:rFonts w:ascii="宋体" w:eastAsia="宋体" w:hAnsi="宋体" w:cs="宋体"/>
          <w:spacing w:val="-5"/>
          <w:sz w:val="36"/>
          <w:szCs w:val="36"/>
        </w:rPr>
        <w:t>258</w:t>
      </w:r>
      <w:r>
        <w:rPr>
          <w:rFonts w:ascii="宋体" w:eastAsia="宋体" w:hAnsi="宋体" w:cs="宋体"/>
          <w:spacing w:val="-49"/>
          <w:sz w:val="36"/>
          <w:szCs w:val="36"/>
        </w:rPr>
        <w:t xml:space="preserve"> </w:t>
      </w:r>
      <w:r>
        <w:rPr>
          <w:rFonts w:ascii="宋体" w:eastAsia="宋体" w:hAnsi="宋体" w:cs="宋体"/>
          <w:spacing w:val="-5"/>
          <w:sz w:val="36"/>
          <w:szCs w:val="36"/>
        </w:rPr>
        <w:t>台，梵宫和圣坛地上</w:t>
      </w:r>
      <w:r>
        <w:rPr>
          <w:rFonts w:ascii="宋体" w:eastAsia="宋体" w:hAnsi="宋体" w:cs="宋体"/>
          <w:spacing w:val="-57"/>
          <w:sz w:val="36"/>
          <w:szCs w:val="36"/>
        </w:rPr>
        <w:t xml:space="preserve"> </w:t>
      </w:r>
      <w:r>
        <w:rPr>
          <w:rFonts w:ascii="宋体" w:eastAsia="宋体" w:hAnsi="宋体" w:cs="宋体"/>
          <w:spacing w:val="-5"/>
          <w:sz w:val="36"/>
          <w:szCs w:val="36"/>
        </w:rPr>
        <w:t>1</w:t>
      </w:r>
      <w:r>
        <w:rPr>
          <w:rFonts w:ascii="宋体" w:eastAsia="宋体" w:hAnsi="宋体" w:cs="宋体"/>
          <w:spacing w:val="-5"/>
          <w:sz w:val="36"/>
          <w:szCs w:val="36"/>
        </w:rPr>
        <w:t>－</w:t>
      </w:r>
      <w:r>
        <w:rPr>
          <w:rFonts w:ascii="宋体" w:eastAsia="宋体" w:hAnsi="宋体" w:cs="宋体"/>
          <w:spacing w:val="-5"/>
          <w:sz w:val="36"/>
          <w:szCs w:val="36"/>
        </w:rPr>
        <w:t>4</w:t>
      </w:r>
      <w:r>
        <w:rPr>
          <w:rFonts w:ascii="宋体" w:eastAsia="宋体" w:hAnsi="宋体" w:cs="宋体"/>
          <w:spacing w:val="-78"/>
          <w:sz w:val="36"/>
          <w:szCs w:val="36"/>
        </w:rPr>
        <w:t xml:space="preserve"> </w:t>
      </w:r>
      <w:r>
        <w:rPr>
          <w:rFonts w:ascii="宋体" w:eastAsia="宋体" w:hAnsi="宋体" w:cs="宋体"/>
          <w:spacing w:val="-5"/>
          <w:sz w:val="36"/>
          <w:szCs w:val="36"/>
        </w:rPr>
        <w:t>层、地下</w:t>
      </w:r>
      <w:r>
        <w:rPr>
          <w:rFonts w:ascii="宋体" w:eastAsia="宋体" w:hAnsi="宋体" w:cs="宋体"/>
          <w:spacing w:val="-58"/>
          <w:sz w:val="36"/>
          <w:szCs w:val="36"/>
        </w:rPr>
        <w:t xml:space="preserve"> </w:t>
      </w:r>
      <w:r>
        <w:rPr>
          <w:rFonts w:ascii="宋体" w:eastAsia="宋体" w:hAnsi="宋体" w:cs="宋体"/>
          <w:spacing w:val="-5"/>
          <w:sz w:val="36"/>
          <w:szCs w:val="36"/>
        </w:rPr>
        <w:t>1</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z w:val="36"/>
          <w:szCs w:val="36"/>
        </w:rPr>
        <w:t xml:space="preserve"> </w:t>
      </w:r>
      <w:r>
        <w:rPr>
          <w:rFonts w:ascii="宋体" w:eastAsia="宋体" w:hAnsi="宋体" w:cs="宋体"/>
          <w:spacing w:val="-3"/>
          <w:sz w:val="36"/>
          <w:szCs w:val="36"/>
        </w:rPr>
        <w:t>层别离由相应的变电所供电，低压供电采用放射式和树干式相混合配电方式。在南区地</w:t>
      </w:r>
      <w:r>
        <w:rPr>
          <w:rFonts w:ascii="宋体" w:eastAsia="宋体" w:hAnsi="宋体" w:cs="宋体"/>
          <w:spacing w:val="36"/>
          <w:sz w:val="36"/>
          <w:szCs w:val="36"/>
        </w:rPr>
        <w:t xml:space="preserve"> </w:t>
      </w:r>
      <w:r>
        <w:rPr>
          <w:rFonts w:ascii="宋体" w:eastAsia="宋体" w:hAnsi="宋体" w:cs="宋体"/>
          <w:spacing w:val="-18"/>
          <w:w w:val="99"/>
          <w:sz w:val="36"/>
          <w:szCs w:val="36"/>
        </w:rPr>
        <w:t>下室设置应急电源</w:t>
      </w:r>
      <w:r>
        <w:rPr>
          <w:rFonts w:ascii="宋体" w:eastAsia="宋体" w:hAnsi="宋体" w:cs="宋体"/>
          <w:spacing w:val="29"/>
          <w:sz w:val="36"/>
          <w:szCs w:val="36"/>
        </w:rPr>
        <w:t xml:space="preserve"> </w:t>
      </w:r>
      <w:r>
        <w:rPr>
          <w:rFonts w:ascii="宋体" w:eastAsia="宋体" w:hAnsi="宋体" w:cs="宋体"/>
          <w:spacing w:val="-18"/>
          <w:w w:val="99"/>
          <w:sz w:val="36"/>
          <w:szCs w:val="36"/>
        </w:rPr>
        <w:t>EPS</w:t>
      </w:r>
      <w:r>
        <w:rPr>
          <w:rFonts w:ascii="宋体" w:eastAsia="宋体" w:hAnsi="宋体" w:cs="宋体"/>
          <w:spacing w:val="-58"/>
          <w:sz w:val="36"/>
          <w:szCs w:val="36"/>
        </w:rPr>
        <w:t xml:space="preserve"> </w:t>
      </w:r>
      <w:r>
        <w:rPr>
          <w:rFonts w:ascii="宋体" w:eastAsia="宋体" w:hAnsi="宋体" w:cs="宋体"/>
          <w:spacing w:val="-18"/>
          <w:w w:val="99"/>
          <w:sz w:val="36"/>
          <w:szCs w:val="36"/>
        </w:rPr>
        <w:t>机房</w:t>
      </w:r>
      <w:r>
        <w:rPr>
          <w:rFonts w:ascii="宋体" w:eastAsia="宋体" w:hAnsi="宋体" w:cs="宋体"/>
          <w:spacing w:val="-79"/>
          <w:sz w:val="36"/>
          <w:szCs w:val="36"/>
        </w:rPr>
        <w:t xml:space="preserve"> </w:t>
      </w:r>
      <w:r>
        <w:rPr>
          <w:rFonts w:ascii="宋体" w:eastAsia="宋体" w:hAnsi="宋体" w:cs="宋体"/>
          <w:spacing w:val="-18"/>
          <w:w w:val="99"/>
          <w:sz w:val="36"/>
          <w:szCs w:val="36"/>
        </w:rPr>
        <w:t>5</w:t>
      </w:r>
      <w:r>
        <w:rPr>
          <w:rFonts w:ascii="宋体" w:eastAsia="宋体" w:hAnsi="宋体" w:cs="宋体"/>
          <w:spacing w:val="-53"/>
          <w:sz w:val="36"/>
          <w:szCs w:val="36"/>
        </w:rPr>
        <w:t xml:space="preserve"> </w:t>
      </w:r>
      <w:r>
        <w:rPr>
          <w:rFonts w:ascii="宋体" w:eastAsia="宋体" w:hAnsi="宋体" w:cs="宋体"/>
          <w:spacing w:val="-18"/>
          <w:w w:val="99"/>
          <w:sz w:val="36"/>
          <w:szCs w:val="36"/>
        </w:rPr>
        <w:t>台，</w:t>
      </w:r>
      <w:r>
        <w:rPr>
          <w:rFonts w:ascii="宋体" w:eastAsia="宋体" w:hAnsi="宋体" w:cs="宋体"/>
          <w:spacing w:val="10"/>
          <w:sz w:val="36"/>
          <w:szCs w:val="36"/>
        </w:rPr>
        <w:t xml:space="preserve"> </w:t>
      </w:r>
      <w:r>
        <w:rPr>
          <w:rFonts w:ascii="宋体" w:eastAsia="宋体" w:hAnsi="宋体" w:cs="宋体"/>
          <w:spacing w:val="-18"/>
          <w:w w:val="99"/>
          <w:sz w:val="36"/>
          <w:szCs w:val="36"/>
        </w:rPr>
        <w:t>以保证消防对于重要负荷的供电，</w:t>
      </w:r>
      <w:r>
        <w:rPr>
          <w:rFonts w:ascii="宋体" w:eastAsia="宋体" w:hAnsi="宋体" w:cs="宋体"/>
          <w:spacing w:val="19"/>
          <w:sz w:val="36"/>
          <w:szCs w:val="36"/>
        </w:rPr>
        <w:t xml:space="preserve"> </w:t>
      </w:r>
      <w:r>
        <w:rPr>
          <w:rFonts w:ascii="宋体" w:eastAsia="宋体" w:hAnsi="宋体" w:cs="宋体"/>
          <w:spacing w:val="-18"/>
          <w:w w:val="99"/>
          <w:sz w:val="36"/>
          <w:szCs w:val="36"/>
        </w:rPr>
        <w:t>如消防水泵、</w:t>
      </w:r>
      <w:r>
        <w:rPr>
          <w:rFonts w:ascii="宋体" w:eastAsia="宋体" w:hAnsi="宋体" w:cs="宋体"/>
          <w:spacing w:val="-10"/>
          <w:sz w:val="36"/>
          <w:szCs w:val="36"/>
        </w:rPr>
        <w:t xml:space="preserve"> </w:t>
      </w:r>
      <w:r>
        <w:rPr>
          <w:rFonts w:ascii="宋体" w:eastAsia="宋体" w:hAnsi="宋体" w:cs="宋体"/>
          <w:spacing w:val="-18"/>
          <w:w w:val="99"/>
          <w:sz w:val="36"/>
          <w:szCs w:val="36"/>
        </w:rPr>
        <w:t>排烟</w:t>
      </w:r>
      <w:r>
        <w:rPr>
          <w:rFonts w:ascii="宋体" w:eastAsia="宋体" w:hAnsi="宋体" w:cs="宋体"/>
          <w:sz w:val="36"/>
          <w:szCs w:val="36"/>
        </w:rPr>
        <w:t xml:space="preserve"> </w:t>
      </w:r>
      <w:r>
        <w:rPr>
          <w:rFonts w:ascii="宋体" w:eastAsia="宋体" w:hAnsi="宋体" w:cs="宋体"/>
          <w:spacing w:val="-2"/>
          <w:sz w:val="36"/>
          <w:szCs w:val="36"/>
        </w:rPr>
        <w:t>风机等负荷则釆用双电源结尾自切的方式。</w:t>
      </w:r>
    </w:p>
    <w:p w:rsidR="005D02E2" w14:paraId="3CBAD6E8" w14:textId="77777777">
      <w:pPr>
        <w:spacing w:before="104" w:line="242" w:lineRule="auto"/>
        <w:ind w:firstLine="547"/>
        <w:rPr>
          <w:rFonts w:ascii="黑体" w:eastAsia="黑体" w:hAnsi="黑体" w:cs="黑体"/>
          <w:sz w:val="42"/>
          <w:szCs w:val="42"/>
        </w:rPr>
      </w:pPr>
      <w:r>
        <w:rPr>
          <w:rFonts w:ascii="黑体" w:eastAsia="黑体" w:hAnsi="黑体" w:cs="黑体"/>
          <w:spacing w:val="-2"/>
          <w:sz w:val="42"/>
          <w:szCs w:val="42"/>
        </w:rPr>
        <w:t>变压器安装</w:t>
      </w:r>
    </w:p>
    <w:p w:rsidR="005D02E2" w14:paraId="66D35620" w14:textId="77777777">
      <w:pPr>
        <w:spacing w:line="244" w:lineRule="auto"/>
      </w:pPr>
    </w:p>
    <w:p w:rsidR="005D02E2" w14:paraId="549BED47" w14:textId="77777777">
      <w:pPr>
        <w:spacing w:line="244" w:lineRule="auto"/>
      </w:pPr>
    </w:p>
    <w:p w:rsidR="005D02E2" w14:paraId="7CEAACF5" w14:textId="77777777">
      <w:pPr>
        <w:spacing w:line="245" w:lineRule="auto"/>
      </w:pPr>
    </w:p>
    <w:p w:rsidR="005D02E2" w14:paraId="51FA2FFC" w14:textId="77777777">
      <w:pPr>
        <w:spacing w:before="117"/>
        <w:ind w:firstLine="492"/>
        <w:rPr>
          <w:rFonts w:ascii="黑体" w:eastAsia="黑体" w:hAnsi="黑体" w:cs="黑体"/>
          <w:sz w:val="36"/>
          <w:szCs w:val="36"/>
        </w:rPr>
      </w:pPr>
      <w:r>
        <w:rPr>
          <w:rFonts w:ascii="黑体" w:eastAsia="黑体" w:hAnsi="黑体" w:cs="黑体"/>
          <w:spacing w:val="-4"/>
          <w:sz w:val="36"/>
          <w:szCs w:val="36"/>
        </w:rPr>
        <w:t>工程概况</w:t>
      </w:r>
    </w:p>
    <w:p w:rsidR="005D02E2" w14:paraId="060FAF7E" w14:textId="77777777">
      <w:pPr>
        <w:spacing w:line="291" w:lineRule="auto"/>
      </w:pPr>
    </w:p>
    <w:p w:rsidR="005D02E2" w14:paraId="22CC1931" w14:textId="77777777">
      <w:pPr>
        <w:spacing w:line="291" w:lineRule="auto"/>
      </w:pPr>
    </w:p>
    <w:p w:rsidR="005D02E2" w14:paraId="0AEF2AEB" w14:textId="77777777">
      <w:pPr>
        <w:spacing w:before="118" w:line="255" w:lineRule="auto"/>
        <w:ind w:left="116" w:right="123" w:firstLine="717"/>
        <w:rPr>
          <w:rFonts w:ascii="宋体" w:eastAsia="宋体" w:hAnsi="宋体" w:cs="宋体"/>
          <w:sz w:val="36"/>
          <w:szCs w:val="36"/>
        </w:rPr>
      </w:pPr>
      <w:r>
        <w:rPr>
          <w:rFonts w:ascii="宋体" w:eastAsia="宋体" w:hAnsi="宋体" w:cs="宋体"/>
          <w:spacing w:val="-4"/>
          <w:sz w:val="36"/>
          <w:szCs w:val="36"/>
        </w:rPr>
        <w:t>本期工程共有</w:t>
      </w:r>
      <w:r>
        <w:rPr>
          <w:rFonts w:ascii="宋体" w:eastAsia="宋体" w:hAnsi="宋体" w:cs="宋体"/>
          <w:spacing w:val="-61"/>
          <w:sz w:val="36"/>
          <w:szCs w:val="36"/>
        </w:rPr>
        <w:t xml:space="preserve"> </w:t>
      </w:r>
      <w:r>
        <w:rPr>
          <w:rFonts w:ascii="宋体" w:eastAsia="宋体" w:hAnsi="宋体" w:cs="宋体"/>
          <w:spacing w:val="-4"/>
          <w:sz w:val="36"/>
          <w:szCs w:val="36"/>
        </w:rPr>
        <w:t>4</w:t>
      </w:r>
      <w:r>
        <w:rPr>
          <w:rFonts w:ascii="宋体" w:eastAsia="宋体" w:hAnsi="宋体" w:cs="宋体"/>
          <w:spacing w:val="-53"/>
          <w:sz w:val="36"/>
          <w:szCs w:val="36"/>
        </w:rPr>
        <w:t xml:space="preserve"> </w:t>
      </w:r>
      <w:r>
        <w:rPr>
          <w:rFonts w:ascii="宋体" w:eastAsia="宋体" w:hAnsi="宋体" w:cs="宋体"/>
          <w:spacing w:val="-4"/>
          <w:sz w:val="36"/>
          <w:szCs w:val="36"/>
        </w:rPr>
        <w:t>台变压器，每组变压器低压侧单母线分段互为备用方式运行，具体</w:t>
      </w:r>
      <w:r>
        <w:rPr>
          <w:rFonts w:ascii="宋体" w:eastAsia="宋体" w:hAnsi="宋体" w:cs="宋体"/>
          <w:sz w:val="36"/>
          <w:szCs w:val="36"/>
        </w:rPr>
        <w:t xml:space="preserve"> </w:t>
      </w:r>
      <w:r>
        <w:rPr>
          <w:rFonts w:ascii="宋体" w:eastAsia="宋体" w:hAnsi="宋体" w:cs="宋体"/>
          <w:spacing w:val="-4"/>
          <w:sz w:val="36"/>
          <w:szCs w:val="36"/>
        </w:rPr>
        <w:t>散布见表。</w:t>
      </w:r>
    </w:p>
    <w:p w:rsidR="005D02E2" w14:paraId="144E431B" w14:textId="77777777">
      <w:pPr>
        <w:spacing w:before="138" w:line="412" w:lineRule="exact"/>
        <w:ind w:firstLine="5498"/>
        <w:rPr>
          <w:rFonts w:ascii="黑体" w:eastAsia="黑体" w:hAnsi="黑体" w:cs="黑体"/>
          <w:sz w:val="31"/>
          <w:szCs w:val="31"/>
        </w:rPr>
      </w:pPr>
      <w:r>
        <w:rPr>
          <w:rFonts w:ascii="黑体" w:eastAsia="黑体" w:hAnsi="黑体" w:cs="黑体"/>
          <w:spacing w:val="1"/>
          <w:position w:val="1"/>
          <w:sz w:val="31"/>
          <w:szCs w:val="31"/>
        </w:rPr>
        <w:t>表</w:t>
      </w:r>
      <w:r>
        <w:rPr>
          <w:rFonts w:ascii="黑体" w:eastAsia="黑体" w:hAnsi="黑体" w:cs="黑体"/>
          <w:spacing w:val="7"/>
          <w:position w:val="1"/>
          <w:sz w:val="31"/>
          <w:szCs w:val="31"/>
        </w:rPr>
        <w:t xml:space="preserve">    </w:t>
      </w:r>
      <w:r>
        <w:rPr>
          <w:rFonts w:ascii="黑体" w:eastAsia="黑体" w:hAnsi="黑体" w:cs="黑体"/>
          <w:spacing w:val="1"/>
          <w:position w:val="1"/>
          <w:sz w:val="31"/>
          <w:szCs w:val="31"/>
        </w:rPr>
        <w:t>变压器散布表</w:t>
      </w:r>
    </w:p>
    <w:p w:rsidR="005D02E2" w14:paraId="19710C19" w14:textId="77777777">
      <w:pPr>
        <w:spacing w:before="4" w:line="3520" w:lineRule="exact"/>
        <w:textAlignment w:val="center"/>
      </w:pPr>
      <w:r>
        <w:pict>
          <v:group id="_x0000_i1177" style="width:692pt;height:176pt;mso-position-horizontal-relative:char;mso-position-vertical-relative:line" coordsize="13840,3520">
            <v:shape id="_x0000_s1178" type="#_x0000_t75" style="width:13840;height:3520;position:absolute">
              <v:imagedata r:id="rId81"/>
            </v:shape>
            <v:shape id="_x0000_s1179" type="#_x0000_t202" style="width:12844;height:3316;left:178;position:absolute;top:70" filled="f" stroked="f">
              <v:textbox inset="0,0,0,0">
                <w:txbxContent>
                  <w:p w:rsidR="005D02E2" w14:paraId="27A43B79" w14:textId="77777777">
                    <w:pPr>
                      <w:spacing w:line="20" w:lineRule="exact"/>
                    </w:pPr>
                  </w:p>
                  <w:tbl>
                    <w:tblPr>
                      <w:tblStyle w:val="TableNormal07"/>
                      <w:tblW w:w="12803" w:type="dxa"/>
                      <w:tblInd w:w="20" w:type="dxa"/>
                      <w:tblLayout w:type="fixed"/>
                      <w:tblLook w:val="04A0"/>
                    </w:tblPr>
                    <w:tblGrid>
                      <w:gridCol w:w="858"/>
                      <w:gridCol w:w="1437"/>
                      <w:gridCol w:w="1749"/>
                      <w:gridCol w:w="2003"/>
                      <w:gridCol w:w="2596"/>
                      <w:gridCol w:w="4160"/>
                    </w:tblGrid>
                    <w:tr w14:paraId="50037C98" w14:textId="77777777">
                      <w:tblPrEx>
                        <w:tblW w:w="12803" w:type="dxa"/>
                        <w:tblInd w:w="20" w:type="dxa"/>
                        <w:tblLayout w:type="fixed"/>
                        <w:tblLook w:val="04A0"/>
                      </w:tblPrEx>
                      <w:trPr>
                        <w:trHeight w:val="3275"/>
                      </w:trPr>
                      <w:tc>
                        <w:tcPr>
                          <w:tcW w:w="858" w:type="dxa"/>
                        </w:tcPr>
                        <w:p w:rsidR="005D02E2" w14:paraId="628A4721" w14:textId="77777777">
                          <w:pPr>
                            <w:spacing w:before="205" w:line="408" w:lineRule="exact"/>
                            <w:rPr>
                              <w:rFonts w:ascii="宋体" w:eastAsia="宋体" w:hAnsi="宋体" w:cs="宋体"/>
                              <w:sz w:val="31"/>
                              <w:szCs w:val="31"/>
                            </w:rPr>
                          </w:pPr>
                          <w:r>
                            <w:rPr>
                              <w:rFonts w:ascii="宋体" w:eastAsia="宋体" w:hAnsi="宋体" w:cs="宋体"/>
                              <w:spacing w:val="1"/>
                              <w:position w:val="1"/>
                              <w:sz w:val="31"/>
                              <w:szCs w:val="31"/>
                            </w:rPr>
                            <w:t>序号</w:t>
                          </w:r>
                        </w:p>
                        <w:p w:rsidR="005D02E2" w14:paraId="6DD7A356" w14:textId="77777777">
                          <w:pPr>
                            <w:spacing w:line="477" w:lineRule="auto"/>
                          </w:pPr>
                        </w:p>
                        <w:p w:rsidR="005D02E2" w14:paraId="04A21F18" w14:textId="77777777">
                          <w:pPr>
                            <w:spacing w:before="101" w:line="192" w:lineRule="auto"/>
                            <w:ind w:firstLine="250"/>
                            <w:rPr>
                              <w:rFonts w:ascii="宋体" w:eastAsia="宋体" w:hAnsi="宋体" w:cs="宋体"/>
                              <w:sz w:val="31"/>
                              <w:szCs w:val="31"/>
                            </w:rPr>
                          </w:pPr>
                          <w:r>
                            <w:rPr>
                              <w:rFonts w:ascii="宋体" w:eastAsia="宋体" w:hAnsi="宋体" w:cs="宋体"/>
                              <w:sz w:val="31"/>
                              <w:szCs w:val="31"/>
                            </w:rPr>
                            <w:t>1</w:t>
                          </w:r>
                        </w:p>
                        <w:p w:rsidR="005D02E2" w14:paraId="5A8F9124" w14:textId="77777777">
                          <w:pPr>
                            <w:spacing w:line="278" w:lineRule="auto"/>
                          </w:pPr>
                        </w:p>
                        <w:p w:rsidR="005D02E2" w14:paraId="50BFFF79" w14:textId="77777777">
                          <w:pPr>
                            <w:spacing w:line="278" w:lineRule="auto"/>
                          </w:pPr>
                        </w:p>
                        <w:p w:rsidR="005D02E2" w14:paraId="70B8A649" w14:textId="77777777">
                          <w:pPr>
                            <w:spacing w:before="100" w:line="192" w:lineRule="auto"/>
                            <w:ind w:firstLine="237"/>
                            <w:rPr>
                              <w:rFonts w:ascii="宋体" w:eastAsia="宋体" w:hAnsi="宋体" w:cs="宋体"/>
                              <w:sz w:val="31"/>
                              <w:szCs w:val="31"/>
                            </w:rPr>
                          </w:pPr>
                          <w:r>
                            <w:rPr>
                              <w:rFonts w:ascii="宋体" w:eastAsia="宋体" w:hAnsi="宋体" w:cs="宋体"/>
                              <w:sz w:val="31"/>
                              <w:szCs w:val="31"/>
                            </w:rPr>
                            <w:t>2</w:t>
                          </w:r>
                        </w:p>
                        <w:p w:rsidR="005D02E2" w14:paraId="76D03CD8" w14:textId="77777777">
                          <w:pPr>
                            <w:spacing w:line="369" w:lineRule="auto"/>
                          </w:pPr>
                        </w:p>
                        <w:p w:rsidR="005D02E2" w14:paraId="2DBB3443" w14:textId="77777777">
                          <w:pPr>
                            <w:spacing w:before="101" w:line="180" w:lineRule="auto"/>
                            <w:ind w:firstLine="235"/>
                            <w:rPr>
                              <w:rFonts w:ascii="宋体" w:eastAsia="宋体" w:hAnsi="宋体" w:cs="宋体"/>
                              <w:sz w:val="31"/>
                              <w:szCs w:val="31"/>
                            </w:rPr>
                          </w:pPr>
                          <w:r>
                            <w:rPr>
                              <w:rFonts w:ascii="宋体" w:eastAsia="宋体" w:hAnsi="宋体" w:cs="宋体"/>
                              <w:sz w:val="31"/>
                              <w:szCs w:val="31"/>
                            </w:rPr>
                            <w:t>3</w:t>
                          </w:r>
                        </w:p>
                      </w:tc>
                      <w:tc>
                        <w:tcPr>
                          <w:tcW w:w="1437" w:type="dxa"/>
                        </w:tcPr>
                        <w:p w:rsidR="005D02E2" w14:paraId="01D0C9AE" w14:textId="77777777">
                          <w:pPr>
                            <w:spacing w:line="408" w:lineRule="exact"/>
                            <w:ind w:firstLine="238"/>
                            <w:rPr>
                              <w:rFonts w:ascii="宋体" w:eastAsia="宋体" w:hAnsi="宋体" w:cs="宋体"/>
                              <w:sz w:val="31"/>
                              <w:szCs w:val="31"/>
                            </w:rPr>
                          </w:pPr>
                          <w:r>
                            <w:rPr>
                              <w:rFonts w:ascii="宋体" w:eastAsia="宋体" w:hAnsi="宋体" w:cs="宋体"/>
                              <w:spacing w:val="1"/>
                              <w:position w:val="1"/>
                              <w:sz w:val="31"/>
                              <w:szCs w:val="31"/>
                            </w:rPr>
                            <w:t>变配电</w:t>
                          </w:r>
                        </w:p>
                        <w:p w:rsidR="005D02E2" w14:paraId="41D5DBCC" w14:textId="77777777">
                          <w:pPr>
                            <w:spacing w:line="300" w:lineRule="auto"/>
                            <w:ind w:left="392" w:right="263" w:hanging="158"/>
                            <w:rPr>
                              <w:rFonts w:ascii="宋体" w:eastAsia="宋体" w:hAnsi="宋体" w:cs="宋体"/>
                              <w:sz w:val="31"/>
                              <w:szCs w:val="31"/>
                            </w:rPr>
                          </w:pPr>
                          <w:r>
                            <w:rPr>
                              <w:rFonts w:ascii="宋体" w:eastAsia="宋体" w:hAnsi="宋体" w:cs="宋体"/>
                              <w:spacing w:val="3"/>
                              <w:sz w:val="31"/>
                              <w:szCs w:val="31"/>
                            </w:rPr>
                            <w:t>所编号</w:t>
                          </w:r>
                          <w:r>
                            <w:rPr>
                              <w:rFonts w:ascii="宋体" w:eastAsia="宋体" w:hAnsi="宋体" w:cs="宋体"/>
                              <w:spacing w:val="1"/>
                              <w:sz w:val="31"/>
                              <w:szCs w:val="31"/>
                            </w:rPr>
                            <w:t xml:space="preserve"> </w:t>
                          </w:r>
                          <w:r>
                            <w:rPr>
                              <w:rFonts w:ascii="宋体" w:eastAsia="宋体" w:hAnsi="宋体" w:cs="宋体"/>
                              <w:spacing w:val="2"/>
                              <w:sz w:val="31"/>
                              <w:szCs w:val="31"/>
                            </w:rPr>
                            <w:t>南区</w:t>
                          </w:r>
                          <w:r>
                            <w:rPr>
                              <w:rFonts w:ascii="宋体" w:eastAsia="宋体" w:hAnsi="宋体" w:cs="宋体"/>
                              <w:sz w:val="31"/>
                              <w:szCs w:val="31"/>
                            </w:rPr>
                            <w:t xml:space="preserve">  </w:t>
                          </w:r>
                          <w:r>
                            <w:rPr>
                              <w:rFonts w:ascii="宋体" w:eastAsia="宋体" w:hAnsi="宋体" w:cs="宋体"/>
                              <w:spacing w:val="2"/>
                              <w:sz w:val="31"/>
                              <w:szCs w:val="31"/>
                            </w:rPr>
                            <w:t>总配</w:t>
                          </w:r>
                          <w:r>
                            <w:rPr>
                              <w:rFonts w:ascii="宋体" w:eastAsia="宋体" w:hAnsi="宋体" w:cs="宋体"/>
                              <w:sz w:val="31"/>
                              <w:szCs w:val="31"/>
                            </w:rPr>
                            <w:t xml:space="preserve">  </w:t>
                          </w:r>
                          <w:r>
                            <w:rPr>
                              <w:rFonts w:ascii="宋体" w:eastAsia="宋体" w:hAnsi="宋体" w:cs="宋体"/>
                              <w:spacing w:val="3"/>
                              <w:sz w:val="31"/>
                              <w:szCs w:val="31"/>
                            </w:rPr>
                            <w:t>圣坛</w:t>
                          </w:r>
                          <w:r>
                            <w:rPr>
                              <w:rFonts w:ascii="宋体" w:eastAsia="宋体" w:hAnsi="宋体" w:cs="宋体"/>
                              <w:sz w:val="31"/>
                              <w:szCs w:val="31"/>
                            </w:rPr>
                            <w:t xml:space="preserve">  </w:t>
                          </w:r>
                          <w:r>
                            <w:rPr>
                              <w:rFonts w:ascii="宋体" w:eastAsia="宋体" w:hAnsi="宋体" w:cs="宋体"/>
                              <w:spacing w:val="3"/>
                              <w:sz w:val="31"/>
                              <w:szCs w:val="31"/>
                            </w:rPr>
                            <w:t>总配</w:t>
                          </w:r>
                        </w:p>
                        <w:p w:rsidR="005D02E2" w14:paraId="445DF4CF" w14:textId="77777777">
                          <w:pPr>
                            <w:spacing w:before="1" w:line="206" w:lineRule="auto"/>
                            <w:ind w:firstLine="247"/>
                            <w:rPr>
                              <w:rFonts w:ascii="宋体" w:eastAsia="宋体" w:hAnsi="宋体" w:cs="宋体"/>
                              <w:sz w:val="31"/>
                              <w:szCs w:val="31"/>
                            </w:rPr>
                          </w:pPr>
                          <w:r>
                            <w:rPr>
                              <w:rFonts w:ascii="宋体" w:eastAsia="宋体" w:hAnsi="宋体" w:cs="宋体"/>
                              <w:spacing w:val="-5"/>
                              <w:sz w:val="31"/>
                              <w:szCs w:val="31"/>
                            </w:rPr>
                            <w:t>总</w:t>
                          </w:r>
                          <w:r>
                            <w:rPr>
                              <w:rFonts w:ascii="宋体" w:eastAsia="宋体" w:hAnsi="宋体" w:cs="宋体"/>
                              <w:spacing w:val="5"/>
                              <w:sz w:val="31"/>
                              <w:szCs w:val="31"/>
                            </w:rPr>
                            <w:t xml:space="preserve">  </w:t>
                          </w:r>
                          <w:r>
                            <w:rPr>
                              <w:rFonts w:ascii="宋体" w:eastAsia="宋体" w:hAnsi="宋体" w:cs="宋体"/>
                              <w:spacing w:val="-5"/>
                              <w:sz w:val="31"/>
                              <w:szCs w:val="31"/>
                            </w:rPr>
                            <w:t>计</w:t>
                          </w:r>
                        </w:p>
                      </w:tc>
                      <w:tc>
                        <w:tcPr>
                          <w:tcW w:w="1749" w:type="dxa"/>
                        </w:tcPr>
                        <w:p w:rsidR="005D02E2" w14:paraId="63856F8E" w14:textId="77777777">
                          <w:pPr>
                            <w:spacing w:before="3" w:line="259" w:lineRule="auto"/>
                            <w:ind w:left="575" w:right="228" w:hanging="317"/>
                            <w:rPr>
                              <w:rFonts w:ascii="宋体" w:eastAsia="宋体" w:hAnsi="宋体" w:cs="宋体"/>
                              <w:sz w:val="31"/>
                              <w:szCs w:val="31"/>
                            </w:rPr>
                          </w:pPr>
                          <w:r>
                            <w:rPr>
                              <w:rFonts w:ascii="宋体" w:eastAsia="宋体" w:hAnsi="宋体" w:cs="宋体"/>
                              <w:spacing w:val="5"/>
                              <w:sz w:val="31"/>
                              <w:szCs w:val="31"/>
                            </w:rPr>
                            <w:t>设置区及</w:t>
                          </w:r>
                          <w:r>
                            <w:rPr>
                              <w:rFonts w:ascii="宋体" w:eastAsia="宋体" w:hAnsi="宋体" w:cs="宋体"/>
                              <w:spacing w:val="2"/>
                              <w:sz w:val="31"/>
                              <w:szCs w:val="31"/>
                            </w:rPr>
                            <w:t xml:space="preserve"> </w:t>
                          </w:r>
                          <w:r>
                            <w:rPr>
                              <w:rFonts w:ascii="宋体" w:eastAsia="宋体" w:hAnsi="宋体" w:cs="宋体"/>
                              <w:spacing w:val="3"/>
                              <w:sz w:val="31"/>
                              <w:szCs w:val="31"/>
                            </w:rPr>
                            <w:t>层号</w:t>
                          </w:r>
                        </w:p>
                        <w:p w:rsidR="005D02E2" w14:paraId="111589EF" w14:textId="77777777">
                          <w:pPr>
                            <w:spacing w:before="275" w:line="242" w:lineRule="auto"/>
                            <w:ind w:firstLine="264"/>
                            <w:rPr>
                              <w:rFonts w:ascii="宋体" w:eastAsia="宋体" w:hAnsi="宋体" w:cs="宋体"/>
                              <w:sz w:val="31"/>
                              <w:szCs w:val="31"/>
                            </w:rPr>
                          </w:pPr>
                          <w:r>
                            <w:rPr>
                              <w:rFonts w:ascii="宋体" w:eastAsia="宋体" w:hAnsi="宋体" w:cs="宋体"/>
                              <w:spacing w:val="4"/>
                              <w:sz w:val="31"/>
                              <w:szCs w:val="31"/>
                            </w:rPr>
                            <w:t>地下一层</w:t>
                          </w:r>
                        </w:p>
                        <w:p w:rsidR="005D02E2" w14:paraId="02594628" w14:textId="77777777">
                          <w:pPr>
                            <w:spacing w:line="472" w:lineRule="auto"/>
                          </w:pPr>
                        </w:p>
                        <w:p w:rsidR="005D02E2" w14:paraId="35E52614" w14:textId="77777777">
                          <w:pPr>
                            <w:spacing w:before="101" w:line="242" w:lineRule="auto"/>
                            <w:ind w:firstLine="264"/>
                            <w:rPr>
                              <w:rFonts w:ascii="宋体" w:eastAsia="宋体" w:hAnsi="宋体" w:cs="宋体"/>
                              <w:sz w:val="31"/>
                              <w:szCs w:val="31"/>
                            </w:rPr>
                          </w:pPr>
                          <w:r>
                            <w:rPr>
                              <w:rFonts w:ascii="宋体" w:eastAsia="宋体" w:hAnsi="宋体" w:cs="宋体"/>
                              <w:spacing w:val="4"/>
                              <w:sz w:val="31"/>
                              <w:szCs w:val="31"/>
                            </w:rPr>
                            <w:t>地下一层</w:t>
                          </w:r>
                        </w:p>
                      </w:tc>
                      <w:tc>
                        <w:tcPr>
                          <w:tcW w:w="2003" w:type="dxa"/>
                        </w:tcPr>
                        <w:p w:rsidR="005D02E2" w14:paraId="32F293ED" w14:textId="77777777">
                          <w:pPr>
                            <w:spacing w:line="241" w:lineRule="auto"/>
                            <w:ind w:firstLine="228"/>
                            <w:rPr>
                              <w:rFonts w:ascii="宋体" w:eastAsia="宋体" w:hAnsi="宋体" w:cs="宋体"/>
                              <w:sz w:val="31"/>
                              <w:szCs w:val="31"/>
                            </w:rPr>
                          </w:pPr>
                          <w:r>
                            <w:rPr>
                              <w:rFonts w:ascii="宋体" w:eastAsia="宋体" w:hAnsi="宋体" w:cs="宋体"/>
                              <w:spacing w:val="4"/>
                              <w:sz w:val="31"/>
                              <w:szCs w:val="31"/>
                            </w:rPr>
                            <w:t>变压器装机</w:t>
                          </w:r>
                        </w:p>
                        <w:p w:rsidR="005D02E2" w14:paraId="1F21C098" w14:textId="77777777">
                          <w:pPr>
                            <w:spacing w:before="5" w:line="407" w:lineRule="exact"/>
                            <w:ind w:firstLine="305"/>
                            <w:rPr>
                              <w:rFonts w:ascii="宋体" w:eastAsia="宋体" w:hAnsi="宋体" w:cs="宋体"/>
                              <w:sz w:val="31"/>
                              <w:szCs w:val="31"/>
                            </w:rPr>
                          </w:pPr>
                          <w:r>
                            <w:rPr>
                              <w:rFonts w:ascii="宋体" w:eastAsia="宋体" w:hAnsi="宋体" w:cs="宋体"/>
                              <w:spacing w:val="-3"/>
                              <w:position w:val="1"/>
                              <w:sz w:val="31"/>
                              <w:szCs w:val="31"/>
                            </w:rPr>
                            <w:t>容量</w:t>
                          </w:r>
                          <w:r>
                            <w:rPr>
                              <w:rFonts w:ascii="宋体" w:eastAsia="宋体" w:hAnsi="宋体" w:cs="宋体"/>
                              <w:spacing w:val="-3"/>
                              <w:position w:val="1"/>
                              <w:sz w:val="31"/>
                              <w:szCs w:val="31"/>
                            </w:rPr>
                            <w:t>(kVA)</w:t>
                          </w:r>
                        </w:p>
                        <w:p w:rsidR="005D02E2" w14:paraId="6CE6445C" w14:textId="77777777">
                          <w:pPr>
                            <w:spacing w:line="274" w:lineRule="auto"/>
                          </w:pPr>
                        </w:p>
                        <w:p w:rsidR="005D02E2" w14:paraId="58D95FA7" w14:textId="77777777">
                          <w:pPr>
                            <w:spacing w:before="100" w:line="194" w:lineRule="auto"/>
                            <w:ind w:firstLine="701"/>
                            <w:rPr>
                              <w:rFonts w:ascii="宋体" w:eastAsia="宋体" w:hAnsi="宋体" w:cs="宋体"/>
                              <w:sz w:val="31"/>
                              <w:szCs w:val="31"/>
                            </w:rPr>
                          </w:pPr>
                          <w:r>
                            <w:rPr>
                              <w:rFonts w:ascii="宋体" w:eastAsia="宋体" w:hAnsi="宋体" w:cs="宋体"/>
                              <w:spacing w:val="-1"/>
                              <w:sz w:val="31"/>
                              <w:szCs w:val="31"/>
                            </w:rPr>
                            <w:t>2500</w:t>
                          </w:r>
                        </w:p>
                        <w:p w:rsidR="005D02E2" w14:paraId="2637689B" w14:textId="77777777">
                          <w:pPr>
                            <w:spacing w:line="276" w:lineRule="auto"/>
                          </w:pPr>
                        </w:p>
                        <w:p w:rsidR="005D02E2" w14:paraId="36B4BB1B" w14:textId="77777777">
                          <w:pPr>
                            <w:spacing w:line="276" w:lineRule="auto"/>
                          </w:pPr>
                        </w:p>
                        <w:p w:rsidR="005D02E2" w14:paraId="4E7AC882" w14:textId="77777777">
                          <w:pPr>
                            <w:spacing w:before="101" w:line="194" w:lineRule="auto"/>
                            <w:ind w:firstLine="698"/>
                            <w:rPr>
                              <w:rFonts w:ascii="宋体" w:eastAsia="宋体" w:hAnsi="宋体" w:cs="宋体"/>
                              <w:sz w:val="31"/>
                              <w:szCs w:val="31"/>
                            </w:rPr>
                          </w:pPr>
                          <w:r>
                            <w:rPr>
                              <w:rFonts w:ascii="宋体" w:eastAsia="宋体" w:hAnsi="宋体" w:cs="宋体"/>
                              <w:spacing w:val="-1"/>
                              <w:sz w:val="31"/>
                              <w:szCs w:val="31"/>
                            </w:rPr>
                            <w:t>3200</w:t>
                          </w:r>
                        </w:p>
                        <w:p w:rsidR="005D02E2" w14:paraId="576B0AED" w14:textId="77777777">
                          <w:pPr>
                            <w:spacing w:line="367" w:lineRule="auto"/>
                          </w:pPr>
                        </w:p>
                        <w:p w:rsidR="005D02E2" w14:paraId="408F0EEC" w14:textId="77777777">
                          <w:pPr>
                            <w:spacing w:before="101" w:line="180" w:lineRule="auto"/>
                            <w:ind w:firstLine="700"/>
                            <w:rPr>
                              <w:rFonts w:ascii="宋体" w:eastAsia="宋体" w:hAnsi="宋体" w:cs="宋体"/>
                              <w:sz w:val="31"/>
                              <w:szCs w:val="31"/>
                            </w:rPr>
                          </w:pPr>
                          <w:r>
                            <w:rPr>
                              <w:rFonts w:ascii="宋体" w:eastAsia="宋体" w:hAnsi="宋体" w:cs="宋体"/>
                              <w:spacing w:val="-1"/>
                              <w:sz w:val="31"/>
                              <w:szCs w:val="31"/>
                            </w:rPr>
                            <w:t>5700</w:t>
                          </w:r>
                        </w:p>
                      </w:tc>
                      <w:tc>
                        <w:tcPr>
                          <w:tcW w:w="2596" w:type="dxa"/>
                        </w:tcPr>
                        <w:p w:rsidR="005D02E2" w14:paraId="4B3C51FE" w14:textId="77777777">
                          <w:pPr>
                            <w:spacing w:line="410" w:lineRule="exact"/>
                            <w:ind w:firstLine="367"/>
                            <w:rPr>
                              <w:rFonts w:ascii="宋体" w:eastAsia="宋体" w:hAnsi="宋体" w:cs="宋体"/>
                              <w:sz w:val="31"/>
                              <w:szCs w:val="31"/>
                            </w:rPr>
                          </w:pPr>
                          <w:r>
                            <w:rPr>
                              <w:rFonts w:ascii="宋体" w:eastAsia="宋体" w:hAnsi="宋体" w:cs="宋体"/>
                              <w:spacing w:val="4"/>
                              <w:position w:val="4"/>
                              <w:sz w:val="31"/>
                              <w:szCs w:val="31"/>
                            </w:rPr>
                            <w:t>变压器容量</w:t>
                          </w:r>
                        </w:p>
                        <w:p w:rsidR="005D02E2" w14:paraId="64226A71" w14:textId="77777777">
                          <w:pPr>
                            <w:spacing w:before="1" w:line="241" w:lineRule="auto"/>
                            <w:ind w:firstLine="291"/>
                            <w:rPr>
                              <w:rFonts w:ascii="宋体" w:eastAsia="宋体" w:hAnsi="宋体" w:cs="宋体"/>
                              <w:sz w:val="31"/>
                              <w:szCs w:val="31"/>
                            </w:rPr>
                          </w:pPr>
                          <w:r>
                            <w:rPr>
                              <w:rFonts w:ascii="宋体" w:eastAsia="宋体" w:hAnsi="宋体" w:cs="宋体"/>
                              <w:spacing w:val="-10"/>
                              <w:sz w:val="31"/>
                              <w:szCs w:val="31"/>
                            </w:rPr>
                            <w:t>(kVA)x</w:t>
                          </w:r>
                          <w:r>
                            <w:rPr>
                              <w:rFonts w:ascii="宋体" w:eastAsia="宋体" w:hAnsi="宋体" w:cs="宋体"/>
                              <w:spacing w:val="97"/>
                              <w:sz w:val="31"/>
                              <w:szCs w:val="31"/>
                            </w:rPr>
                            <w:t xml:space="preserve"> </w:t>
                          </w:r>
                          <w:r>
                            <w:rPr>
                              <w:rFonts w:ascii="宋体" w:eastAsia="宋体" w:hAnsi="宋体" w:cs="宋体"/>
                              <w:spacing w:val="-10"/>
                              <w:sz w:val="31"/>
                              <w:szCs w:val="31"/>
                            </w:rPr>
                            <w:t>台数</w:t>
                          </w:r>
                        </w:p>
                        <w:p w:rsidR="005D02E2" w14:paraId="175A63D8" w14:textId="77777777">
                          <w:pPr>
                            <w:spacing w:before="170" w:line="196" w:lineRule="auto"/>
                            <w:ind w:firstLine="204"/>
                            <w:rPr>
                              <w:rFonts w:ascii="宋体" w:eastAsia="宋体" w:hAnsi="宋体" w:cs="宋体"/>
                              <w:sz w:val="31"/>
                              <w:szCs w:val="31"/>
                            </w:rPr>
                          </w:pPr>
                          <w:r>
                            <w:rPr>
                              <w:rFonts w:ascii="宋体" w:eastAsia="宋体" w:hAnsi="宋体" w:cs="宋体"/>
                              <w:spacing w:val="9"/>
                              <w:sz w:val="31"/>
                              <w:szCs w:val="31"/>
                            </w:rPr>
                            <w:t>T2SCB10-1250</w:t>
                          </w:r>
                        </w:p>
                        <w:p w:rsidR="005D02E2" w14:paraId="01B51370" w14:textId="77777777">
                          <w:pPr>
                            <w:spacing w:before="84" w:line="192" w:lineRule="auto"/>
                            <w:ind w:firstLine="753"/>
                            <w:rPr>
                              <w:rFonts w:ascii="宋体" w:eastAsia="宋体" w:hAnsi="宋体" w:cs="宋体"/>
                              <w:sz w:val="31"/>
                              <w:szCs w:val="31"/>
                            </w:rPr>
                          </w:pPr>
                          <w:r>
                            <w:rPr>
                              <w:rFonts w:ascii="宋体" w:eastAsia="宋体" w:hAnsi="宋体" w:cs="宋体"/>
                              <w:spacing w:val="15"/>
                              <w:w w:val="111"/>
                              <w:sz w:val="31"/>
                              <w:szCs w:val="31"/>
                            </w:rPr>
                            <w:t>KVA*2</w:t>
                          </w:r>
                        </w:p>
                        <w:p w:rsidR="005D02E2" w14:paraId="1AB76B7C" w14:textId="77777777">
                          <w:pPr>
                            <w:spacing w:before="247" w:line="196" w:lineRule="auto"/>
                            <w:ind w:firstLine="204"/>
                            <w:rPr>
                              <w:rFonts w:ascii="宋体" w:eastAsia="宋体" w:hAnsi="宋体" w:cs="宋体"/>
                              <w:sz w:val="31"/>
                              <w:szCs w:val="31"/>
                            </w:rPr>
                          </w:pPr>
                          <w:r>
                            <w:rPr>
                              <w:rFonts w:ascii="宋体" w:eastAsia="宋体" w:hAnsi="宋体" w:cs="宋体"/>
                              <w:spacing w:val="9"/>
                              <w:sz w:val="31"/>
                              <w:szCs w:val="31"/>
                            </w:rPr>
                            <w:t>T2SCB10-1600</w:t>
                          </w:r>
                        </w:p>
                        <w:p w:rsidR="005D02E2" w14:paraId="09A32595" w14:textId="77777777">
                          <w:pPr>
                            <w:spacing w:before="83" w:line="192" w:lineRule="auto"/>
                            <w:ind w:firstLine="753"/>
                            <w:rPr>
                              <w:rFonts w:ascii="宋体" w:eastAsia="宋体" w:hAnsi="宋体" w:cs="宋体"/>
                              <w:sz w:val="31"/>
                              <w:szCs w:val="31"/>
                            </w:rPr>
                          </w:pPr>
                          <w:r>
                            <w:rPr>
                              <w:rFonts w:ascii="宋体" w:eastAsia="宋体" w:hAnsi="宋体" w:cs="宋体"/>
                              <w:spacing w:val="15"/>
                              <w:w w:val="111"/>
                              <w:sz w:val="31"/>
                              <w:szCs w:val="31"/>
                            </w:rPr>
                            <w:t>KVA*2</w:t>
                          </w:r>
                        </w:p>
                      </w:tc>
                      <w:tc>
                        <w:tcPr>
                          <w:tcW w:w="4160" w:type="dxa"/>
                        </w:tcPr>
                        <w:p w:rsidR="005D02E2" w14:paraId="52E56BB7" w14:textId="77777777">
                          <w:pPr>
                            <w:spacing w:before="205" w:line="408" w:lineRule="exact"/>
                            <w:ind w:firstLine="3215"/>
                            <w:rPr>
                              <w:rFonts w:ascii="宋体" w:eastAsia="宋体" w:hAnsi="宋体" w:cs="宋体"/>
                              <w:sz w:val="31"/>
                              <w:szCs w:val="31"/>
                            </w:rPr>
                          </w:pPr>
                          <w:r>
                            <w:rPr>
                              <w:rFonts w:ascii="宋体" w:eastAsia="宋体" w:hAnsi="宋体" w:cs="宋体"/>
                              <w:spacing w:val="-4"/>
                              <w:position w:val="1"/>
                              <w:sz w:val="31"/>
                              <w:szCs w:val="31"/>
                            </w:rPr>
                            <w:t>备</w:t>
                          </w:r>
                          <w:r>
                            <w:rPr>
                              <w:rFonts w:ascii="宋体" w:eastAsia="宋体" w:hAnsi="宋体" w:cs="宋体"/>
                              <w:spacing w:val="11"/>
                              <w:position w:val="1"/>
                              <w:sz w:val="31"/>
                              <w:szCs w:val="31"/>
                            </w:rPr>
                            <w:t xml:space="preserve">  </w:t>
                          </w:r>
                          <w:r>
                            <w:rPr>
                              <w:rFonts w:ascii="宋体" w:eastAsia="宋体" w:hAnsi="宋体" w:cs="宋体"/>
                              <w:spacing w:val="-4"/>
                              <w:position w:val="1"/>
                              <w:sz w:val="31"/>
                              <w:szCs w:val="31"/>
                            </w:rPr>
                            <w:t>注</w:t>
                          </w:r>
                        </w:p>
                        <w:p w:rsidR="005D02E2" w14:paraId="46623A39" w14:textId="77777777">
                          <w:pPr>
                            <w:spacing w:line="432" w:lineRule="auto"/>
                          </w:pPr>
                        </w:p>
                        <w:p w:rsidR="005D02E2" w14:paraId="41608861" w14:textId="77777777">
                          <w:pPr>
                            <w:spacing w:before="101" w:line="241" w:lineRule="auto"/>
                            <w:ind w:firstLine="412"/>
                            <w:rPr>
                              <w:rFonts w:ascii="宋体" w:eastAsia="宋体" w:hAnsi="宋体" w:cs="宋体"/>
                              <w:sz w:val="31"/>
                              <w:szCs w:val="31"/>
                            </w:rPr>
                          </w:pPr>
                          <w:r>
                            <w:rPr>
                              <w:rFonts w:ascii="宋体" w:eastAsia="宋体" w:hAnsi="宋体" w:cs="宋体"/>
                              <w:spacing w:val="4"/>
                              <w:sz w:val="31"/>
                              <w:szCs w:val="31"/>
                            </w:rPr>
                            <w:t>南区供电</w:t>
                          </w:r>
                        </w:p>
                        <w:p w:rsidR="005D02E2" w14:paraId="2F5CCBC1" w14:textId="77777777">
                          <w:pPr>
                            <w:spacing w:line="474" w:lineRule="auto"/>
                          </w:pPr>
                        </w:p>
                        <w:p w:rsidR="005D02E2" w14:paraId="16016EC7" w14:textId="77777777">
                          <w:pPr>
                            <w:spacing w:before="101" w:line="241" w:lineRule="auto"/>
                            <w:ind w:firstLine="413"/>
                            <w:rPr>
                              <w:rFonts w:ascii="宋体" w:eastAsia="宋体" w:hAnsi="宋体" w:cs="宋体"/>
                              <w:sz w:val="31"/>
                              <w:szCs w:val="31"/>
                            </w:rPr>
                          </w:pPr>
                          <w:r>
                            <w:rPr>
                              <w:rFonts w:ascii="宋体" w:eastAsia="宋体" w:hAnsi="宋体" w:cs="宋体"/>
                              <w:spacing w:val="4"/>
                              <w:sz w:val="31"/>
                              <w:szCs w:val="31"/>
                            </w:rPr>
                            <w:t>圣坛供电</w:t>
                          </w:r>
                        </w:p>
                      </w:tc>
                    </w:tr>
                  </w:tbl>
                  <w:p w:rsidR="005D02E2" w14:paraId="30CFA4D1" w14:textId="77777777">
                    <w:pPr>
                      <w:spacing w:line="241" w:lineRule="exact"/>
                      <w:rPr>
                        <w:sz w:val="20"/>
                      </w:rPr>
                    </w:pPr>
                  </w:p>
                </w:txbxContent>
              </v:textbox>
            </v:shape>
            <v:shape id="_x0000_s1180" type="#_x0000_t202" style="width:984;height:449;left:9395;position:absolute;top:275" filled="f" stroked="f">
              <v:textbox inset="0,0,0,0">
                <w:txbxContent>
                  <w:p w:rsidR="005D02E2" w14:paraId="029700AF" w14:textId="77777777">
                    <w:pPr>
                      <w:spacing w:before="20" w:line="408" w:lineRule="exact"/>
                      <w:ind w:firstLine="20"/>
                      <w:rPr>
                        <w:rFonts w:ascii="宋体" w:eastAsia="宋体" w:hAnsi="宋体" w:cs="宋体"/>
                        <w:sz w:val="31"/>
                        <w:szCs w:val="31"/>
                      </w:rPr>
                    </w:pPr>
                    <w:r>
                      <w:rPr>
                        <w:rFonts w:ascii="宋体" w:eastAsia="宋体" w:hAnsi="宋体" w:cs="宋体"/>
                        <w:spacing w:val="-1"/>
                        <w:position w:val="1"/>
                        <w:sz w:val="31"/>
                        <w:szCs w:val="31"/>
                      </w:rPr>
                      <w:t>用</w:t>
                    </w:r>
                    <w:r>
                      <w:rPr>
                        <w:rFonts w:ascii="宋体" w:eastAsia="宋体" w:hAnsi="宋体" w:cs="宋体"/>
                        <w:spacing w:val="7"/>
                        <w:position w:val="1"/>
                        <w:sz w:val="31"/>
                        <w:szCs w:val="31"/>
                      </w:rPr>
                      <w:t xml:space="preserve">  </w:t>
                    </w:r>
                    <w:r>
                      <w:rPr>
                        <w:rFonts w:ascii="宋体" w:eastAsia="宋体" w:hAnsi="宋体" w:cs="宋体"/>
                        <w:spacing w:val="-1"/>
                        <w:position w:val="1"/>
                        <w:sz w:val="31"/>
                        <w:szCs w:val="31"/>
                      </w:rPr>
                      <w:t>途</w:t>
                    </w:r>
                  </w:p>
                </w:txbxContent>
              </v:textbox>
            </v:shape>
            <w10:wrap type="none"/>
            <w10:anchorlock/>
          </v:group>
        </w:pict>
      </w:r>
    </w:p>
    <w:p w:rsidR="005D02E2" w14:paraId="20E9D1C8" w14:textId="77777777">
      <w:pPr>
        <w:spacing w:line="264" w:lineRule="auto"/>
      </w:pPr>
    </w:p>
    <w:p w:rsidR="005D02E2" w14:paraId="4521B00F" w14:textId="77777777">
      <w:pPr>
        <w:spacing w:line="264" w:lineRule="auto"/>
      </w:pPr>
    </w:p>
    <w:p w:rsidR="005D02E2" w14:paraId="386C1773" w14:textId="77777777">
      <w:pPr>
        <w:spacing w:line="265" w:lineRule="auto"/>
      </w:pPr>
    </w:p>
    <w:p w:rsidR="005D02E2" w14:paraId="25CC751D" w14:textId="77777777">
      <w:pPr>
        <w:spacing w:before="117" w:line="237" w:lineRule="auto"/>
        <w:ind w:firstLine="479"/>
        <w:rPr>
          <w:rFonts w:ascii="宋体" w:eastAsia="宋体" w:hAnsi="宋体" w:cs="宋体"/>
          <w:sz w:val="36"/>
          <w:szCs w:val="36"/>
        </w:rPr>
      </w:pPr>
      <w:r>
        <w:rPr>
          <w:rFonts w:ascii="宋体" w:eastAsia="宋体" w:hAnsi="宋体" w:cs="宋体"/>
          <w:spacing w:val="-2"/>
          <w:sz w:val="36"/>
          <w:szCs w:val="36"/>
        </w:rPr>
        <w:t>变压器安装前需具有的条件</w:t>
      </w:r>
    </w:p>
    <w:p w:rsidR="005D02E2" w14:paraId="2FB5A750" w14:textId="77777777">
      <w:pPr>
        <w:spacing w:line="285" w:lineRule="auto"/>
      </w:pPr>
    </w:p>
    <w:p w:rsidR="005D02E2" w14:paraId="66E0705E" w14:textId="77777777">
      <w:pPr>
        <w:spacing w:line="286" w:lineRule="auto"/>
      </w:pPr>
    </w:p>
    <w:p w:rsidR="005D02E2" w14:paraId="4B43AADA" w14:textId="77777777">
      <w:pPr>
        <w:spacing w:before="118" w:line="237" w:lineRule="auto"/>
        <w:ind w:firstLine="854"/>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104"/>
          <w:sz w:val="36"/>
          <w:szCs w:val="36"/>
        </w:rPr>
        <w:t xml:space="preserve"> </w:t>
      </w:r>
      <w:r>
        <w:rPr>
          <w:rFonts w:ascii="宋体" w:eastAsia="宋体" w:hAnsi="宋体" w:cs="宋体"/>
          <w:spacing w:val="-7"/>
          <w:sz w:val="36"/>
          <w:szCs w:val="36"/>
        </w:rPr>
        <w:t>屋顶、楼板等结构应施工完毕，不得渗漏。</w:t>
      </w:r>
    </w:p>
    <w:p w:rsidR="005D02E2" w14:paraId="7DFE4BD4" w14:textId="77777777">
      <w:pPr>
        <w:sectPr>
          <w:headerReference w:type="default" r:id="rId82"/>
          <w:footerReference w:type="default" r:id="rId83"/>
          <w:pgSz w:w="17860" w:h="25262"/>
          <w:pgMar w:top="400" w:right="1999" w:bottom="400" w:left="2020" w:header="0" w:footer="0" w:gutter="0"/>
          <w:pgNumType w:start="38"/>
          <w:cols w:space="720"/>
        </w:sectPr>
      </w:pPr>
    </w:p>
    <w:p w:rsidR="005D02E2" w14:paraId="1FAFEDAB" w14:textId="61E1BD70">
      <w:pPr>
        <w:spacing w:line="268" w:lineRule="auto"/>
      </w:pPr>
      <w:r>
        <mc:AlternateContent>
          <mc:Choice Requires="wps">
            <w:drawing>
              <wp:anchor distT="0" distB="0" distL="114300" distR="114300" simplePos="0" relativeHeight="251876352"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133046153"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781C8E43">
                            <w:pPr>
                              <w:rPr>
                                <w:color w:val="FFFFFF"/>
                              </w:rPr>
                            </w:pPr>
                            <w:r w:rsidRPr="0012563E">
                              <w:rPr>
                                <w:rFonts w:hint="eastAsia"/>
                                <w:color w:val="FFFFFF"/>
                              </w:rPr>
                              <w:t>，护口齐全，明配管及其支架、吊架平直牢固、排列整齐，钢管弯曲处无明显折皱，油漆防腐完整。</w:t>
                            </w:r>
                            <w:r w:rsidRPr="0012563E">
                              <w:rPr>
                                <w:rFonts w:hint="eastAsia"/>
                                <w:color w:val="FFFFFF"/>
                              </w:rPr>
                              <w:t>2)</w:t>
                            </w:r>
                            <w:r w:rsidRPr="0012563E">
                              <w:rPr>
                                <w:rFonts w:hint="eastAsia"/>
                                <w:color w:val="FFFFFF"/>
                              </w:rPr>
                              <w:t>盒、箱设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181" type="#_x0000_t202" style="width:10pt;height:10pt;margin-top:580pt;margin-left:443pt;mso-wrap-distance-bottom:0;mso-wrap-distance-left:9pt;mso-wrap-distance-right:9pt;mso-wrap-distance-top:0;position:absolute;v-text-anchor:top;z-index:251875328" filled="f" fillcolor="this" stroked="f" strokeweight="0.5pt">
                <v:textbox>
                  <w:txbxContent>
                    <w:p w:rsidR="0012563E" w:rsidRPr="0012563E" w14:paraId="5CB8DEC4" w14:textId="781C8E43">
                      <w:pPr>
                        <w:rPr>
                          <w:color w:val="FFFFFF"/>
                        </w:rPr>
                      </w:pPr>
                      <w:r w:rsidRPr="0012563E">
                        <w:rPr>
                          <w:rFonts w:hint="eastAsia"/>
                          <w:color w:val="FFFFFF"/>
                        </w:rPr>
                        <w:t>，护口齐全，明配管及其支架、吊架平直牢固、排列整齐，钢管弯曲处无明显折皱，油漆防腐完整。</w:t>
                      </w:r>
                      <w:r w:rsidRPr="0012563E">
                        <w:rPr>
                          <w:rFonts w:hint="eastAsia"/>
                          <w:color w:val="FFFFFF"/>
                        </w:rPr>
                        <w:t>2)</w:t>
                      </w:r>
                      <w:r w:rsidRPr="0012563E">
                        <w:rPr>
                          <w:rFonts w:hint="eastAsia"/>
                          <w:color w:val="FFFFFF"/>
                        </w:rPr>
                        <w:t>盒、箱设</w:t>
                      </w:r>
                    </w:p>
                  </w:txbxContent>
                </v:textbox>
              </v:shape>
            </w:pict>
          </mc:Fallback>
        </mc:AlternateContent>
      </w:r>
      <w:r>
        <mc:AlternateContent>
          <mc:Choice Requires="wps">
            <w:drawing>
              <wp:anchor distT="0" distB="0" distL="114300" distR="114300" simplePos="0" relativeHeight="251874304"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840013333"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501FE02">
                            <w:pPr>
                              <w:rPr>
                                <w:color w:val="FFFFFF"/>
                              </w:rPr>
                            </w:pPr>
                            <w:r w:rsidRPr="0012563E">
                              <w:rPr>
                                <w:rFonts w:hint="eastAsia"/>
                                <w:color w:val="FFFFFF"/>
                              </w:rPr>
                              <w:t>A</w:t>
                            </w:r>
                            <w:r w:rsidRPr="0012563E">
                              <w:rPr>
                                <w:rFonts w:hint="eastAsia"/>
                                <w:color w:val="FFFFFF"/>
                              </w:rPr>
                              <w:t>变压器，圣坛内设二台（</w:t>
                            </w:r>
                            <w:r w:rsidRPr="0012563E">
                              <w:rPr>
                                <w:rFonts w:hint="eastAsia"/>
                                <w:color w:val="FFFFFF"/>
                              </w:rPr>
                              <w:t>10KV/</w:t>
                            </w:r>
                            <w:r w:rsidRPr="0012563E">
                              <w:rPr>
                                <w:rFonts w:hint="eastAsia"/>
                                <w:color w:val="FFFFFF"/>
                              </w:rPr>
                              <w:t>）容量为</w:t>
                            </w:r>
                            <w:r w:rsidRPr="0012563E">
                              <w:rPr>
                                <w:rFonts w:hint="eastAsia"/>
                                <w:color w:val="FFFFFF"/>
                              </w:rPr>
                              <w:t>1600KVA</w:t>
                            </w:r>
                            <w:r w:rsidRPr="0012563E">
                              <w:rPr>
                                <w:rFonts w:hint="eastAsia"/>
                                <w:color w:val="FFFFFF"/>
                              </w:rPr>
                              <w:t>变压器，高压配电柜</w:t>
                            </w:r>
                            <w:r w:rsidRPr="0012563E">
                              <w:rPr>
                                <w:rFonts w:hint="eastAsia"/>
                                <w:color w:val="FFFFFF"/>
                              </w:rPr>
                              <w:t>18</w:t>
                            </w:r>
                            <w:r w:rsidRPr="0012563E">
                              <w:rPr>
                                <w:rFonts w:hint="eastAsia"/>
                                <w:color w:val="FFFFFF"/>
                              </w:rPr>
                              <w:t>台、低压配电柜</w:t>
                            </w:r>
                            <w:r w:rsidRPr="0012563E">
                              <w:rPr>
                                <w:rFonts w:hint="eastAsia"/>
                                <w:color w:val="FFFFFF"/>
                              </w:rPr>
                              <w:t>26</w:t>
                            </w:r>
                            <w:r w:rsidRPr="0012563E">
                              <w:rPr>
                                <w:rFonts w:hint="eastAsia"/>
                                <w:color w:val="FFFFFF"/>
                              </w:rPr>
                              <w:t>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182" type="#_x0000_t202" style="width:10pt;height:10pt;margin-top:430pt;margin-left:443pt;mso-wrap-distance-bottom:0;mso-wrap-distance-left:9pt;mso-wrap-distance-right:9pt;mso-wrap-distance-top:0;position:absolute;v-text-anchor:top;z-index:251873280" filled="f" fillcolor="this" stroked="f" strokeweight="0.5pt">
                <v:textbox>
                  <w:txbxContent>
                    <w:p w:rsidR="0012563E" w:rsidRPr="0012563E" w14:paraId="3B3A0192" w14:textId="4501FE02">
                      <w:pPr>
                        <w:rPr>
                          <w:color w:val="FFFFFF"/>
                        </w:rPr>
                      </w:pPr>
                      <w:r w:rsidRPr="0012563E">
                        <w:rPr>
                          <w:rFonts w:hint="eastAsia"/>
                          <w:color w:val="FFFFFF"/>
                        </w:rPr>
                        <w:t>A</w:t>
                      </w:r>
                      <w:r w:rsidRPr="0012563E">
                        <w:rPr>
                          <w:rFonts w:hint="eastAsia"/>
                          <w:color w:val="FFFFFF"/>
                        </w:rPr>
                        <w:t>变压器，圣坛内设二台（</w:t>
                      </w:r>
                      <w:r w:rsidRPr="0012563E">
                        <w:rPr>
                          <w:rFonts w:hint="eastAsia"/>
                          <w:color w:val="FFFFFF"/>
                        </w:rPr>
                        <w:t>10KV/</w:t>
                      </w:r>
                      <w:r w:rsidRPr="0012563E">
                        <w:rPr>
                          <w:rFonts w:hint="eastAsia"/>
                          <w:color w:val="FFFFFF"/>
                        </w:rPr>
                        <w:t>）容量为</w:t>
                      </w:r>
                      <w:r w:rsidRPr="0012563E">
                        <w:rPr>
                          <w:rFonts w:hint="eastAsia"/>
                          <w:color w:val="FFFFFF"/>
                        </w:rPr>
                        <w:t>1600KVA</w:t>
                      </w:r>
                      <w:r w:rsidRPr="0012563E">
                        <w:rPr>
                          <w:rFonts w:hint="eastAsia"/>
                          <w:color w:val="FFFFFF"/>
                        </w:rPr>
                        <w:t>变压器，高压配电柜</w:t>
                      </w:r>
                      <w:r w:rsidRPr="0012563E">
                        <w:rPr>
                          <w:rFonts w:hint="eastAsia"/>
                          <w:color w:val="FFFFFF"/>
                        </w:rPr>
                        <w:t>18</w:t>
                      </w:r>
                      <w:r w:rsidRPr="0012563E">
                        <w:rPr>
                          <w:rFonts w:hint="eastAsia"/>
                          <w:color w:val="FFFFFF"/>
                        </w:rPr>
                        <w:t>台、低压配电柜</w:t>
                      </w:r>
                      <w:r w:rsidRPr="0012563E">
                        <w:rPr>
                          <w:rFonts w:hint="eastAsia"/>
                          <w:color w:val="FFFFFF"/>
                        </w:rPr>
                        <w:t>26</w:t>
                      </w:r>
                      <w:r w:rsidRPr="0012563E">
                        <w:rPr>
                          <w:rFonts w:hint="eastAsia"/>
                          <w:color w:val="FFFFFF"/>
                        </w:rPr>
                        <w:t>台、</w:t>
                      </w:r>
                    </w:p>
                  </w:txbxContent>
                </v:textbox>
              </v:shape>
            </w:pict>
          </mc:Fallback>
        </mc:AlternateContent>
      </w:r>
      <w:r>
        <mc:AlternateContent>
          <mc:Choice Requires="wps">
            <w:drawing>
              <wp:anchor distT="0" distB="0" distL="114300" distR="114300" simplePos="0" relativeHeight="251872256"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1848691037"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62DC7AD">
                            <w:pPr>
                              <w:rPr>
                                <w:color w:val="FFFFFF"/>
                              </w:rPr>
                            </w:pPr>
                            <w:r w:rsidRPr="0012563E">
                              <w:rPr>
                                <w:rFonts w:hint="eastAsia"/>
                                <w:color w:val="FFFFFF"/>
                              </w:rPr>
                              <w:t>接：暗配的钢管与盒</w:t>
                            </w:r>
                            <w:r w:rsidRPr="0012563E">
                              <w:rPr>
                                <w:rFonts w:hint="eastAsia"/>
                                <w:color w:val="FFFFFF"/>
                              </w:rPr>
                              <w:t>(</w:t>
                            </w:r>
                            <w:r w:rsidRPr="0012563E">
                              <w:rPr>
                                <w:rFonts w:hint="eastAsia"/>
                                <w:color w:val="FFFFFF"/>
                              </w:rPr>
                              <w:t>箱</w:t>
                            </w:r>
                            <w:r w:rsidRPr="0012563E">
                              <w:rPr>
                                <w:rFonts w:hint="eastAsia"/>
                                <w:color w:val="FFFFFF"/>
                              </w:rPr>
                              <w:t>)</w:t>
                            </w:r>
                            <w:r w:rsidRPr="0012563E">
                              <w:rPr>
                                <w:rFonts w:hint="eastAsia"/>
                                <w:color w:val="FFFFFF"/>
                              </w:rPr>
                              <w:t>连接采用锁紧螺母或护圈帽固定，用锁紧螺母固定的管端螺纹宜外露锁紧螺母</w:t>
                            </w:r>
                            <w:r w:rsidRPr="0012563E">
                              <w:rPr>
                                <w:rFonts w:hint="eastAsia"/>
                                <w:color w:val="FFFFFF"/>
                              </w:rPr>
                              <w:t>2</w:t>
                            </w:r>
                            <w:r w:rsidRPr="0012563E">
                              <w:rPr>
                                <w:rFonts w:hint="eastAsia"/>
                                <w:color w:val="FFFFFF"/>
                              </w:rPr>
                              <w:t>～</w:t>
                            </w:r>
                            <w:r w:rsidRPr="0012563E">
                              <w:rPr>
                                <w:rFonts w:hint="eastAsia"/>
                                <w:color w:val="FFFFFF"/>
                              </w:rPr>
                              <w:t>3</w:t>
                            </w:r>
                            <w:r w:rsidRPr="0012563E">
                              <w:rPr>
                                <w:rFonts w:hint="eastAsia"/>
                                <w:color w:val="FFFFFF"/>
                              </w:rPr>
                              <w:t>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183" type="#_x0000_t202" style="width:10pt;height:10pt;margin-top:280pt;margin-left:443pt;mso-wrap-distance-bottom:0;mso-wrap-distance-left:9pt;mso-wrap-distance-right:9pt;mso-wrap-distance-top:0;position:absolute;v-text-anchor:top;z-index:251871232" filled="f" fillcolor="this" stroked="f" strokeweight="0.5pt">
                <v:textbox>
                  <w:txbxContent>
                    <w:p w:rsidR="0012563E" w:rsidRPr="0012563E" w14:paraId="1A2A779B" w14:textId="062DC7AD">
                      <w:pPr>
                        <w:rPr>
                          <w:color w:val="FFFFFF"/>
                        </w:rPr>
                      </w:pPr>
                      <w:r w:rsidRPr="0012563E">
                        <w:rPr>
                          <w:rFonts w:hint="eastAsia"/>
                          <w:color w:val="FFFFFF"/>
                        </w:rPr>
                        <w:t>接：暗配的钢管与盒</w:t>
                      </w:r>
                      <w:r w:rsidRPr="0012563E">
                        <w:rPr>
                          <w:rFonts w:hint="eastAsia"/>
                          <w:color w:val="FFFFFF"/>
                        </w:rPr>
                        <w:t>(</w:t>
                      </w:r>
                      <w:r w:rsidRPr="0012563E">
                        <w:rPr>
                          <w:rFonts w:hint="eastAsia"/>
                          <w:color w:val="FFFFFF"/>
                        </w:rPr>
                        <w:t>箱</w:t>
                      </w:r>
                      <w:r w:rsidRPr="0012563E">
                        <w:rPr>
                          <w:rFonts w:hint="eastAsia"/>
                          <w:color w:val="FFFFFF"/>
                        </w:rPr>
                        <w:t>)</w:t>
                      </w:r>
                      <w:r w:rsidRPr="0012563E">
                        <w:rPr>
                          <w:rFonts w:hint="eastAsia"/>
                          <w:color w:val="FFFFFF"/>
                        </w:rPr>
                        <w:t>连接采用锁紧螺母或护圈帽固定，用锁紧螺母固定的管端螺纹宜外露锁紧螺母</w:t>
                      </w:r>
                      <w:r w:rsidRPr="0012563E">
                        <w:rPr>
                          <w:rFonts w:hint="eastAsia"/>
                          <w:color w:val="FFFFFF"/>
                        </w:rPr>
                        <w:t>2</w:t>
                      </w:r>
                      <w:r w:rsidRPr="0012563E">
                        <w:rPr>
                          <w:rFonts w:hint="eastAsia"/>
                          <w:color w:val="FFFFFF"/>
                        </w:rPr>
                        <w:t>～</w:t>
                      </w:r>
                      <w:r w:rsidRPr="0012563E">
                        <w:rPr>
                          <w:rFonts w:hint="eastAsia"/>
                          <w:color w:val="FFFFFF"/>
                        </w:rPr>
                        <w:t>3</w:t>
                      </w:r>
                      <w:r w:rsidRPr="0012563E">
                        <w:rPr>
                          <w:rFonts w:hint="eastAsia"/>
                          <w:color w:val="FFFFFF"/>
                        </w:rPr>
                        <w:t>扣</w:t>
                      </w:r>
                    </w:p>
                  </w:txbxContent>
                </v:textbox>
              </v:shape>
            </w:pict>
          </mc:Fallback>
        </mc:AlternateContent>
      </w:r>
      <w:r>
        <mc:AlternateContent>
          <mc:Choice Requires="wps">
            <w:drawing>
              <wp:anchor distT="0" distB="0" distL="114300" distR="114300" simplePos="0" relativeHeight="251870208"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869796703"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FF7B5B4">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184" type="#_x0000_t202" style="width:10pt;height:10pt;margin-top:130pt;margin-left:443pt;mso-wrap-distance-bottom:0;mso-wrap-distance-left:9pt;mso-wrap-distance-right:9pt;mso-wrap-distance-top:0;position:absolute;v-text-anchor:top;z-index:251869184" filled="f" fillcolor="this" stroked="f" strokeweight="0.5pt">
                <v:textbox>
                  <w:txbxContent>
                    <w:p w:rsidR="0012563E" w:rsidRPr="0012563E" w14:paraId="3F5A76B3" w14:textId="1FF7B5B4">
                      <w:pPr>
                        <w:rPr>
                          <w:color w:val="FFFFFF"/>
                        </w:rPr>
                      </w:pPr>
                      <w:r w:rsidRPr="0012563E">
                        <w:rPr>
                          <w:color w:val="FFFFFF"/>
                        </w:rPr>
                        <w:t>..................................................</w:t>
                      </w:r>
                    </w:p>
                  </w:txbxContent>
                </v:textbox>
              </v:shape>
            </w:pict>
          </mc:Fallback>
        </mc:AlternateContent>
      </w:r>
    </w:p>
    <w:p w:rsidR="005D02E2" w14:paraId="3B3D7118" w14:textId="77777777">
      <w:pPr>
        <w:spacing w:line="268" w:lineRule="auto"/>
      </w:pPr>
    </w:p>
    <w:p w:rsidR="005D02E2" w14:paraId="3F28737F" w14:textId="77777777">
      <w:pPr>
        <w:spacing w:line="268" w:lineRule="auto"/>
      </w:pPr>
    </w:p>
    <w:p w:rsidR="005D02E2" w14:paraId="0DE39772" w14:textId="77777777">
      <w:pPr>
        <w:spacing w:line="268" w:lineRule="auto"/>
      </w:pPr>
    </w:p>
    <w:p w:rsidR="005D02E2" w14:paraId="6F35AEC0" w14:textId="77777777">
      <w:pPr>
        <w:spacing w:line="268" w:lineRule="auto"/>
      </w:pPr>
    </w:p>
    <w:p w:rsidR="005D02E2" w14:paraId="797E00BF" w14:textId="77777777">
      <w:pPr>
        <w:spacing w:line="269" w:lineRule="auto"/>
      </w:pPr>
    </w:p>
    <w:p w:rsidR="005D02E2" w14:paraId="71EF891C" w14:textId="77777777">
      <w:pPr>
        <w:spacing w:line="269" w:lineRule="auto"/>
      </w:pPr>
    </w:p>
    <w:p w:rsidR="005D02E2" w14:paraId="0D6BDC67" w14:textId="77777777">
      <w:pPr>
        <w:spacing w:before="117" w:line="237" w:lineRule="auto"/>
        <w:ind w:firstLine="920"/>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103"/>
          <w:sz w:val="36"/>
          <w:szCs w:val="36"/>
        </w:rPr>
        <w:t xml:space="preserve"> </w:t>
      </w:r>
      <w:r>
        <w:rPr>
          <w:rFonts w:ascii="宋体" w:eastAsia="宋体" w:hAnsi="宋体" w:cs="宋体"/>
          <w:spacing w:val="-5"/>
          <w:sz w:val="36"/>
          <w:szCs w:val="36"/>
        </w:rPr>
        <w:t>对变压器安装有妨碍的模板、脚手架等应拆除，场地应打扫干净。</w:t>
      </w:r>
    </w:p>
    <w:p w:rsidR="005D02E2" w14:paraId="7DF31E2D" w14:textId="77777777">
      <w:pPr>
        <w:spacing w:before="183" w:line="237" w:lineRule="auto"/>
        <w:ind w:firstLine="918"/>
        <w:rPr>
          <w:rFonts w:ascii="宋体" w:eastAsia="宋体" w:hAnsi="宋体" w:cs="宋体"/>
          <w:sz w:val="36"/>
          <w:szCs w:val="36"/>
        </w:rPr>
      </w:pPr>
      <w:r>
        <w:rPr>
          <w:rFonts w:ascii="宋体" w:eastAsia="宋体" w:hAnsi="宋体" w:cs="宋体"/>
          <w:spacing w:val="-7"/>
          <w:sz w:val="36"/>
          <w:szCs w:val="36"/>
        </w:rPr>
        <w:t>3)</w:t>
      </w:r>
      <w:r>
        <w:rPr>
          <w:rFonts w:ascii="宋体" w:eastAsia="宋体" w:hAnsi="宋体" w:cs="宋体"/>
          <w:spacing w:val="113"/>
          <w:sz w:val="36"/>
          <w:szCs w:val="36"/>
        </w:rPr>
        <w:t xml:space="preserve"> </w:t>
      </w:r>
      <w:r>
        <w:rPr>
          <w:rFonts w:ascii="宋体" w:eastAsia="宋体" w:hAnsi="宋体" w:cs="宋体"/>
          <w:spacing w:val="-7"/>
          <w:sz w:val="36"/>
          <w:szCs w:val="36"/>
        </w:rPr>
        <w:t>室内地面基层应施工完毕，墙上标出抹面标高。</w:t>
      </w:r>
    </w:p>
    <w:p w:rsidR="005D02E2" w14:paraId="72D99E7A" w14:textId="77777777">
      <w:pPr>
        <w:spacing w:before="185" w:line="237" w:lineRule="auto"/>
        <w:ind w:firstLine="916"/>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97"/>
          <w:sz w:val="36"/>
          <w:szCs w:val="36"/>
        </w:rPr>
        <w:t xml:space="preserve"> </w:t>
      </w:r>
      <w:r>
        <w:rPr>
          <w:rFonts w:ascii="宋体" w:eastAsia="宋体" w:hAnsi="宋体" w:cs="宋体"/>
          <w:spacing w:val="-6"/>
          <w:sz w:val="36"/>
          <w:szCs w:val="36"/>
        </w:rPr>
        <w:t>环境湿度应达到设计要求或产品技术文件的规定。</w:t>
      </w:r>
    </w:p>
    <w:p w:rsidR="005D02E2" w14:paraId="21A1B186" w14:textId="77777777">
      <w:pPr>
        <w:spacing w:before="185" w:line="237" w:lineRule="auto"/>
        <w:ind w:firstLine="919"/>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118"/>
          <w:sz w:val="36"/>
          <w:szCs w:val="36"/>
        </w:rPr>
        <w:t xml:space="preserve"> </w:t>
      </w:r>
      <w:r>
        <w:rPr>
          <w:rFonts w:ascii="宋体" w:eastAsia="宋体" w:hAnsi="宋体" w:cs="宋体"/>
          <w:spacing w:val="-6"/>
          <w:sz w:val="36"/>
          <w:szCs w:val="36"/>
        </w:rPr>
        <w:t>配电室的门、窗、墙壁、装饰棚应施工完毕，地面应抹光。</w:t>
      </w:r>
    </w:p>
    <w:p w:rsidR="005D02E2" w14:paraId="53241741" w14:textId="77777777">
      <w:pPr>
        <w:spacing w:before="180" w:line="256" w:lineRule="auto"/>
        <w:ind w:left="199" w:firstLine="722"/>
        <w:rPr>
          <w:rFonts w:ascii="宋体" w:eastAsia="宋体" w:hAnsi="宋体" w:cs="宋体"/>
          <w:sz w:val="36"/>
          <w:szCs w:val="36"/>
        </w:rPr>
      </w:pPr>
      <w:r>
        <w:rPr>
          <w:rFonts w:ascii="宋体" w:eastAsia="宋体" w:hAnsi="宋体" w:cs="宋体"/>
          <w:spacing w:val="-1"/>
          <w:sz w:val="36"/>
          <w:szCs w:val="36"/>
        </w:rPr>
        <w:t>6)</w:t>
      </w:r>
      <w:r>
        <w:rPr>
          <w:rFonts w:ascii="宋体" w:eastAsia="宋体" w:hAnsi="宋体" w:cs="宋体"/>
          <w:spacing w:val="133"/>
          <w:sz w:val="36"/>
          <w:szCs w:val="36"/>
        </w:rPr>
        <w:t xml:space="preserve"> </w:t>
      </w:r>
      <w:r>
        <w:rPr>
          <w:rFonts w:ascii="宋体" w:eastAsia="宋体" w:hAnsi="宋体" w:cs="宋体"/>
          <w:spacing w:val="-1"/>
          <w:sz w:val="36"/>
          <w:szCs w:val="36"/>
        </w:rPr>
        <w:t>变压器基础和构架应达到允许设备安装的强度；焊接构件的质量应检查基础槽</w:t>
      </w:r>
      <w:r>
        <w:rPr>
          <w:rFonts w:ascii="宋体" w:eastAsia="宋体" w:hAnsi="宋体" w:cs="宋体"/>
          <w:sz w:val="36"/>
          <w:szCs w:val="36"/>
        </w:rPr>
        <w:t xml:space="preserve"> </w:t>
      </w:r>
      <w:r>
        <w:rPr>
          <w:rFonts w:ascii="宋体" w:eastAsia="宋体" w:hAnsi="宋体" w:cs="宋体"/>
          <w:spacing w:val="-4"/>
          <w:sz w:val="36"/>
          <w:szCs w:val="36"/>
        </w:rPr>
        <w:t>钢是不是靠得住。</w:t>
      </w:r>
    </w:p>
    <w:p w:rsidR="005D02E2" w14:paraId="2A9CED95" w14:textId="77777777">
      <w:pPr>
        <w:spacing w:before="121" w:line="459" w:lineRule="auto"/>
        <w:ind w:left="559" w:right="1860" w:firstLine="361"/>
        <w:rPr>
          <w:rFonts w:ascii="宋体" w:eastAsia="宋体" w:hAnsi="宋体" w:cs="宋体"/>
          <w:sz w:val="36"/>
          <w:szCs w:val="36"/>
        </w:rPr>
      </w:pPr>
      <w:r>
        <w:rPr>
          <w:rFonts w:ascii="宋体" w:eastAsia="宋体" w:hAnsi="宋体" w:cs="宋体"/>
          <w:spacing w:val="-2"/>
          <w:sz w:val="36"/>
          <w:szCs w:val="36"/>
        </w:rPr>
        <w:t>7)</w:t>
      </w:r>
      <w:r>
        <w:rPr>
          <w:rFonts w:ascii="宋体" w:eastAsia="宋体" w:hAnsi="宋体" w:cs="宋体"/>
          <w:spacing w:val="99"/>
          <w:sz w:val="36"/>
          <w:szCs w:val="36"/>
        </w:rPr>
        <w:t xml:space="preserve"> </w:t>
      </w:r>
      <w:r>
        <w:rPr>
          <w:rFonts w:ascii="宋体" w:eastAsia="宋体" w:hAnsi="宋体" w:cs="宋体"/>
          <w:spacing w:val="-2"/>
          <w:sz w:val="36"/>
          <w:szCs w:val="36"/>
        </w:rPr>
        <w:t>预埋件及预留孔的位置和尺寸，应符合设计要求，预埋件应牢固。</w:t>
      </w:r>
      <w:r>
        <w:rPr>
          <w:rFonts w:ascii="宋体" w:eastAsia="宋体" w:hAnsi="宋体" w:cs="宋体"/>
          <w:sz w:val="36"/>
          <w:szCs w:val="36"/>
        </w:rPr>
        <w:t xml:space="preserve"> </w:t>
      </w:r>
      <w:r>
        <w:rPr>
          <w:rFonts w:ascii="宋体" w:eastAsia="宋体" w:hAnsi="宋体" w:cs="宋体"/>
          <w:spacing w:val="1"/>
          <w:sz w:val="36"/>
          <w:szCs w:val="36"/>
        </w:rPr>
        <w:t>变压器安装工艺流程</w:t>
      </w:r>
    </w:p>
    <w:p w:rsidR="005D02E2" w14:paraId="61534638" w14:textId="77777777">
      <w:pPr>
        <w:spacing w:before="255" w:line="237" w:lineRule="auto"/>
        <w:ind w:firstLine="919"/>
        <w:rPr>
          <w:rFonts w:ascii="宋体" w:eastAsia="宋体" w:hAnsi="宋体" w:cs="宋体"/>
          <w:sz w:val="36"/>
          <w:szCs w:val="36"/>
        </w:rPr>
      </w:pPr>
      <w:r>
        <w:rPr>
          <w:rFonts w:ascii="宋体" w:eastAsia="宋体" w:hAnsi="宋体" w:cs="宋体"/>
          <w:spacing w:val="1"/>
          <w:sz w:val="36"/>
          <w:szCs w:val="36"/>
        </w:rPr>
        <w:t>变压器与变配电室的高、低压配电柜安装同期进行。具体安装工艺流程如图。</w:t>
      </w:r>
    </w:p>
    <w:p w:rsidR="005D02E2" w14:paraId="52B9AB0F" w14:textId="77777777">
      <w:pPr>
        <w:spacing w:line="261" w:lineRule="auto"/>
      </w:pPr>
    </w:p>
    <w:p w:rsidR="005D02E2" w14:paraId="37E43AB0" w14:textId="77777777">
      <w:pPr>
        <w:spacing w:line="4240" w:lineRule="exact"/>
        <w:ind w:firstLine="720"/>
        <w:textAlignment w:val="center"/>
      </w:pPr>
      <w:r>
        <w:pict>
          <v:group id="_x0000_i1185" style="width:633pt;height:212pt;mso-position-horizontal-relative:char;mso-position-vertical-relative:line" coordsize="12660,4240">
            <v:shape id="_x0000_s1186" type="#_x0000_t75" style="width:12660;height:4240;position:absolute">
              <v:imagedata r:id="rId84"/>
            </v:shape>
            <v:shape id="_x0000_s1187" type="#_x0000_t202" style="width:12170;height:2338;left:203;position:absolute;top:507" filled="f" stroked="f">
              <v:textbox style="layout-flow:vertical-ideographic" inset="0,0,0,0">
                <w:txbxContent>
                  <w:p w:rsidR="005D02E2" w14:paraId="40C5165B" w14:textId="77777777">
                    <w:pPr>
                      <w:spacing w:before="20" w:line="217" w:lineRule="auto"/>
                      <w:ind w:firstLine="178"/>
                      <w:rPr>
                        <w:rFonts w:ascii="宋体" w:eastAsia="宋体" w:hAnsi="宋体" w:cs="宋体"/>
                        <w:sz w:val="31"/>
                        <w:szCs w:val="31"/>
                      </w:rPr>
                    </w:pPr>
                    <w:r>
                      <w:rPr>
                        <w:rFonts w:ascii="宋体" w:eastAsia="宋体" w:hAnsi="宋体" w:cs="宋体"/>
                        <w:spacing w:val="10"/>
                        <w:sz w:val="31"/>
                        <w:szCs w:val="31"/>
                      </w:rPr>
                      <w:t>变压器试运行</w:t>
                    </w:r>
                  </w:p>
                  <w:p w:rsidR="005D02E2" w14:paraId="63F7872F" w14:textId="77777777">
                    <w:pPr>
                      <w:spacing w:line="315" w:lineRule="auto"/>
                    </w:pPr>
                  </w:p>
                  <w:p w:rsidR="005D02E2" w14:paraId="2A0A0605" w14:textId="77777777">
                    <w:pPr>
                      <w:spacing w:line="316" w:lineRule="auto"/>
                    </w:pPr>
                  </w:p>
                  <w:p w:rsidR="005D02E2" w14:paraId="5D95AF87" w14:textId="77777777">
                    <w:pPr>
                      <w:spacing w:line="316" w:lineRule="auto"/>
                    </w:pPr>
                  </w:p>
                  <w:p w:rsidR="005D02E2" w14:paraId="527BB358" w14:textId="77777777">
                    <w:pPr>
                      <w:spacing w:before="104" w:line="218" w:lineRule="auto"/>
                      <w:ind w:firstLine="336"/>
                      <w:rPr>
                        <w:rFonts w:ascii="宋体" w:eastAsia="宋体" w:hAnsi="宋体" w:cs="宋体"/>
                        <w:sz w:val="31"/>
                        <w:szCs w:val="31"/>
                      </w:rPr>
                    </w:pPr>
                    <w:r>
                      <w:rPr>
                        <w:rFonts w:ascii="宋体" w:eastAsia="宋体" w:hAnsi="宋体" w:cs="宋体"/>
                        <w:spacing w:val="12"/>
                        <w:sz w:val="31"/>
                        <w:szCs w:val="31"/>
                      </w:rPr>
                      <w:t>变压器试验</w:t>
                    </w:r>
                  </w:p>
                  <w:p w:rsidR="005D02E2" w14:paraId="6E9C26FC" w14:textId="77777777">
                    <w:pPr>
                      <w:spacing w:line="315" w:lineRule="auto"/>
                    </w:pPr>
                  </w:p>
                  <w:p w:rsidR="005D02E2" w14:paraId="77908096" w14:textId="77777777">
                    <w:pPr>
                      <w:spacing w:line="315" w:lineRule="auto"/>
                    </w:pPr>
                  </w:p>
                  <w:p w:rsidR="005D02E2" w14:paraId="7DA2022F" w14:textId="77777777">
                    <w:pPr>
                      <w:spacing w:line="316" w:lineRule="auto"/>
                    </w:pPr>
                  </w:p>
                  <w:p w:rsidR="005D02E2" w14:paraId="4B3AC37A" w14:textId="77777777">
                    <w:pPr>
                      <w:spacing w:before="105" w:line="216" w:lineRule="auto"/>
                      <w:ind w:firstLine="336"/>
                      <w:rPr>
                        <w:rFonts w:ascii="宋体" w:eastAsia="宋体" w:hAnsi="宋体" w:cs="宋体"/>
                        <w:sz w:val="31"/>
                        <w:szCs w:val="31"/>
                      </w:rPr>
                    </w:pPr>
                    <w:r>
                      <w:rPr>
                        <w:rFonts w:ascii="宋体" w:eastAsia="宋体" w:hAnsi="宋体" w:cs="宋体"/>
                        <w:spacing w:val="12"/>
                        <w:sz w:val="31"/>
                        <w:szCs w:val="31"/>
                      </w:rPr>
                      <w:t>变压器检查</w:t>
                    </w:r>
                  </w:p>
                  <w:p w:rsidR="005D02E2" w14:paraId="286A09A5" w14:textId="77777777">
                    <w:pPr>
                      <w:spacing w:line="319" w:lineRule="auto"/>
                    </w:pPr>
                  </w:p>
                  <w:p w:rsidR="005D02E2" w14:paraId="0700CF1E" w14:textId="77777777">
                    <w:pPr>
                      <w:spacing w:line="319" w:lineRule="auto"/>
                    </w:pPr>
                  </w:p>
                  <w:p w:rsidR="005D02E2" w14:paraId="45167303" w14:textId="77777777">
                    <w:pPr>
                      <w:spacing w:line="319" w:lineRule="auto"/>
                    </w:pPr>
                  </w:p>
                  <w:p w:rsidR="005D02E2" w14:paraId="09470E03" w14:textId="77777777">
                    <w:pPr>
                      <w:spacing w:before="104" w:line="215" w:lineRule="auto"/>
                      <w:ind w:firstLine="20"/>
                      <w:rPr>
                        <w:rFonts w:ascii="宋体" w:eastAsia="宋体" w:hAnsi="宋体" w:cs="宋体"/>
                        <w:sz w:val="31"/>
                        <w:szCs w:val="31"/>
                      </w:rPr>
                    </w:pPr>
                    <w:r>
                      <w:rPr>
                        <w:rFonts w:ascii="宋体" w:eastAsia="宋体" w:hAnsi="宋体" w:cs="宋体"/>
                        <w:spacing w:val="10"/>
                        <w:sz w:val="31"/>
                        <w:szCs w:val="31"/>
                      </w:rPr>
                      <w:t>变压器配件安装</w:t>
                    </w:r>
                  </w:p>
                  <w:p w:rsidR="005D02E2" w14:paraId="05F14D5A" w14:textId="77777777">
                    <w:pPr>
                      <w:spacing w:line="318" w:lineRule="auto"/>
                    </w:pPr>
                  </w:p>
                  <w:p w:rsidR="005D02E2" w14:paraId="15313B62" w14:textId="77777777">
                    <w:pPr>
                      <w:spacing w:line="318" w:lineRule="auto"/>
                    </w:pPr>
                  </w:p>
                  <w:p w:rsidR="005D02E2" w14:paraId="1CBFCF3C" w14:textId="77777777">
                    <w:pPr>
                      <w:spacing w:line="319" w:lineRule="auto"/>
                    </w:pPr>
                  </w:p>
                  <w:p w:rsidR="005D02E2" w14:paraId="057DDFDB" w14:textId="77777777">
                    <w:pPr>
                      <w:spacing w:before="104" w:line="215" w:lineRule="auto"/>
                      <w:ind w:firstLine="336"/>
                      <w:rPr>
                        <w:rFonts w:ascii="宋体" w:eastAsia="宋体" w:hAnsi="宋体" w:cs="宋体"/>
                        <w:sz w:val="31"/>
                        <w:szCs w:val="31"/>
                      </w:rPr>
                    </w:pPr>
                    <w:r>
                      <w:rPr>
                        <w:rFonts w:ascii="宋体" w:eastAsia="宋体" w:hAnsi="宋体" w:cs="宋体"/>
                        <w:spacing w:val="12"/>
                        <w:sz w:val="31"/>
                        <w:szCs w:val="31"/>
                      </w:rPr>
                      <w:t>变压器就位</w:t>
                    </w:r>
                  </w:p>
                  <w:p w:rsidR="005D02E2" w14:paraId="49018ABB" w14:textId="77777777">
                    <w:pPr>
                      <w:spacing w:line="316" w:lineRule="auto"/>
                    </w:pPr>
                  </w:p>
                  <w:p w:rsidR="005D02E2" w14:paraId="5B340E49" w14:textId="77777777">
                    <w:pPr>
                      <w:spacing w:line="317" w:lineRule="auto"/>
                    </w:pPr>
                  </w:p>
                  <w:p w:rsidR="005D02E2" w14:paraId="7714E500" w14:textId="77777777">
                    <w:pPr>
                      <w:spacing w:line="317" w:lineRule="auto"/>
                    </w:pPr>
                  </w:p>
                  <w:p w:rsidR="005D02E2" w14:paraId="77A23313" w14:textId="77777777">
                    <w:pPr>
                      <w:spacing w:before="105" w:line="216" w:lineRule="auto"/>
                      <w:ind w:firstLine="20"/>
                      <w:rPr>
                        <w:rFonts w:ascii="宋体" w:eastAsia="宋体" w:hAnsi="宋体" w:cs="宋体"/>
                        <w:sz w:val="31"/>
                        <w:szCs w:val="31"/>
                      </w:rPr>
                    </w:pPr>
                    <w:r>
                      <w:rPr>
                        <w:rFonts w:ascii="宋体" w:eastAsia="宋体" w:hAnsi="宋体" w:cs="宋体"/>
                        <w:spacing w:val="10"/>
                        <w:sz w:val="31"/>
                        <w:szCs w:val="31"/>
                      </w:rPr>
                      <w:t>变压器开箱检查</w:t>
                    </w:r>
                  </w:p>
                  <w:p w:rsidR="005D02E2" w14:paraId="248E4655" w14:textId="77777777">
                    <w:pPr>
                      <w:spacing w:line="317" w:lineRule="auto"/>
                    </w:pPr>
                  </w:p>
                  <w:p w:rsidR="005D02E2" w14:paraId="012CEA0C" w14:textId="77777777">
                    <w:pPr>
                      <w:spacing w:line="317" w:lineRule="auto"/>
                    </w:pPr>
                  </w:p>
                  <w:p w:rsidR="005D02E2" w14:paraId="331B868F" w14:textId="77777777">
                    <w:pPr>
                      <w:spacing w:line="318" w:lineRule="auto"/>
                    </w:pPr>
                  </w:p>
                  <w:p w:rsidR="005D02E2" w14:paraId="4205D845" w14:textId="77777777">
                    <w:pPr>
                      <w:spacing w:before="104" w:line="217" w:lineRule="auto"/>
                      <w:ind w:firstLine="336"/>
                      <w:rPr>
                        <w:rFonts w:ascii="宋体" w:eastAsia="宋体" w:hAnsi="宋体" w:cs="宋体"/>
                        <w:sz w:val="31"/>
                        <w:szCs w:val="31"/>
                      </w:rPr>
                    </w:pPr>
                    <w:r>
                      <w:rPr>
                        <w:rFonts w:ascii="宋体" w:eastAsia="宋体" w:hAnsi="宋体" w:cs="宋体"/>
                        <w:spacing w:val="10"/>
                        <w:sz w:val="31"/>
                        <w:szCs w:val="31"/>
                      </w:rPr>
                      <w:t>变压器倒运</w:t>
                    </w:r>
                  </w:p>
                  <w:p w:rsidR="005D02E2" w14:paraId="75469682" w14:textId="77777777">
                    <w:pPr>
                      <w:spacing w:line="318" w:lineRule="auto"/>
                    </w:pPr>
                  </w:p>
                  <w:p w:rsidR="005D02E2" w14:paraId="3008EDAB" w14:textId="77777777">
                    <w:pPr>
                      <w:spacing w:line="318" w:lineRule="auto"/>
                    </w:pPr>
                  </w:p>
                  <w:p w:rsidR="005D02E2" w14:paraId="61927716" w14:textId="77777777">
                    <w:pPr>
                      <w:spacing w:line="319" w:lineRule="auto"/>
                    </w:pPr>
                  </w:p>
                  <w:p w:rsidR="005D02E2" w14:paraId="4AEF6926" w14:textId="77777777">
                    <w:pPr>
                      <w:spacing w:before="105" w:line="217" w:lineRule="auto"/>
                      <w:ind w:firstLine="178"/>
                      <w:rPr>
                        <w:rFonts w:ascii="宋体" w:eastAsia="宋体" w:hAnsi="宋体" w:cs="宋体"/>
                        <w:sz w:val="31"/>
                        <w:szCs w:val="31"/>
                      </w:rPr>
                    </w:pPr>
                    <w:r>
                      <w:rPr>
                        <w:rFonts w:ascii="宋体" w:eastAsia="宋体" w:hAnsi="宋体" w:cs="宋体"/>
                        <w:spacing w:val="10"/>
                        <w:sz w:val="31"/>
                        <w:szCs w:val="31"/>
                      </w:rPr>
                      <w:t>基础槽钢制安</w:t>
                    </w:r>
                  </w:p>
                  <w:p w:rsidR="005D02E2" w14:paraId="5DA1AEB2" w14:textId="77777777">
                    <w:pPr>
                      <w:spacing w:line="253" w:lineRule="auto"/>
                    </w:pPr>
                  </w:p>
                  <w:p w:rsidR="005D02E2" w14:paraId="1EB7BEFA" w14:textId="77777777">
                    <w:pPr>
                      <w:spacing w:line="254" w:lineRule="auto"/>
                    </w:pPr>
                  </w:p>
                  <w:p w:rsidR="005D02E2" w14:paraId="0A264E45" w14:textId="77777777">
                    <w:pPr>
                      <w:spacing w:line="254" w:lineRule="auto"/>
                    </w:pPr>
                  </w:p>
                  <w:p w:rsidR="005D02E2" w14:paraId="7A95718C" w14:textId="77777777">
                    <w:pPr>
                      <w:spacing w:line="254" w:lineRule="auto"/>
                    </w:pPr>
                  </w:p>
                  <w:p w:rsidR="005D02E2" w14:paraId="523208CF" w14:textId="77777777">
                    <w:pPr>
                      <w:spacing w:before="105" w:line="215" w:lineRule="auto"/>
                      <w:ind w:firstLine="77"/>
                      <w:rPr>
                        <w:rFonts w:ascii="宋体" w:eastAsia="宋体" w:hAnsi="宋体" w:cs="宋体"/>
                        <w:sz w:val="31"/>
                        <w:szCs w:val="31"/>
                      </w:rPr>
                    </w:pPr>
                    <w:r>
                      <w:rPr>
                        <w:rFonts w:ascii="宋体" w:eastAsia="宋体" w:hAnsi="宋体" w:cs="宋体"/>
                        <w:spacing w:val="10"/>
                        <w:sz w:val="31"/>
                        <w:szCs w:val="31"/>
                      </w:rPr>
                      <w:t>预留预埋件验收</w:t>
                    </w:r>
                  </w:p>
                </w:txbxContent>
              </v:textbox>
            </v:shape>
            <v:shape id="_x0000_s1188" type="#_x0000_t202" style="width:3172;height:452;left:5277;position:absolute;top:3603" filled="f" stroked="f">
              <v:textbox inset="0,0,0,0">
                <w:txbxContent>
                  <w:p w:rsidR="005D02E2" w14:paraId="71C3B436" w14:textId="77777777">
                    <w:pPr>
                      <w:spacing w:before="20" w:line="411" w:lineRule="exact"/>
                      <w:ind w:firstLine="20"/>
                      <w:rPr>
                        <w:rFonts w:ascii="黑体" w:eastAsia="黑体" w:hAnsi="黑体" w:cs="黑体"/>
                        <w:sz w:val="31"/>
                        <w:szCs w:val="31"/>
                      </w:rPr>
                    </w:pPr>
                    <w:r>
                      <w:rPr>
                        <w:rFonts w:ascii="黑体" w:eastAsia="黑体" w:hAnsi="黑体" w:cs="黑体"/>
                        <w:spacing w:val="-1"/>
                        <w:position w:val="1"/>
                        <w:sz w:val="31"/>
                        <w:szCs w:val="31"/>
                      </w:rPr>
                      <w:t>图</w:t>
                    </w:r>
                    <w:r>
                      <w:rPr>
                        <w:rFonts w:ascii="黑体" w:eastAsia="黑体" w:hAnsi="黑体" w:cs="黑体"/>
                        <w:spacing w:val="10"/>
                        <w:position w:val="1"/>
                        <w:sz w:val="31"/>
                        <w:szCs w:val="31"/>
                      </w:rPr>
                      <w:t xml:space="preserve">    </w:t>
                    </w:r>
                    <w:r>
                      <w:rPr>
                        <w:rFonts w:ascii="黑体" w:eastAsia="黑体" w:hAnsi="黑体" w:cs="黑体"/>
                        <w:spacing w:val="-1"/>
                        <w:position w:val="1"/>
                        <w:sz w:val="31"/>
                        <w:szCs w:val="31"/>
                      </w:rPr>
                      <w:t>安装工艺流程图</w:t>
                    </w:r>
                  </w:p>
                </w:txbxContent>
              </v:textbox>
            </v:shape>
            <w10:wrap type="none"/>
            <w10:anchorlock/>
          </v:group>
        </w:pict>
      </w:r>
    </w:p>
    <w:p w:rsidR="005D02E2" w14:paraId="49AC3C6A" w14:textId="77777777">
      <w:pPr>
        <w:spacing w:line="446" w:lineRule="auto"/>
      </w:pPr>
    </w:p>
    <w:p w:rsidR="005D02E2" w14:paraId="6F969D79" w14:textId="77777777">
      <w:pPr>
        <w:spacing w:line="8429" w:lineRule="exact"/>
        <w:textAlignment w:val="center"/>
      </w:pPr>
      <w:r>
        <w:pict>
          <v:group id="_x0000_i1189" style="width:648.75pt;height:421.45pt;mso-position-horizontal-relative:char;mso-position-vertical-relative:line" coordsize="12975,8429">
            <v:shape id="_x0000_s1190" type="#_x0000_t75" style="width:12975;height:6257;position:absolute;top:2171">
              <v:imagedata r:id="rId85"/>
            </v:shape>
            <v:shape id="_x0000_s1191" type="#_x0000_t202" style="width:12253;height:8417;left:539;position:absolute;top:-20" filled="f" stroked="f">
              <v:textbox inset="0,0,0,0">
                <w:txbxContent>
                  <w:p w:rsidR="005D02E2" w14:paraId="2C000DBB" w14:textId="77777777">
                    <w:pPr>
                      <w:spacing w:before="20" w:line="237" w:lineRule="auto"/>
                      <w:ind w:firstLine="20"/>
                      <w:rPr>
                        <w:rFonts w:ascii="宋体" w:eastAsia="宋体" w:hAnsi="宋体" w:cs="宋体"/>
                        <w:sz w:val="36"/>
                        <w:szCs w:val="36"/>
                      </w:rPr>
                    </w:pPr>
                    <w:r>
                      <w:rPr>
                        <w:rFonts w:ascii="宋体" w:eastAsia="宋体" w:hAnsi="宋体" w:cs="宋体"/>
                        <w:spacing w:val="1"/>
                        <w:sz w:val="36"/>
                        <w:szCs w:val="36"/>
                      </w:rPr>
                      <w:t>变压器运输、装卸与贮存</w:t>
                    </w:r>
                  </w:p>
                  <w:p w:rsidR="005D02E2" w14:paraId="191B8033" w14:textId="77777777">
                    <w:pPr>
                      <w:spacing w:line="288" w:lineRule="auto"/>
                    </w:pPr>
                  </w:p>
                  <w:p w:rsidR="005D02E2" w14:paraId="4F11E005" w14:textId="77777777">
                    <w:pPr>
                      <w:spacing w:line="288" w:lineRule="auto"/>
                    </w:pPr>
                  </w:p>
                  <w:p w:rsidR="005D02E2" w14:paraId="7BCC0232" w14:textId="77777777">
                    <w:pPr>
                      <w:spacing w:before="117" w:line="237" w:lineRule="auto"/>
                      <w:ind w:firstLine="379"/>
                      <w:rPr>
                        <w:rFonts w:ascii="宋体" w:eastAsia="宋体" w:hAnsi="宋体" w:cs="宋体"/>
                        <w:sz w:val="36"/>
                        <w:szCs w:val="36"/>
                      </w:rPr>
                    </w:pPr>
                    <w:r>
                      <w:rPr>
                        <w:rFonts w:ascii="宋体" w:eastAsia="宋体" w:hAnsi="宋体" w:cs="宋体"/>
                        <w:sz w:val="36"/>
                        <w:szCs w:val="36"/>
                      </w:rPr>
                      <w:t>变压器运输、装卸和仓库贮存的技术要求见表内容。</w:t>
                    </w:r>
                  </w:p>
                  <w:p w:rsidR="005D02E2" w14:paraId="5C7D24F5" w14:textId="77777777">
                    <w:pPr>
                      <w:spacing w:before="202" w:line="431" w:lineRule="exact"/>
                      <w:ind w:firstLine="4250"/>
                      <w:rPr>
                        <w:rFonts w:ascii="黑体" w:eastAsia="黑体" w:hAnsi="黑体" w:cs="黑体"/>
                        <w:sz w:val="31"/>
                        <w:szCs w:val="31"/>
                      </w:rPr>
                    </w:pPr>
                    <w:r>
                      <w:rPr>
                        <w:rFonts w:ascii="黑体" w:eastAsia="黑体" w:hAnsi="黑体" w:cs="黑体"/>
                        <w:spacing w:val="4"/>
                        <w:position w:val="6"/>
                        <w:sz w:val="31"/>
                        <w:szCs w:val="31"/>
                      </w:rPr>
                      <w:t>表</w:t>
                    </w:r>
                    <w:r>
                      <w:rPr>
                        <w:rFonts w:ascii="黑体" w:eastAsia="黑体" w:hAnsi="黑体" w:cs="黑体"/>
                        <w:spacing w:val="7"/>
                        <w:position w:val="6"/>
                        <w:sz w:val="31"/>
                        <w:szCs w:val="31"/>
                      </w:rPr>
                      <w:t xml:space="preserve">    </w:t>
                    </w:r>
                    <w:r>
                      <w:rPr>
                        <w:rFonts w:ascii="黑体" w:eastAsia="黑体" w:hAnsi="黑体" w:cs="黑体"/>
                        <w:spacing w:val="4"/>
                        <w:position w:val="6"/>
                        <w:sz w:val="31"/>
                        <w:szCs w:val="31"/>
                      </w:rPr>
                      <w:t>变压器运输、装卸与贮存</w:t>
                    </w:r>
                  </w:p>
                  <w:p w:rsidR="005D02E2" w14:paraId="47FFC151" w14:textId="77777777">
                    <w:pPr>
                      <w:spacing w:line="408" w:lineRule="exact"/>
                      <w:ind w:firstLine="5761"/>
                      <w:rPr>
                        <w:rFonts w:ascii="宋体" w:eastAsia="宋体" w:hAnsi="宋体" w:cs="宋体"/>
                        <w:sz w:val="31"/>
                        <w:szCs w:val="31"/>
                      </w:rPr>
                    </w:pPr>
                    <w:r>
                      <w:rPr>
                        <w:rFonts w:ascii="宋体" w:eastAsia="宋体" w:hAnsi="宋体" w:cs="宋体"/>
                        <w:position w:val="1"/>
                        <w:sz w:val="31"/>
                        <w:szCs w:val="31"/>
                      </w:rPr>
                      <w:t>方</w:t>
                    </w:r>
                    <w:r>
                      <w:rPr>
                        <w:rFonts w:ascii="宋体" w:eastAsia="宋体" w:hAnsi="宋体" w:cs="宋体"/>
                        <w:spacing w:val="4"/>
                        <w:position w:val="1"/>
                        <w:sz w:val="31"/>
                        <w:szCs w:val="31"/>
                      </w:rPr>
                      <w:t xml:space="preserve">     </w:t>
                    </w:r>
                    <w:r>
                      <w:rPr>
                        <w:rFonts w:ascii="宋体" w:eastAsia="宋体" w:hAnsi="宋体" w:cs="宋体"/>
                        <w:position w:val="1"/>
                        <w:sz w:val="31"/>
                        <w:szCs w:val="31"/>
                      </w:rPr>
                      <w:t>法</w:t>
                    </w:r>
                  </w:p>
                  <w:p w:rsidR="005D02E2" w14:paraId="39A812FF" w14:textId="77777777">
                    <w:pPr>
                      <w:spacing w:before="92" w:line="258" w:lineRule="auto"/>
                      <w:ind w:left="712" w:right="20" w:firstLine="2"/>
                      <w:rPr>
                        <w:rFonts w:ascii="宋体" w:eastAsia="宋体" w:hAnsi="宋体" w:cs="宋体"/>
                        <w:sz w:val="31"/>
                        <w:szCs w:val="31"/>
                      </w:rPr>
                    </w:pPr>
                    <w:r>
                      <w:rPr>
                        <w:rFonts w:ascii="宋体" w:eastAsia="宋体" w:hAnsi="宋体" w:cs="宋体"/>
                        <w:sz w:val="31"/>
                        <w:szCs w:val="31"/>
                      </w:rPr>
                      <w:t>产品在装运中必须符合运输规程的安全要求。产品应紧固在一个牢固的底座上</w:t>
                    </w:r>
                    <w:r>
                      <w:rPr>
                        <w:rFonts w:ascii="宋体" w:eastAsia="宋体" w:hAnsi="宋体" w:cs="宋体"/>
                        <w:spacing w:val="23"/>
                        <w:sz w:val="31"/>
                        <w:szCs w:val="31"/>
                      </w:rPr>
                      <w:t xml:space="preserve">  </w:t>
                    </w:r>
                    <w:r>
                      <w:rPr>
                        <w:rFonts w:ascii="宋体" w:eastAsia="宋体" w:hAnsi="宋体" w:cs="宋体"/>
                        <w:sz w:val="31"/>
                        <w:szCs w:val="31"/>
                      </w:rPr>
                      <w:t>在运</w:t>
                    </w:r>
                    <w:r>
                      <w:rPr>
                        <w:rFonts w:ascii="宋体" w:eastAsia="宋体" w:hAnsi="宋体" w:cs="宋体"/>
                        <w:spacing w:val="1"/>
                        <w:sz w:val="31"/>
                        <w:szCs w:val="31"/>
                      </w:rPr>
                      <w:t xml:space="preserve"> </w:t>
                    </w:r>
                    <w:r>
                      <w:rPr>
                        <w:rFonts w:ascii="宋体" w:eastAsia="宋体" w:hAnsi="宋体" w:cs="宋体"/>
                        <w:spacing w:val="4"/>
                        <w:sz w:val="31"/>
                        <w:szCs w:val="31"/>
                      </w:rPr>
                      <w:t>输过程中产品不允许有晃动、碰撞和移动现象。</w:t>
                    </w:r>
                  </w:p>
                  <w:p w:rsidR="005D02E2" w14:paraId="7FEDA0EA" w14:textId="77777777">
                    <w:pPr>
                      <w:spacing w:before="41" w:line="242" w:lineRule="auto"/>
                      <w:ind w:firstLine="714"/>
                      <w:rPr>
                        <w:rFonts w:ascii="宋体" w:eastAsia="宋体" w:hAnsi="宋体" w:cs="宋体"/>
                        <w:sz w:val="31"/>
                        <w:szCs w:val="31"/>
                      </w:rPr>
                    </w:pPr>
                    <w:r>
                      <w:rPr>
                        <w:rFonts w:ascii="宋体" w:eastAsia="宋体" w:hAnsi="宋体" w:cs="宋体"/>
                        <w:spacing w:val="-3"/>
                        <w:sz w:val="31"/>
                        <w:szCs w:val="31"/>
                      </w:rPr>
                      <w:t>最好将变压器带全密封的包装箱运输。</w:t>
                    </w:r>
                    <w:r>
                      <w:rPr>
                        <w:rFonts w:ascii="宋体" w:eastAsia="宋体" w:hAnsi="宋体" w:cs="宋体"/>
                        <w:spacing w:val="59"/>
                        <w:sz w:val="31"/>
                        <w:szCs w:val="31"/>
                      </w:rPr>
                      <w:t xml:space="preserve"> </w:t>
                    </w:r>
                    <w:r>
                      <w:rPr>
                        <w:rFonts w:ascii="宋体" w:eastAsia="宋体" w:hAnsi="宋体" w:cs="宋体"/>
                        <w:spacing w:val="-3"/>
                        <w:sz w:val="31"/>
                        <w:szCs w:val="31"/>
                      </w:rPr>
                      <w:t>外壳不能替代包装箱。</w:t>
                    </w:r>
                  </w:p>
                  <w:p w:rsidR="005D02E2" w14:paraId="5A4340DE" w14:textId="77777777">
                    <w:pPr>
                      <w:spacing w:before="91" w:line="242" w:lineRule="auto"/>
                      <w:ind w:firstLine="714"/>
                      <w:rPr>
                        <w:rFonts w:ascii="宋体" w:eastAsia="宋体" w:hAnsi="宋体" w:cs="宋体"/>
                        <w:sz w:val="31"/>
                        <w:szCs w:val="31"/>
                      </w:rPr>
                    </w:pPr>
                    <w:r>
                      <w:rPr>
                        <w:rFonts w:ascii="宋体" w:eastAsia="宋体" w:hAnsi="宋体" w:cs="宋体"/>
                        <w:spacing w:val="2"/>
                        <w:sz w:val="31"/>
                        <w:szCs w:val="31"/>
                      </w:rPr>
                      <w:t>产品在运输过程中﹐其倾斜度不得大于</w:t>
                    </w:r>
                    <w:r>
                      <w:rPr>
                        <w:rFonts w:ascii="宋体" w:eastAsia="宋体" w:hAnsi="宋体" w:cs="宋体"/>
                        <w:spacing w:val="-51"/>
                        <w:sz w:val="31"/>
                        <w:szCs w:val="31"/>
                      </w:rPr>
                      <w:t xml:space="preserve"> </w:t>
                    </w:r>
                    <w:r>
                      <w:rPr>
                        <w:rFonts w:ascii="宋体" w:eastAsia="宋体" w:hAnsi="宋体" w:cs="宋体"/>
                        <w:spacing w:val="2"/>
                        <w:sz w:val="31"/>
                        <w:szCs w:val="31"/>
                      </w:rPr>
                      <w:t>30</w:t>
                    </w:r>
                    <w:r>
                      <w:rPr>
                        <w:rFonts w:ascii="宋体" w:eastAsia="宋体" w:hAnsi="宋体" w:cs="宋体"/>
                        <w:spacing w:val="-67"/>
                        <w:sz w:val="31"/>
                        <w:szCs w:val="31"/>
                      </w:rPr>
                      <w:t xml:space="preserve"> </w:t>
                    </w:r>
                    <w:r>
                      <w:rPr>
                        <w:rFonts w:ascii="宋体" w:eastAsia="宋体" w:hAnsi="宋体" w:cs="宋体"/>
                        <w:spacing w:val="2"/>
                        <w:sz w:val="31"/>
                        <w:szCs w:val="31"/>
                      </w:rPr>
                      <w:t>度。</w:t>
                    </w:r>
                  </w:p>
                  <w:p w:rsidR="005D02E2" w14:paraId="611C7B42" w14:textId="77777777">
                    <w:pPr>
                      <w:spacing w:before="94" w:line="241" w:lineRule="auto"/>
                      <w:ind w:firstLine="714"/>
                      <w:rPr>
                        <w:rFonts w:ascii="宋体" w:eastAsia="宋体" w:hAnsi="宋体" w:cs="宋体"/>
                        <w:sz w:val="31"/>
                        <w:szCs w:val="31"/>
                      </w:rPr>
                    </w:pPr>
                    <w:r>
                      <w:rPr>
                        <w:rFonts w:ascii="宋体" w:eastAsia="宋体" w:hAnsi="宋体" w:cs="宋体"/>
                        <w:spacing w:val="-2"/>
                        <w:sz w:val="31"/>
                        <w:szCs w:val="31"/>
                      </w:rPr>
                      <w:t>产品卸下后在包装箱下用木方垫好，垫高不小于</w:t>
                    </w:r>
                    <w:r>
                      <w:rPr>
                        <w:rFonts w:ascii="宋体" w:eastAsia="宋体" w:hAnsi="宋体" w:cs="宋体"/>
                        <w:spacing w:val="-34"/>
                        <w:sz w:val="31"/>
                        <w:szCs w:val="31"/>
                      </w:rPr>
                      <w:t xml:space="preserve"> </w:t>
                    </w:r>
                    <w:r>
                      <w:rPr>
                        <w:rFonts w:ascii="宋体" w:eastAsia="宋体" w:hAnsi="宋体" w:cs="宋体"/>
                        <w:spacing w:val="-2"/>
                        <w:sz w:val="31"/>
                        <w:szCs w:val="31"/>
                      </w:rPr>
                      <w:t>100mm</w:t>
                    </w:r>
                    <w:r>
                      <w:rPr>
                        <w:rFonts w:ascii="宋体" w:eastAsia="宋体" w:hAnsi="宋体" w:cs="宋体"/>
                        <w:spacing w:val="-2"/>
                        <w:sz w:val="31"/>
                        <w:szCs w:val="31"/>
                      </w:rPr>
                      <w:t>，</w:t>
                    </w:r>
                    <w:r>
                      <w:rPr>
                        <w:rFonts w:ascii="宋体" w:eastAsia="宋体" w:hAnsi="宋体" w:cs="宋体"/>
                        <w:spacing w:val="29"/>
                        <w:sz w:val="31"/>
                        <w:szCs w:val="31"/>
                      </w:rPr>
                      <w:t xml:space="preserve"> </w:t>
                    </w:r>
                    <w:r>
                      <w:rPr>
                        <w:rFonts w:ascii="宋体" w:eastAsia="宋体" w:hAnsi="宋体" w:cs="宋体"/>
                        <w:spacing w:val="-2"/>
                        <w:sz w:val="31"/>
                        <w:szCs w:val="31"/>
                      </w:rPr>
                      <w:t>并用防雨布遮好。</w:t>
                    </w:r>
                  </w:p>
                  <w:p w:rsidR="005D02E2" w14:paraId="1CB1816C" w14:textId="77777777">
                    <w:pPr>
                      <w:spacing w:before="91" w:line="260" w:lineRule="auto"/>
                      <w:ind w:left="715" w:right="20" w:hanging="3"/>
                      <w:rPr>
                        <w:rFonts w:ascii="宋体" w:eastAsia="宋体" w:hAnsi="宋体" w:cs="宋体"/>
                        <w:sz w:val="31"/>
                        <w:szCs w:val="31"/>
                      </w:rPr>
                    </w:pPr>
                    <w:r>
                      <w:rPr>
                        <w:rFonts w:ascii="宋体" w:eastAsia="宋体" w:hAnsi="宋体" w:cs="宋体"/>
                        <w:sz w:val="31"/>
                        <w:szCs w:val="31"/>
                      </w:rPr>
                      <w:t>装卸产品时要用两根钢绳</w:t>
                    </w:r>
                    <w:r>
                      <w:rPr>
                        <w:rFonts w:ascii="宋体" w:eastAsia="宋体" w:hAnsi="宋体" w:cs="宋体"/>
                        <w:spacing w:val="25"/>
                        <w:sz w:val="31"/>
                        <w:szCs w:val="31"/>
                      </w:rPr>
                      <w:t xml:space="preserve">  </w:t>
                    </w:r>
                    <w:r>
                      <w:rPr>
                        <w:rFonts w:ascii="宋体" w:eastAsia="宋体" w:hAnsi="宋体" w:cs="宋体"/>
                        <w:sz w:val="31"/>
                        <w:szCs w:val="31"/>
                      </w:rPr>
                      <w:t>同时着力四处﹐并注意产品重心的位置，两根钢绳的起吊</w:t>
                    </w:r>
                    <w:r>
                      <w:rPr>
                        <w:rFonts w:ascii="宋体" w:eastAsia="宋体" w:hAnsi="宋体" w:cs="宋体"/>
                        <w:sz w:val="31"/>
                        <w:szCs w:val="31"/>
                      </w:rPr>
                      <w:t xml:space="preserve"> </w:t>
                    </w:r>
                    <w:r>
                      <w:rPr>
                        <w:rFonts w:ascii="宋体" w:eastAsia="宋体" w:hAnsi="宋体" w:cs="宋体"/>
                        <w:spacing w:val="-3"/>
                        <w:sz w:val="31"/>
                        <w:szCs w:val="31"/>
                      </w:rPr>
                      <w:t>夹角不要大于</w:t>
                    </w:r>
                    <w:r>
                      <w:rPr>
                        <w:rFonts w:ascii="宋体" w:eastAsia="宋体" w:hAnsi="宋体" w:cs="宋体"/>
                        <w:spacing w:val="-41"/>
                        <w:sz w:val="31"/>
                        <w:szCs w:val="31"/>
                      </w:rPr>
                      <w:t xml:space="preserve"> </w:t>
                    </w:r>
                    <w:r>
                      <w:rPr>
                        <w:rFonts w:ascii="宋体" w:eastAsia="宋体" w:hAnsi="宋体" w:cs="宋体"/>
                        <w:spacing w:val="-3"/>
                        <w:sz w:val="31"/>
                        <w:szCs w:val="31"/>
                      </w:rPr>
                      <w:t>60</w:t>
                    </w:r>
                    <w:r>
                      <w:rPr>
                        <w:rFonts w:ascii="宋体" w:eastAsia="宋体" w:hAnsi="宋体" w:cs="宋体"/>
                        <w:spacing w:val="-67"/>
                        <w:sz w:val="31"/>
                        <w:szCs w:val="31"/>
                      </w:rPr>
                      <w:t xml:space="preserve"> </w:t>
                    </w:r>
                    <w:r>
                      <w:rPr>
                        <w:rFonts w:ascii="宋体" w:eastAsia="宋体" w:hAnsi="宋体" w:cs="宋体"/>
                        <w:spacing w:val="-3"/>
                        <w:sz w:val="31"/>
                        <w:szCs w:val="31"/>
                      </w:rPr>
                      <w:t>度。</w:t>
                    </w:r>
                    <w:r>
                      <w:rPr>
                        <w:rFonts w:ascii="宋体" w:eastAsia="宋体" w:hAnsi="宋体" w:cs="宋体"/>
                        <w:spacing w:val="22"/>
                        <w:sz w:val="31"/>
                        <w:szCs w:val="31"/>
                      </w:rPr>
                      <w:t xml:space="preserve"> </w:t>
                    </w:r>
                    <w:r>
                      <w:rPr>
                        <w:rFonts w:ascii="宋体" w:eastAsia="宋体" w:hAnsi="宋体" w:cs="宋体"/>
                        <w:spacing w:val="-3"/>
                        <w:sz w:val="31"/>
                        <w:szCs w:val="31"/>
                      </w:rPr>
                      <w:t>若因吊高限制不能符合条件</w:t>
                    </w:r>
                    <w:r>
                      <w:rPr>
                        <w:rFonts w:ascii="宋体" w:eastAsia="宋体" w:hAnsi="宋体" w:cs="宋体"/>
                        <w:spacing w:val="5"/>
                        <w:sz w:val="31"/>
                        <w:szCs w:val="31"/>
                      </w:rPr>
                      <w:t xml:space="preserve">  </w:t>
                    </w:r>
                    <w:r>
                      <w:rPr>
                        <w:rFonts w:ascii="宋体" w:eastAsia="宋体" w:hAnsi="宋体" w:cs="宋体"/>
                        <w:spacing w:val="-3"/>
                        <w:sz w:val="31"/>
                        <w:szCs w:val="31"/>
                      </w:rPr>
                      <w:t>用横梁辅助提升。</w:t>
                    </w:r>
                  </w:p>
                  <w:p w:rsidR="005D02E2" w14:paraId="60BEDC08" w14:textId="77777777">
                    <w:pPr>
                      <w:spacing w:before="35" w:line="242" w:lineRule="auto"/>
                      <w:ind w:firstLine="3868"/>
                      <w:rPr>
                        <w:rFonts w:ascii="宋体" w:eastAsia="宋体" w:hAnsi="宋体" w:cs="宋体"/>
                        <w:sz w:val="31"/>
                        <w:szCs w:val="31"/>
                      </w:rPr>
                    </w:pPr>
                    <w:r>
                      <w:rPr>
                        <w:rFonts w:ascii="宋体" w:eastAsia="宋体" w:hAnsi="宋体" w:cs="宋体"/>
                        <w:spacing w:val="3"/>
                        <w:sz w:val="31"/>
                        <w:szCs w:val="31"/>
                      </w:rPr>
                      <w:t>验收完毕后不论是否合格都应恢复包装。</w:t>
                    </w:r>
                  </w:p>
                  <w:p w:rsidR="005D02E2" w14:paraId="150C09E8" w14:textId="77777777">
                    <w:pPr>
                      <w:spacing w:before="94" w:line="242" w:lineRule="auto"/>
                      <w:ind w:firstLine="3913"/>
                      <w:rPr>
                        <w:rFonts w:ascii="宋体" w:eastAsia="宋体" w:hAnsi="宋体" w:cs="宋体"/>
                        <w:sz w:val="31"/>
                        <w:szCs w:val="31"/>
                      </w:rPr>
                    </w:pPr>
                    <w:r>
                      <w:rPr>
                        <w:rFonts w:ascii="宋体" w:eastAsia="宋体" w:hAnsi="宋体" w:cs="宋体"/>
                        <w:spacing w:val="9"/>
                        <w:sz w:val="31"/>
                        <w:szCs w:val="31"/>
                      </w:rPr>
                      <w:t>应保证贮存环境良好</w:t>
                    </w:r>
                    <w:r>
                      <w:rPr>
                        <w:rFonts w:ascii="宋体" w:eastAsia="宋体" w:hAnsi="宋体" w:cs="宋体"/>
                        <w:spacing w:val="14"/>
                        <w:sz w:val="31"/>
                        <w:szCs w:val="31"/>
                      </w:rPr>
                      <w:t xml:space="preserve">  </w:t>
                    </w:r>
                    <w:r>
                      <w:rPr>
                        <w:rFonts w:ascii="宋体" w:eastAsia="宋体" w:hAnsi="宋体" w:cs="宋体"/>
                        <w:spacing w:val="9"/>
                        <w:sz w:val="31"/>
                        <w:szCs w:val="31"/>
                      </w:rPr>
                      <w:t>不要拆去出厂包装物，变压器不要磕</w:t>
                    </w:r>
                  </w:p>
                  <w:p w:rsidR="005D02E2" w14:paraId="09E4CB72" w14:textId="77777777">
                    <w:pPr>
                      <w:spacing w:line="397" w:lineRule="auto"/>
                    </w:pPr>
                  </w:p>
                  <w:p w:rsidR="005D02E2" w14:paraId="295D96CD" w14:textId="77777777">
                    <w:pPr>
                      <w:spacing w:before="102" w:line="497" w:lineRule="exact"/>
                      <w:ind w:firstLine="714"/>
                      <w:rPr>
                        <w:rFonts w:ascii="宋体" w:eastAsia="宋体" w:hAnsi="宋体" w:cs="宋体"/>
                        <w:sz w:val="31"/>
                        <w:szCs w:val="31"/>
                      </w:rPr>
                    </w:pPr>
                    <w:r>
                      <w:rPr>
                        <w:rFonts w:ascii="宋体" w:eastAsia="宋体" w:hAnsi="宋体" w:cs="宋体"/>
                        <w:spacing w:val="4"/>
                        <w:position w:val="11"/>
                        <w:sz w:val="31"/>
                        <w:szCs w:val="31"/>
                      </w:rPr>
                      <w:t>安装前短时在露天放置时，要用木方垫好，并用防雨布遮好。</w:t>
                    </w:r>
                  </w:p>
                  <w:p w:rsidR="005D02E2" w14:paraId="066F0DC5" w14:textId="77777777">
                    <w:pPr>
                      <w:spacing w:before="1" w:line="241" w:lineRule="auto"/>
                      <w:ind w:firstLine="715"/>
                      <w:rPr>
                        <w:rFonts w:ascii="宋体" w:eastAsia="宋体" w:hAnsi="宋体" w:cs="宋体"/>
                        <w:sz w:val="31"/>
                        <w:szCs w:val="31"/>
                      </w:rPr>
                    </w:pPr>
                    <w:r>
                      <w:rPr>
                        <w:rFonts w:ascii="宋体" w:eastAsia="宋体" w:hAnsi="宋体" w:cs="宋体"/>
                        <w:spacing w:val="4"/>
                        <w:sz w:val="31"/>
                        <w:szCs w:val="31"/>
                      </w:rPr>
                      <w:t>整理保存随设备包装的技术资料。</w:t>
                    </w:r>
                  </w:p>
                </w:txbxContent>
              </v:textbox>
            </v:shape>
            <v:shape id="_x0000_s1192" type="#_x0000_t202" style="width:2916;height:1356;left:1229;position:absolute;top:6045" filled="f" stroked="f">
              <v:textbox inset="0,0,0,0">
                <w:txbxContent>
                  <w:p w:rsidR="005D02E2" w14:paraId="78695B67" w14:textId="77777777">
                    <w:pPr>
                      <w:spacing w:before="22" w:line="261" w:lineRule="auto"/>
                      <w:ind w:left="20" w:right="20" w:firstLine="7"/>
                      <w:rPr>
                        <w:rFonts w:ascii="宋体" w:eastAsia="宋体" w:hAnsi="宋体" w:cs="宋体"/>
                        <w:sz w:val="31"/>
                        <w:szCs w:val="31"/>
                      </w:rPr>
                    </w:pPr>
                    <w:r>
                      <w:rPr>
                        <w:rFonts w:ascii="宋体" w:eastAsia="宋体" w:hAnsi="宋体" w:cs="宋体"/>
                        <w:spacing w:val="4"/>
                        <w:sz w:val="31"/>
                        <w:szCs w:val="31"/>
                      </w:rPr>
                      <w:t>如因验收需拆除包装</w:t>
                    </w:r>
                    <w:r>
                      <w:rPr>
                        <w:rFonts w:ascii="宋体" w:eastAsia="宋体" w:hAnsi="宋体" w:cs="宋体"/>
                        <w:spacing w:val="3"/>
                        <w:sz w:val="31"/>
                        <w:szCs w:val="31"/>
                      </w:rPr>
                      <w:t xml:space="preserve"> </w:t>
                    </w:r>
                    <w:r>
                      <w:rPr>
                        <w:rFonts w:ascii="宋体" w:eastAsia="宋体" w:hAnsi="宋体" w:cs="宋体"/>
                        <w:spacing w:val="9"/>
                        <w:sz w:val="31"/>
                        <w:szCs w:val="31"/>
                      </w:rPr>
                      <w:t>若要长期贮存变压器</w:t>
                    </w:r>
                    <w:r>
                      <w:rPr>
                        <w:rFonts w:ascii="宋体" w:eastAsia="宋体" w:hAnsi="宋体" w:cs="宋体"/>
                        <w:spacing w:val="4"/>
                        <w:sz w:val="31"/>
                        <w:szCs w:val="31"/>
                      </w:rPr>
                      <w:t xml:space="preserve"> </w:t>
                    </w:r>
                    <w:r>
                      <w:rPr>
                        <w:rFonts w:ascii="宋体" w:eastAsia="宋体" w:hAnsi="宋体" w:cs="宋体"/>
                        <w:spacing w:val="4"/>
                        <w:sz w:val="31"/>
                        <w:szCs w:val="31"/>
                      </w:rPr>
                      <w:t>碰，不要堆码。</w:t>
                    </w:r>
                  </w:p>
                </w:txbxContent>
              </v:textbox>
            </v:shape>
            <v:shape id="_x0000_s1193" type="#_x0000_t202" style="width:660;height:447;left:234;position:absolute;top:2235" filled="f" stroked="f">
              <v:textbox inset="0,0,0,0">
                <w:txbxContent>
                  <w:p w:rsidR="005D02E2" w14:paraId="61371569"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步骤</w:t>
                    </w:r>
                  </w:p>
                </w:txbxContent>
              </v:textbox>
            </v:shape>
            <v:shape id="_x0000_s1194" type="#_x0000_t202" style="width:188;height:365;left:464;position:absolute;top:4186" filled="f" stroked="f">
              <v:textbox inset="0,0,0,0">
                <w:txbxContent>
                  <w:p w:rsidR="005D02E2" w14:paraId="5C50B4C5"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3</w:t>
                    </w:r>
                  </w:p>
                </w:txbxContent>
              </v:textbox>
            </v:shape>
            <v:shape id="_x0000_s1195" type="#_x0000_t202" style="width:187;height:365;left:466;position:absolute;top:7498" filled="f" stroked="f">
              <v:textbox inset="0,0,0,0">
                <w:txbxContent>
                  <w:p w:rsidR="005D02E2" w14:paraId="21746C17"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8</w:t>
                    </w:r>
                  </w:p>
                </w:txbxContent>
              </v:textbox>
            </v:shape>
            <v:shape id="_x0000_s1196" type="#_x0000_t202" style="width:187;height:365;left:466;position:absolute;top:7995" filled="f" stroked="f">
              <v:textbox inset="0,0,0,0">
                <w:txbxContent>
                  <w:p w:rsidR="005D02E2" w14:paraId="25E5C96D"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9</w:t>
                    </w:r>
                  </w:p>
                </w:txbxContent>
              </v:textbox>
            </v:shape>
            <v:shape id="_x0000_s1197" type="#_x0000_t202" style="width:190;height:362;left:463;position:absolute;top:4687" filled="f" stroked="f">
              <v:textbox inset="0,0,0,0">
                <w:txbxContent>
                  <w:p w:rsidR="005D02E2" w14:paraId="25315901" w14:textId="77777777">
                    <w:pPr>
                      <w:spacing w:before="20" w:line="192" w:lineRule="auto"/>
                      <w:ind w:firstLine="20"/>
                      <w:rPr>
                        <w:rFonts w:ascii="宋体" w:eastAsia="宋体" w:hAnsi="宋体" w:cs="宋体"/>
                        <w:sz w:val="31"/>
                        <w:szCs w:val="31"/>
                      </w:rPr>
                    </w:pPr>
                    <w:r>
                      <w:rPr>
                        <w:rFonts w:ascii="宋体" w:eastAsia="宋体" w:hAnsi="宋体" w:cs="宋体"/>
                        <w:sz w:val="31"/>
                        <w:szCs w:val="31"/>
                      </w:rPr>
                      <w:t>4</w:t>
                    </w:r>
                  </w:p>
                </w:txbxContent>
              </v:textbox>
            </v:shape>
            <v:shape id="_x0000_s1198" type="#_x0000_t202" style="width:185;height:365;left:468;position:absolute;top:6091" filled="f" stroked="f">
              <v:textbox inset="0,0,0,0">
                <w:txbxContent>
                  <w:p w:rsidR="005D02E2" w14:paraId="612E3804" w14:textId="77777777">
                    <w:pPr>
                      <w:spacing w:before="19" w:line="194" w:lineRule="auto"/>
                      <w:ind w:firstLine="20"/>
                      <w:rPr>
                        <w:rFonts w:ascii="宋体" w:eastAsia="宋体" w:hAnsi="宋体" w:cs="宋体"/>
                        <w:sz w:val="31"/>
                        <w:szCs w:val="31"/>
                      </w:rPr>
                    </w:pPr>
                    <w:r>
                      <w:rPr>
                        <w:rFonts w:ascii="宋体" w:eastAsia="宋体" w:hAnsi="宋体" w:cs="宋体"/>
                        <w:sz w:val="31"/>
                        <w:szCs w:val="31"/>
                      </w:rPr>
                      <w:t>6</w:t>
                    </w:r>
                  </w:p>
                </w:txbxContent>
              </v:textbox>
            </v:shape>
            <v:shape id="_x0000_s1199" type="#_x0000_t202" style="width:187;height:360;left:466;position:absolute;top:5394" filled="f" stroked="f">
              <v:textbox inset="0,0,0,0">
                <w:txbxContent>
                  <w:p w:rsidR="005D02E2" w14:paraId="25D3A9B5" w14:textId="77777777">
                    <w:pPr>
                      <w:spacing w:before="19" w:line="191" w:lineRule="auto"/>
                      <w:ind w:firstLine="20"/>
                      <w:rPr>
                        <w:rFonts w:ascii="宋体" w:eastAsia="宋体" w:hAnsi="宋体" w:cs="宋体"/>
                        <w:sz w:val="31"/>
                        <w:szCs w:val="31"/>
                      </w:rPr>
                    </w:pPr>
                    <w:r>
                      <w:rPr>
                        <w:rFonts w:ascii="宋体" w:eastAsia="宋体" w:hAnsi="宋体" w:cs="宋体"/>
                        <w:sz w:val="31"/>
                        <w:szCs w:val="31"/>
                      </w:rPr>
                      <w:t>5</w:t>
                    </w:r>
                  </w:p>
                </w:txbxContent>
              </v:textbox>
            </v:shape>
            <v:shape id="_x0000_s1200" type="#_x0000_t202" style="width:187;height:362;left:467;position:absolute;top:6798" filled="f" stroked="f">
              <v:textbox inset="0,0,0,0">
                <w:txbxContent>
                  <w:p w:rsidR="005D02E2" w14:paraId="750F84D6" w14:textId="77777777">
                    <w:pPr>
                      <w:spacing w:before="20" w:line="191" w:lineRule="auto"/>
                      <w:ind w:firstLine="20"/>
                      <w:rPr>
                        <w:rFonts w:ascii="宋体" w:eastAsia="宋体" w:hAnsi="宋体" w:cs="宋体"/>
                        <w:sz w:val="31"/>
                        <w:szCs w:val="31"/>
                      </w:rPr>
                    </w:pPr>
                    <w:r>
                      <w:rPr>
                        <w:rFonts w:ascii="宋体" w:eastAsia="宋体" w:hAnsi="宋体" w:cs="宋体"/>
                        <w:sz w:val="31"/>
                        <w:szCs w:val="31"/>
                      </w:rPr>
                      <w:t>7</w:t>
                    </w:r>
                  </w:p>
                </w:txbxContent>
              </v:textbox>
            </v:shape>
            <v:shape id="_x0000_s1201" type="#_x0000_t202" style="width:187;height:362;left:467;position:absolute;top:3689" filled="f" stroked="f">
              <v:textbox inset="0,0,0,0">
                <w:txbxContent>
                  <w:p w:rsidR="005D02E2" w14:paraId="04516B52" w14:textId="77777777">
                    <w:pPr>
                      <w:spacing w:before="20" w:line="192" w:lineRule="auto"/>
                      <w:ind w:firstLine="20"/>
                      <w:rPr>
                        <w:rFonts w:ascii="宋体" w:eastAsia="宋体" w:hAnsi="宋体" w:cs="宋体"/>
                        <w:sz w:val="31"/>
                        <w:szCs w:val="31"/>
                      </w:rPr>
                    </w:pPr>
                    <w:r>
                      <w:rPr>
                        <w:rFonts w:ascii="宋体" w:eastAsia="宋体" w:hAnsi="宋体" w:cs="宋体"/>
                        <w:sz w:val="31"/>
                        <w:szCs w:val="31"/>
                      </w:rPr>
                      <w:t>2</w:t>
                    </w:r>
                  </w:p>
                </w:txbxContent>
              </v:textbox>
            </v:shape>
            <v:shape id="_x0000_s1202" type="#_x0000_t202" style="width:173;height:362;left:479;position:absolute;top:2987" filled="f" stroked="f">
              <v:textbox inset="0,0,0,0">
                <w:txbxContent>
                  <w:p w:rsidR="005D02E2" w14:paraId="7DDE6BC9"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10:wrap type="none"/>
            <w10:anchorlock/>
          </v:group>
        </w:pict>
      </w:r>
    </w:p>
    <w:p w:rsidR="005D02E2" w14:paraId="00242B8A" w14:textId="77777777">
      <w:pPr>
        <w:sectPr>
          <w:headerReference w:type="default" r:id="rId86"/>
          <w:footerReference w:type="default" r:id="rId87"/>
          <w:pgSz w:w="17860" w:h="25262"/>
          <w:pgMar w:top="400" w:right="2120" w:bottom="400" w:left="1940" w:header="0" w:footer="0" w:gutter="0"/>
          <w:pgNumType w:start="39"/>
          <w:cols w:space="720"/>
        </w:sectPr>
      </w:pPr>
    </w:p>
    <w:p w:rsidR="005D02E2" w14:paraId="06A6F4EC" w14:textId="0D68B5B2">
      <w:pPr>
        <w:spacing w:line="268" w:lineRule="auto"/>
      </w:pPr>
      <w:r>
        <mc:AlternateContent>
          <mc:Choice Requires="wps">
            <w:drawing>
              <wp:anchor distT="0" distB="0" distL="114300" distR="114300" simplePos="0" relativeHeight="25188454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776001461"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FFE1BA6">
                            <w:pPr>
                              <w:rPr>
                                <w:color w:val="FFFFFF"/>
                              </w:rPr>
                            </w:pPr>
                            <w:r w:rsidRPr="0012563E">
                              <w:rPr>
                                <w:rFonts w:hint="eastAsia"/>
                                <w:color w:val="FFFFFF"/>
                              </w:rPr>
                              <w:t>工进程中，项目质检员发觉不合格品，当即发出限期整改通知，并采取纠正和预防办法。处置过的不合格品，查验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203" type="#_x0000_t202" style="width:10pt;height:10pt;margin-top:580pt;margin-left:540pt;mso-wrap-distance-bottom:0;mso-wrap-distance-left:9pt;mso-wrap-distance-right:9pt;mso-wrap-distance-top:0;position:absolute;v-text-anchor:top;z-index:251883520" filled="f" fillcolor="this" stroked="f" strokeweight="0.5pt">
                <v:textbox>
                  <w:txbxContent>
                    <w:p w:rsidR="0012563E" w:rsidRPr="0012563E" w14:paraId="0D43FE10" w14:textId="2FFE1BA6">
                      <w:pPr>
                        <w:rPr>
                          <w:color w:val="FFFFFF"/>
                        </w:rPr>
                      </w:pPr>
                      <w:r w:rsidRPr="0012563E">
                        <w:rPr>
                          <w:rFonts w:hint="eastAsia"/>
                          <w:color w:val="FFFFFF"/>
                        </w:rPr>
                        <w:t>工进程中，项目质检员发觉不合格品，当即发出限期整改通知，并采取纠正和预防办法。处置过的不合格品，查验</w:t>
                      </w:r>
                    </w:p>
                  </w:txbxContent>
                </v:textbox>
              </v:shape>
            </w:pict>
          </mc:Fallback>
        </mc:AlternateContent>
      </w:r>
      <w:r>
        <mc:AlternateContent>
          <mc:Choice Requires="wps">
            <w:drawing>
              <wp:anchor distT="0" distB="0" distL="114300" distR="114300" simplePos="0" relativeHeight="25188249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768937881"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A7A1A3F">
                            <w:pPr>
                              <w:rPr>
                                <w:color w:val="FFFFFF"/>
                              </w:rPr>
                            </w:pPr>
                            <w:r w:rsidRPr="0012563E">
                              <w:rPr>
                                <w:rFonts w:hint="eastAsia"/>
                                <w:color w:val="FFFFFF"/>
                              </w:rPr>
                              <w:t>工期保证办法表赶工办法</w:t>
                            </w:r>
                            <w:r w:rsidRPr="0012563E">
                              <w:rPr>
                                <w:rFonts w:hint="eastAsia"/>
                                <w:color w:val="FFFFFF"/>
                              </w:rPr>
                              <w:t>1</w:t>
                            </w:r>
                            <w:r w:rsidRPr="0012563E">
                              <w:rPr>
                                <w:rFonts w:hint="eastAsia"/>
                                <w:color w:val="FFFFFF"/>
                              </w:rPr>
                              <w:t>在工期发生滞后时，第一分析工期发生滞后的原因，滞后时刻的长短，是不是影响下道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204" type="#_x0000_t202" style="width:10pt;height:10pt;margin-top:430pt;margin-left:540pt;mso-wrap-distance-bottom:0;mso-wrap-distance-left:9pt;mso-wrap-distance-right:9pt;mso-wrap-distance-top:0;position:absolute;v-text-anchor:top;z-index:251881472" filled="f" fillcolor="this" stroked="f" strokeweight="0.5pt">
                <v:textbox>
                  <w:txbxContent>
                    <w:p w:rsidR="0012563E" w:rsidRPr="0012563E" w14:paraId="1FB40E85" w14:textId="2A7A1A3F">
                      <w:pPr>
                        <w:rPr>
                          <w:color w:val="FFFFFF"/>
                        </w:rPr>
                      </w:pPr>
                      <w:r w:rsidRPr="0012563E">
                        <w:rPr>
                          <w:rFonts w:hint="eastAsia"/>
                          <w:color w:val="FFFFFF"/>
                        </w:rPr>
                        <w:t>工期保证办法表赶工办法</w:t>
                      </w:r>
                      <w:r w:rsidRPr="0012563E">
                        <w:rPr>
                          <w:rFonts w:hint="eastAsia"/>
                          <w:color w:val="FFFFFF"/>
                        </w:rPr>
                        <w:t>1</w:t>
                      </w:r>
                      <w:r w:rsidRPr="0012563E">
                        <w:rPr>
                          <w:rFonts w:hint="eastAsia"/>
                          <w:color w:val="FFFFFF"/>
                        </w:rPr>
                        <w:t>在工期发生滞后时，第一分析工期发生滞后的原因，滞后时刻的长短，是不是影响下道</w:t>
                      </w:r>
                    </w:p>
                  </w:txbxContent>
                </v:textbox>
              </v:shape>
            </w:pict>
          </mc:Fallback>
        </mc:AlternateContent>
      </w:r>
      <w:r>
        <mc:AlternateContent>
          <mc:Choice Requires="wps">
            <w:drawing>
              <wp:anchor distT="0" distB="0" distL="114300" distR="114300" simplePos="0" relativeHeight="25188044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331480104"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3EFAC16">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205" type="#_x0000_t202" style="width:10pt;height:10pt;margin-top:280pt;margin-left:540pt;mso-wrap-distance-bottom:0;mso-wrap-distance-left:9pt;mso-wrap-distance-right:9pt;mso-wrap-distance-top:0;position:absolute;v-text-anchor:top;z-index:251879424" filled="f" fillcolor="this" stroked="f" strokeweight="0.5pt">
                <v:textbox>
                  <w:txbxContent>
                    <w:p w:rsidR="0012563E" w:rsidRPr="0012563E" w14:paraId="0FA58112" w14:textId="53EFAC16">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87840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312866208"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DC47909">
                            <w:pPr>
                              <w:rPr>
                                <w:color w:val="FFFFFF"/>
                              </w:rPr>
                            </w:pPr>
                            <w:r w:rsidRPr="0012563E">
                              <w:rPr>
                                <w:rFonts w:hint="eastAsia"/>
                                <w:color w:val="FFFFFF"/>
                              </w:rPr>
                              <w:t>.........</w:t>
                            </w:r>
                            <w:r w:rsidRPr="0012563E">
                              <w:rPr>
                                <w:rFonts w:hint="eastAsia"/>
                                <w:color w:val="FFFFFF"/>
                              </w:rPr>
                              <w:t>测量参数及计量器具选择分析</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206" type="#_x0000_t202" style="width:10pt;height:10pt;margin-top:130pt;margin-left:540pt;mso-wrap-distance-bottom:0;mso-wrap-distance-left:9pt;mso-wrap-distance-right:9pt;mso-wrap-distance-top:0;position:absolute;v-text-anchor:top;z-index:251877376" filled="f" fillcolor="this" stroked="f" strokeweight="0.5pt">
                <v:textbox>
                  <w:txbxContent>
                    <w:p w:rsidR="0012563E" w:rsidRPr="0012563E" w14:paraId="418D86EE" w14:textId="3DC47909">
                      <w:pPr>
                        <w:rPr>
                          <w:color w:val="FFFFFF"/>
                        </w:rPr>
                      </w:pPr>
                      <w:r w:rsidRPr="0012563E">
                        <w:rPr>
                          <w:rFonts w:hint="eastAsia"/>
                          <w:color w:val="FFFFFF"/>
                        </w:rPr>
                        <w:t>.........</w:t>
                      </w:r>
                      <w:r w:rsidRPr="0012563E">
                        <w:rPr>
                          <w:rFonts w:hint="eastAsia"/>
                          <w:color w:val="FFFFFF"/>
                        </w:rPr>
                        <w:t>测量参数及计量器具选择分析</w:t>
                      </w:r>
                      <w:r w:rsidRPr="0012563E">
                        <w:rPr>
                          <w:rFonts w:hint="eastAsia"/>
                          <w:color w:val="FFFFFF"/>
                        </w:rPr>
                        <w:t>............................</w:t>
                      </w:r>
                    </w:p>
                  </w:txbxContent>
                </v:textbox>
              </v:shape>
            </w:pict>
          </mc:Fallback>
        </mc:AlternateContent>
      </w:r>
    </w:p>
    <w:p w:rsidR="005D02E2" w14:paraId="4E0EC685" w14:textId="77777777">
      <w:pPr>
        <w:spacing w:line="268" w:lineRule="auto"/>
      </w:pPr>
    </w:p>
    <w:p w:rsidR="005D02E2" w14:paraId="27E2BACA" w14:textId="77777777">
      <w:pPr>
        <w:spacing w:line="268" w:lineRule="auto"/>
      </w:pPr>
    </w:p>
    <w:p w:rsidR="005D02E2" w14:paraId="40249C3E" w14:textId="77777777">
      <w:pPr>
        <w:spacing w:line="268" w:lineRule="auto"/>
      </w:pPr>
    </w:p>
    <w:p w:rsidR="005D02E2" w14:paraId="578ACD97" w14:textId="77777777">
      <w:pPr>
        <w:spacing w:line="269" w:lineRule="auto"/>
      </w:pPr>
    </w:p>
    <w:p w:rsidR="005D02E2" w14:paraId="02FDF63F" w14:textId="77777777">
      <w:pPr>
        <w:spacing w:line="269" w:lineRule="auto"/>
      </w:pPr>
    </w:p>
    <w:p w:rsidR="005D02E2" w14:paraId="63DC80F0" w14:textId="77777777">
      <w:pPr>
        <w:spacing w:line="269" w:lineRule="auto"/>
      </w:pPr>
    </w:p>
    <w:p w:rsidR="005D02E2" w14:paraId="1D4B5DEB" w14:textId="77777777">
      <w:pPr>
        <w:spacing w:before="117" w:line="238" w:lineRule="auto"/>
        <w:ind w:firstLine="2499"/>
        <w:rPr>
          <w:rFonts w:ascii="宋体" w:eastAsia="宋体" w:hAnsi="宋体" w:cs="宋体"/>
          <w:sz w:val="36"/>
          <w:szCs w:val="36"/>
        </w:rPr>
      </w:pPr>
      <w:r>
        <w:rPr>
          <w:rFonts w:ascii="宋体" w:eastAsia="宋体" w:hAnsi="宋体" w:cs="宋体"/>
          <w:spacing w:val="-2"/>
          <w:sz w:val="36"/>
          <w:szCs w:val="36"/>
        </w:rPr>
        <w:t>变压器安装及保护</w:t>
      </w:r>
    </w:p>
    <w:p w:rsidR="005D02E2" w14:paraId="6F5ECBF9" w14:textId="77777777">
      <w:pPr>
        <w:spacing w:line="287" w:lineRule="auto"/>
      </w:pPr>
    </w:p>
    <w:p w:rsidR="005D02E2" w14:paraId="22C3F3DD" w14:textId="77777777">
      <w:pPr>
        <w:spacing w:line="288" w:lineRule="auto"/>
      </w:pPr>
    </w:p>
    <w:p w:rsidR="005D02E2" w14:paraId="526F280C" w14:textId="77777777">
      <w:pPr>
        <w:spacing w:before="117" w:line="237" w:lineRule="auto"/>
        <w:ind w:firstLine="2874"/>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106"/>
          <w:sz w:val="36"/>
          <w:szCs w:val="36"/>
        </w:rPr>
        <w:t xml:space="preserve"> </w:t>
      </w:r>
      <w:r>
        <w:rPr>
          <w:rFonts w:ascii="宋体" w:eastAsia="宋体" w:hAnsi="宋体" w:cs="宋体"/>
          <w:spacing w:val="-9"/>
          <w:sz w:val="36"/>
          <w:szCs w:val="36"/>
        </w:rPr>
        <w:t>变压器安装前预备工作技术要求见表。</w:t>
      </w:r>
    </w:p>
    <w:p w:rsidR="005D02E2" w14:paraId="0D602822" w14:textId="77777777">
      <w:pPr>
        <w:spacing w:before="199" w:line="210" w:lineRule="auto"/>
        <w:ind w:firstLine="6571"/>
        <w:rPr>
          <w:rFonts w:ascii="黑体" w:eastAsia="黑体" w:hAnsi="黑体" w:cs="黑体"/>
          <w:sz w:val="31"/>
          <w:szCs w:val="31"/>
        </w:rPr>
      </w:pPr>
      <w:r>
        <w:rPr>
          <w:rFonts w:ascii="黑体" w:eastAsia="黑体" w:hAnsi="黑体" w:cs="黑体"/>
          <w:spacing w:val="3"/>
          <w:sz w:val="31"/>
          <w:szCs w:val="31"/>
        </w:rPr>
        <w:t>表</w:t>
      </w:r>
      <w:r>
        <w:rPr>
          <w:rFonts w:ascii="黑体" w:eastAsia="黑体" w:hAnsi="黑体" w:cs="黑体"/>
          <w:spacing w:val="11"/>
          <w:sz w:val="31"/>
          <w:szCs w:val="31"/>
        </w:rPr>
        <w:t xml:space="preserve">    </w:t>
      </w:r>
      <w:r>
        <w:rPr>
          <w:rFonts w:ascii="黑体" w:eastAsia="黑体" w:hAnsi="黑体" w:cs="黑体"/>
          <w:spacing w:val="3"/>
          <w:sz w:val="31"/>
          <w:szCs w:val="31"/>
        </w:rPr>
        <w:t>安装前的预备工作技术要求</w:t>
      </w:r>
    </w:p>
    <w:p w:rsidR="005D02E2" w14:paraId="3CF056AD" w14:textId="77777777">
      <w:pPr>
        <w:spacing w:line="8878" w:lineRule="exact"/>
        <w:ind w:firstLine="2000"/>
        <w:textAlignment w:val="center"/>
      </w:pPr>
      <w:r>
        <w:pict>
          <v:group id="_x0000_i1207" style="width:693pt;height:443.95pt;mso-position-horizontal-relative:char;mso-position-vertical-relative:line" coordsize="13860,8879">
            <v:shape id="_x0000_s1208" type="#_x0000_t75" style="width:13860;height:8880;position:absolute;top:-1">
              <v:imagedata r:id="rId88"/>
            </v:shape>
            <v:shape id="_x0000_s1209" type="#_x0000_t202" style="width:13354;height:8562;left:369;position:absolute;top:130" filled="f" stroked="f">
              <v:textbox inset="0,0,0,0">
                <w:txbxContent>
                  <w:p w:rsidR="005D02E2" w14:paraId="3D0EED0F" w14:textId="77777777">
                    <w:pPr>
                      <w:spacing w:line="20" w:lineRule="exact"/>
                    </w:pPr>
                  </w:p>
                  <w:tbl>
                    <w:tblPr>
                      <w:tblStyle w:val="TableNormal08"/>
                      <w:tblW w:w="13313" w:type="dxa"/>
                      <w:tblInd w:w="20" w:type="dxa"/>
                      <w:tblLayout w:type="fixed"/>
                      <w:tblLook w:val="04A0"/>
                    </w:tblPr>
                    <w:tblGrid>
                      <w:gridCol w:w="828"/>
                      <w:gridCol w:w="12485"/>
                    </w:tblGrid>
                    <w:tr w14:paraId="2985DC29" w14:textId="77777777">
                      <w:tblPrEx>
                        <w:tblW w:w="13313" w:type="dxa"/>
                        <w:tblInd w:w="20" w:type="dxa"/>
                        <w:tblLayout w:type="fixed"/>
                        <w:tblLook w:val="04A0"/>
                      </w:tblPrEx>
                      <w:trPr>
                        <w:trHeight w:val="8521"/>
                      </w:trPr>
                      <w:tc>
                        <w:tcPr>
                          <w:tcW w:w="828" w:type="dxa"/>
                        </w:tcPr>
                        <w:p w:rsidR="005D02E2" w14:paraId="00A93178" w14:textId="77777777">
                          <w:pPr>
                            <w:spacing w:before="1" w:line="241" w:lineRule="auto"/>
                            <w:rPr>
                              <w:rFonts w:ascii="宋体" w:eastAsia="宋体" w:hAnsi="宋体" w:cs="宋体"/>
                              <w:sz w:val="31"/>
                              <w:szCs w:val="31"/>
                            </w:rPr>
                          </w:pPr>
                          <w:r>
                            <w:rPr>
                              <w:rFonts w:ascii="宋体" w:eastAsia="宋体" w:hAnsi="宋体" w:cs="宋体"/>
                              <w:sz w:val="31"/>
                              <w:szCs w:val="31"/>
                            </w:rPr>
                            <w:t>步骤</w:t>
                          </w:r>
                        </w:p>
                        <w:p w:rsidR="005D02E2" w14:paraId="75DB73F9" w14:textId="77777777">
                          <w:pPr>
                            <w:spacing w:line="397" w:lineRule="auto"/>
                          </w:pPr>
                        </w:p>
                        <w:p w:rsidR="005D02E2" w14:paraId="7EFD1E2D" w14:textId="77777777">
                          <w:pPr>
                            <w:spacing w:before="100" w:line="192" w:lineRule="auto"/>
                            <w:ind w:firstLine="245"/>
                            <w:rPr>
                              <w:rFonts w:ascii="宋体" w:eastAsia="宋体" w:hAnsi="宋体" w:cs="宋体"/>
                              <w:sz w:val="31"/>
                              <w:szCs w:val="31"/>
                            </w:rPr>
                          </w:pPr>
                          <w:r>
                            <w:rPr>
                              <w:rFonts w:ascii="宋体" w:eastAsia="宋体" w:hAnsi="宋体" w:cs="宋体"/>
                              <w:sz w:val="31"/>
                              <w:szCs w:val="31"/>
                            </w:rPr>
                            <w:t>1</w:t>
                          </w:r>
                        </w:p>
                        <w:p w:rsidR="005D02E2" w14:paraId="4F7BA05A" w14:textId="77777777">
                          <w:pPr>
                            <w:spacing w:line="242" w:lineRule="auto"/>
                          </w:pPr>
                        </w:p>
                        <w:p w:rsidR="005D02E2" w14:paraId="54C38E36" w14:textId="77777777">
                          <w:pPr>
                            <w:spacing w:line="242" w:lineRule="auto"/>
                          </w:pPr>
                        </w:p>
                        <w:p w:rsidR="005D02E2" w14:paraId="6D338E92" w14:textId="77777777">
                          <w:pPr>
                            <w:spacing w:line="243" w:lineRule="auto"/>
                          </w:pPr>
                        </w:p>
                        <w:p w:rsidR="005D02E2" w14:paraId="6DF178E3" w14:textId="77777777">
                          <w:pPr>
                            <w:spacing w:before="101" w:line="192" w:lineRule="auto"/>
                            <w:ind w:firstLine="232"/>
                            <w:rPr>
                              <w:rFonts w:ascii="宋体" w:eastAsia="宋体" w:hAnsi="宋体" w:cs="宋体"/>
                              <w:sz w:val="31"/>
                              <w:szCs w:val="31"/>
                            </w:rPr>
                          </w:pPr>
                          <w:r>
                            <w:rPr>
                              <w:rFonts w:ascii="宋体" w:eastAsia="宋体" w:hAnsi="宋体" w:cs="宋体"/>
                              <w:sz w:val="31"/>
                              <w:szCs w:val="31"/>
                            </w:rPr>
                            <w:t>2</w:t>
                          </w:r>
                        </w:p>
                        <w:p w:rsidR="005D02E2" w14:paraId="63B7946C" w14:textId="77777777">
                          <w:pPr>
                            <w:spacing w:line="279" w:lineRule="auto"/>
                          </w:pPr>
                        </w:p>
                        <w:p w:rsidR="005D02E2" w14:paraId="14C5EC19" w14:textId="77777777">
                          <w:pPr>
                            <w:spacing w:line="279" w:lineRule="auto"/>
                          </w:pPr>
                        </w:p>
                        <w:p w:rsidR="005D02E2" w14:paraId="07FF2E09" w14:textId="77777777">
                          <w:pPr>
                            <w:spacing w:line="280" w:lineRule="auto"/>
                          </w:pPr>
                        </w:p>
                        <w:p w:rsidR="005D02E2" w14:paraId="6395D686" w14:textId="77777777">
                          <w:pPr>
                            <w:spacing w:before="101" w:line="194" w:lineRule="auto"/>
                            <w:ind w:firstLine="230"/>
                            <w:rPr>
                              <w:rFonts w:ascii="宋体" w:eastAsia="宋体" w:hAnsi="宋体" w:cs="宋体"/>
                              <w:sz w:val="31"/>
                              <w:szCs w:val="31"/>
                            </w:rPr>
                          </w:pPr>
                          <w:r>
                            <w:rPr>
                              <w:rFonts w:ascii="宋体" w:eastAsia="宋体" w:hAnsi="宋体" w:cs="宋体"/>
                              <w:sz w:val="31"/>
                              <w:szCs w:val="31"/>
                            </w:rPr>
                            <w:t>3</w:t>
                          </w:r>
                        </w:p>
                        <w:p w:rsidR="005D02E2" w14:paraId="0653C8EC" w14:textId="77777777">
                          <w:pPr>
                            <w:spacing w:line="260" w:lineRule="auto"/>
                          </w:pPr>
                        </w:p>
                        <w:p w:rsidR="005D02E2" w14:paraId="574FAAF9" w14:textId="77777777">
                          <w:pPr>
                            <w:spacing w:line="260" w:lineRule="auto"/>
                          </w:pPr>
                        </w:p>
                        <w:p w:rsidR="005D02E2" w14:paraId="265EF6DD" w14:textId="77777777">
                          <w:pPr>
                            <w:spacing w:line="260" w:lineRule="auto"/>
                          </w:pPr>
                        </w:p>
                        <w:p w:rsidR="005D02E2" w14:paraId="24313F0C" w14:textId="77777777">
                          <w:pPr>
                            <w:spacing w:line="260" w:lineRule="auto"/>
                          </w:pPr>
                        </w:p>
                        <w:p w:rsidR="005D02E2" w14:paraId="104C8322" w14:textId="77777777">
                          <w:pPr>
                            <w:spacing w:line="261" w:lineRule="auto"/>
                          </w:pPr>
                        </w:p>
                        <w:p w:rsidR="005D02E2" w14:paraId="624F65AC" w14:textId="77777777">
                          <w:pPr>
                            <w:spacing w:before="101" w:line="192" w:lineRule="auto"/>
                            <w:ind w:firstLine="228"/>
                            <w:rPr>
                              <w:rFonts w:ascii="宋体" w:eastAsia="宋体" w:hAnsi="宋体" w:cs="宋体"/>
                              <w:sz w:val="31"/>
                              <w:szCs w:val="31"/>
                            </w:rPr>
                          </w:pPr>
                          <w:r>
                            <w:rPr>
                              <w:rFonts w:ascii="宋体" w:eastAsia="宋体" w:hAnsi="宋体" w:cs="宋体"/>
                              <w:sz w:val="31"/>
                              <w:szCs w:val="31"/>
                            </w:rPr>
                            <w:t>4</w:t>
                          </w:r>
                        </w:p>
                        <w:p w:rsidR="005D02E2" w14:paraId="1AFC6BC7" w14:textId="77777777">
                          <w:pPr>
                            <w:spacing w:line="261" w:lineRule="auto"/>
                          </w:pPr>
                        </w:p>
                        <w:p w:rsidR="005D02E2" w14:paraId="60BF612C" w14:textId="77777777">
                          <w:pPr>
                            <w:spacing w:line="261" w:lineRule="auto"/>
                          </w:pPr>
                        </w:p>
                        <w:p w:rsidR="005D02E2" w14:paraId="28FFB173" w14:textId="77777777">
                          <w:pPr>
                            <w:spacing w:line="261" w:lineRule="auto"/>
                          </w:pPr>
                        </w:p>
                        <w:p w:rsidR="005D02E2" w14:paraId="744741CB" w14:textId="77777777">
                          <w:pPr>
                            <w:spacing w:line="262" w:lineRule="auto"/>
                          </w:pPr>
                        </w:p>
                        <w:p w:rsidR="005D02E2" w14:paraId="6CB411B6" w14:textId="77777777">
                          <w:pPr>
                            <w:spacing w:line="262" w:lineRule="auto"/>
                          </w:pPr>
                        </w:p>
                        <w:p w:rsidR="005D02E2" w14:paraId="531874D1" w14:textId="77777777">
                          <w:pPr>
                            <w:spacing w:before="102" w:line="191" w:lineRule="auto"/>
                            <w:ind w:firstLine="231"/>
                            <w:rPr>
                              <w:rFonts w:ascii="宋体" w:eastAsia="宋体" w:hAnsi="宋体" w:cs="宋体"/>
                              <w:sz w:val="31"/>
                              <w:szCs w:val="31"/>
                            </w:rPr>
                          </w:pPr>
                          <w:r>
                            <w:rPr>
                              <w:rFonts w:ascii="宋体" w:eastAsia="宋体" w:hAnsi="宋体" w:cs="宋体"/>
                              <w:sz w:val="31"/>
                              <w:szCs w:val="31"/>
                            </w:rPr>
                            <w:t>5</w:t>
                          </w:r>
                        </w:p>
                        <w:p w:rsidR="005D02E2" w14:paraId="6C465FF2" w14:textId="77777777">
                          <w:pPr>
                            <w:spacing w:line="260" w:lineRule="auto"/>
                          </w:pPr>
                        </w:p>
                        <w:p w:rsidR="005D02E2" w14:paraId="62DBC7F0" w14:textId="77777777">
                          <w:pPr>
                            <w:spacing w:line="261" w:lineRule="auto"/>
                          </w:pPr>
                        </w:p>
                        <w:p w:rsidR="005D02E2" w14:paraId="24923A4D" w14:textId="77777777">
                          <w:pPr>
                            <w:spacing w:line="261" w:lineRule="auto"/>
                          </w:pPr>
                        </w:p>
                        <w:p w:rsidR="005D02E2" w14:paraId="18D355F8" w14:textId="77777777">
                          <w:pPr>
                            <w:spacing w:before="101" w:line="194" w:lineRule="auto"/>
                            <w:ind w:firstLine="234"/>
                            <w:rPr>
                              <w:rFonts w:ascii="宋体" w:eastAsia="宋体" w:hAnsi="宋体" w:cs="宋体"/>
                              <w:sz w:val="31"/>
                              <w:szCs w:val="31"/>
                            </w:rPr>
                          </w:pPr>
                          <w:r>
                            <w:rPr>
                              <w:rFonts w:ascii="宋体" w:eastAsia="宋体" w:hAnsi="宋体" w:cs="宋体"/>
                              <w:sz w:val="31"/>
                              <w:szCs w:val="31"/>
                            </w:rPr>
                            <w:t>6</w:t>
                          </w:r>
                        </w:p>
                      </w:tc>
                      <w:tc>
                        <w:tcPr>
                          <w:tcW w:w="12485" w:type="dxa"/>
                        </w:tcPr>
                        <w:p w:rsidR="005D02E2" w14:paraId="7E95D532" w14:textId="77777777">
                          <w:pPr>
                            <w:spacing w:before="1" w:line="241" w:lineRule="auto"/>
                            <w:ind w:firstLine="5657"/>
                            <w:rPr>
                              <w:rFonts w:ascii="宋体" w:eastAsia="宋体" w:hAnsi="宋体" w:cs="宋体"/>
                              <w:sz w:val="31"/>
                              <w:szCs w:val="31"/>
                            </w:rPr>
                          </w:pPr>
                          <w:r>
                            <w:rPr>
                              <w:rFonts w:ascii="宋体" w:eastAsia="宋体" w:hAnsi="宋体" w:cs="宋体"/>
                              <w:spacing w:val="4"/>
                              <w:sz w:val="31"/>
                              <w:szCs w:val="31"/>
                            </w:rPr>
                            <w:t>技术要求</w:t>
                          </w:r>
                        </w:p>
                        <w:p w:rsidR="005D02E2" w14:paraId="5520D1A7" w14:textId="77777777">
                          <w:pPr>
                            <w:spacing w:before="251" w:line="258" w:lineRule="auto"/>
                            <w:ind w:left="208" w:right="116" w:firstLine="12"/>
                            <w:rPr>
                              <w:rFonts w:ascii="宋体" w:eastAsia="宋体" w:hAnsi="宋体" w:cs="宋体"/>
                              <w:sz w:val="31"/>
                              <w:szCs w:val="31"/>
                            </w:rPr>
                          </w:pPr>
                          <w:r>
                            <w:rPr>
                              <w:rFonts w:ascii="宋体" w:eastAsia="宋体" w:hAnsi="宋体" w:cs="宋体"/>
                              <w:spacing w:val="-11"/>
                              <w:sz w:val="31"/>
                              <w:szCs w:val="31"/>
                            </w:rPr>
                            <w:t>收到变压器后应立即进行检查。</w:t>
                          </w:r>
                          <w:r>
                            <w:rPr>
                              <w:rFonts w:ascii="宋体" w:eastAsia="宋体" w:hAnsi="宋体" w:cs="宋体"/>
                              <w:spacing w:val="16"/>
                              <w:sz w:val="31"/>
                              <w:szCs w:val="31"/>
                            </w:rPr>
                            <w:t xml:space="preserve"> </w:t>
                          </w:r>
                          <w:r>
                            <w:rPr>
                              <w:rFonts w:ascii="宋体" w:eastAsia="宋体" w:hAnsi="宋体" w:cs="宋体"/>
                              <w:spacing w:val="-11"/>
                              <w:sz w:val="31"/>
                              <w:szCs w:val="31"/>
                            </w:rPr>
                            <w:t>按照装箱单及铭牌查对所收到的产品型号、</w:t>
                          </w:r>
                          <w:r>
                            <w:rPr>
                              <w:rFonts w:ascii="宋体" w:eastAsia="宋体" w:hAnsi="宋体" w:cs="宋体"/>
                              <w:spacing w:val="-5"/>
                              <w:sz w:val="31"/>
                              <w:szCs w:val="31"/>
                            </w:rPr>
                            <w:t xml:space="preserve"> </w:t>
                          </w:r>
                          <w:r>
                            <w:rPr>
                              <w:rFonts w:ascii="宋体" w:eastAsia="宋体" w:hAnsi="宋体" w:cs="宋体"/>
                              <w:spacing w:val="-11"/>
                              <w:sz w:val="31"/>
                              <w:szCs w:val="31"/>
                            </w:rPr>
                            <w:t>容量、</w:t>
                          </w:r>
                          <w:r>
                            <w:rPr>
                              <w:rFonts w:ascii="宋体" w:eastAsia="宋体" w:hAnsi="宋体" w:cs="宋体"/>
                              <w:spacing w:val="11"/>
                              <w:sz w:val="31"/>
                              <w:szCs w:val="31"/>
                            </w:rPr>
                            <w:t xml:space="preserve"> </w:t>
                          </w:r>
                          <w:r>
                            <w:rPr>
                              <w:rFonts w:ascii="宋体" w:eastAsia="宋体" w:hAnsi="宋体" w:cs="宋体"/>
                              <w:spacing w:val="-11"/>
                              <w:sz w:val="31"/>
                              <w:szCs w:val="31"/>
                            </w:rPr>
                            <w:t>电压组</w:t>
                          </w:r>
                          <w:r>
                            <w:rPr>
                              <w:rFonts w:ascii="宋体" w:eastAsia="宋体" w:hAnsi="宋体" w:cs="宋体"/>
                              <w:sz w:val="31"/>
                              <w:szCs w:val="31"/>
                            </w:rPr>
                            <w:t xml:space="preserve"> </w:t>
                          </w:r>
                          <w:r>
                            <w:rPr>
                              <w:rFonts w:ascii="宋体" w:eastAsia="宋体" w:hAnsi="宋体" w:cs="宋体"/>
                              <w:spacing w:val="4"/>
                              <w:sz w:val="31"/>
                              <w:szCs w:val="31"/>
                            </w:rPr>
                            <w:t>合、联结组标号、短路阻抗等是否与订货合同相符。如不符合应立即与供货商联系。</w:t>
                          </w:r>
                        </w:p>
                        <w:p w:rsidR="005D02E2" w14:paraId="6717E27C" w14:textId="77777777">
                          <w:pPr>
                            <w:spacing w:before="287" w:line="259" w:lineRule="auto"/>
                            <w:ind w:left="222" w:right="115" w:hanging="10"/>
                            <w:rPr>
                              <w:rFonts w:ascii="宋体" w:eastAsia="宋体" w:hAnsi="宋体" w:cs="宋体"/>
                              <w:sz w:val="31"/>
                              <w:szCs w:val="31"/>
                            </w:rPr>
                          </w:pPr>
                          <w:r>
                            <w:rPr>
                              <w:rFonts w:ascii="宋体" w:eastAsia="宋体" w:hAnsi="宋体" w:cs="宋体"/>
                              <w:spacing w:val="-12"/>
                              <w:sz w:val="31"/>
                              <w:szCs w:val="31"/>
                            </w:rPr>
                            <w:t>检查出厂文件是否齐全，</w:t>
                          </w:r>
                          <w:r>
                            <w:rPr>
                              <w:rFonts w:ascii="宋体" w:eastAsia="宋体" w:hAnsi="宋体" w:cs="宋体"/>
                              <w:spacing w:val="47"/>
                              <w:sz w:val="31"/>
                              <w:szCs w:val="31"/>
                            </w:rPr>
                            <w:t xml:space="preserve"> </w:t>
                          </w:r>
                          <w:r>
                            <w:rPr>
                              <w:rFonts w:ascii="宋体" w:eastAsia="宋体" w:hAnsi="宋体" w:cs="宋体"/>
                              <w:spacing w:val="-12"/>
                              <w:sz w:val="31"/>
                              <w:szCs w:val="31"/>
                            </w:rPr>
                            <w:t>零部件及配件是否与装箱单相符。</w:t>
                          </w:r>
                          <w:r>
                            <w:rPr>
                              <w:rFonts w:ascii="宋体" w:eastAsia="宋体" w:hAnsi="宋体" w:cs="宋体"/>
                              <w:spacing w:val="6"/>
                              <w:sz w:val="31"/>
                              <w:szCs w:val="31"/>
                            </w:rPr>
                            <w:t xml:space="preserve"> </w:t>
                          </w:r>
                          <w:r>
                            <w:rPr>
                              <w:rFonts w:ascii="宋体" w:eastAsia="宋体" w:hAnsi="宋体" w:cs="宋体"/>
                              <w:spacing w:val="-12"/>
                              <w:sz w:val="31"/>
                              <w:szCs w:val="31"/>
                            </w:rPr>
                            <w:t>如不符合，</w:t>
                          </w:r>
                          <w:r>
                            <w:rPr>
                              <w:rFonts w:ascii="宋体" w:eastAsia="宋体" w:hAnsi="宋体" w:cs="宋体"/>
                              <w:spacing w:val="17"/>
                              <w:sz w:val="31"/>
                              <w:szCs w:val="31"/>
                            </w:rPr>
                            <w:t xml:space="preserve"> </w:t>
                          </w:r>
                          <w:r>
                            <w:rPr>
                              <w:rFonts w:ascii="宋体" w:eastAsia="宋体" w:hAnsi="宋体" w:cs="宋体"/>
                              <w:spacing w:val="-12"/>
                              <w:sz w:val="31"/>
                              <w:szCs w:val="31"/>
                            </w:rPr>
                            <w:t>应立即与供货商联</w:t>
                          </w:r>
                          <w:r>
                            <w:rPr>
                              <w:rFonts w:ascii="宋体" w:eastAsia="宋体" w:hAnsi="宋体" w:cs="宋体"/>
                              <w:sz w:val="31"/>
                              <w:szCs w:val="31"/>
                            </w:rPr>
                            <w:t xml:space="preserve"> </w:t>
                          </w:r>
                          <w:r>
                            <w:rPr>
                              <w:rFonts w:ascii="宋体" w:eastAsia="宋体" w:hAnsi="宋体" w:cs="宋体"/>
                              <w:spacing w:val="-12"/>
                              <w:sz w:val="31"/>
                              <w:szCs w:val="31"/>
                            </w:rPr>
                            <w:t>系。</w:t>
                          </w:r>
                        </w:p>
                        <w:p w:rsidR="005D02E2" w14:paraId="1A58A1B1" w14:textId="77777777">
                          <w:pPr>
                            <w:spacing w:before="195" w:line="254" w:lineRule="auto"/>
                            <w:ind w:left="208" w:right="115" w:firstLine="3"/>
                            <w:rPr>
                              <w:rFonts w:ascii="宋体" w:eastAsia="宋体" w:hAnsi="宋体" w:cs="宋体"/>
                              <w:sz w:val="31"/>
                              <w:szCs w:val="31"/>
                            </w:rPr>
                          </w:pPr>
                          <w:r>
                            <w:rPr>
                              <w:rFonts w:ascii="宋体" w:eastAsia="宋体" w:hAnsi="宋体" w:cs="宋体"/>
                              <w:spacing w:val="-5"/>
                              <w:sz w:val="31"/>
                              <w:szCs w:val="31"/>
                            </w:rPr>
                            <w:t>在产品安装前请认真阅读说明书和参考国家电力、</w:t>
                          </w:r>
                          <w:r>
                            <w:rPr>
                              <w:rFonts w:ascii="宋体" w:eastAsia="宋体" w:hAnsi="宋体" w:cs="宋体"/>
                              <w:spacing w:val="-25"/>
                              <w:sz w:val="31"/>
                              <w:szCs w:val="31"/>
                            </w:rPr>
                            <w:t xml:space="preserve"> </w:t>
                          </w:r>
                          <w:r>
                            <w:rPr>
                              <w:rFonts w:ascii="宋体" w:eastAsia="宋体" w:hAnsi="宋体" w:cs="宋体"/>
                              <w:spacing w:val="-5"/>
                              <w:sz w:val="31"/>
                              <w:szCs w:val="31"/>
                            </w:rPr>
                            <w:t>建设部门的有关干式变压器安装、</w:t>
                          </w:r>
                          <w:r>
                            <w:rPr>
                              <w:rFonts w:ascii="宋体" w:eastAsia="宋体" w:hAnsi="宋体" w:cs="宋体"/>
                              <w:spacing w:val="-23"/>
                              <w:sz w:val="31"/>
                              <w:szCs w:val="31"/>
                            </w:rPr>
                            <w:t xml:space="preserve"> </w:t>
                          </w:r>
                          <w:r>
                            <w:rPr>
                              <w:rFonts w:ascii="宋体" w:eastAsia="宋体" w:hAnsi="宋体" w:cs="宋体"/>
                              <w:spacing w:val="-5"/>
                              <w:sz w:val="31"/>
                              <w:szCs w:val="31"/>
                            </w:rPr>
                            <w:t>运行</w:t>
                          </w:r>
                          <w:r>
                            <w:rPr>
                              <w:rFonts w:ascii="宋体" w:eastAsia="宋体" w:hAnsi="宋体" w:cs="宋体"/>
                              <w:sz w:val="31"/>
                              <w:szCs w:val="31"/>
                            </w:rPr>
                            <w:t xml:space="preserve"> </w:t>
                          </w:r>
                          <w:r>
                            <w:rPr>
                              <w:rFonts w:ascii="宋体" w:eastAsia="宋体" w:hAnsi="宋体" w:cs="宋体"/>
                              <w:spacing w:val="1"/>
                              <w:sz w:val="31"/>
                              <w:szCs w:val="31"/>
                            </w:rPr>
                            <w:t>的标准及规程。掌握变压器的重量及尺寸，准备好工具（特别提醒不要用活动扳手），制</w:t>
                          </w:r>
                          <w:r>
                            <w:rPr>
                              <w:rFonts w:ascii="宋体" w:eastAsia="宋体" w:hAnsi="宋体" w:cs="宋体"/>
                              <w:spacing w:val="1"/>
                              <w:sz w:val="31"/>
                              <w:szCs w:val="31"/>
                            </w:rPr>
                            <w:t xml:space="preserve"> </w:t>
                          </w:r>
                          <w:r>
                            <w:rPr>
                              <w:rFonts w:ascii="宋体" w:eastAsia="宋体" w:hAnsi="宋体" w:cs="宋体"/>
                              <w:spacing w:val="2"/>
                              <w:sz w:val="31"/>
                              <w:szCs w:val="31"/>
                            </w:rPr>
                            <w:t>定好安全规程及人员分工等。</w:t>
                          </w:r>
                        </w:p>
                        <w:p w:rsidR="005D02E2" w14:paraId="553FB354" w14:textId="77777777">
                          <w:pPr>
                            <w:spacing w:before="43" w:line="250" w:lineRule="auto"/>
                            <w:ind w:left="209" w:hanging="2"/>
                            <w:rPr>
                              <w:rFonts w:ascii="宋体" w:eastAsia="宋体" w:hAnsi="宋体" w:cs="宋体"/>
                              <w:sz w:val="31"/>
                              <w:szCs w:val="31"/>
                            </w:rPr>
                          </w:pPr>
                          <w:r>
                            <w:rPr>
                              <w:rFonts w:ascii="宋体" w:eastAsia="宋体" w:hAnsi="宋体" w:cs="宋体"/>
                              <w:spacing w:val="-3"/>
                              <w:sz w:val="31"/>
                              <w:szCs w:val="31"/>
                            </w:rPr>
                            <w:t>查看变压器在运输过程中有无损伤，产品零部件是否损伤和位移，紧固件是否松动，</w:t>
                          </w:r>
                          <w:r>
                            <w:rPr>
                              <w:rFonts w:ascii="宋体" w:eastAsia="宋体" w:hAnsi="宋体" w:cs="宋体"/>
                              <w:spacing w:val="34"/>
                              <w:sz w:val="31"/>
                              <w:szCs w:val="31"/>
                            </w:rPr>
                            <w:t xml:space="preserve"> </w:t>
                          </w:r>
                          <w:r>
                            <w:rPr>
                              <w:rFonts w:ascii="宋体" w:eastAsia="宋体" w:hAnsi="宋体" w:cs="宋体"/>
                              <w:spacing w:val="-3"/>
                              <w:sz w:val="31"/>
                              <w:szCs w:val="31"/>
                            </w:rPr>
                            <w:t>绝缘</w:t>
                          </w:r>
                          <w:r>
                            <w:rPr>
                              <w:rFonts w:ascii="宋体" w:eastAsia="宋体" w:hAnsi="宋体" w:cs="宋体"/>
                              <w:sz w:val="31"/>
                              <w:szCs w:val="31"/>
                            </w:rPr>
                            <w:t xml:space="preserve"> </w:t>
                          </w:r>
                          <w:r>
                            <w:rPr>
                              <w:rFonts w:ascii="宋体" w:eastAsia="宋体" w:hAnsi="宋体" w:cs="宋体"/>
                              <w:spacing w:val="-8"/>
                              <w:sz w:val="31"/>
                              <w:szCs w:val="31"/>
                            </w:rPr>
                            <w:t>有否破损，线圈表面有否污秽痕迹等。有较严重损伤时应与供货商联系，</w:t>
                          </w:r>
                          <w:r>
                            <w:rPr>
                              <w:rFonts w:ascii="宋体" w:eastAsia="宋体" w:hAnsi="宋体" w:cs="宋体"/>
                              <w:spacing w:val="40"/>
                              <w:sz w:val="31"/>
                              <w:szCs w:val="31"/>
                            </w:rPr>
                            <w:t xml:space="preserve"> </w:t>
                          </w:r>
                          <w:r>
                            <w:rPr>
                              <w:rFonts w:ascii="宋体" w:eastAsia="宋体" w:hAnsi="宋体" w:cs="宋体"/>
                              <w:spacing w:val="-8"/>
                              <w:sz w:val="31"/>
                              <w:szCs w:val="31"/>
                            </w:rPr>
                            <w:t>由制造厂商处理。</w:t>
                          </w:r>
                          <w:r>
                            <w:rPr>
                              <w:rFonts w:ascii="宋体" w:eastAsia="宋体" w:hAnsi="宋体" w:cs="宋体"/>
                              <w:sz w:val="31"/>
                              <w:szCs w:val="31"/>
                            </w:rPr>
                            <w:t xml:space="preserve"> </w:t>
                          </w:r>
                          <w:r>
                            <w:rPr>
                              <w:rFonts w:ascii="宋体" w:eastAsia="宋体" w:hAnsi="宋体" w:cs="宋体"/>
                              <w:spacing w:val="1"/>
                              <w:sz w:val="31"/>
                              <w:szCs w:val="31"/>
                            </w:rPr>
                            <w:t>一般的问题可以由专业人员处理。有污秽痕迹时，可用无水酒精擦拭干净。所有的紧固件</w:t>
                          </w:r>
                          <w:r>
                            <w:rPr>
                              <w:rFonts w:ascii="宋体" w:eastAsia="宋体" w:hAnsi="宋体" w:cs="宋体"/>
                              <w:spacing w:val="30"/>
                              <w:sz w:val="31"/>
                              <w:szCs w:val="31"/>
                            </w:rPr>
                            <w:t xml:space="preserve"> </w:t>
                          </w:r>
                          <w:r>
                            <w:rPr>
                              <w:rFonts w:ascii="宋体" w:eastAsia="宋体" w:hAnsi="宋体" w:cs="宋体"/>
                              <w:spacing w:val="-3"/>
                              <w:sz w:val="31"/>
                              <w:szCs w:val="31"/>
                            </w:rPr>
                            <w:t>不论是否已经松动，</w:t>
                          </w:r>
                          <w:r>
                            <w:rPr>
                              <w:rFonts w:ascii="宋体" w:eastAsia="宋体" w:hAnsi="宋体" w:cs="宋体"/>
                              <w:spacing w:val="18"/>
                              <w:sz w:val="31"/>
                              <w:szCs w:val="31"/>
                            </w:rPr>
                            <w:t xml:space="preserve"> </w:t>
                          </w:r>
                          <w:r>
                            <w:rPr>
                              <w:rFonts w:ascii="宋体" w:eastAsia="宋体" w:hAnsi="宋体" w:cs="宋体"/>
                              <w:spacing w:val="-3"/>
                              <w:sz w:val="31"/>
                              <w:szCs w:val="31"/>
                            </w:rPr>
                            <w:t>都必须重新固定一次。在紧固铜质螺栓时不要过分用力</w:t>
                          </w:r>
                          <w:r>
                            <w:rPr>
                              <w:rFonts w:ascii="宋体" w:eastAsia="宋体" w:hAnsi="宋体" w:cs="宋体"/>
                              <w:spacing w:val="5"/>
                              <w:sz w:val="31"/>
                              <w:szCs w:val="31"/>
                            </w:rPr>
                            <w:t xml:space="preserve">  </w:t>
                          </w:r>
                          <w:r>
                            <w:rPr>
                              <w:rFonts w:ascii="宋体" w:eastAsia="宋体" w:hAnsi="宋体" w:cs="宋体"/>
                              <w:spacing w:val="-3"/>
                              <w:sz w:val="31"/>
                              <w:szCs w:val="31"/>
                            </w:rPr>
                            <w:t>最好用测力</w:t>
                          </w:r>
                          <w:r>
                            <w:rPr>
                              <w:rFonts w:ascii="宋体" w:eastAsia="宋体" w:hAnsi="宋体" w:cs="宋体"/>
                              <w:sz w:val="31"/>
                              <w:szCs w:val="31"/>
                            </w:rPr>
                            <w:t xml:space="preserve"> </w:t>
                          </w:r>
                          <w:r>
                            <w:rPr>
                              <w:rFonts w:ascii="宋体" w:eastAsia="宋体" w:hAnsi="宋体" w:cs="宋体"/>
                              <w:spacing w:val="1"/>
                              <w:sz w:val="31"/>
                              <w:szCs w:val="31"/>
                            </w:rPr>
                            <w:t>扳手，扳手扭距参考如表。</w:t>
                          </w:r>
                        </w:p>
                        <w:p w:rsidR="005D02E2" w14:paraId="07CF87EB" w14:textId="77777777">
                          <w:pPr>
                            <w:spacing w:before="45" w:line="254" w:lineRule="auto"/>
                            <w:ind w:left="207" w:right="115" w:firstLine="9"/>
                            <w:rPr>
                              <w:rFonts w:ascii="宋体" w:eastAsia="宋体" w:hAnsi="宋体" w:cs="宋体"/>
                              <w:sz w:val="31"/>
                              <w:szCs w:val="31"/>
                            </w:rPr>
                          </w:pPr>
                          <w:r>
                            <w:rPr>
                              <w:rFonts w:ascii="宋体" w:eastAsia="宋体" w:hAnsi="宋体" w:cs="宋体"/>
                              <w:spacing w:val="1"/>
                              <w:sz w:val="31"/>
                              <w:szCs w:val="31"/>
                            </w:rPr>
                            <w:t>土建具备安装条件后安装基础槽钢，用水准仪检测保证变电所内变压器基础、开关柜基础</w:t>
                          </w:r>
                          <w:r>
                            <w:rPr>
                              <w:rFonts w:ascii="宋体" w:eastAsia="宋体" w:hAnsi="宋体" w:cs="宋体"/>
                              <w:spacing w:val="23"/>
                              <w:sz w:val="31"/>
                              <w:szCs w:val="31"/>
                            </w:rPr>
                            <w:t xml:space="preserve"> </w:t>
                          </w:r>
                          <w:r>
                            <w:rPr>
                              <w:rFonts w:ascii="宋体" w:eastAsia="宋体" w:hAnsi="宋体" w:cs="宋体"/>
                              <w:spacing w:val="-5"/>
                              <w:sz w:val="31"/>
                              <w:szCs w:val="31"/>
                            </w:rPr>
                            <w:t>在同一水平面上。轨道水平偏差不超过</w:t>
                          </w:r>
                          <w:r>
                            <w:rPr>
                              <w:rFonts w:ascii="宋体" w:eastAsia="宋体" w:hAnsi="宋体" w:cs="宋体"/>
                              <w:spacing w:val="-51"/>
                              <w:sz w:val="31"/>
                              <w:szCs w:val="31"/>
                            </w:rPr>
                            <w:t xml:space="preserve"> </w:t>
                          </w:r>
                          <w:r>
                            <w:rPr>
                              <w:rFonts w:ascii="宋体" w:eastAsia="宋体" w:hAnsi="宋体" w:cs="宋体"/>
                              <w:spacing w:val="-5"/>
                              <w:sz w:val="31"/>
                              <w:szCs w:val="31"/>
                            </w:rPr>
                            <w:t>5mm</w:t>
                          </w:r>
                          <w:r>
                            <w:rPr>
                              <w:rFonts w:ascii="宋体" w:eastAsia="宋体" w:hAnsi="宋体" w:cs="宋体"/>
                              <w:spacing w:val="-5"/>
                              <w:sz w:val="31"/>
                              <w:szCs w:val="31"/>
                            </w:rPr>
                            <w:t>，</w:t>
                          </w:r>
                          <w:r>
                            <w:rPr>
                              <w:rFonts w:ascii="宋体" w:eastAsia="宋体" w:hAnsi="宋体" w:cs="宋体"/>
                              <w:spacing w:val="34"/>
                              <w:sz w:val="31"/>
                              <w:szCs w:val="31"/>
                            </w:rPr>
                            <w:t xml:space="preserve"> </w:t>
                          </w:r>
                          <w:r>
                            <w:rPr>
                              <w:rFonts w:ascii="宋体" w:eastAsia="宋体" w:hAnsi="宋体" w:cs="宋体"/>
                              <w:spacing w:val="-5"/>
                              <w:sz w:val="31"/>
                              <w:szCs w:val="31"/>
                            </w:rPr>
                            <w:t>实际轨距与设计轨距不超过</w:t>
                          </w:r>
                          <w:r>
                            <w:rPr>
                              <w:rFonts w:ascii="宋体" w:eastAsia="宋体" w:hAnsi="宋体" w:cs="宋体"/>
                              <w:spacing w:val="-51"/>
                              <w:sz w:val="31"/>
                              <w:szCs w:val="31"/>
                            </w:rPr>
                            <w:t xml:space="preserve"> </w:t>
                          </w:r>
                          <w:r>
                            <w:rPr>
                              <w:rFonts w:ascii="宋体" w:eastAsia="宋体" w:hAnsi="宋体" w:cs="宋体"/>
                              <w:spacing w:val="-5"/>
                              <w:sz w:val="31"/>
                              <w:szCs w:val="31"/>
                            </w:rPr>
                            <w:t>5mm</w:t>
                          </w:r>
                          <w:r>
                            <w:rPr>
                              <w:rFonts w:ascii="宋体" w:eastAsia="宋体" w:hAnsi="宋体" w:cs="宋体"/>
                              <w:spacing w:val="-5"/>
                              <w:sz w:val="31"/>
                              <w:szCs w:val="31"/>
                            </w:rPr>
                            <w:t>，</w:t>
                          </w:r>
                          <w:r>
                            <w:rPr>
                              <w:rFonts w:ascii="宋体" w:eastAsia="宋体" w:hAnsi="宋体" w:cs="宋体"/>
                              <w:spacing w:val="32"/>
                              <w:sz w:val="31"/>
                              <w:szCs w:val="31"/>
                            </w:rPr>
                            <w:t xml:space="preserve"> </w:t>
                          </w:r>
                          <w:r>
                            <w:rPr>
                              <w:rFonts w:ascii="宋体" w:eastAsia="宋体" w:hAnsi="宋体" w:cs="宋体"/>
                              <w:spacing w:val="-5"/>
                              <w:sz w:val="31"/>
                              <w:szCs w:val="31"/>
                            </w:rPr>
                            <w:t>轨面对设</w:t>
                          </w:r>
                          <w:r>
                            <w:rPr>
                              <w:rFonts w:ascii="宋体" w:eastAsia="宋体" w:hAnsi="宋体" w:cs="宋体"/>
                              <w:sz w:val="31"/>
                              <w:szCs w:val="31"/>
                            </w:rPr>
                            <w:t xml:space="preserve"> </w:t>
                          </w:r>
                          <w:r>
                            <w:rPr>
                              <w:rFonts w:ascii="宋体" w:eastAsia="宋体" w:hAnsi="宋体" w:cs="宋体"/>
                              <w:spacing w:val="13"/>
                              <w:sz w:val="31"/>
                              <w:szCs w:val="31"/>
                            </w:rPr>
                            <w:t>计标高的误差不超过</w:t>
                          </w:r>
                          <w:r>
                            <w:rPr>
                              <w:rFonts w:ascii="宋体" w:eastAsia="宋体" w:hAnsi="宋体" w:cs="宋体"/>
                              <w:spacing w:val="-58"/>
                              <w:sz w:val="31"/>
                              <w:szCs w:val="31"/>
                            </w:rPr>
                            <w:t xml:space="preserve"> </w:t>
                          </w:r>
                          <w:r>
                            <w:rPr>
                              <w:rFonts w:ascii="宋体" w:eastAsia="宋体" w:hAnsi="宋体" w:cs="宋体"/>
                              <w:spacing w:val="13"/>
                              <w:sz w:val="31"/>
                              <w:szCs w:val="31"/>
                            </w:rPr>
                            <w:t>5mm</w:t>
                          </w:r>
                          <w:r>
                            <w:rPr>
                              <w:rFonts w:ascii="宋体" w:eastAsia="宋体" w:hAnsi="宋体" w:cs="宋体"/>
                              <w:spacing w:val="13"/>
                              <w:sz w:val="31"/>
                              <w:szCs w:val="31"/>
                            </w:rPr>
                            <w:t>。</w:t>
                          </w:r>
                        </w:p>
                        <w:p w:rsidR="005D02E2" w14:paraId="3F9DF326" w14:textId="77777777">
                          <w:pPr>
                            <w:spacing w:before="139" w:line="226" w:lineRule="auto"/>
                            <w:ind w:left="207" w:right="115" w:firstLine="6"/>
                            <w:rPr>
                              <w:rFonts w:ascii="宋体" w:eastAsia="宋体" w:hAnsi="宋体" w:cs="宋体"/>
                              <w:sz w:val="31"/>
                              <w:szCs w:val="31"/>
                            </w:rPr>
                          </w:pPr>
                          <w:r>
                            <w:rPr>
                              <w:rFonts w:ascii="宋体" w:eastAsia="宋体" w:hAnsi="宋体" w:cs="宋体"/>
                              <w:spacing w:val="1"/>
                              <w:sz w:val="31"/>
                              <w:szCs w:val="31"/>
                            </w:rPr>
                            <w:t>变压器的电气安全距离，不仅要考虑到电气的安全还应考虑变压器的通风冷却和工作人员</w:t>
                          </w:r>
                          <w:r>
                            <w:rPr>
                              <w:rFonts w:ascii="宋体" w:eastAsia="宋体" w:hAnsi="宋体" w:cs="宋体"/>
                              <w:spacing w:val="27"/>
                              <w:sz w:val="31"/>
                              <w:szCs w:val="31"/>
                            </w:rPr>
                            <w:t xml:space="preserve"> </w:t>
                          </w:r>
                          <w:r>
                            <w:rPr>
                              <w:rFonts w:ascii="宋体" w:eastAsia="宋体" w:hAnsi="宋体" w:cs="宋体"/>
                              <w:spacing w:val="-14"/>
                              <w:sz w:val="31"/>
                              <w:szCs w:val="31"/>
                            </w:rPr>
                            <w:t>便于操作，</w:t>
                          </w:r>
                          <w:r>
                            <w:rPr>
                              <w:rFonts w:ascii="宋体" w:eastAsia="宋体" w:hAnsi="宋体" w:cs="宋体"/>
                              <w:spacing w:val="73"/>
                              <w:sz w:val="31"/>
                              <w:szCs w:val="31"/>
                            </w:rPr>
                            <w:t xml:space="preserve"> </w:t>
                          </w:r>
                          <w:r>
                            <w:rPr>
                              <w:rFonts w:ascii="宋体" w:eastAsia="宋体" w:hAnsi="宋体" w:cs="宋体"/>
                              <w:spacing w:val="-14"/>
                              <w:sz w:val="31"/>
                              <w:szCs w:val="31"/>
                            </w:rPr>
                            <w:t>可参考表的规定</w:t>
                          </w:r>
                        </w:p>
                      </w:tc>
                    </w:tr>
                  </w:tbl>
                  <w:p w:rsidR="005D02E2" w14:paraId="0F5BE531" w14:textId="77777777">
                    <w:pPr>
                      <w:spacing w:line="241" w:lineRule="exact"/>
                      <w:rPr>
                        <w:sz w:val="20"/>
                      </w:rPr>
                    </w:pPr>
                  </w:p>
                </w:txbxContent>
              </v:textbox>
            </v:shape>
            <w10:wrap type="none"/>
            <w10:anchorlock/>
          </v:group>
        </w:pict>
      </w:r>
    </w:p>
    <w:p w:rsidR="005D02E2" w14:paraId="6B39F8C5" w14:textId="77777777">
      <w:pPr>
        <w:spacing w:line="408" w:lineRule="auto"/>
      </w:pPr>
    </w:p>
    <w:p w:rsidR="005D02E2" w14:paraId="2A099A2C" w14:textId="77777777">
      <w:pPr>
        <w:spacing w:before="101" w:line="410" w:lineRule="exact"/>
        <w:ind w:firstLine="7363"/>
        <w:rPr>
          <w:rFonts w:ascii="黑体" w:eastAsia="黑体" w:hAnsi="黑体" w:cs="黑体"/>
          <w:sz w:val="31"/>
          <w:szCs w:val="31"/>
        </w:rPr>
      </w:pPr>
      <w:r>
        <w:rPr>
          <w:rFonts w:ascii="黑体" w:eastAsia="黑体" w:hAnsi="黑体" w:cs="黑体"/>
          <w:spacing w:val="2"/>
          <w:position w:val="1"/>
          <w:sz w:val="31"/>
          <w:szCs w:val="31"/>
        </w:rPr>
        <w:t>表</w:t>
      </w:r>
      <w:r>
        <w:rPr>
          <w:rFonts w:ascii="黑体" w:eastAsia="黑体" w:hAnsi="黑体" w:cs="黑体"/>
          <w:spacing w:val="17"/>
          <w:position w:val="1"/>
          <w:sz w:val="31"/>
          <w:szCs w:val="31"/>
        </w:rPr>
        <w:t xml:space="preserve">  </w:t>
      </w:r>
      <w:r>
        <w:rPr>
          <w:rFonts w:ascii="黑体" w:eastAsia="黑体" w:hAnsi="黑体" w:cs="黑体"/>
          <w:spacing w:val="2"/>
          <w:position w:val="1"/>
          <w:sz w:val="31"/>
          <w:szCs w:val="31"/>
        </w:rPr>
        <w:t>紧固件的预紧扭距</w:t>
      </w:r>
    </w:p>
    <w:p w:rsidR="005D02E2" w14:paraId="4D6C6685" w14:textId="77777777">
      <w:pPr>
        <w:spacing w:before="18" w:line="1260" w:lineRule="exact"/>
        <w:ind w:firstLine="1840"/>
        <w:textAlignment w:val="center"/>
      </w:pPr>
      <w:r>
        <w:pict>
          <v:group id="_x0000_i1210" style="width:709pt;height:63pt;mso-position-horizontal-relative:char;mso-position-vertical-relative:line" coordsize="14180,1260">
            <v:shape id="_x0000_s1211" type="#_x0000_t75" style="width:14180;height:1260;position:absolute">
              <v:imagedata r:id="rId89"/>
            </v:shape>
            <v:shape id="_x0000_s1212" type="#_x0000_t202" style="width:12455;height:1000;left:709;position:absolute;top:116" filled="f" stroked="f">
              <v:textbox inset="0,0,0,0">
                <w:txbxContent>
                  <w:p w:rsidR="005D02E2" w14:paraId="2F360A93" w14:textId="77777777">
                    <w:pPr>
                      <w:spacing w:line="20" w:lineRule="exact"/>
                    </w:pPr>
                  </w:p>
                  <w:tbl>
                    <w:tblPr>
                      <w:tblStyle w:val="TableNormal08"/>
                      <w:tblW w:w="12415" w:type="dxa"/>
                      <w:tblInd w:w="20" w:type="dxa"/>
                      <w:tblLayout w:type="fixed"/>
                      <w:tblLook w:val="04A0"/>
                    </w:tblPr>
                    <w:tblGrid>
                      <w:gridCol w:w="3007"/>
                      <w:gridCol w:w="2507"/>
                      <w:gridCol w:w="2596"/>
                      <w:gridCol w:w="2596"/>
                      <w:gridCol w:w="1709"/>
                    </w:tblGrid>
                    <w:tr w14:paraId="1242848C" w14:textId="77777777">
                      <w:tblPrEx>
                        <w:tblW w:w="12415" w:type="dxa"/>
                        <w:tblInd w:w="20" w:type="dxa"/>
                        <w:tblLayout w:type="fixed"/>
                        <w:tblLook w:val="04A0"/>
                      </w:tblPrEx>
                      <w:trPr>
                        <w:trHeight w:val="959"/>
                      </w:trPr>
                      <w:tc>
                        <w:tcPr>
                          <w:tcW w:w="3007" w:type="dxa"/>
                        </w:tcPr>
                        <w:p w:rsidR="005D02E2" w14:paraId="47408244" w14:textId="77777777">
                          <w:pPr>
                            <w:spacing w:before="1" w:line="241" w:lineRule="auto"/>
                            <w:ind w:firstLine="546"/>
                            <w:rPr>
                              <w:rFonts w:ascii="宋体" w:eastAsia="宋体" w:hAnsi="宋体" w:cs="宋体"/>
                              <w:sz w:val="31"/>
                              <w:szCs w:val="31"/>
                            </w:rPr>
                          </w:pPr>
                          <w:r>
                            <w:rPr>
                              <w:rFonts w:ascii="宋体" w:eastAsia="宋体" w:hAnsi="宋体" w:cs="宋体"/>
                              <w:spacing w:val="3"/>
                              <w:sz w:val="31"/>
                              <w:szCs w:val="31"/>
                            </w:rPr>
                            <w:t>螺栓规格</w:t>
                          </w:r>
                        </w:p>
                        <w:p w:rsidR="005D02E2" w14:paraId="10D254E1" w14:textId="77777777">
                          <w:pPr>
                            <w:spacing w:before="205" w:line="207" w:lineRule="auto"/>
                            <w:rPr>
                              <w:rFonts w:ascii="宋体" w:eastAsia="宋体" w:hAnsi="宋体" w:cs="宋体"/>
                              <w:sz w:val="31"/>
                              <w:szCs w:val="31"/>
                            </w:rPr>
                          </w:pPr>
                          <w:r>
                            <w:rPr>
                              <w:rFonts w:ascii="宋体" w:eastAsia="宋体" w:hAnsi="宋体" w:cs="宋体"/>
                              <w:spacing w:val="13"/>
                              <w:sz w:val="31"/>
                              <w:szCs w:val="31"/>
                            </w:rPr>
                            <w:t>预紧扭距</w:t>
                          </w:r>
                          <w:r>
                            <w:rPr>
                              <w:rFonts w:ascii="宋体" w:eastAsia="宋体" w:hAnsi="宋体" w:cs="宋体"/>
                              <w:spacing w:val="-75"/>
                              <w:sz w:val="31"/>
                              <w:szCs w:val="31"/>
                            </w:rPr>
                            <w:t>（</w:t>
                          </w:r>
                          <w:r>
                            <w:rPr>
                              <w:rFonts w:ascii="宋体" w:eastAsia="宋体" w:hAnsi="宋体" w:cs="宋体"/>
                              <w:spacing w:val="-55"/>
                              <w:sz w:val="31"/>
                              <w:szCs w:val="31"/>
                            </w:rPr>
                            <w:t xml:space="preserve"> </w:t>
                          </w:r>
                          <w:r>
                            <w:rPr>
                              <w:rFonts w:ascii="宋体" w:eastAsia="宋体" w:hAnsi="宋体" w:cs="宋体"/>
                              <w:spacing w:val="-75"/>
                              <w:sz w:val="31"/>
                              <w:szCs w:val="31"/>
                            </w:rPr>
                            <w:t>Ｎ</w:t>
                          </w:r>
                          <w:r>
                            <w:rPr>
                              <w:rFonts w:ascii="宋体" w:eastAsia="宋体" w:hAnsi="宋体" w:cs="宋体"/>
                              <w:spacing w:val="-90"/>
                              <w:sz w:val="31"/>
                              <w:szCs w:val="31"/>
                            </w:rPr>
                            <w:t xml:space="preserve"> </w:t>
                          </w:r>
                          <w:r>
                            <w:rPr>
                              <w:rFonts w:ascii="宋体" w:eastAsia="宋体" w:hAnsi="宋体" w:cs="宋体"/>
                              <w:spacing w:val="13"/>
                              <w:sz w:val="31"/>
                              <w:szCs w:val="31"/>
                            </w:rPr>
                            <w:t>m</w:t>
                          </w:r>
                          <w:r>
                            <w:rPr>
                              <w:rFonts w:ascii="宋体" w:eastAsia="宋体" w:hAnsi="宋体" w:cs="宋体"/>
                              <w:spacing w:val="13"/>
                              <w:sz w:val="31"/>
                              <w:szCs w:val="31"/>
                            </w:rPr>
                            <w:t>）</w:t>
                          </w:r>
                        </w:p>
                      </w:tc>
                      <w:tc>
                        <w:tcPr>
                          <w:tcW w:w="2507" w:type="dxa"/>
                        </w:tcPr>
                        <w:p w:rsidR="005D02E2" w14:paraId="700EFDF9" w14:textId="77777777">
                          <w:pPr>
                            <w:spacing w:before="46" w:line="196" w:lineRule="auto"/>
                            <w:ind w:firstLine="798"/>
                            <w:rPr>
                              <w:rFonts w:ascii="宋体" w:eastAsia="宋体" w:hAnsi="宋体" w:cs="宋体"/>
                              <w:sz w:val="31"/>
                              <w:szCs w:val="31"/>
                            </w:rPr>
                          </w:pPr>
                          <w:r>
                            <w:rPr>
                              <w:rFonts w:ascii="宋体" w:eastAsia="宋体" w:hAnsi="宋体" w:cs="宋体"/>
                              <w:spacing w:val="-25"/>
                              <w:sz w:val="31"/>
                              <w:szCs w:val="31"/>
                            </w:rPr>
                            <w:t>Ｍ１０</w:t>
                          </w:r>
                        </w:p>
                        <w:p w:rsidR="005D02E2" w14:paraId="0A32292E" w14:textId="77777777">
                          <w:pPr>
                            <w:spacing w:before="281" w:line="180" w:lineRule="auto"/>
                            <w:ind w:firstLine="1006"/>
                            <w:rPr>
                              <w:rFonts w:ascii="宋体" w:eastAsia="宋体" w:hAnsi="宋体" w:cs="宋体"/>
                              <w:sz w:val="31"/>
                              <w:szCs w:val="31"/>
                            </w:rPr>
                          </w:pPr>
                          <w:r>
                            <w:rPr>
                              <w:rFonts w:ascii="宋体" w:eastAsia="宋体" w:hAnsi="宋体" w:cs="宋体"/>
                              <w:spacing w:val="-42"/>
                              <w:sz w:val="31"/>
                              <w:szCs w:val="31"/>
                            </w:rPr>
                            <w:t>３０</w:t>
                          </w:r>
                        </w:p>
                      </w:tc>
                      <w:tc>
                        <w:tcPr>
                          <w:tcW w:w="2596" w:type="dxa"/>
                        </w:tcPr>
                        <w:p w:rsidR="005D02E2" w14:paraId="41627698" w14:textId="77777777">
                          <w:pPr>
                            <w:spacing w:before="46" w:line="197" w:lineRule="auto"/>
                            <w:ind w:firstLine="890"/>
                            <w:rPr>
                              <w:rFonts w:ascii="宋体" w:eastAsia="宋体" w:hAnsi="宋体" w:cs="宋体"/>
                              <w:sz w:val="31"/>
                              <w:szCs w:val="31"/>
                            </w:rPr>
                          </w:pPr>
                          <w:r>
                            <w:rPr>
                              <w:rFonts w:ascii="宋体" w:eastAsia="宋体" w:hAnsi="宋体" w:cs="宋体"/>
                              <w:spacing w:val="-26"/>
                              <w:sz w:val="31"/>
                              <w:szCs w:val="31"/>
                            </w:rPr>
                            <w:t>Ｍ１２</w:t>
                          </w:r>
                        </w:p>
                        <w:p w:rsidR="005D02E2" w14:paraId="796C777D" w14:textId="77777777">
                          <w:pPr>
                            <w:spacing w:before="280" w:line="180" w:lineRule="auto"/>
                            <w:ind w:firstLine="1253"/>
                            <w:rPr>
                              <w:rFonts w:ascii="宋体" w:eastAsia="宋体" w:hAnsi="宋体" w:cs="宋体"/>
                              <w:sz w:val="31"/>
                              <w:szCs w:val="31"/>
                            </w:rPr>
                          </w:pPr>
                          <w:r>
                            <w:rPr>
                              <w:rFonts w:ascii="宋体" w:eastAsia="宋体" w:hAnsi="宋体" w:cs="宋体"/>
                              <w:sz w:val="31"/>
                              <w:szCs w:val="31"/>
                            </w:rPr>
                            <w:t>３</w:t>
                          </w:r>
                        </w:p>
                      </w:tc>
                      <w:tc>
                        <w:tcPr>
                          <w:tcW w:w="2596" w:type="dxa"/>
                        </w:tcPr>
                        <w:p w:rsidR="005D02E2" w14:paraId="5130E12F" w14:textId="77777777">
                          <w:pPr>
                            <w:spacing w:before="46" w:line="199" w:lineRule="auto"/>
                            <w:ind w:firstLine="890"/>
                            <w:rPr>
                              <w:rFonts w:ascii="宋体" w:eastAsia="宋体" w:hAnsi="宋体" w:cs="宋体"/>
                              <w:sz w:val="31"/>
                              <w:szCs w:val="31"/>
                            </w:rPr>
                          </w:pPr>
                          <w:r>
                            <w:rPr>
                              <w:rFonts w:ascii="宋体" w:eastAsia="宋体" w:hAnsi="宋体" w:cs="宋体"/>
                              <w:spacing w:val="-26"/>
                              <w:sz w:val="31"/>
                              <w:szCs w:val="31"/>
                            </w:rPr>
                            <w:t>Ｍ１６</w:t>
                          </w:r>
                        </w:p>
                        <w:p w:rsidR="005D02E2" w14:paraId="5B3B9BC5" w14:textId="77777777">
                          <w:pPr>
                            <w:spacing w:before="276" w:line="180" w:lineRule="auto"/>
                            <w:ind w:firstLine="1098"/>
                            <w:rPr>
                              <w:rFonts w:ascii="宋体" w:eastAsia="宋体" w:hAnsi="宋体" w:cs="宋体"/>
                              <w:sz w:val="31"/>
                              <w:szCs w:val="31"/>
                            </w:rPr>
                          </w:pPr>
                          <w:r>
                            <w:rPr>
                              <w:rFonts w:ascii="宋体" w:eastAsia="宋体" w:hAnsi="宋体" w:cs="宋体"/>
                              <w:spacing w:val="-43"/>
                              <w:sz w:val="31"/>
                              <w:szCs w:val="31"/>
                            </w:rPr>
                            <w:t>３５</w:t>
                          </w:r>
                        </w:p>
                      </w:tc>
                      <w:tc>
                        <w:tcPr>
                          <w:tcW w:w="1709" w:type="dxa"/>
                        </w:tcPr>
                        <w:p w:rsidR="005D02E2" w14:paraId="18D3AA49" w14:textId="77777777">
                          <w:pPr>
                            <w:spacing w:before="46" w:line="196" w:lineRule="auto"/>
                            <w:ind w:firstLine="890"/>
                            <w:rPr>
                              <w:rFonts w:ascii="宋体" w:eastAsia="宋体" w:hAnsi="宋体" w:cs="宋体"/>
                              <w:sz w:val="31"/>
                              <w:szCs w:val="31"/>
                            </w:rPr>
                          </w:pPr>
                          <w:r>
                            <w:rPr>
                              <w:rFonts w:ascii="宋体" w:eastAsia="宋体" w:hAnsi="宋体" w:cs="宋体"/>
                              <w:spacing w:val="-38"/>
                              <w:sz w:val="31"/>
                              <w:szCs w:val="31"/>
                            </w:rPr>
                            <w:t>Ｍ２０</w:t>
                          </w:r>
                        </w:p>
                        <w:p w:rsidR="005D02E2" w14:paraId="0B388492" w14:textId="77777777">
                          <w:pPr>
                            <w:spacing w:before="281" w:line="180" w:lineRule="auto"/>
                            <w:ind w:firstLine="1093"/>
                            <w:rPr>
                              <w:rFonts w:ascii="宋体" w:eastAsia="宋体" w:hAnsi="宋体" w:cs="宋体"/>
                              <w:sz w:val="31"/>
                              <w:szCs w:val="31"/>
                            </w:rPr>
                          </w:pPr>
                          <w:r>
                            <w:rPr>
                              <w:rFonts w:ascii="宋体" w:eastAsia="宋体" w:hAnsi="宋体" w:cs="宋体"/>
                              <w:spacing w:val="-42"/>
                              <w:sz w:val="31"/>
                              <w:szCs w:val="31"/>
                            </w:rPr>
                            <w:t>４５</w:t>
                          </w:r>
                        </w:p>
                      </w:tc>
                    </w:tr>
                  </w:tbl>
                  <w:p w:rsidR="005D02E2" w14:paraId="1CE3A87B" w14:textId="77777777">
                    <w:pPr>
                      <w:spacing w:line="241" w:lineRule="exact"/>
                      <w:rPr>
                        <w:sz w:val="20"/>
                      </w:rPr>
                    </w:pPr>
                  </w:p>
                </w:txbxContent>
              </v:textbox>
            </v:shape>
            <w10:wrap type="none"/>
            <w10:anchorlock/>
          </v:group>
        </w:pict>
      </w:r>
    </w:p>
    <w:p w:rsidR="005D02E2" w14:paraId="52A5E2AB" w14:textId="77777777">
      <w:pPr>
        <w:spacing w:line="411" w:lineRule="auto"/>
      </w:pPr>
    </w:p>
    <w:p w:rsidR="005D02E2" w14:paraId="40F5989B" w14:textId="77777777">
      <w:pPr>
        <w:spacing w:before="101" w:line="411" w:lineRule="exact"/>
        <w:ind w:firstLine="5779"/>
        <w:rPr>
          <w:rFonts w:ascii="黑体" w:eastAsia="黑体" w:hAnsi="黑体" w:cs="黑体"/>
          <w:sz w:val="31"/>
          <w:szCs w:val="31"/>
        </w:rPr>
      </w:pPr>
      <w:r>
        <w:rPr>
          <w:rFonts w:ascii="黑体" w:eastAsia="黑体" w:hAnsi="黑体" w:cs="黑体"/>
          <w:spacing w:val="4"/>
          <w:position w:val="1"/>
          <w:sz w:val="31"/>
          <w:szCs w:val="31"/>
        </w:rPr>
        <w:t>表</w:t>
      </w:r>
      <w:r>
        <w:rPr>
          <w:rFonts w:ascii="黑体" w:eastAsia="黑体" w:hAnsi="黑体" w:cs="黑体"/>
          <w:spacing w:val="21"/>
          <w:position w:val="1"/>
          <w:sz w:val="31"/>
          <w:szCs w:val="31"/>
        </w:rPr>
        <w:t xml:space="preserve">  </w:t>
      </w:r>
      <w:r>
        <w:rPr>
          <w:rFonts w:ascii="黑体" w:eastAsia="黑体" w:hAnsi="黑体" w:cs="黑体"/>
          <w:spacing w:val="4"/>
          <w:position w:val="1"/>
          <w:sz w:val="31"/>
          <w:szCs w:val="31"/>
        </w:rPr>
        <w:t>带电部份对工作人员活动范围的安全距离</w:t>
      </w:r>
    </w:p>
    <w:p w:rsidR="005D02E2" w14:paraId="28EC4E06" w14:textId="77777777">
      <w:pPr>
        <w:spacing w:before="13" w:line="1300" w:lineRule="exact"/>
        <w:ind w:firstLine="1840"/>
        <w:textAlignment w:val="center"/>
      </w:pPr>
      <w:r>
        <w:pict>
          <v:group id="_x0000_i1213" style="width:709pt;height:65pt;mso-position-horizontal-relative:char;mso-position-vertical-relative:line" coordsize="14180,1300">
            <v:shape id="_x0000_s1214" type="#_x0000_t75" style="width:14180;height:1300;position:absolute">
              <v:imagedata r:id="rId90"/>
            </v:shape>
            <v:shape id="_x0000_s1215" type="#_x0000_t202" style="width:14220;height:1433;left:-20;position:absolute;top:-20" filled="f" stroked="f">
              <v:textbox inset="0,0,0,0">
                <w:txbxContent>
                  <w:p w:rsidR="005D02E2" w14:paraId="32206B6F" w14:textId="77777777">
                    <w:pPr>
                      <w:spacing w:before="173" w:line="242" w:lineRule="auto"/>
                      <w:ind w:firstLine="405"/>
                      <w:rPr>
                        <w:rFonts w:ascii="宋体" w:eastAsia="宋体" w:hAnsi="宋体" w:cs="宋体"/>
                        <w:sz w:val="31"/>
                        <w:szCs w:val="31"/>
                      </w:rPr>
                    </w:pPr>
                    <w:r>
                      <w:rPr>
                        <w:rFonts w:ascii="宋体" w:eastAsia="宋体" w:hAnsi="宋体" w:cs="宋体"/>
                        <w:spacing w:val="3"/>
                        <w:sz w:val="31"/>
                        <w:szCs w:val="31"/>
                      </w:rPr>
                      <w:t>电压等级（</w:t>
                    </w:r>
                    <w:r>
                      <w:rPr>
                        <w:rFonts w:ascii="宋体" w:eastAsia="宋体" w:hAnsi="宋体" w:cs="宋体"/>
                        <w:spacing w:val="3"/>
                        <w:sz w:val="31"/>
                        <w:szCs w:val="31"/>
                      </w:rPr>
                      <w:t>Kv</w:t>
                    </w:r>
                    <w:r>
                      <w:rPr>
                        <w:rFonts w:ascii="宋体" w:eastAsia="宋体" w:hAnsi="宋体" w:cs="宋体"/>
                        <w:spacing w:val="3"/>
                        <w:sz w:val="31"/>
                        <w:szCs w:val="31"/>
                      </w:rPr>
                      <w:t>）</w:t>
                    </w:r>
                    <w:r>
                      <w:rPr>
                        <w:rFonts w:ascii="宋体" w:eastAsia="宋体" w:hAnsi="宋体" w:cs="宋体"/>
                        <w:spacing w:val="9"/>
                        <w:sz w:val="31"/>
                        <w:szCs w:val="31"/>
                      </w:rPr>
                      <w:t xml:space="preserve">      </w:t>
                    </w:r>
                    <w:r>
                      <w:rPr>
                        <w:rFonts w:ascii="宋体" w:eastAsia="宋体" w:hAnsi="宋体" w:cs="宋体"/>
                        <w:spacing w:val="3"/>
                        <w:sz w:val="31"/>
                        <w:szCs w:val="31"/>
                      </w:rPr>
                      <w:t>变压器带外壳的安全距离（</w:t>
                    </w:r>
                    <w:r>
                      <w:rPr>
                        <w:rFonts w:ascii="宋体" w:eastAsia="宋体" w:hAnsi="宋体" w:cs="宋体"/>
                        <w:spacing w:val="3"/>
                        <w:sz w:val="31"/>
                        <w:szCs w:val="31"/>
                      </w:rPr>
                      <w:t>m</w:t>
                    </w:r>
                    <w:r>
                      <w:rPr>
                        <w:rFonts w:ascii="宋体" w:eastAsia="宋体" w:hAnsi="宋体" w:cs="宋体"/>
                        <w:spacing w:val="3"/>
                        <w:sz w:val="31"/>
                        <w:szCs w:val="31"/>
                      </w:rPr>
                      <w:t>）</w:t>
                    </w:r>
                    <w:r>
                      <w:rPr>
                        <w:rFonts w:ascii="宋体" w:eastAsia="宋体" w:hAnsi="宋体" w:cs="宋体"/>
                        <w:spacing w:val="12"/>
                        <w:sz w:val="31"/>
                        <w:szCs w:val="31"/>
                      </w:rPr>
                      <w:t xml:space="preserve">        </w:t>
                    </w:r>
                    <w:r>
                      <w:rPr>
                        <w:rFonts w:ascii="宋体" w:eastAsia="宋体" w:hAnsi="宋体" w:cs="宋体"/>
                        <w:spacing w:val="3"/>
                        <w:sz w:val="31"/>
                        <w:szCs w:val="31"/>
                      </w:rPr>
                      <w:t>变压器不带外壳的安全距离（</w:t>
                    </w:r>
                    <w:r>
                      <w:rPr>
                        <w:rFonts w:ascii="宋体" w:eastAsia="宋体" w:hAnsi="宋体" w:cs="宋体"/>
                        <w:spacing w:val="3"/>
                        <w:sz w:val="31"/>
                        <w:szCs w:val="31"/>
                      </w:rPr>
                      <w:t>m</w:t>
                    </w:r>
                    <w:r>
                      <w:rPr>
                        <w:rFonts w:ascii="宋体" w:eastAsia="宋体" w:hAnsi="宋体" w:cs="宋体"/>
                        <w:spacing w:val="3"/>
                        <w:sz w:val="31"/>
                        <w:szCs w:val="31"/>
                      </w:rPr>
                      <w:t>）</w:t>
                    </w:r>
                  </w:p>
                  <w:p w:rsidR="005D02E2" w14:paraId="20C647E9" w14:textId="77777777">
                    <w:pPr>
                      <w:spacing w:before="265" w:line="194" w:lineRule="auto"/>
                      <w:ind w:firstLine="1336"/>
                      <w:rPr>
                        <w:rFonts w:ascii="宋体" w:eastAsia="宋体" w:hAnsi="宋体" w:cs="宋体"/>
                        <w:sz w:val="31"/>
                        <w:szCs w:val="31"/>
                      </w:rPr>
                    </w:pPr>
                    <w:r>
                      <w:rPr>
                        <w:rFonts w:ascii="宋体" w:eastAsia="宋体" w:hAnsi="宋体" w:cs="宋体"/>
                        <w:spacing w:val="-6"/>
                        <w:sz w:val="31"/>
                        <w:szCs w:val="31"/>
                      </w:rPr>
                      <w:t>10</w:t>
                    </w:r>
                  </w:p>
                </w:txbxContent>
              </v:textbox>
            </v:shape>
            <w10:wrap type="none"/>
            <w10:anchorlock/>
          </v:group>
        </w:pict>
      </w:r>
    </w:p>
    <w:p w:rsidR="005D02E2" w14:paraId="0C79FC3F" w14:textId="77777777">
      <w:pPr>
        <w:spacing w:before="23" w:line="238" w:lineRule="auto"/>
        <w:ind w:firstLine="2860"/>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98"/>
          <w:sz w:val="36"/>
          <w:szCs w:val="36"/>
        </w:rPr>
        <w:t xml:space="preserve"> </w:t>
      </w:r>
      <w:r>
        <w:rPr>
          <w:rFonts w:ascii="宋体" w:eastAsia="宋体" w:hAnsi="宋体" w:cs="宋体"/>
          <w:spacing w:val="-9"/>
          <w:sz w:val="36"/>
          <w:szCs w:val="36"/>
        </w:rPr>
        <w:t>变压器的现场运转和就位安装、保护</w:t>
      </w:r>
    </w:p>
    <w:p w:rsidR="005D02E2" w14:paraId="3ECEBBFA" w14:textId="77777777">
      <w:pPr>
        <w:spacing w:before="201" w:line="412" w:lineRule="exact"/>
        <w:ind w:firstLine="6017"/>
        <w:rPr>
          <w:rFonts w:ascii="黑体" w:eastAsia="黑体" w:hAnsi="黑体" w:cs="黑体"/>
          <w:sz w:val="31"/>
          <w:szCs w:val="31"/>
        </w:rPr>
      </w:pPr>
      <w:r>
        <w:rPr>
          <w:rFonts w:ascii="黑体" w:eastAsia="黑体" w:hAnsi="黑体" w:cs="黑体"/>
          <w:spacing w:val="4"/>
          <w:position w:val="1"/>
          <w:sz w:val="31"/>
          <w:szCs w:val="31"/>
        </w:rPr>
        <w:t>表</w:t>
      </w:r>
      <w:r>
        <w:rPr>
          <w:rFonts w:ascii="黑体" w:eastAsia="黑体" w:hAnsi="黑体" w:cs="黑体"/>
          <w:spacing w:val="13"/>
          <w:position w:val="1"/>
          <w:sz w:val="31"/>
          <w:szCs w:val="31"/>
        </w:rPr>
        <w:t xml:space="preserve">   </w:t>
      </w:r>
      <w:r>
        <w:rPr>
          <w:rFonts w:ascii="黑体" w:eastAsia="黑体" w:hAnsi="黑体" w:cs="黑体"/>
          <w:spacing w:val="4"/>
          <w:position w:val="1"/>
          <w:sz w:val="31"/>
          <w:szCs w:val="31"/>
        </w:rPr>
        <w:t>变压器的现场转运和就位安装、保护</w:t>
      </w:r>
    </w:p>
    <w:p w:rsidR="005D02E2" w14:paraId="1C0E3D6A" w14:textId="77777777">
      <w:pPr>
        <w:spacing w:line="3818" w:lineRule="exact"/>
        <w:textAlignment w:val="center"/>
      </w:pPr>
      <w:r>
        <w:pict>
          <v:group id="_x0000_i1216" style="width:893pt;height:190.9pt;mso-position-horizontal-relative:char;mso-position-vertical-relative:line" coordsize="17860,3817">
            <v:shape id="_x0000_s1217" type="#_x0000_t75" style="width:17860;height:3817;position:absolute">
              <v:imagedata r:id="rId91"/>
            </v:shape>
            <v:shape id="_x0000_s1218" type="#_x0000_t202" style="width:5364;height:2495;left:10422;position:absolute;top:153" filled="f" stroked="f">
              <v:textbox inset="0,0,0,0">
                <w:txbxContent>
                  <w:p w:rsidR="005D02E2" w14:paraId="2485D4F4" w14:textId="77777777">
                    <w:pPr>
                      <w:spacing w:before="20" w:line="407" w:lineRule="exact"/>
                      <w:ind w:firstLine="2035"/>
                      <w:rPr>
                        <w:rFonts w:ascii="宋体" w:eastAsia="宋体" w:hAnsi="宋体" w:cs="宋体"/>
                        <w:sz w:val="31"/>
                        <w:szCs w:val="31"/>
                      </w:rPr>
                    </w:pPr>
                    <w:r>
                      <w:rPr>
                        <w:rFonts w:ascii="宋体" w:eastAsia="宋体" w:hAnsi="宋体" w:cs="宋体"/>
                        <w:spacing w:val="2"/>
                        <w:position w:val="1"/>
                        <w:sz w:val="31"/>
                        <w:szCs w:val="31"/>
                      </w:rPr>
                      <w:t>注意事项</w:t>
                    </w:r>
                  </w:p>
                  <w:p w:rsidR="005D02E2" w14:paraId="3D474F4F" w14:textId="77777777">
                    <w:pPr>
                      <w:spacing w:line="358" w:lineRule="auto"/>
                    </w:pPr>
                  </w:p>
                  <w:p w:rsidR="005D02E2" w14:paraId="73BA6C27" w14:textId="77777777">
                    <w:pPr>
                      <w:spacing w:line="359" w:lineRule="auto"/>
                    </w:pPr>
                  </w:p>
                  <w:p w:rsidR="005D02E2" w14:paraId="51D407EE" w14:textId="77777777">
                    <w:pPr>
                      <w:spacing w:before="101" w:line="243" w:lineRule="auto"/>
                      <w:ind w:left="20" w:right="20" w:hanging="1"/>
                      <w:rPr>
                        <w:rFonts w:ascii="宋体" w:eastAsia="宋体" w:hAnsi="宋体" w:cs="宋体"/>
                        <w:sz w:val="31"/>
                        <w:szCs w:val="31"/>
                      </w:rPr>
                    </w:pPr>
                    <w:r>
                      <w:rPr>
                        <w:rFonts w:ascii="宋体" w:eastAsia="宋体" w:hAnsi="宋体" w:cs="宋体"/>
                        <w:spacing w:val="2"/>
                        <w:sz w:val="31"/>
                        <w:szCs w:val="31"/>
                      </w:rPr>
                      <w:t>垂直吊装详见章节</w:t>
                    </w:r>
                    <w:r>
                      <w:rPr>
                        <w:rFonts w:ascii="宋体" w:eastAsia="宋体" w:hAnsi="宋体" w:cs="宋体"/>
                        <w:spacing w:val="2"/>
                        <w:sz w:val="31"/>
                        <w:szCs w:val="31"/>
                      </w:rPr>
                      <w:t>“</w:t>
                    </w:r>
                    <w:r>
                      <w:rPr>
                        <w:rFonts w:ascii="宋体" w:eastAsia="宋体" w:hAnsi="宋体" w:cs="宋体"/>
                        <w:spacing w:val="10"/>
                        <w:sz w:val="31"/>
                        <w:szCs w:val="31"/>
                      </w:rPr>
                      <w:t xml:space="preserve">  </w:t>
                    </w:r>
                    <w:r>
                      <w:rPr>
                        <w:rFonts w:ascii="宋体" w:eastAsia="宋体" w:hAnsi="宋体" w:cs="宋体"/>
                        <w:spacing w:val="2"/>
                        <w:sz w:val="31"/>
                        <w:szCs w:val="31"/>
                      </w:rPr>
                      <w:t>大型设备吊装、</w:t>
                    </w:r>
                    <w:r>
                      <w:rPr>
                        <w:rFonts w:ascii="宋体" w:eastAsia="宋体" w:hAnsi="宋体" w:cs="宋体"/>
                        <w:spacing w:val="1"/>
                        <w:sz w:val="31"/>
                        <w:szCs w:val="31"/>
                      </w:rPr>
                      <w:t xml:space="preserve"> </w:t>
                    </w:r>
                    <w:r>
                      <w:rPr>
                        <w:rFonts w:ascii="宋体" w:eastAsia="宋体" w:hAnsi="宋体" w:cs="宋体"/>
                        <w:spacing w:val="-1"/>
                        <w:sz w:val="31"/>
                        <w:szCs w:val="31"/>
                      </w:rPr>
                      <w:t>运输专项方案</w:t>
                    </w:r>
                    <w:r>
                      <w:rPr>
                        <w:rFonts w:ascii="宋体" w:eastAsia="宋体" w:hAnsi="宋体" w:cs="宋体"/>
                        <w:spacing w:val="-1"/>
                        <w:sz w:val="31"/>
                        <w:szCs w:val="31"/>
                      </w:rPr>
                      <w:t>”</w:t>
                    </w:r>
                    <w:r>
                      <w:rPr>
                        <w:rFonts w:ascii="宋体" w:eastAsia="宋体" w:hAnsi="宋体" w:cs="宋体"/>
                        <w:spacing w:val="-1"/>
                        <w:sz w:val="31"/>
                        <w:szCs w:val="31"/>
                      </w:rPr>
                      <w:t>。变压器在变配电间的</w:t>
                    </w:r>
                    <w:r>
                      <w:rPr>
                        <w:rFonts w:ascii="宋体" w:eastAsia="宋体" w:hAnsi="宋体" w:cs="宋体"/>
                        <w:spacing w:val="10"/>
                        <w:sz w:val="31"/>
                        <w:szCs w:val="31"/>
                      </w:rPr>
                      <w:t xml:space="preserve"> </w:t>
                    </w:r>
                    <w:r>
                      <w:rPr>
                        <w:rFonts w:ascii="宋体" w:eastAsia="宋体" w:hAnsi="宋体" w:cs="宋体"/>
                        <w:spacing w:val="2"/>
                        <w:sz w:val="31"/>
                        <w:szCs w:val="31"/>
                      </w:rPr>
                      <w:t>水平移动可按下图的方法进行。</w:t>
                    </w:r>
                  </w:p>
                </w:txbxContent>
              </v:textbox>
            </v:shape>
            <v:shape id="_x0000_s1219" type="#_x0000_t202" style="width:1831;height:1673;left:3304;position:absolute;top:1424" filled="f" stroked="f">
              <v:textbox inset="0,0,0,0">
                <w:txbxContent>
                  <w:p w:rsidR="005D02E2" w14:paraId="349DE47C" w14:textId="77777777">
                    <w:pPr>
                      <w:spacing w:before="20" w:line="243" w:lineRule="auto"/>
                      <w:ind w:left="20" w:right="20" w:firstLine="18"/>
                      <w:rPr>
                        <w:rFonts w:ascii="宋体" w:eastAsia="宋体" w:hAnsi="宋体" w:cs="宋体"/>
                        <w:sz w:val="31"/>
                        <w:szCs w:val="31"/>
                      </w:rPr>
                    </w:pPr>
                    <w:r>
                      <w:rPr>
                        <w:rFonts w:ascii="宋体" w:eastAsia="宋体" w:hAnsi="宋体" w:cs="宋体"/>
                        <w:spacing w:val="2"/>
                        <w:sz w:val="31"/>
                        <w:szCs w:val="31"/>
                      </w:rPr>
                      <w:t>10</w:t>
                    </w:r>
                    <w:r>
                      <w:rPr>
                        <w:rFonts w:ascii="宋体" w:eastAsia="宋体" w:hAnsi="宋体" w:cs="宋体"/>
                        <w:spacing w:val="54"/>
                        <w:sz w:val="31"/>
                        <w:szCs w:val="31"/>
                      </w:rPr>
                      <w:t xml:space="preserve"> </w:t>
                    </w:r>
                    <w:r>
                      <w:rPr>
                        <w:rFonts w:ascii="宋体" w:eastAsia="宋体" w:hAnsi="宋体" w:cs="宋体"/>
                        <w:spacing w:val="2"/>
                        <w:sz w:val="31"/>
                        <w:szCs w:val="31"/>
                      </w:rPr>
                      <w:t>吨插车卸</w:t>
                    </w:r>
                    <w:r>
                      <w:rPr>
                        <w:rFonts w:ascii="宋体" w:eastAsia="宋体" w:hAnsi="宋体" w:cs="宋体"/>
                        <w:sz w:val="31"/>
                        <w:szCs w:val="31"/>
                      </w:rPr>
                      <w:t xml:space="preserve"> </w:t>
                    </w:r>
                    <w:r>
                      <w:rPr>
                        <w:rFonts w:ascii="宋体" w:eastAsia="宋体" w:hAnsi="宋体" w:cs="宋体"/>
                        <w:spacing w:val="-12"/>
                        <w:sz w:val="31"/>
                        <w:szCs w:val="31"/>
                      </w:rPr>
                      <w:t>车，运输到吊</w:t>
                    </w:r>
                    <w:r>
                      <w:rPr>
                        <w:rFonts w:ascii="宋体" w:eastAsia="宋体" w:hAnsi="宋体" w:cs="宋体"/>
                        <w:spacing w:val="3"/>
                        <w:sz w:val="31"/>
                        <w:szCs w:val="31"/>
                      </w:rPr>
                      <w:t xml:space="preserve"> </w:t>
                    </w:r>
                    <w:r>
                      <w:rPr>
                        <w:rFonts w:ascii="宋体" w:eastAsia="宋体" w:hAnsi="宋体" w:cs="宋体"/>
                        <w:spacing w:val="-12"/>
                        <w:sz w:val="31"/>
                        <w:szCs w:val="31"/>
                      </w:rPr>
                      <w:t>装孔位置，置</w:t>
                    </w:r>
                    <w:r>
                      <w:rPr>
                        <w:rFonts w:ascii="宋体" w:eastAsia="宋体" w:hAnsi="宋体" w:cs="宋体"/>
                        <w:spacing w:val="3"/>
                        <w:sz w:val="31"/>
                        <w:szCs w:val="31"/>
                      </w:rPr>
                      <w:t xml:space="preserve"> </w:t>
                    </w:r>
                    <w:r>
                      <w:rPr>
                        <w:rFonts w:ascii="宋体" w:eastAsia="宋体" w:hAnsi="宋体" w:cs="宋体"/>
                        <w:spacing w:val="5"/>
                        <w:sz w:val="31"/>
                        <w:szCs w:val="31"/>
                      </w:rPr>
                      <w:t>入相应位置</w:t>
                    </w:r>
                  </w:p>
                </w:txbxContent>
              </v:textbox>
            </v:shape>
            <v:shape id="_x0000_s1220" type="#_x0000_t202" style="width:1139;height:449;left:6151;position:absolute;top:153" filled="f" stroked="f">
              <v:textbox inset="0,0,0,0">
                <w:txbxContent>
                  <w:p w:rsidR="005D02E2" w14:paraId="1D0BD235" w14:textId="77777777">
                    <w:pPr>
                      <w:spacing w:before="20" w:line="408" w:lineRule="exact"/>
                      <w:ind w:firstLine="20"/>
                      <w:rPr>
                        <w:rFonts w:ascii="宋体" w:eastAsia="宋体" w:hAnsi="宋体" w:cs="宋体"/>
                        <w:sz w:val="31"/>
                        <w:szCs w:val="31"/>
                      </w:rPr>
                    </w:pPr>
                    <w:r>
                      <w:rPr>
                        <w:rFonts w:ascii="宋体" w:eastAsia="宋体" w:hAnsi="宋体" w:cs="宋体"/>
                        <w:position w:val="1"/>
                        <w:sz w:val="31"/>
                        <w:szCs w:val="31"/>
                      </w:rPr>
                      <w:t>方</w:t>
                    </w:r>
                    <w:r>
                      <w:rPr>
                        <w:rFonts w:ascii="宋体" w:eastAsia="宋体" w:hAnsi="宋体" w:cs="宋体"/>
                        <w:spacing w:val="4"/>
                        <w:position w:val="1"/>
                        <w:sz w:val="31"/>
                        <w:szCs w:val="31"/>
                      </w:rPr>
                      <w:t xml:space="preserve">   </w:t>
                    </w:r>
                    <w:r>
                      <w:rPr>
                        <w:rFonts w:ascii="宋体" w:eastAsia="宋体" w:hAnsi="宋体" w:cs="宋体"/>
                        <w:position w:val="1"/>
                        <w:sz w:val="31"/>
                        <w:szCs w:val="31"/>
                      </w:rPr>
                      <w:t>法</w:t>
                    </w:r>
                  </w:p>
                </w:txbxContent>
              </v:textbox>
            </v:shape>
            <v:shape id="_x0000_s1221" type="#_x0000_t202" style="width:660;height:447;left:2250;position:absolute;top:153" filled="f" stroked="f">
              <v:textbox inset="0,0,0,0">
                <w:txbxContent>
                  <w:p w:rsidR="005D02E2" w14:paraId="3C62DECA"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步骤</w:t>
                    </w:r>
                  </w:p>
                </w:txbxContent>
              </v:textbox>
            </v:shape>
            <v:shape id="_x0000_s1222" type="#_x0000_t202" style="width:173;height:362;left:2498;position:absolute;top:2082" filled="f" stroked="f">
              <v:textbox inset="0,0,0,0">
                <w:txbxContent>
                  <w:p w:rsidR="005D02E2" w14:paraId="6A7566A7" w14:textId="77777777">
                    <w:pPr>
                      <w:spacing w:before="20" w:line="192" w:lineRule="auto"/>
                      <w:ind w:firstLine="20"/>
                      <w:rPr>
                        <w:rFonts w:ascii="宋体" w:eastAsia="宋体" w:hAnsi="宋体" w:cs="宋体"/>
                        <w:sz w:val="31"/>
                        <w:szCs w:val="31"/>
                      </w:rPr>
                    </w:pPr>
                    <w:r>
                      <w:rPr>
                        <w:rFonts w:ascii="宋体" w:eastAsia="宋体" w:hAnsi="宋体" w:cs="宋体"/>
                        <w:spacing w:val="-14"/>
                        <w:w w:val="95"/>
                        <w:sz w:val="31"/>
                        <w:szCs w:val="31"/>
                      </w:rPr>
                      <w:t>1</w:t>
                    </w:r>
                  </w:p>
                </w:txbxContent>
              </v:textbox>
            </v:shape>
            <w10:wrap type="none"/>
            <w10:anchorlock/>
          </v:group>
        </w:pict>
      </w:r>
    </w:p>
    <w:p w:rsidR="005D02E2" w14:paraId="6956CBF2" w14:textId="77777777">
      <w:pPr>
        <w:sectPr>
          <w:headerReference w:type="default" r:id="rId92"/>
          <w:footerReference w:type="default" r:id="rId93"/>
          <w:pgSz w:w="17860" w:h="25262"/>
          <w:pgMar w:top="400" w:right="0" w:bottom="400" w:left="0" w:header="0" w:footer="0" w:gutter="0"/>
          <w:pgNumType w:start="40"/>
          <w:cols w:space="720"/>
        </w:sectPr>
      </w:pPr>
    </w:p>
    <w:p w:rsidR="005D02E2" w14:paraId="41DAE4D8" w14:textId="36D6F795">
      <w:r>
        <mc:AlternateContent>
          <mc:Choice Requires="wps">
            <w:drawing>
              <wp:anchor distT="0" distB="0" distL="114300" distR="114300" simplePos="0" relativeHeight="25189478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860303775"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5DBFFF8">
                            <w:pPr>
                              <w:rPr>
                                <w:color w:val="FFFFFF"/>
                              </w:rPr>
                            </w:pPr>
                            <w:r w:rsidRPr="0012563E">
                              <w:rPr>
                                <w:rFonts w:hint="eastAsia"/>
                                <w:color w:val="FFFFFF"/>
                              </w:rPr>
                              <w:t>备、材料到场验证交接工作。具体管理流程见图各专业技术联络审图、技术交底明确采购范围、类别编制甲供设备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6" o:spid="_x0000_s1223" type="#_x0000_t202" style="width:10pt;height:10pt;margin-top:580pt;margin-left:540pt;mso-wrap-distance-bottom:0;mso-wrap-distance-left:9pt;mso-wrap-distance-right:9pt;mso-wrap-distance-top:0;position:absolute;v-text-anchor:top;z-index:251893760" filled="f" fillcolor="this" stroked="f" strokeweight="0.5pt">
                <v:textbox>
                  <w:txbxContent>
                    <w:p w:rsidR="0012563E" w:rsidRPr="0012563E" w14:paraId="02BBA0BE" w14:textId="65DBFFF8">
                      <w:pPr>
                        <w:rPr>
                          <w:color w:val="FFFFFF"/>
                        </w:rPr>
                      </w:pPr>
                      <w:r w:rsidRPr="0012563E">
                        <w:rPr>
                          <w:rFonts w:hint="eastAsia"/>
                          <w:color w:val="FFFFFF"/>
                        </w:rPr>
                        <w:t>备、材料到场验证交接工作。具体管理流程见图各专业技术联络审图、技术交底明确采购范围、类别编制甲供设备</w:t>
                      </w:r>
                    </w:p>
                  </w:txbxContent>
                </v:textbox>
              </v:shape>
            </w:pict>
          </mc:Fallback>
        </mc:AlternateContent>
      </w:r>
      <w:r>
        <mc:AlternateContent>
          <mc:Choice Requires="wps">
            <w:drawing>
              <wp:anchor distT="0" distB="0" distL="114300" distR="114300" simplePos="0" relativeHeight="25189273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884647423"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66539A9">
                            <w:pPr>
                              <w:rPr>
                                <w:color w:val="FFFFFF"/>
                              </w:rPr>
                            </w:pPr>
                            <w:r w:rsidRPr="0012563E">
                              <w:rPr>
                                <w:rFonts w:hint="eastAsia"/>
                                <w:color w:val="FFFFFF"/>
                              </w:rPr>
                              <w:t>11113</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5" o:spid="_x0000_s1224" type="#_x0000_t202" style="width:10pt;height:10pt;margin-top:430pt;margin-left:540pt;mso-wrap-distance-bottom:0;mso-wrap-distance-left:9pt;mso-wrap-distance-right:9pt;mso-wrap-distance-top:0;position:absolute;v-text-anchor:top;z-index:251891712" filled="f" fillcolor="this" stroked="f" strokeweight="0.5pt">
                <v:textbox>
                  <w:txbxContent>
                    <w:p w:rsidR="0012563E" w:rsidRPr="0012563E" w14:paraId="1A2F5323" w14:textId="366539A9">
                      <w:pPr>
                        <w:rPr>
                          <w:color w:val="FFFFFF"/>
                        </w:rPr>
                      </w:pPr>
                      <w:r w:rsidRPr="0012563E">
                        <w:rPr>
                          <w:rFonts w:hint="eastAsia"/>
                          <w:color w:val="FFFFFF"/>
                        </w:rPr>
                        <w:t>11113</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电气队</w:t>
                      </w:r>
                      <w:r w:rsidRPr="0012563E">
                        <w:rPr>
                          <w:rFonts w:hint="eastAsia"/>
                          <w:color w:val="FFFFFF"/>
                        </w:rPr>
                        <w:t>1</w:t>
                      </w:r>
                      <w:r w:rsidRPr="0012563E">
                        <w:rPr>
                          <w:rFonts w:hint="eastAsia"/>
                          <w:color w:val="FFFFFF"/>
                        </w:rPr>
                        <w:t>电</w:t>
                      </w:r>
                    </w:p>
                  </w:txbxContent>
                </v:textbox>
              </v:shape>
            </w:pict>
          </mc:Fallback>
        </mc:AlternateContent>
      </w:r>
      <w:r>
        <mc:AlternateContent>
          <mc:Choice Requires="wps">
            <w:drawing>
              <wp:anchor distT="0" distB="0" distL="114300" distR="114300" simplePos="0" relativeHeight="25189068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876071743"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79AA96AA">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4" o:spid="_x0000_s1225" type="#_x0000_t202" style="width:10pt;height:10pt;margin-top:280pt;margin-left:540pt;mso-wrap-distance-bottom:0;mso-wrap-distance-left:9pt;mso-wrap-distance-right:9pt;mso-wrap-distance-top:0;position:absolute;v-text-anchor:top;z-index:251889664" filled="f" fillcolor="this" stroked="f" strokeweight="0.5pt">
                <v:textbox>
                  <w:txbxContent>
                    <w:p w:rsidR="0012563E" w:rsidRPr="0012563E" w14:paraId="3D1D6A8B" w14:textId="79AA96AA">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88864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806313934"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7B4D59A">
                            <w:pPr>
                              <w:rPr>
                                <w:color w:val="FFFFFF"/>
                              </w:rPr>
                            </w:pPr>
                            <w:r w:rsidRPr="0012563E">
                              <w:rPr>
                                <w:rFonts w:hint="eastAsia"/>
                                <w:color w:val="FFFFFF"/>
                              </w:rPr>
                              <w:t>路器的出线孔后，通过压紧螺丝固定，多股线搪锡后才能连接。与母排连接的电线或电缆通过接线端子连接。电动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3" o:spid="_x0000_s1226" type="#_x0000_t202" style="width:10pt;height:10pt;margin-top:130pt;margin-left:540pt;mso-wrap-distance-bottom:0;mso-wrap-distance-left:9pt;mso-wrap-distance-right:9pt;mso-wrap-distance-top:0;position:absolute;v-text-anchor:top;z-index:251887616" filled="f" fillcolor="this" stroked="f" strokeweight="0.5pt">
                <v:textbox>
                  <w:txbxContent>
                    <w:p w:rsidR="0012563E" w:rsidRPr="0012563E" w14:paraId="1BD53531" w14:textId="27B4D59A">
                      <w:pPr>
                        <w:rPr>
                          <w:color w:val="FFFFFF"/>
                        </w:rPr>
                      </w:pPr>
                      <w:r w:rsidRPr="0012563E">
                        <w:rPr>
                          <w:rFonts w:hint="eastAsia"/>
                          <w:color w:val="FFFFFF"/>
                        </w:rPr>
                        <w:t>路器的出线孔后，通过压紧螺丝固定，多股线搪锡后才能连接。与母排连接的电线或电缆通过接线端子连接。电动</w:t>
                      </w:r>
                    </w:p>
                  </w:txbxContent>
                </v:textbox>
              </v:shape>
            </w:pict>
          </mc:Fallback>
        </mc:AlternateContent>
      </w:r>
      <w:r>
        <w:pict>
          <v:shape id="_x0000_s1227" type="#_x0000_t202" style="width:80.8pt;height:22.35pt;margin-top:579.6pt;margin-left:165.25pt;mso-position-horizontal-relative:page;mso-position-vertical-relative:page;position:absolute;z-index:251885568" o:allowincell="f" filled="f" stroked="f">
            <v:textbox inset="0,0,0,0">
              <w:txbxContent>
                <w:p w:rsidR="005D02E2" w14:paraId="75EDE841" w14:textId="77777777">
                  <w:pPr>
                    <w:spacing w:before="19" w:line="242" w:lineRule="auto"/>
                    <w:ind w:firstLine="20"/>
                    <w:rPr>
                      <w:rFonts w:ascii="宋体" w:eastAsia="宋体" w:hAnsi="宋体" w:cs="宋体"/>
                      <w:sz w:val="31"/>
                      <w:szCs w:val="31"/>
                    </w:rPr>
                  </w:pPr>
                  <w:r>
                    <w:rPr>
                      <w:rFonts w:ascii="宋体" w:eastAsia="宋体" w:hAnsi="宋体" w:cs="宋体"/>
                      <w:spacing w:val="5"/>
                      <w:sz w:val="31"/>
                      <w:szCs w:val="31"/>
                    </w:rPr>
                    <w:t>行微调就位</w:t>
                  </w:r>
                </w:p>
              </w:txbxContent>
            </v:textbox>
          </v:shape>
        </w:pict>
      </w:r>
      <w:r>
        <w:pict>
          <v:shape id="_x0000_s1228" type="#_x0000_t202" style="width:132.5pt;height:30.8pt;margin-top:778.2pt;margin-left:124.25pt;mso-position-horizontal-relative:page;mso-position-vertical-relative:page;position:absolute;z-index:251886592" o:allowincell="f" filled="f" stroked="f">
            <v:textbox inset="0,0,0,0">
              <w:txbxContent>
                <w:p w:rsidR="005D02E2" w14:paraId="25C0FDFC" w14:textId="77777777">
                  <w:pPr>
                    <w:spacing w:before="21" w:line="171" w:lineRule="auto"/>
                    <w:ind w:left="20" w:right="20" w:firstLine="823"/>
                    <w:rPr>
                      <w:rFonts w:ascii="宋体" w:eastAsia="宋体" w:hAnsi="宋体" w:cs="宋体"/>
                      <w:sz w:val="31"/>
                      <w:szCs w:val="31"/>
                    </w:rPr>
                  </w:pPr>
                  <w:r>
                    <w:rPr>
                      <w:rFonts w:ascii="宋体" w:eastAsia="宋体" w:hAnsi="宋体" w:cs="宋体"/>
                      <w:spacing w:val="31"/>
                      <w:w w:val="105"/>
                      <w:sz w:val="31"/>
                      <w:szCs w:val="31"/>
                    </w:rPr>
                    <w:t>检测以及接</w:t>
                  </w:r>
                  <w:r>
                    <w:rPr>
                      <w:rFonts w:ascii="宋体" w:eastAsia="宋体" w:hAnsi="宋体" w:cs="宋体"/>
                      <w:spacing w:val="3"/>
                      <w:sz w:val="31"/>
                      <w:szCs w:val="31"/>
                    </w:rPr>
                    <w:t xml:space="preserve"> </w:t>
                  </w:r>
                  <w:r>
                    <w:rPr>
                      <w:rFonts w:ascii="宋体" w:eastAsia="宋体" w:hAnsi="宋体" w:cs="宋体"/>
                      <w:sz w:val="31"/>
                      <w:szCs w:val="31"/>
                    </w:rPr>
                    <w:t>5</w:t>
                  </w:r>
                </w:p>
              </w:txbxContent>
            </v:textbox>
          </v:shape>
        </w:pict>
      </w:r>
    </w:p>
    <w:p w:rsidR="005D02E2" w14:paraId="058A1BD2" w14:textId="77777777"/>
    <w:p w:rsidR="005D02E2" w14:paraId="1E5A099A" w14:textId="77777777"/>
    <w:p w:rsidR="005D02E2" w14:paraId="7F2F2944" w14:textId="77777777"/>
    <w:p w:rsidR="005D02E2" w14:paraId="4F4F0B1D" w14:textId="77777777"/>
    <w:p w:rsidR="005D02E2" w14:paraId="266A49A7" w14:textId="77777777"/>
    <w:p w:rsidR="005D02E2" w14:paraId="569857A5" w14:textId="77777777"/>
    <w:p w:rsidR="005D02E2" w14:paraId="2D6735D3" w14:textId="77777777"/>
    <w:p w:rsidR="005D02E2" w14:paraId="6B88B42B" w14:textId="77777777">
      <w:pPr>
        <w:spacing w:line="123" w:lineRule="exact"/>
      </w:pPr>
    </w:p>
    <w:p w:rsidR="005D02E2" w14:paraId="7674D1A0" w14:textId="77777777">
      <w:pPr>
        <w:sectPr>
          <w:headerReference w:type="default" r:id="rId94"/>
          <w:footerReference w:type="default" r:id="rId95"/>
          <w:pgSz w:w="17860" w:h="25262"/>
          <w:pgMar w:top="400" w:right="0" w:bottom="400" w:left="0" w:header="0" w:footer="0" w:gutter="0"/>
          <w:pgNumType w:start="41"/>
          <w:cols w:space="720" w:equalWidth="0">
            <w:col w:w="17860" w:space="0"/>
          </w:cols>
        </w:sectPr>
      </w:pPr>
    </w:p>
    <w:p w:rsidR="005D02E2" w14:paraId="7A9AD8A3" w14:textId="77777777">
      <w:pPr>
        <w:spacing w:before="69" w:line="242" w:lineRule="auto"/>
        <w:ind w:firstLine="2270"/>
        <w:rPr>
          <w:rFonts w:ascii="宋体" w:eastAsia="宋体" w:hAnsi="宋体" w:cs="宋体"/>
          <w:sz w:val="31"/>
          <w:szCs w:val="31"/>
        </w:rPr>
      </w:pPr>
      <w:r>
        <w:rPr>
          <w:rFonts w:ascii="宋体" w:eastAsia="宋体" w:hAnsi="宋体" w:cs="宋体"/>
          <w:sz w:val="31"/>
          <w:szCs w:val="31"/>
        </w:rPr>
        <w:t>步骤</w:t>
      </w:r>
    </w:p>
    <w:p w:rsidR="005D02E2" w14:paraId="2175EC9D" w14:textId="77777777">
      <w:pPr>
        <w:spacing w:line="249" w:lineRule="auto"/>
      </w:pPr>
    </w:p>
    <w:p w:rsidR="005D02E2" w14:paraId="4402FF34" w14:textId="77777777">
      <w:pPr>
        <w:spacing w:line="249" w:lineRule="auto"/>
      </w:pPr>
    </w:p>
    <w:p w:rsidR="005D02E2" w14:paraId="42054243" w14:textId="77777777">
      <w:pPr>
        <w:spacing w:line="249" w:lineRule="auto"/>
      </w:pPr>
    </w:p>
    <w:p w:rsidR="005D02E2" w14:paraId="5ECBCC0B" w14:textId="77777777">
      <w:pPr>
        <w:spacing w:line="249" w:lineRule="auto"/>
      </w:pPr>
    </w:p>
    <w:p w:rsidR="005D02E2" w14:paraId="4B5FBBAE" w14:textId="77777777">
      <w:pPr>
        <w:spacing w:line="249" w:lineRule="auto"/>
      </w:pPr>
    </w:p>
    <w:p w:rsidR="005D02E2" w14:paraId="32AFDB74" w14:textId="77777777">
      <w:pPr>
        <w:spacing w:line="250" w:lineRule="auto"/>
      </w:pPr>
    </w:p>
    <w:p w:rsidR="005D02E2" w14:paraId="1F82B16E" w14:textId="77777777">
      <w:pPr>
        <w:spacing w:before="101" w:line="192" w:lineRule="auto"/>
        <w:ind w:firstLine="2506"/>
        <w:rPr>
          <w:rFonts w:ascii="宋体" w:eastAsia="宋体" w:hAnsi="宋体" w:cs="宋体"/>
          <w:sz w:val="31"/>
          <w:szCs w:val="31"/>
        </w:rPr>
      </w:pPr>
      <w:r>
        <w:rPr>
          <w:rFonts w:ascii="宋体" w:eastAsia="宋体" w:hAnsi="宋体" w:cs="宋体"/>
          <w:sz w:val="31"/>
          <w:szCs w:val="31"/>
        </w:rPr>
        <w:t>2</w:t>
      </w:r>
    </w:p>
    <w:p w:rsidR="005D02E2" w14:paraId="73DD9CF4" w14:textId="77777777"/>
    <w:p w:rsidR="005D02E2" w14:paraId="17DB2E3C" w14:textId="77777777"/>
    <w:p w:rsidR="005D02E2" w14:paraId="4E89755C" w14:textId="77777777"/>
    <w:p w:rsidR="005D02E2" w14:paraId="0A6821CB" w14:textId="77777777"/>
    <w:p w:rsidR="005D02E2" w14:paraId="57E51447" w14:textId="77777777">
      <w:pPr>
        <w:spacing w:line="111" w:lineRule="exact"/>
      </w:pPr>
    </w:p>
    <w:p w:rsidR="005D02E2" w14:paraId="0A47D617" w14:textId="77777777">
      <w:pPr>
        <w:spacing w:line="14" w:lineRule="auto"/>
        <w:rPr>
          <w:sz w:val="2"/>
        </w:rPr>
      </w:pPr>
      <w:r>
        <w:rPr>
          <w:rFonts w:eastAsia="Arial"/>
          <w:sz w:val="2"/>
          <w:szCs w:val="2"/>
        </w:rPr>
        <w:br w:type="column"/>
      </w:r>
    </w:p>
    <w:p w:rsidR="005D02E2" w14:paraId="00ECF239" w14:textId="77777777">
      <w:pPr>
        <w:spacing w:before="68" w:line="408" w:lineRule="exact"/>
        <w:ind w:firstLine="3012"/>
        <w:rPr>
          <w:rFonts w:ascii="宋体" w:eastAsia="宋体" w:hAnsi="宋体" w:cs="宋体"/>
          <w:sz w:val="31"/>
          <w:szCs w:val="31"/>
        </w:rPr>
      </w:pPr>
      <w:r>
        <w:rPr>
          <w:rFonts w:ascii="宋体" w:eastAsia="宋体" w:hAnsi="宋体" w:cs="宋体"/>
          <w:position w:val="1"/>
          <w:sz w:val="31"/>
          <w:szCs w:val="31"/>
        </w:rPr>
        <w:t>方</w:t>
      </w:r>
      <w:r>
        <w:rPr>
          <w:rFonts w:ascii="宋体" w:eastAsia="宋体" w:hAnsi="宋体" w:cs="宋体"/>
          <w:spacing w:val="4"/>
          <w:position w:val="1"/>
          <w:sz w:val="31"/>
          <w:szCs w:val="31"/>
        </w:rPr>
        <w:t xml:space="preserve">   </w:t>
      </w:r>
      <w:r>
        <w:rPr>
          <w:rFonts w:ascii="宋体" w:eastAsia="宋体" w:hAnsi="宋体" w:cs="宋体"/>
          <w:position w:val="1"/>
          <w:sz w:val="31"/>
          <w:szCs w:val="31"/>
        </w:rPr>
        <w:t>法</w:t>
      </w:r>
    </w:p>
    <w:p w:rsidR="005D02E2" w14:paraId="1D151B39" w14:textId="77777777">
      <w:pPr>
        <w:spacing w:line="431" w:lineRule="auto"/>
      </w:pPr>
    </w:p>
    <w:p w:rsidR="005D02E2" w14:paraId="4DC21B1F" w14:textId="77777777">
      <w:pPr>
        <w:spacing w:before="100" w:line="411" w:lineRule="exact"/>
        <w:ind w:firstLine="168"/>
        <w:rPr>
          <w:rFonts w:ascii="宋体" w:eastAsia="宋体" w:hAnsi="宋体" w:cs="宋体"/>
          <w:sz w:val="31"/>
          <w:szCs w:val="31"/>
        </w:rPr>
      </w:pPr>
      <w:r>
        <w:rPr>
          <w:rFonts w:ascii="宋体" w:eastAsia="宋体" w:hAnsi="宋体" w:cs="宋体"/>
          <w:spacing w:val="32"/>
          <w:w w:val="105"/>
          <w:position w:val="4"/>
          <w:sz w:val="31"/>
          <w:szCs w:val="31"/>
        </w:rPr>
        <w:t>通过叉车或</w:t>
      </w:r>
    </w:p>
    <w:p w:rsidR="005D02E2" w14:paraId="2A974932" w14:textId="77777777">
      <w:pPr>
        <w:spacing w:before="1" w:line="241" w:lineRule="auto"/>
        <w:ind w:firstLine="166"/>
        <w:rPr>
          <w:rFonts w:ascii="宋体" w:eastAsia="宋体" w:hAnsi="宋体" w:cs="宋体"/>
          <w:sz w:val="31"/>
          <w:szCs w:val="31"/>
        </w:rPr>
      </w:pPr>
      <w:r>
        <w:rPr>
          <w:rFonts w:ascii="宋体" w:eastAsia="宋体" w:hAnsi="宋体" w:cs="宋体"/>
          <w:spacing w:val="-1"/>
          <w:sz w:val="31"/>
          <w:szCs w:val="31"/>
        </w:rPr>
        <w:t>搬运小坦克、</w:t>
      </w:r>
    </w:p>
    <w:p w:rsidR="005D02E2" w14:paraId="08DFC58E" w14:textId="77777777">
      <w:pPr>
        <w:spacing w:before="1" w:line="241" w:lineRule="auto"/>
        <w:ind w:firstLine="168"/>
        <w:rPr>
          <w:rFonts w:ascii="宋体" w:eastAsia="宋体" w:hAnsi="宋体" w:cs="宋体"/>
          <w:sz w:val="31"/>
          <w:szCs w:val="31"/>
        </w:rPr>
      </w:pPr>
      <w:r>
        <w:rPr>
          <w:rFonts w:ascii="宋体" w:eastAsia="宋体" w:hAnsi="宋体" w:cs="宋体"/>
          <w:spacing w:val="-31"/>
          <w:sz w:val="31"/>
          <w:szCs w:val="31"/>
        </w:rPr>
        <w:t>卷扬机，</w:t>
      </w:r>
      <w:r>
        <w:rPr>
          <w:rFonts w:ascii="宋体" w:eastAsia="宋体" w:hAnsi="宋体" w:cs="宋体"/>
          <w:spacing w:val="-40"/>
          <w:sz w:val="31"/>
          <w:szCs w:val="31"/>
        </w:rPr>
        <w:t xml:space="preserve"> </w:t>
      </w:r>
      <w:r>
        <w:rPr>
          <w:rFonts w:ascii="宋体" w:eastAsia="宋体" w:hAnsi="宋体" w:cs="宋体"/>
          <w:spacing w:val="-31"/>
          <w:sz w:val="31"/>
          <w:szCs w:val="31"/>
        </w:rPr>
        <w:t>运输</w:t>
      </w:r>
    </w:p>
    <w:p w:rsidR="005D02E2" w14:paraId="0BAA8985" w14:textId="77777777">
      <w:pPr>
        <w:spacing w:before="6" w:line="242" w:lineRule="auto"/>
        <w:ind w:firstLine="176"/>
        <w:rPr>
          <w:rFonts w:ascii="宋体" w:eastAsia="宋体" w:hAnsi="宋体" w:cs="宋体"/>
          <w:sz w:val="31"/>
          <w:szCs w:val="31"/>
        </w:rPr>
      </w:pPr>
      <w:r>
        <w:rPr>
          <w:rFonts w:ascii="宋体" w:eastAsia="宋体" w:hAnsi="宋体" w:cs="宋体"/>
          <w:spacing w:val="31"/>
          <w:w w:val="105"/>
          <w:sz w:val="31"/>
          <w:szCs w:val="31"/>
        </w:rPr>
        <w:t>到变电所变</w:t>
      </w:r>
    </w:p>
    <w:p w:rsidR="005D02E2" w14:paraId="286A57E2" w14:textId="77777777">
      <w:pPr>
        <w:spacing w:line="410" w:lineRule="exact"/>
        <w:ind w:firstLine="168"/>
        <w:rPr>
          <w:rFonts w:ascii="宋体" w:eastAsia="宋体" w:hAnsi="宋体" w:cs="宋体"/>
          <w:sz w:val="31"/>
          <w:szCs w:val="31"/>
        </w:rPr>
      </w:pPr>
      <w:r>
        <w:rPr>
          <w:rFonts w:ascii="宋体" w:eastAsia="宋体" w:hAnsi="宋体" w:cs="宋体"/>
          <w:spacing w:val="32"/>
          <w:w w:val="105"/>
          <w:position w:val="1"/>
          <w:sz w:val="31"/>
          <w:szCs w:val="31"/>
        </w:rPr>
        <w:t>压器基础一</w:t>
      </w:r>
    </w:p>
    <w:p w:rsidR="005D02E2" w14:paraId="12BA4528" w14:textId="77777777">
      <w:pPr>
        <w:spacing w:before="1" w:line="241" w:lineRule="auto"/>
        <w:ind w:firstLine="166"/>
        <w:rPr>
          <w:rFonts w:ascii="宋体" w:eastAsia="宋体" w:hAnsi="宋体" w:cs="宋体"/>
          <w:sz w:val="31"/>
          <w:szCs w:val="31"/>
        </w:rPr>
      </w:pPr>
      <w:r>
        <w:rPr>
          <w:rFonts w:ascii="宋体" w:eastAsia="宋体" w:hAnsi="宋体" w:cs="宋体"/>
          <w:spacing w:val="-9"/>
          <w:sz w:val="31"/>
          <w:szCs w:val="31"/>
        </w:rPr>
        <w:t>侧。</w:t>
      </w:r>
    </w:p>
    <w:p w:rsidR="005D02E2" w14:paraId="0EFBD106" w14:textId="77777777">
      <w:pPr>
        <w:spacing w:line="14" w:lineRule="auto"/>
        <w:rPr>
          <w:sz w:val="2"/>
        </w:rPr>
      </w:pPr>
      <w:r>
        <w:rPr>
          <w:rFonts w:eastAsia="Arial"/>
          <w:sz w:val="2"/>
          <w:szCs w:val="2"/>
        </w:rPr>
        <w:br w:type="column"/>
      </w:r>
    </w:p>
    <w:p w:rsidR="005D02E2" w14:paraId="6D8E7D36" w14:textId="77777777">
      <w:pPr>
        <w:spacing w:before="68" w:line="407" w:lineRule="exact"/>
        <w:ind w:firstLine="3550"/>
        <w:rPr>
          <w:rFonts w:ascii="宋体" w:eastAsia="宋体" w:hAnsi="宋体" w:cs="宋体"/>
          <w:sz w:val="31"/>
          <w:szCs w:val="31"/>
        </w:rPr>
      </w:pPr>
      <w:r>
        <w:rPr>
          <w:rFonts w:ascii="宋体" w:eastAsia="宋体" w:hAnsi="宋体" w:cs="宋体"/>
          <w:spacing w:val="2"/>
          <w:position w:val="1"/>
          <w:sz w:val="31"/>
          <w:szCs w:val="31"/>
        </w:rPr>
        <w:t>注意事项</w:t>
      </w:r>
    </w:p>
    <w:p w:rsidR="005D02E2" w14:paraId="0E667D00" w14:textId="77777777">
      <w:pPr>
        <w:spacing w:line="360" w:lineRule="auto"/>
      </w:pPr>
    </w:p>
    <w:p w:rsidR="005D02E2" w14:paraId="0CD6308F" w14:textId="77777777">
      <w:pPr>
        <w:spacing w:before="101" w:line="242" w:lineRule="auto"/>
        <w:ind w:firstLine="1555"/>
        <w:rPr>
          <w:rFonts w:ascii="宋体" w:eastAsia="宋体" w:hAnsi="宋体" w:cs="宋体"/>
          <w:sz w:val="31"/>
          <w:szCs w:val="31"/>
        </w:rPr>
      </w:pPr>
      <w:r>
        <w:rPr>
          <w:rFonts w:ascii="宋体" w:eastAsia="宋体" w:hAnsi="宋体" w:cs="宋体"/>
          <w:spacing w:val="-13"/>
          <w:sz w:val="31"/>
          <w:szCs w:val="31"/>
        </w:rPr>
        <w:t>1.</w:t>
      </w:r>
      <w:r>
        <w:rPr>
          <w:rFonts w:ascii="宋体" w:eastAsia="宋体" w:hAnsi="宋体" w:cs="宋体"/>
          <w:spacing w:val="-56"/>
          <w:sz w:val="31"/>
          <w:szCs w:val="31"/>
        </w:rPr>
        <w:t xml:space="preserve"> </w:t>
      </w:r>
      <w:r>
        <w:rPr>
          <w:rFonts w:ascii="宋体" w:eastAsia="宋体" w:hAnsi="宋体" w:cs="宋体"/>
          <w:spacing w:val="-13"/>
          <w:sz w:val="31"/>
          <w:szCs w:val="31"/>
        </w:rPr>
        <w:t>疏通运输道路。</w:t>
      </w:r>
    </w:p>
    <w:p w:rsidR="005D02E2" w14:paraId="1011A356" w14:textId="77777777">
      <w:pPr>
        <w:spacing w:before="77" w:line="242" w:lineRule="auto"/>
        <w:ind w:left="1536" w:right="2146" w:firstLine="6"/>
        <w:rPr>
          <w:rFonts w:ascii="宋体" w:eastAsia="宋体" w:hAnsi="宋体" w:cs="宋体"/>
          <w:sz w:val="31"/>
          <w:szCs w:val="31"/>
        </w:rPr>
      </w:pPr>
      <w:r>
        <w:rPr>
          <w:rFonts w:ascii="宋体" w:eastAsia="宋体" w:hAnsi="宋体" w:cs="宋体"/>
          <w:spacing w:val="-15"/>
          <w:sz w:val="31"/>
          <w:szCs w:val="31"/>
        </w:rPr>
        <w:t>2.</w:t>
      </w:r>
      <w:r>
        <w:rPr>
          <w:rFonts w:ascii="宋体" w:eastAsia="宋体" w:hAnsi="宋体" w:cs="宋体"/>
          <w:spacing w:val="-27"/>
          <w:sz w:val="31"/>
          <w:szCs w:val="31"/>
        </w:rPr>
        <w:t xml:space="preserve"> </w:t>
      </w:r>
      <w:r>
        <w:rPr>
          <w:rFonts w:ascii="宋体" w:eastAsia="宋体" w:hAnsi="宋体" w:cs="宋体"/>
          <w:spacing w:val="-15"/>
          <w:sz w:val="31"/>
          <w:szCs w:val="31"/>
        </w:rPr>
        <w:t>电力变压器在搬运过程中，</w:t>
      </w:r>
      <w:r>
        <w:rPr>
          <w:rFonts w:ascii="宋体" w:eastAsia="宋体" w:hAnsi="宋体" w:cs="宋体"/>
          <w:spacing w:val="-20"/>
          <w:sz w:val="31"/>
          <w:szCs w:val="31"/>
        </w:rPr>
        <w:t xml:space="preserve"> </w:t>
      </w:r>
      <w:r>
        <w:rPr>
          <w:rFonts w:ascii="宋体" w:eastAsia="宋体" w:hAnsi="宋体" w:cs="宋体"/>
          <w:spacing w:val="-15"/>
          <w:sz w:val="31"/>
          <w:szCs w:val="31"/>
        </w:rPr>
        <w:t>不应有冲</w:t>
      </w:r>
      <w:r>
        <w:rPr>
          <w:rFonts w:ascii="宋体" w:eastAsia="宋体" w:hAnsi="宋体" w:cs="宋体"/>
          <w:sz w:val="31"/>
          <w:szCs w:val="31"/>
        </w:rPr>
        <w:t xml:space="preserve"> </w:t>
      </w:r>
      <w:r>
        <w:rPr>
          <w:rFonts w:ascii="宋体" w:eastAsia="宋体" w:hAnsi="宋体" w:cs="宋体"/>
          <w:sz w:val="31"/>
          <w:szCs w:val="31"/>
        </w:rPr>
        <w:t>击或严重振动的情况。</w:t>
      </w:r>
    </w:p>
    <w:p w:rsidR="005D02E2" w14:paraId="0FB3D55D" w14:textId="77777777">
      <w:pPr>
        <w:spacing w:before="80" w:line="231" w:lineRule="auto"/>
        <w:ind w:left="1536" w:right="2146" w:firstLine="3"/>
        <w:rPr>
          <w:rFonts w:ascii="宋体" w:eastAsia="宋体" w:hAnsi="宋体" w:cs="宋体"/>
          <w:sz w:val="31"/>
          <w:szCs w:val="31"/>
        </w:rPr>
      </w:pPr>
      <w:r>
        <w:rPr>
          <w:rFonts w:ascii="宋体" w:eastAsia="宋体" w:hAnsi="宋体" w:cs="宋体"/>
          <w:spacing w:val="-3"/>
          <w:sz w:val="31"/>
          <w:szCs w:val="31"/>
        </w:rPr>
        <w:t>3.</w:t>
      </w:r>
      <w:r>
        <w:rPr>
          <w:rFonts w:ascii="宋体" w:eastAsia="宋体" w:hAnsi="宋体" w:cs="宋体"/>
          <w:spacing w:val="-60"/>
          <w:sz w:val="31"/>
          <w:szCs w:val="31"/>
        </w:rPr>
        <w:t xml:space="preserve"> </w:t>
      </w:r>
      <w:r>
        <w:rPr>
          <w:rFonts w:ascii="宋体" w:eastAsia="宋体" w:hAnsi="宋体" w:cs="宋体"/>
          <w:spacing w:val="-3"/>
          <w:sz w:val="31"/>
          <w:szCs w:val="31"/>
        </w:rPr>
        <w:t>搬运时倾斜角不应超过</w:t>
      </w:r>
      <w:r>
        <w:rPr>
          <w:rFonts w:ascii="宋体" w:eastAsia="宋体" w:hAnsi="宋体" w:cs="宋体"/>
          <w:spacing w:val="-19"/>
          <w:sz w:val="31"/>
          <w:szCs w:val="31"/>
        </w:rPr>
        <w:t xml:space="preserve"> </w:t>
      </w:r>
      <w:r>
        <w:rPr>
          <w:rFonts w:ascii="宋体" w:eastAsia="宋体" w:hAnsi="宋体" w:cs="宋体"/>
          <w:spacing w:val="-3"/>
          <w:sz w:val="31"/>
          <w:szCs w:val="31"/>
        </w:rPr>
        <w:t>15</w:t>
      </w:r>
      <w:r>
        <w:rPr>
          <w:rFonts w:ascii="宋体" w:eastAsia="宋体" w:hAnsi="宋体" w:cs="宋体"/>
          <w:spacing w:val="-29"/>
          <w:sz w:val="31"/>
          <w:szCs w:val="31"/>
        </w:rPr>
        <w:t xml:space="preserve"> </w:t>
      </w:r>
      <w:r>
        <w:rPr>
          <w:rFonts w:ascii="宋体" w:eastAsia="宋体" w:hAnsi="宋体" w:cs="宋体"/>
          <w:spacing w:val="-3"/>
          <w:sz w:val="31"/>
          <w:szCs w:val="31"/>
        </w:rPr>
        <w:t>度，否则</w:t>
      </w:r>
      <w:r>
        <w:rPr>
          <w:rFonts w:ascii="宋体" w:eastAsia="宋体" w:hAnsi="宋体" w:cs="宋体"/>
          <w:sz w:val="31"/>
          <w:szCs w:val="31"/>
        </w:rPr>
        <w:t xml:space="preserve"> </w:t>
      </w:r>
      <w:r>
        <w:rPr>
          <w:rFonts w:ascii="宋体" w:eastAsia="宋体" w:hAnsi="宋体" w:cs="宋体"/>
          <w:spacing w:val="-9"/>
          <w:sz w:val="31"/>
          <w:szCs w:val="31"/>
        </w:rPr>
        <w:t>应采取必要的措施，</w:t>
      </w:r>
      <w:r>
        <w:rPr>
          <w:rFonts w:ascii="宋体" w:eastAsia="宋体" w:hAnsi="宋体" w:cs="宋体"/>
          <w:spacing w:val="-3"/>
          <w:sz w:val="31"/>
          <w:szCs w:val="31"/>
        </w:rPr>
        <w:t xml:space="preserve"> </w:t>
      </w:r>
      <w:r>
        <w:rPr>
          <w:rFonts w:ascii="宋体" w:eastAsia="宋体" w:hAnsi="宋体" w:cs="宋体"/>
          <w:spacing w:val="-9"/>
          <w:sz w:val="31"/>
          <w:szCs w:val="31"/>
        </w:rPr>
        <w:t>防止电力变压器内</w:t>
      </w:r>
      <w:r>
        <w:rPr>
          <w:rFonts w:ascii="宋体" w:eastAsia="宋体" w:hAnsi="宋体" w:cs="宋体"/>
          <w:sz w:val="31"/>
          <w:szCs w:val="31"/>
        </w:rPr>
        <w:t xml:space="preserve"> </w:t>
      </w:r>
      <w:r>
        <w:rPr>
          <w:rFonts w:ascii="宋体" w:eastAsia="宋体" w:hAnsi="宋体" w:cs="宋体"/>
          <w:spacing w:val="-2"/>
          <w:sz w:val="31"/>
          <w:szCs w:val="31"/>
        </w:rPr>
        <w:t>部结构变形。</w:t>
      </w:r>
    </w:p>
    <w:p w:rsidR="005D02E2" w14:paraId="010D1054" w14:textId="77777777">
      <w:pPr>
        <w:sectPr>
          <w:headerReference w:type="default" r:id="rId96"/>
          <w:footerReference w:type="default" r:id="rId97"/>
          <w:type w:val="continuous"/>
          <w:pgSz w:w="17860" w:h="25262"/>
          <w:pgMar w:top="400" w:right="0" w:bottom="400" w:left="0" w:header="0" w:footer="0" w:gutter="0"/>
          <w:pgNumType w:start="42"/>
          <w:cols w:num="3" w:space="720" w:equalWidth="0">
            <w:col w:w="3059" w:space="100"/>
            <w:col w:w="5649" w:space="100"/>
            <w:col w:w="8953" w:space="0"/>
          </w:cols>
        </w:sectPr>
      </w:pPr>
    </w:p>
    <w:p w:rsidR="005D02E2" w14:paraId="6D381B30" w14:textId="77777777"/>
    <w:p w:rsidR="005D02E2" w14:paraId="1C77F4E1" w14:textId="77777777"/>
    <w:p w:rsidR="005D02E2" w14:paraId="40FA2518" w14:textId="77777777"/>
    <w:p w:rsidR="005D02E2" w14:paraId="576DDCE3" w14:textId="77777777"/>
    <w:p w:rsidR="005D02E2" w14:paraId="2CBFE222" w14:textId="77777777"/>
    <w:p w:rsidR="005D02E2" w14:paraId="5852FAE2" w14:textId="77777777"/>
    <w:p w:rsidR="005D02E2" w14:paraId="026F835A" w14:textId="77777777">
      <w:pPr>
        <w:spacing w:line="21" w:lineRule="exact"/>
      </w:pPr>
    </w:p>
    <w:p w:rsidR="005D02E2" w14:paraId="0B0EBF9B" w14:textId="77777777">
      <w:pPr>
        <w:sectPr>
          <w:headerReference w:type="default" r:id="rId98"/>
          <w:footerReference w:type="default" r:id="rId99"/>
          <w:type w:val="continuous"/>
          <w:pgSz w:w="17860" w:h="25262"/>
          <w:pgMar w:top="400" w:right="0" w:bottom="400" w:left="0" w:header="0" w:footer="0" w:gutter="0"/>
          <w:pgNumType w:start="43"/>
          <w:cols w:space="720" w:equalWidth="0">
            <w:col w:w="17860" w:space="0"/>
          </w:cols>
        </w:sectPr>
      </w:pPr>
    </w:p>
    <w:p w:rsidR="005D02E2" w14:paraId="4FD961B8" w14:textId="77777777">
      <w:pPr>
        <w:spacing w:before="69" w:line="241" w:lineRule="auto"/>
        <w:ind w:firstLine="3326"/>
        <w:rPr>
          <w:rFonts w:ascii="宋体" w:eastAsia="宋体" w:hAnsi="宋体" w:cs="宋体"/>
          <w:sz w:val="31"/>
          <w:szCs w:val="31"/>
        </w:rPr>
      </w:pPr>
      <w:r>
        <w:rPr>
          <w:rFonts w:ascii="宋体" w:eastAsia="宋体" w:hAnsi="宋体" w:cs="宋体"/>
          <w:spacing w:val="-1"/>
          <w:sz w:val="31"/>
          <w:szCs w:val="31"/>
        </w:rPr>
        <w:t>采用门型架、</w:t>
      </w:r>
    </w:p>
    <w:p w:rsidR="005D02E2" w14:paraId="6186BA75" w14:textId="77777777">
      <w:pPr>
        <w:spacing w:before="6" w:line="242" w:lineRule="auto"/>
        <w:ind w:firstLine="2504"/>
        <w:rPr>
          <w:rFonts w:ascii="宋体" w:eastAsia="宋体" w:hAnsi="宋体" w:cs="宋体"/>
          <w:sz w:val="31"/>
          <w:szCs w:val="31"/>
        </w:rPr>
      </w:pPr>
      <w:r>
        <w:rPr>
          <w:rFonts w:ascii="宋体" w:eastAsia="宋体" w:hAnsi="宋体" w:cs="宋体"/>
          <w:spacing w:val="1"/>
          <w:sz w:val="31"/>
          <w:szCs w:val="31"/>
        </w:rPr>
        <w:t>3</w:t>
      </w:r>
      <w:r>
        <w:rPr>
          <w:rFonts w:ascii="宋体" w:eastAsia="宋体" w:hAnsi="宋体" w:cs="宋体"/>
          <w:spacing w:val="18"/>
          <w:sz w:val="31"/>
          <w:szCs w:val="31"/>
        </w:rPr>
        <w:t xml:space="preserve">    </w:t>
      </w:r>
      <w:r>
        <w:rPr>
          <w:rFonts w:ascii="宋体" w:eastAsia="宋体" w:hAnsi="宋体" w:cs="宋体"/>
          <w:spacing w:val="1"/>
          <w:sz w:val="31"/>
          <w:szCs w:val="31"/>
        </w:rPr>
        <w:t>10</w:t>
      </w:r>
      <w:r>
        <w:rPr>
          <w:rFonts w:ascii="宋体" w:eastAsia="宋体" w:hAnsi="宋体" w:cs="宋体"/>
          <w:spacing w:val="51"/>
          <w:sz w:val="31"/>
          <w:szCs w:val="31"/>
        </w:rPr>
        <w:t xml:space="preserve"> </w:t>
      </w:r>
      <w:r>
        <w:rPr>
          <w:rFonts w:ascii="宋体" w:eastAsia="宋体" w:hAnsi="宋体" w:cs="宋体"/>
          <w:spacing w:val="1"/>
          <w:sz w:val="31"/>
          <w:szCs w:val="31"/>
        </w:rPr>
        <w:t>吨倒链就</w:t>
      </w:r>
    </w:p>
    <w:p w:rsidR="005D02E2" w14:paraId="08ABF745" w14:textId="77777777">
      <w:pPr>
        <w:spacing w:before="2" w:line="206" w:lineRule="auto"/>
        <w:ind w:firstLine="3326"/>
        <w:rPr>
          <w:rFonts w:ascii="宋体" w:eastAsia="宋体" w:hAnsi="宋体" w:cs="宋体"/>
          <w:sz w:val="31"/>
          <w:szCs w:val="31"/>
        </w:rPr>
      </w:pPr>
      <w:r>
        <w:rPr>
          <w:rFonts w:ascii="宋体" w:eastAsia="宋体" w:hAnsi="宋体" w:cs="宋体"/>
          <w:sz w:val="31"/>
          <w:szCs w:val="31"/>
        </w:rPr>
        <w:t>位</w:t>
      </w:r>
    </w:p>
    <w:p w:rsidR="005D02E2" w14:paraId="4839C099" w14:textId="77777777">
      <w:pPr>
        <w:spacing w:line="14" w:lineRule="auto"/>
        <w:rPr>
          <w:sz w:val="2"/>
        </w:rPr>
      </w:pPr>
      <w:r>
        <w:rPr>
          <w:rFonts w:eastAsia="Arial"/>
          <w:sz w:val="2"/>
          <w:szCs w:val="2"/>
        </w:rPr>
        <w:br w:type="column"/>
      </w:r>
    </w:p>
    <w:p w:rsidR="005D02E2" w14:paraId="6A9E7FB3" w14:textId="77777777">
      <w:pPr>
        <w:spacing w:before="68" w:line="410" w:lineRule="exact"/>
        <w:ind w:firstLine="2645"/>
        <w:rPr>
          <w:rFonts w:ascii="宋体" w:eastAsia="宋体" w:hAnsi="宋体" w:cs="宋体"/>
          <w:sz w:val="31"/>
          <w:szCs w:val="31"/>
        </w:rPr>
      </w:pPr>
      <w:r>
        <w:rPr>
          <w:rFonts w:ascii="宋体" w:eastAsia="宋体" w:hAnsi="宋体" w:cs="宋体"/>
          <w:spacing w:val="-10"/>
          <w:position w:val="4"/>
          <w:sz w:val="31"/>
          <w:szCs w:val="31"/>
        </w:rPr>
        <w:t>电力变压器整体起吊时，</w:t>
      </w:r>
      <w:r>
        <w:rPr>
          <w:rFonts w:ascii="宋体" w:eastAsia="宋体" w:hAnsi="宋体" w:cs="宋体"/>
          <w:spacing w:val="-16"/>
          <w:position w:val="4"/>
          <w:sz w:val="31"/>
          <w:szCs w:val="31"/>
        </w:rPr>
        <w:t xml:space="preserve"> </w:t>
      </w:r>
      <w:r>
        <w:rPr>
          <w:rFonts w:ascii="宋体" w:eastAsia="宋体" w:hAnsi="宋体" w:cs="宋体"/>
          <w:spacing w:val="-10"/>
          <w:position w:val="4"/>
          <w:sz w:val="31"/>
          <w:szCs w:val="31"/>
        </w:rPr>
        <w:t>应将钢丝绳系</w:t>
      </w:r>
    </w:p>
    <w:p w:rsidR="005D02E2" w14:paraId="5D95F93A" w14:textId="77777777">
      <w:pPr>
        <w:spacing w:line="241" w:lineRule="auto"/>
        <w:ind w:firstLine="2618"/>
        <w:rPr>
          <w:rFonts w:ascii="宋体" w:eastAsia="宋体" w:hAnsi="宋体" w:cs="宋体"/>
          <w:sz w:val="31"/>
          <w:szCs w:val="31"/>
        </w:rPr>
      </w:pPr>
      <w:r>
        <w:rPr>
          <w:rFonts w:ascii="宋体" w:eastAsia="宋体" w:hAnsi="宋体" w:cs="宋体"/>
          <w:spacing w:val="2"/>
          <w:sz w:val="31"/>
          <w:szCs w:val="31"/>
        </w:rPr>
        <w:t>在电力变压器专供起吊整体的吊环上。</w:t>
      </w:r>
    </w:p>
    <w:p w:rsidR="005D02E2" w14:paraId="5D8701EE" w14:textId="77777777">
      <w:pPr>
        <w:spacing w:before="2" w:line="207" w:lineRule="auto"/>
        <w:ind w:firstLine="2613"/>
        <w:rPr>
          <w:rFonts w:ascii="宋体" w:eastAsia="宋体" w:hAnsi="宋体" w:cs="宋体"/>
          <w:sz w:val="31"/>
          <w:szCs w:val="31"/>
        </w:rPr>
      </w:pPr>
      <w:r>
        <w:rPr>
          <w:rFonts w:ascii="宋体" w:eastAsia="宋体" w:hAnsi="宋体" w:cs="宋体"/>
          <w:spacing w:val="1"/>
          <w:sz w:val="31"/>
          <w:szCs w:val="31"/>
        </w:rPr>
        <w:t>起吊钢丝绳间夹角不大于</w:t>
      </w:r>
      <w:r>
        <w:rPr>
          <w:rFonts w:ascii="宋体" w:eastAsia="宋体" w:hAnsi="宋体" w:cs="宋体"/>
          <w:spacing w:val="-56"/>
          <w:sz w:val="31"/>
          <w:szCs w:val="31"/>
        </w:rPr>
        <w:t xml:space="preserve"> </w:t>
      </w:r>
      <w:r>
        <w:rPr>
          <w:rFonts w:ascii="宋体" w:eastAsia="宋体" w:hAnsi="宋体" w:cs="宋体"/>
          <w:spacing w:val="1"/>
          <w:sz w:val="31"/>
          <w:szCs w:val="31"/>
        </w:rPr>
        <w:t>60</w:t>
      </w:r>
      <w:r>
        <w:rPr>
          <w:rFonts w:ascii="宋体" w:eastAsia="宋体" w:hAnsi="宋体" w:cs="宋体"/>
          <w:spacing w:val="-65"/>
          <w:sz w:val="31"/>
          <w:szCs w:val="31"/>
        </w:rPr>
        <w:t xml:space="preserve"> </w:t>
      </w:r>
      <w:r>
        <w:rPr>
          <w:rFonts w:ascii="宋体" w:eastAsia="宋体" w:hAnsi="宋体" w:cs="宋体"/>
          <w:spacing w:val="1"/>
          <w:sz w:val="31"/>
          <w:szCs w:val="31"/>
        </w:rPr>
        <w:t>度。</w:t>
      </w:r>
    </w:p>
    <w:p w:rsidR="005D02E2" w14:paraId="1F61FBD4" w14:textId="77777777">
      <w:pPr>
        <w:sectPr>
          <w:headerReference w:type="default" r:id="rId100"/>
          <w:footerReference w:type="default" r:id="rId101"/>
          <w:type w:val="continuous"/>
          <w:pgSz w:w="17860" w:h="25262"/>
          <w:pgMar w:top="400" w:right="0" w:bottom="400" w:left="0" w:header="0" w:footer="0" w:gutter="0"/>
          <w:pgNumType w:start="44"/>
          <w:cols w:num="2" w:space="720" w:equalWidth="0">
            <w:col w:w="7729" w:space="100"/>
            <w:col w:w="10031" w:space="0"/>
          </w:cols>
        </w:sectPr>
      </w:pPr>
    </w:p>
    <w:p w:rsidR="005D02E2" w14:paraId="0D06AADE" w14:textId="77777777">
      <w:pPr>
        <w:spacing w:line="266" w:lineRule="auto"/>
      </w:pPr>
    </w:p>
    <w:p w:rsidR="005D02E2" w14:paraId="53D5B8A0" w14:textId="77777777">
      <w:pPr>
        <w:spacing w:line="266" w:lineRule="auto"/>
      </w:pPr>
    </w:p>
    <w:p w:rsidR="005D02E2" w14:paraId="4918B1E2" w14:textId="77777777">
      <w:pPr>
        <w:spacing w:line="266" w:lineRule="auto"/>
      </w:pPr>
    </w:p>
    <w:p w:rsidR="005D02E2" w14:paraId="536D0A2F" w14:textId="77777777">
      <w:pPr>
        <w:spacing w:line="267" w:lineRule="auto"/>
      </w:pPr>
    </w:p>
    <w:p w:rsidR="005D02E2" w14:paraId="192C9A2C" w14:textId="77777777">
      <w:pPr>
        <w:spacing w:line="267" w:lineRule="auto"/>
      </w:pPr>
    </w:p>
    <w:p w:rsidR="005D02E2" w14:paraId="5F234F71" w14:textId="77777777">
      <w:pPr>
        <w:spacing w:line="267" w:lineRule="auto"/>
      </w:pPr>
    </w:p>
    <w:p w:rsidR="005D02E2" w14:paraId="68AB8A80" w14:textId="77777777">
      <w:pPr>
        <w:spacing w:before="101" w:line="225" w:lineRule="auto"/>
        <w:ind w:left="10445" w:right="2146" w:firstLine="16"/>
        <w:rPr>
          <w:rFonts w:ascii="宋体" w:eastAsia="宋体" w:hAnsi="宋体" w:cs="宋体"/>
          <w:sz w:val="31"/>
          <w:szCs w:val="31"/>
        </w:rPr>
      </w:pPr>
      <w:r>
        <w:rPr>
          <w:rFonts w:ascii="宋体" w:eastAsia="宋体" w:hAnsi="宋体" w:cs="宋体"/>
          <w:spacing w:val="-15"/>
          <w:sz w:val="31"/>
          <w:szCs w:val="31"/>
        </w:rPr>
        <w:t>1.</w:t>
      </w:r>
      <w:r>
        <w:rPr>
          <w:rFonts w:ascii="宋体" w:eastAsia="宋体" w:hAnsi="宋体" w:cs="宋体"/>
          <w:spacing w:val="-37"/>
          <w:sz w:val="31"/>
          <w:szCs w:val="31"/>
        </w:rPr>
        <w:t xml:space="preserve"> </w:t>
      </w:r>
      <w:r>
        <w:rPr>
          <w:rFonts w:ascii="宋体" w:eastAsia="宋体" w:hAnsi="宋体" w:cs="宋体"/>
          <w:spacing w:val="-15"/>
          <w:sz w:val="31"/>
          <w:szCs w:val="31"/>
        </w:rPr>
        <w:t>电力变压器的滚轮转动灵活，</w:t>
      </w:r>
      <w:r>
        <w:rPr>
          <w:rFonts w:ascii="宋体" w:eastAsia="宋体" w:hAnsi="宋体" w:cs="宋体"/>
          <w:spacing w:val="-22"/>
          <w:sz w:val="31"/>
          <w:szCs w:val="31"/>
        </w:rPr>
        <w:t xml:space="preserve"> </w:t>
      </w:r>
      <w:r>
        <w:rPr>
          <w:rFonts w:ascii="宋体" w:eastAsia="宋体" w:hAnsi="宋体" w:cs="宋体"/>
          <w:spacing w:val="-15"/>
          <w:sz w:val="31"/>
          <w:szCs w:val="31"/>
        </w:rPr>
        <w:t>在变压</w:t>
      </w:r>
      <w:r>
        <w:rPr>
          <w:rFonts w:ascii="宋体" w:eastAsia="宋体" w:hAnsi="宋体" w:cs="宋体"/>
          <w:sz w:val="31"/>
          <w:szCs w:val="31"/>
        </w:rPr>
        <w:t xml:space="preserve"> </w:t>
      </w:r>
      <w:r>
        <w:rPr>
          <w:rFonts w:ascii="宋体" w:eastAsia="宋体" w:hAnsi="宋体" w:cs="宋体"/>
          <w:spacing w:val="-8"/>
          <w:sz w:val="31"/>
          <w:szCs w:val="31"/>
        </w:rPr>
        <w:t>器就位后，</w:t>
      </w:r>
      <w:r>
        <w:rPr>
          <w:rFonts w:ascii="宋体" w:eastAsia="宋体" w:hAnsi="宋体" w:cs="宋体"/>
          <w:spacing w:val="-22"/>
          <w:sz w:val="31"/>
          <w:szCs w:val="31"/>
        </w:rPr>
        <w:t xml:space="preserve"> </w:t>
      </w:r>
      <w:r>
        <w:rPr>
          <w:rFonts w:ascii="宋体" w:eastAsia="宋体" w:hAnsi="宋体" w:cs="宋体"/>
          <w:spacing w:val="-8"/>
          <w:sz w:val="31"/>
          <w:szCs w:val="31"/>
        </w:rPr>
        <w:t>将滚轮用能拆卸的制动装置</w:t>
      </w:r>
    </w:p>
    <w:p w:rsidR="005D02E2" w14:paraId="17ED3249" w14:textId="77777777">
      <w:pPr>
        <w:sectPr>
          <w:headerReference w:type="default" r:id="rId102"/>
          <w:footerReference w:type="default" r:id="rId103"/>
          <w:type w:val="continuous"/>
          <w:pgSz w:w="17860" w:h="25262"/>
          <w:pgMar w:top="400" w:right="0" w:bottom="400" w:left="0" w:header="0" w:footer="0" w:gutter="0"/>
          <w:pgNumType w:start="45"/>
          <w:cols w:space="720" w:equalWidth="0">
            <w:col w:w="17860" w:space="0"/>
          </w:cols>
        </w:sectPr>
      </w:pPr>
    </w:p>
    <w:p w:rsidR="005D02E2" w14:paraId="01AECF93" w14:textId="77777777">
      <w:pPr>
        <w:spacing w:before="99" w:line="242" w:lineRule="auto"/>
        <w:ind w:firstLine="3327"/>
        <w:rPr>
          <w:rFonts w:ascii="宋体" w:eastAsia="宋体" w:hAnsi="宋体" w:cs="宋体"/>
          <w:sz w:val="31"/>
          <w:szCs w:val="31"/>
        </w:rPr>
      </w:pPr>
      <w:r>
        <w:rPr>
          <w:rFonts w:ascii="宋体" w:eastAsia="宋体" w:hAnsi="宋体" w:cs="宋体"/>
          <w:spacing w:val="31"/>
          <w:w w:val="105"/>
          <w:sz w:val="31"/>
          <w:szCs w:val="31"/>
        </w:rPr>
        <w:t>用千斤顶进</w:t>
      </w:r>
    </w:p>
    <w:p w:rsidR="005D02E2" w14:paraId="2A5DDE98" w14:textId="77777777">
      <w:pPr>
        <w:spacing w:line="72" w:lineRule="exact"/>
        <w:ind w:firstLine="2502"/>
        <w:rPr>
          <w:rFonts w:ascii="宋体" w:eastAsia="宋体" w:hAnsi="宋体" w:cs="宋体"/>
          <w:sz w:val="31"/>
          <w:szCs w:val="31"/>
        </w:rPr>
      </w:pPr>
      <w:r>
        <w:rPr>
          <w:rFonts w:ascii="宋体" w:eastAsia="宋体" w:hAnsi="宋体" w:cs="宋体"/>
          <w:position w:val="-9"/>
          <w:sz w:val="31"/>
          <w:szCs w:val="31"/>
        </w:rPr>
        <w:t>4</w:t>
      </w:r>
    </w:p>
    <w:p w:rsidR="005D02E2" w14:paraId="6E313CCB" w14:textId="77777777">
      <w:pPr>
        <w:spacing w:line="246" w:lineRule="auto"/>
      </w:pPr>
    </w:p>
    <w:p w:rsidR="005D02E2" w14:paraId="71F624D7" w14:textId="77777777">
      <w:pPr>
        <w:spacing w:line="246" w:lineRule="auto"/>
      </w:pPr>
    </w:p>
    <w:p w:rsidR="005D02E2" w14:paraId="0AF037EE" w14:textId="77777777">
      <w:pPr>
        <w:spacing w:line="246" w:lineRule="auto"/>
      </w:pPr>
    </w:p>
    <w:p w:rsidR="005D02E2" w14:paraId="3C9E67A0" w14:textId="77777777">
      <w:pPr>
        <w:spacing w:line="246" w:lineRule="auto"/>
      </w:pPr>
    </w:p>
    <w:p w:rsidR="005D02E2" w14:paraId="23FA2783" w14:textId="77777777">
      <w:pPr>
        <w:spacing w:line="246" w:lineRule="auto"/>
      </w:pPr>
    </w:p>
    <w:p w:rsidR="005D02E2" w14:paraId="4ECAA3E1" w14:textId="77777777">
      <w:pPr>
        <w:spacing w:line="246" w:lineRule="auto"/>
      </w:pPr>
    </w:p>
    <w:p w:rsidR="005D02E2" w14:paraId="4EFDE007" w14:textId="77777777">
      <w:pPr>
        <w:spacing w:line="246" w:lineRule="auto"/>
      </w:pPr>
    </w:p>
    <w:p w:rsidR="005D02E2" w14:paraId="7C885EF5" w14:textId="77777777">
      <w:pPr>
        <w:spacing w:line="246" w:lineRule="auto"/>
      </w:pPr>
    </w:p>
    <w:p w:rsidR="005D02E2" w14:paraId="16AFC4DB" w14:textId="77777777">
      <w:pPr>
        <w:spacing w:line="246" w:lineRule="auto"/>
      </w:pPr>
    </w:p>
    <w:p w:rsidR="005D02E2" w14:paraId="701FD61B" w14:textId="77777777">
      <w:pPr>
        <w:spacing w:line="246" w:lineRule="auto"/>
      </w:pPr>
    </w:p>
    <w:p w:rsidR="005D02E2" w14:paraId="1065ADC4" w14:textId="77777777">
      <w:pPr>
        <w:spacing w:line="246" w:lineRule="auto"/>
      </w:pPr>
    </w:p>
    <w:p w:rsidR="005D02E2" w14:paraId="27C7F7AB" w14:textId="77777777">
      <w:pPr>
        <w:spacing w:line="246" w:lineRule="auto"/>
      </w:pPr>
    </w:p>
    <w:p w:rsidR="005D02E2" w14:paraId="3D752F31" w14:textId="77777777">
      <w:pPr>
        <w:spacing w:line="246" w:lineRule="auto"/>
      </w:pPr>
    </w:p>
    <w:p w:rsidR="005D02E2" w14:paraId="53A03CFF" w14:textId="77777777">
      <w:pPr>
        <w:spacing w:line="246" w:lineRule="auto"/>
      </w:pPr>
    </w:p>
    <w:p w:rsidR="005D02E2" w14:paraId="4550E671" w14:textId="77777777">
      <w:pPr>
        <w:spacing w:line="246" w:lineRule="auto"/>
      </w:pPr>
    </w:p>
    <w:p w:rsidR="005D02E2" w14:paraId="4BA554CB" w14:textId="77777777">
      <w:pPr>
        <w:spacing w:line="246" w:lineRule="auto"/>
      </w:pPr>
    </w:p>
    <w:p w:rsidR="005D02E2" w14:paraId="20B2BE20" w14:textId="77777777">
      <w:pPr>
        <w:spacing w:line="247" w:lineRule="auto"/>
      </w:pPr>
    </w:p>
    <w:p w:rsidR="005D02E2" w14:paraId="043484F4" w14:textId="77777777">
      <w:pPr>
        <w:spacing w:before="102" w:line="421" w:lineRule="exact"/>
        <w:ind w:firstLine="3327"/>
        <w:rPr>
          <w:rFonts w:ascii="宋体" w:eastAsia="宋体" w:hAnsi="宋体" w:cs="宋体"/>
          <w:sz w:val="31"/>
          <w:szCs w:val="31"/>
        </w:rPr>
      </w:pPr>
      <w:r>
        <w:rPr>
          <w:rFonts w:ascii="宋体" w:eastAsia="宋体" w:hAnsi="宋体" w:cs="宋体"/>
          <w:position w:val="1"/>
          <w:sz w:val="31"/>
          <w:szCs w:val="31"/>
        </w:rPr>
        <w:t>地</w:t>
      </w:r>
    </w:p>
    <w:p w:rsidR="005D02E2" w14:paraId="6DDD4860" w14:textId="77777777"/>
    <w:p w:rsidR="005D02E2" w14:paraId="5D2E6C81" w14:textId="77777777"/>
    <w:p w:rsidR="005D02E2" w14:paraId="590584C7" w14:textId="77777777"/>
    <w:p w:rsidR="005D02E2" w14:paraId="43C3A00F" w14:textId="77777777"/>
    <w:p w:rsidR="005D02E2" w14:paraId="42E02A27" w14:textId="77777777"/>
    <w:p w:rsidR="005D02E2" w14:paraId="2CBDF7AE" w14:textId="77777777"/>
    <w:p w:rsidR="005D02E2" w14:paraId="0ED39C11" w14:textId="77777777"/>
    <w:p w:rsidR="005D02E2" w14:paraId="6716E116" w14:textId="77777777"/>
    <w:p w:rsidR="005D02E2" w14:paraId="73C5E992" w14:textId="77777777">
      <w:pPr>
        <w:spacing w:line="152" w:lineRule="exact"/>
      </w:pPr>
    </w:p>
    <w:p w:rsidR="005D02E2" w14:paraId="0A9E8B6A" w14:textId="77777777">
      <w:pPr>
        <w:spacing w:line="14" w:lineRule="auto"/>
        <w:rPr>
          <w:sz w:val="2"/>
        </w:rPr>
      </w:pPr>
      <w:r>
        <w:rPr>
          <w:rFonts w:eastAsia="Arial"/>
          <w:sz w:val="2"/>
          <w:szCs w:val="2"/>
        </w:rPr>
        <w:br w:type="column"/>
      </w:r>
    </w:p>
    <w:p w:rsidR="005D02E2" w14:paraId="7F572145" w14:textId="77777777">
      <w:pPr>
        <w:spacing w:before="62" w:line="407" w:lineRule="exact"/>
        <w:ind w:firstLine="2616"/>
        <w:rPr>
          <w:rFonts w:ascii="宋体" w:eastAsia="宋体" w:hAnsi="宋体" w:cs="宋体"/>
          <w:sz w:val="31"/>
          <w:szCs w:val="31"/>
        </w:rPr>
      </w:pPr>
      <w:r>
        <w:rPr>
          <w:rFonts w:ascii="宋体" w:eastAsia="宋体" w:hAnsi="宋体" w:cs="宋体"/>
          <w:spacing w:val="1"/>
          <w:position w:val="1"/>
          <w:sz w:val="31"/>
          <w:szCs w:val="31"/>
        </w:rPr>
        <w:t>加以固定，同时安装减震器。</w:t>
      </w:r>
    </w:p>
    <w:p w:rsidR="005D02E2" w14:paraId="4CA44402" w14:textId="77777777">
      <w:pPr>
        <w:spacing w:before="76" w:line="242" w:lineRule="auto"/>
        <w:ind w:firstLine="2620"/>
        <w:rPr>
          <w:rFonts w:ascii="宋体" w:eastAsia="宋体" w:hAnsi="宋体" w:cs="宋体"/>
          <w:sz w:val="31"/>
          <w:szCs w:val="31"/>
        </w:rPr>
      </w:pPr>
      <w:r>
        <w:rPr>
          <w:rFonts w:ascii="宋体" w:eastAsia="宋体" w:hAnsi="宋体" w:cs="宋体"/>
          <w:spacing w:val="11"/>
          <w:sz w:val="31"/>
          <w:szCs w:val="31"/>
        </w:rPr>
        <w:t>2.</w:t>
      </w:r>
      <w:r>
        <w:rPr>
          <w:rFonts w:ascii="宋体" w:eastAsia="宋体" w:hAnsi="宋体" w:cs="宋体"/>
          <w:spacing w:val="-46"/>
          <w:sz w:val="31"/>
          <w:szCs w:val="31"/>
        </w:rPr>
        <w:t xml:space="preserve"> </w:t>
      </w:r>
      <w:r>
        <w:rPr>
          <w:rFonts w:ascii="宋体" w:eastAsia="宋体" w:hAnsi="宋体" w:cs="宋体"/>
          <w:spacing w:val="11"/>
          <w:sz w:val="31"/>
          <w:szCs w:val="31"/>
        </w:rPr>
        <w:t>检查电力变压器与建筑物或其它设</w:t>
      </w:r>
    </w:p>
    <w:p w:rsidR="005D02E2" w14:paraId="54D1E8F3" w14:textId="77777777">
      <w:pPr>
        <w:spacing w:before="1" w:line="241" w:lineRule="auto"/>
        <w:ind w:firstLine="2615"/>
        <w:rPr>
          <w:rFonts w:ascii="宋体" w:eastAsia="宋体" w:hAnsi="宋体" w:cs="宋体"/>
          <w:sz w:val="31"/>
          <w:szCs w:val="31"/>
        </w:rPr>
      </w:pPr>
      <w:r>
        <w:rPr>
          <w:rFonts w:ascii="宋体" w:eastAsia="宋体" w:hAnsi="宋体" w:cs="宋体"/>
          <w:spacing w:val="-1"/>
          <w:sz w:val="31"/>
          <w:szCs w:val="31"/>
        </w:rPr>
        <w:t>备的距离是否符合设计要求，调整变压</w:t>
      </w:r>
    </w:p>
    <w:p w:rsidR="005D02E2" w14:paraId="13E2A585" w14:textId="77777777">
      <w:pPr>
        <w:spacing w:before="5" w:line="242" w:lineRule="auto"/>
        <w:ind w:firstLine="2616"/>
        <w:rPr>
          <w:rFonts w:ascii="宋体" w:eastAsia="宋体" w:hAnsi="宋体" w:cs="宋体"/>
          <w:sz w:val="31"/>
          <w:szCs w:val="31"/>
        </w:rPr>
      </w:pPr>
      <w:r>
        <w:rPr>
          <w:rFonts w:ascii="宋体" w:eastAsia="宋体" w:hAnsi="宋体" w:cs="宋体"/>
          <w:spacing w:val="3"/>
          <w:sz w:val="31"/>
          <w:szCs w:val="31"/>
        </w:rPr>
        <w:t>器的水平。</w:t>
      </w:r>
    </w:p>
    <w:p w:rsidR="005D02E2" w14:paraId="78F4A0BA" w14:textId="77777777">
      <w:pPr>
        <w:spacing w:line="452" w:lineRule="auto"/>
      </w:pPr>
    </w:p>
    <w:p w:rsidR="005D02E2" w14:paraId="5BC6EF5D" w14:textId="77777777">
      <w:pPr>
        <w:spacing w:before="101" w:line="242" w:lineRule="auto"/>
        <w:ind w:left="2614" w:right="2153" w:firstLine="18"/>
        <w:rPr>
          <w:rFonts w:ascii="宋体" w:eastAsia="宋体" w:hAnsi="宋体" w:cs="宋体"/>
          <w:sz w:val="31"/>
          <w:szCs w:val="31"/>
        </w:rPr>
      </w:pPr>
      <w:r>
        <w:rPr>
          <w:rFonts w:ascii="宋体" w:eastAsia="宋体" w:hAnsi="宋体" w:cs="宋体"/>
          <w:spacing w:val="10"/>
          <w:sz w:val="31"/>
          <w:szCs w:val="31"/>
        </w:rPr>
        <w:t>1.</w:t>
      </w:r>
      <w:r>
        <w:rPr>
          <w:rFonts w:ascii="宋体" w:eastAsia="宋体" w:hAnsi="宋体" w:cs="宋体"/>
          <w:spacing w:val="-41"/>
          <w:sz w:val="31"/>
          <w:szCs w:val="31"/>
        </w:rPr>
        <w:t xml:space="preserve"> </w:t>
      </w:r>
      <w:r>
        <w:rPr>
          <w:rFonts w:ascii="宋体" w:eastAsia="宋体" w:hAnsi="宋体" w:cs="宋体"/>
          <w:spacing w:val="10"/>
          <w:sz w:val="31"/>
          <w:szCs w:val="31"/>
        </w:rPr>
        <w:t>与变压器配套供应的温度信号报警</w:t>
      </w:r>
      <w:r>
        <w:rPr>
          <w:rFonts w:ascii="宋体" w:eastAsia="宋体" w:hAnsi="宋体" w:cs="宋体"/>
          <w:sz w:val="31"/>
          <w:szCs w:val="31"/>
        </w:rPr>
        <w:t xml:space="preserve"> </w:t>
      </w:r>
      <w:r>
        <w:rPr>
          <w:rFonts w:ascii="宋体" w:eastAsia="宋体" w:hAnsi="宋体" w:cs="宋体"/>
          <w:spacing w:val="4"/>
          <w:sz w:val="31"/>
          <w:szCs w:val="31"/>
        </w:rPr>
        <w:t>装置应进行必要的校验。</w:t>
      </w:r>
    </w:p>
    <w:p w:rsidR="005D02E2" w14:paraId="79D99CEC" w14:textId="77777777">
      <w:pPr>
        <w:spacing w:before="79" w:line="242" w:lineRule="auto"/>
        <w:ind w:left="2618" w:right="2146" w:firstLine="2"/>
        <w:rPr>
          <w:rFonts w:ascii="宋体" w:eastAsia="宋体" w:hAnsi="宋体" w:cs="宋体"/>
          <w:sz w:val="31"/>
          <w:szCs w:val="31"/>
        </w:rPr>
      </w:pPr>
      <w:r>
        <w:rPr>
          <w:rFonts w:ascii="宋体" w:eastAsia="宋体" w:hAnsi="宋体" w:cs="宋体"/>
          <w:spacing w:val="-6"/>
          <w:sz w:val="31"/>
          <w:szCs w:val="31"/>
        </w:rPr>
        <w:t>2.</w:t>
      </w:r>
      <w:r>
        <w:rPr>
          <w:rFonts w:ascii="宋体" w:eastAsia="宋体" w:hAnsi="宋体" w:cs="宋体"/>
          <w:spacing w:val="-54"/>
          <w:sz w:val="31"/>
          <w:szCs w:val="31"/>
        </w:rPr>
        <w:t xml:space="preserve"> </w:t>
      </w:r>
      <w:r>
        <w:rPr>
          <w:rFonts w:ascii="宋体" w:eastAsia="宋体" w:hAnsi="宋体" w:cs="宋体"/>
          <w:spacing w:val="-6"/>
          <w:sz w:val="31"/>
          <w:szCs w:val="31"/>
        </w:rPr>
        <w:t>信号接点应动作正确。温度的整定应</w:t>
      </w:r>
      <w:r>
        <w:rPr>
          <w:rFonts w:ascii="宋体" w:eastAsia="宋体" w:hAnsi="宋体" w:cs="宋体"/>
          <w:sz w:val="31"/>
          <w:szCs w:val="31"/>
        </w:rPr>
        <w:t xml:space="preserve"> </w:t>
      </w:r>
      <w:r>
        <w:rPr>
          <w:rFonts w:ascii="宋体" w:eastAsia="宋体" w:hAnsi="宋体" w:cs="宋体"/>
          <w:spacing w:val="1"/>
          <w:sz w:val="31"/>
          <w:szCs w:val="31"/>
        </w:rPr>
        <w:t>根据制造厂的规定进行。</w:t>
      </w:r>
    </w:p>
    <w:p w:rsidR="005D02E2" w14:paraId="2C65F748" w14:textId="77777777">
      <w:pPr>
        <w:spacing w:before="76" w:line="411" w:lineRule="exact"/>
        <w:ind w:firstLine="2614"/>
        <w:rPr>
          <w:rFonts w:ascii="宋体" w:eastAsia="宋体" w:hAnsi="宋体" w:cs="宋体"/>
          <w:sz w:val="31"/>
          <w:szCs w:val="31"/>
        </w:rPr>
      </w:pPr>
      <w:r>
        <w:rPr>
          <w:rFonts w:ascii="宋体" w:eastAsia="宋体" w:hAnsi="宋体" w:cs="宋体"/>
          <w:spacing w:val="10"/>
          <w:position w:val="4"/>
          <w:sz w:val="31"/>
          <w:szCs w:val="31"/>
        </w:rPr>
        <w:t>零线沿器身向下接至接地装置的线段</w:t>
      </w:r>
      <w:r>
        <w:rPr>
          <w:rFonts w:ascii="宋体" w:eastAsia="宋体" w:hAnsi="宋体" w:cs="宋体"/>
          <w:spacing w:val="10"/>
          <w:position w:val="4"/>
          <w:sz w:val="31"/>
          <w:szCs w:val="31"/>
        </w:rPr>
        <w:t>,</w:t>
      </w:r>
    </w:p>
    <w:p w:rsidR="005D02E2" w14:paraId="5ECC4E36" w14:textId="77777777">
      <w:pPr>
        <w:spacing w:before="1" w:line="242" w:lineRule="auto"/>
        <w:ind w:firstLine="2647"/>
        <w:rPr>
          <w:rFonts w:ascii="宋体" w:eastAsia="宋体" w:hAnsi="宋体" w:cs="宋体"/>
          <w:sz w:val="31"/>
          <w:szCs w:val="31"/>
        </w:rPr>
      </w:pPr>
      <w:r>
        <w:rPr>
          <w:rFonts w:ascii="宋体" w:eastAsia="宋体" w:hAnsi="宋体" w:cs="宋体"/>
          <w:spacing w:val="-3"/>
          <w:sz w:val="31"/>
          <w:szCs w:val="31"/>
        </w:rPr>
        <w:t>固定牢靠。</w:t>
      </w:r>
    </w:p>
    <w:p w:rsidR="005D02E2" w14:paraId="5EE14B47" w14:textId="77777777">
      <w:pPr>
        <w:spacing w:before="75" w:line="410" w:lineRule="exact"/>
        <w:ind w:firstLine="2618"/>
        <w:rPr>
          <w:rFonts w:ascii="宋体" w:eastAsia="宋体" w:hAnsi="宋体" w:cs="宋体"/>
          <w:sz w:val="31"/>
          <w:szCs w:val="31"/>
        </w:rPr>
      </w:pPr>
      <w:r>
        <w:rPr>
          <w:rFonts w:ascii="宋体" w:eastAsia="宋体" w:hAnsi="宋体" w:cs="宋体"/>
          <w:spacing w:val="3"/>
          <w:position w:val="4"/>
          <w:sz w:val="31"/>
          <w:szCs w:val="31"/>
        </w:rPr>
        <w:t>3.</w:t>
      </w:r>
      <w:r>
        <w:rPr>
          <w:rFonts w:ascii="宋体" w:eastAsia="宋体" w:hAnsi="宋体" w:cs="宋体"/>
          <w:spacing w:val="105"/>
          <w:position w:val="4"/>
          <w:sz w:val="31"/>
          <w:szCs w:val="31"/>
        </w:rPr>
        <w:t xml:space="preserve"> </w:t>
      </w:r>
      <w:r>
        <w:rPr>
          <w:rFonts w:ascii="宋体" w:eastAsia="宋体" w:hAnsi="宋体" w:cs="宋体"/>
          <w:spacing w:val="3"/>
          <w:position w:val="4"/>
          <w:sz w:val="31"/>
          <w:szCs w:val="31"/>
        </w:rPr>
        <w:t>变压器的保护接地及中性点接地，</w:t>
      </w:r>
    </w:p>
    <w:p w:rsidR="005D02E2" w14:paraId="0411BE96" w14:textId="77777777">
      <w:pPr>
        <w:spacing w:before="1" w:line="242" w:lineRule="auto"/>
        <w:ind w:firstLine="2616"/>
        <w:rPr>
          <w:rFonts w:ascii="宋体" w:eastAsia="宋体" w:hAnsi="宋体" w:cs="宋体"/>
          <w:sz w:val="31"/>
          <w:szCs w:val="31"/>
        </w:rPr>
      </w:pPr>
      <w:r>
        <w:rPr>
          <w:rFonts w:ascii="宋体" w:eastAsia="宋体" w:hAnsi="宋体" w:cs="宋体"/>
          <w:spacing w:val="-9"/>
          <w:sz w:val="31"/>
          <w:szCs w:val="31"/>
        </w:rPr>
        <w:t>分别单独直接与接地网螺栓连接；</w:t>
      </w:r>
      <w:r>
        <w:rPr>
          <w:rFonts w:ascii="宋体" w:eastAsia="宋体" w:hAnsi="宋体" w:cs="宋体"/>
          <w:spacing w:val="-5"/>
          <w:sz w:val="31"/>
          <w:szCs w:val="31"/>
        </w:rPr>
        <w:t xml:space="preserve"> </w:t>
      </w:r>
      <w:r>
        <w:rPr>
          <w:rFonts w:ascii="宋体" w:eastAsia="宋体" w:hAnsi="宋体" w:cs="宋体"/>
          <w:spacing w:val="-9"/>
          <w:sz w:val="31"/>
          <w:szCs w:val="31"/>
        </w:rPr>
        <w:t>变压</w:t>
      </w:r>
    </w:p>
    <w:p w:rsidR="005D02E2" w14:paraId="37C92129" w14:textId="77777777">
      <w:pPr>
        <w:spacing w:line="241" w:lineRule="auto"/>
        <w:ind w:firstLine="2616"/>
        <w:rPr>
          <w:rFonts w:ascii="宋体" w:eastAsia="宋体" w:hAnsi="宋体" w:cs="宋体"/>
          <w:sz w:val="31"/>
          <w:szCs w:val="31"/>
        </w:rPr>
      </w:pPr>
      <w:r>
        <w:rPr>
          <w:rFonts w:ascii="宋体" w:eastAsia="宋体" w:hAnsi="宋体" w:cs="宋体"/>
          <w:spacing w:val="18"/>
          <w:sz w:val="31"/>
          <w:szCs w:val="31"/>
        </w:rPr>
        <w:t>器及其附件外壳和其他非带电金属部</w:t>
      </w:r>
    </w:p>
    <w:p w:rsidR="005D02E2" w14:paraId="3A0A033A" w14:textId="77777777">
      <w:pPr>
        <w:spacing w:before="5" w:line="242" w:lineRule="auto"/>
        <w:ind w:firstLine="2616"/>
        <w:rPr>
          <w:rFonts w:ascii="宋体" w:eastAsia="宋体" w:hAnsi="宋体" w:cs="宋体"/>
          <w:sz w:val="31"/>
          <w:szCs w:val="31"/>
        </w:rPr>
      </w:pPr>
      <w:r>
        <w:rPr>
          <w:rFonts w:ascii="宋体" w:eastAsia="宋体" w:hAnsi="宋体" w:cs="宋体"/>
          <w:spacing w:val="-9"/>
          <w:sz w:val="31"/>
          <w:szCs w:val="31"/>
        </w:rPr>
        <w:t>件接地</w:t>
      </w:r>
      <w:r>
        <w:rPr>
          <w:rFonts w:ascii="宋体" w:eastAsia="宋体" w:hAnsi="宋体" w:cs="宋体"/>
          <w:spacing w:val="-9"/>
          <w:sz w:val="31"/>
          <w:szCs w:val="31"/>
        </w:rPr>
        <w:t>(</w:t>
      </w:r>
      <w:r>
        <w:rPr>
          <w:rFonts w:ascii="宋体" w:eastAsia="宋体" w:hAnsi="宋体" w:cs="宋体"/>
          <w:spacing w:val="-74"/>
          <w:sz w:val="31"/>
          <w:szCs w:val="31"/>
        </w:rPr>
        <w:t xml:space="preserve"> </w:t>
      </w:r>
      <w:r>
        <w:rPr>
          <w:rFonts w:ascii="宋体" w:eastAsia="宋体" w:hAnsi="宋体" w:cs="宋体"/>
          <w:spacing w:val="-9"/>
          <w:sz w:val="31"/>
          <w:szCs w:val="31"/>
        </w:rPr>
        <w:t>接零</w:t>
      </w:r>
      <w:r>
        <w:rPr>
          <w:rFonts w:ascii="宋体" w:eastAsia="宋体" w:hAnsi="宋体" w:cs="宋体"/>
          <w:spacing w:val="-9"/>
          <w:sz w:val="31"/>
          <w:szCs w:val="31"/>
        </w:rPr>
        <w:t>)</w:t>
      </w:r>
      <w:r>
        <w:rPr>
          <w:rFonts w:ascii="宋体" w:eastAsia="宋体" w:hAnsi="宋体" w:cs="宋体"/>
          <w:spacing w:val="-74"/>
          <w:sz w:val="31"/>
          <w:szCs w:val="31"/>
        </w:rPr>
        <w:t xml:space="preserve"> </w:t>
      </w:r>
      <w:r>
        <w:rPr>
          <w:rFonts w:ascii="宋体" w:eastAsia="宋体" w:hAnsi="宋体" w:cs="宋体"/>
          <w:spacing w:val="-9"/>
          <w:sz w:val="31"/>
          <w:szCs w:val="31"/>
        </w:rPr>
        <w:t>支线敷设应连接紧密、牢</w:t>
      </w:r>
    </w:p>
    <w:p w:rsidR="005D02E2" w14:paraId="2D2AA00A" w14:textId="77777777">
      <w:pPr>
        <w:spacing w:before="2" w:line="239" w:lineRule="auto"/>
        <w:ind w:firstLine="2647"/>
        <w:rPr>
          <w:rFonts w:ascii="宋体" w:eastAsia="宋体" w:hAnsi="宋体" w:cs="宋体"/>
          <w:sz w:val="31"/>
          <w:szCs w:val="31"/>
        </w:rPr>
      </w:pPr>
      <w:r>
        <w:rPr>
          <w:rFonts w:ascii="宋体" w:eastAsia="宋体" w:hAnsi="宋体" w:cs="宋体"/>
          <w:spacing w:val="4"/>
          <w:sz w:val="31"/>
          <w:szCs w:val="31"/>
        </w:rPr>
        <w:t>固</w:t>
      </w:r>
      <w:r>
        <w:rPr>
          <w:rFonts w:ascii="宋体" w:eastAsia="宋体" w:hAnsi="宋体" w:cs="宋体"/>
          <w:spacing w:val="4"/>
          <w:sz w:val="31"/>
          <w:szCs w:val="31"/>
        </w:rPr>
        <w:t>,</w:t>
      </w:r>
      <w:r>
        <w:rPr>
          <w:rFonts w:ascii="宋体" w:eastAsia="宋体" w:hAnsi="宋体" w:cs="宋体"/>
          <w:spacing w:val="-51"/>
          <w:sz w:val="31"/>
          <w:szCs w:val="31"/>
        </w:rPr>
        <w:t xml:space="preserve"> </w:t>
      </w:r>
      <w:r>
        <w:rPr>
          <w:rFonts w:ascii="宋体" w:eastAsia="宋体" w:hAnsi="宋体" w:cs="宋体"/>
          <w:spacing w:val="4"/>
          <w:sz w:val="31"/>
          <w:szCs w:val="31"/>
        </w:rPr>
        <w:t>截面选用正确</w:t>
      </w:r>
      <w:r>
        <w:rPr>
          <w:rFonts w:ascii="宋体" w:eastAsia="宋体" w:hAnsi="宋体" w:cs="宋体"/>
          <w:spacing w:val="4"/>
          <w:sz w:val="31"/>
          <w:szCs w:val="31"/>
        </w:rPr>
        <w:t>,</w:t>
      </w:r>
      <w:r>
        <w:rPr>
          <w:rFonts w:ascii="宋体" w:eastAsia="宋体" w:hAnsi="宋体" w:cs="宋体"/>
          <w:spacing w:val="-58"/>
          <w:sz w:val="31"/>
          <w:szCs w:val="31"/>
        </w:rPr>
        <w:t xml:space="preserve"> </w:t>
      </w:r>
      <w:r>
        <w:rPr>
          <w:rFonts w:ascii="宋体" w:eastAsia="宋体" w:hAnsi="宋体" w:cs="宋体"/>
          <w:spacing w:val="4"/>
          <w:sz w:val="31"/>
          <w:szCs w:val="31"/>
        </w:rPr>
        <w:t>需防腐的部分涂漆</w:t>
      </w:r>
    </w:p>
    <w:p w:rsidR="005D02E2" w14:paraId="574A5C8C" w14:textId="77777777">
      <w:pPr>
        <w:spacing w:before="9" w:line="207" w:lineRule="auto"/>
        <w:ind w:firstLine="2619"/>
        <w:rPr>
          <w:rFonts w:ascii="宋体" w:eastAsia="宋体" w:hAnsi="宋体" w:cs="宋体"/>
          <w:sz w:val="31"/>
          <w:szCs w:val="31"/>
        </w:rPr>
      </w:pPr>
      <w:r>
        <w:rPr>
          <w:rFonts w:ascii="宋体" w:eastAsia="宋体" w:hAnsi="宋体" w:cs="宋体"/>
          <w:spacing w:val="3"/>
          <w:sz w:val="31"/>
          <w:szCs w:val="31"/>
        </w:rPr>
        <w:t>均匀无遗漏。</w:t>
      </w:r>
    </w:p>
    <w:p w:rsidR="005D02E2" w14:paraId="5ACD5A8C" w14:textId="77777777">
      <w:pPr>
        <w:sectPr>
          <w:headerReference w:type="default" r:id="rId104"/>
          <w:footerReference w:type="default" r:id="rId105"/>
          <w:type w:val="continuous"/>
          <w:pgSz w:w="17860" w:h="25262"/>
          <w:pgMar w:top="400" w:right="0" w:bottom="400" w:left="0" w:header="0" w:footer="0" w:gutter="0"/>
          <w:pgNumType w:start="46"/>
          <w:cols w:num="2" w:space="720" w:equalWidth="0">
            <w:col w:w="7730" w:space="100"/>
            <w:col w:w="10031" w:space="0"/>
          </w:cols>
        </w:sectPr>
      </w:pPr>
    </w:p>
    <w:p w:rsidR="005D02E2" w14:paraId="13179816" w14:textId="77777777">
      <w:pPr>
        <w:spacing w:line="260" w:lineRule="auto"/>
      </w:pPr>
    </w:p>
    <w:p w:rsidR="005D02E2" w14:paraId="0B3234B3" w14:textId="77777777">
      <w:pPr>
        <w:spacing w:line="260" w:lineRule="auto"/>
      </w:pPr>
    </w:p>
    <w:p w:rsidR="005D02E2" w14:paraId="201C6D0E" w14:textId="77777777">
      <w:pPr>
        <w:spacing w:line="260" w:lineRule="auto"/>
      </w:pPr>
    </w:p>
    <w:p w:rsidR="005D02E2" w14:paraId="7D906422" w14:textId="77777777">
      <w:pPr>
        <w:spacing w:line="260" w:lineRule="auto"/>
      </w:pPr>
    </w:p>
    <w:p w:rsidR="005D02E2" w14:paraId="275E7972" w14:textId="77777777">
      <w:pPr>
        <w:spacing w:line="260" w:lineRule="auto"/>
      </w:pPr>
    </w:p>
    <w:p w:rsidR="005D02E2" w14:paraId="6E65BF16" w14:textId="77777777">
      <w:pPr>
        <w:spacing w:before="101" w:line="242" w:lineRule="auto"/>
        <w:ind w:firstLine="10461"/>
        <w:rPr>
          <w:rFonts w:ascii="宋体" w:eastAsia="宋体" w:hAnsi="宋体" w:cs="宋体"/>
          <w:sz w:val="31"/>
          <w:szCs w:val="31"/>
        </w:rPr>
      </w:pPr>
      <w:r>
        <w:rPr>
          <w:rFonts w:ascii="宋体" w:eastAsia="宋体" w:hAnsi="宋体" w:cs="宋体"/>
          <w:spacing w:val="-6"/>
          <w:sz w:val="31"/>
          <w:szCs w:val="31"/>
        </w:rPr>
        <w:t>1.</w:t>
      </w:r>
      <w:r>
        <w:rPr>
          <w:rFonts w:ascii="宋体" w:eastAsia="宋体" w:hAnsi="宋体" w:cs="宋体"/>
          <w:spacing w:val="-66"/>
          <w:sz w:val="31"/>
          <w:szCs w:val="31"/>
        </w:rPr>
        <w:t xml:space="preserve"> </w:t>
      </w:r>
      <w:r>
        <w:rPr>
          <w:rFonts w:ascii="宋体" w:eastAsia="宋体" w:hAnsi="宋体" w:cs="宋体"/>
          <w:spacing w:val="-6"/>
          <w:sz w:val="31"/>
          <w:szCs w:val="31"/>
        </w:rPr>
        <w:t>要用塑料薄膜外裹保护，防潮和防止</w:t>
      </w:r>
    </w:p>
    <w:p w:rsidR="005D02E2" w14:paraId="5060A36E" w14:textId="77777777">
      <w:pPr>
        <w:spacing w:before="4" w:line="442" w:lineRule="exact"/>
        <w:ind w:firstLine="2507"/>
        <w:rPr>
          <w:rFonts w:ascii="宋体" w:eastAsia="宋体" w:hAnsi="宋体" w:cs="宋体"/>
          <w:sz w:val="31"/>
          <w:szCs w:val="31"/>
        </w:rPr>
      </w:pPr>
      <w:r>
        <w:rPr>
          <w:rFonts w:ascii="宋体" w:eastAsia="宋体" w:hAnsi="宋体" w:cs="宋体"/>
          <w:spacing w:val="3"/>
          <w:position w:val="1"/>
          <w:sz w:val="31"/>
          <w:szCs w:val="31"/>
        </w:rPr>
        <w:t>6</w:t>
      </w:r>
      <w:r>
        <w:rPr>
          <w:rFonts w:ascii="宋体" w:eastAsia="宋体" w:hAnsi="宋体" w:cs="宋体"/>
          <w:spacing w:val="17"/>
          <w:position w:val="1"/>
          <w:sz w:val="31"/>
          <w:szCs w:val="31"/>
        </w:rPr>
        <w:t xml:space="preserve">    </w:t>
      </w:r>
      <w:r>
        <w:rPr>
          <w:rFonts w:ascii="宋体" w:eastAsia="宋体" w:hAnsi="宋体" w:cs="宋体"/>
          <w:spacing w:val="3"/>
          <w:position w:val="1"/>
          <w:sz w:val="31"/>
          <w:szCs w:val="31"/>
        </w:rPr>
        <w:t>保护与看管</w:t>
      </w:r>
      <w:r>
        <w:rPr>
          <w:rFonts w:ascii="宋体" w:eastAsia="宋体" w:hAnsi="宋体" w:cs="宋体"/>
          <w:spacing w:val="3"/>
          <w:position w:val="1"/>
          <w:sz w:val="31"/>
          <w:szCs w:val="31"/>
        </w:rPr>
        <w:t xml:space="preserve">                                   </w:t>
      </w:r>
      <w:r>
        <w:rPr>
          <w:rFonts w:ascii="宋体" w:eastAsia="宋体" w:hAnsi="宋体" w:cs="宋体"/>
          <w:spacing w:val="3"/>
          <w:position w:val="4"/>
          <w:sz w:val="31"/>
          <w:szCs w:val="31"/>
        </w:rPr>
        <w:t>灰尘甚至金属屑的可能进入。</w:t>
      </w:r>
    </w:p>
    <w:p w:rsidR="005D02E2" w14:paraId="266A974B" w14:textId="77777777">
      <w:pPr>
        <w:spacing w:before="40" w:line="207" w:lineRule="auto"/>
        <w:ind w:firstLine="10449"/>
        <w:rPr>
          <w:rFonts w:ascii="宋体" w:eastAsia="宋体" w:hAnsi="宋体" w:cs="宋体"/>
          <w:sz w:val="31"/>
          <w:szCs w:val="31"/>
        </w:rPr>
      </w:pPr>
      <w:r>
        <w:rPr>
          <w:rFonts w:ascii="宋体" w:eastAsia="宋体" w:hAnsi="宋体" w:cs="宋体"/>
          <w:spacing w:val="-9"/>
          <w:sz w:val="31"/>
          <w:szCs w:val="31"/>
        </w:rPr>
        <w:t>2.</w:t>
      </w:r>
      <w:r>
        <w:rPr>
          <w:rFonts w:ascii="宋体" w:eastAsia="宋体" w:hAnsi="宋体" w:cs="宋体"/>
          <w:spacing w:val="-56"/>
          <w:sz w:val="31"/>
          <w:szCs w:val="31"/>
        </w:rPr>
        <w:t xml:space="preserve"> </w:t>
      </w:r>
      <w:r>
        <w:rPr>
          <w:rFonts w:ascii="宋体" w:eastAsia="宋体" w:hAnsi="宋体" w:cs="宋体"/>
          <w:spacing w:val="-9"/>
          <w:sz w:val="31"/>
          <w:szCs w:val="31"/>
        </w:rPr>
        <w:t>安装完毕</w:t>
      </w:r>
      <w:r>
        <w:rPr>
          <w:rFonts w:ascii="宋体" w:eastAsia="宋体" w:hAnsi="宋体" w:cs="宋体"/>
          <w:spacing w:val="-9"/>
          <w:sz w:val="31"/>
          <w:szCs w:val="31"/>
        </w:rPr>
        <w:t>,</w:t>
      </w:r>
      <w:r>
        <w:rPr>
          <w:rFonts w:ascii="宋体" w:eastAsia="宋体" w:hAnsi="宋体" w:cs="宋体"/>
          <w:spacing w:val="-65"/>
          <w:sz w:val="31"/>
          <w:szCs w:val="31"/>
        </w:rPr>
        <w:t xml:space="preserve"> </w:t>
      </w:r>
      <w:r>
        <w:rPr>
          <w:rFonts w:ascii="宋体" w:eastAsia="宋体" w:hAnsi="宋体" w:cs="宋体"/>
          <w:spacing w:val="-9"/>
          <w:sz w:val="31"/>
          <w:szCs w:val="31"/>
        </w:rPr>
        <w:t>变电所门窗锁好。</w:t>
      </w:r>
    </w:p>
    <w:p w:rsidR="005D02E2" w14:paraId="623AD40A" w14:textId="77777777">
      <w:pPr>
        <w:sectPr>
          <w:headerReference w:type="default" r:id="rId106"/>
          <w:footerReference w:type="default" r:id="rId107"/>
          <w:type w:val="continuous"/>
          <w:pgSz w:w="17860" w:h="25262"/>
          <w:pgMar w:top="400" w:right="0" w:bottom="400" w:left="0" w:header="0" w:footer="0" w:gutter="0"/>
          <w:pgNumType w:start="47"/>
          <w:cols w:space="720" w:equalWidth="0">
            <w:col w:w="17860" w:space="0"/>
          </w:cols>
        </w:sectPr>
      </w:pPr>
    </w:p>
    <w:p w:rsidR="005D02E2" w14:paraId="05E55B87" w14:textId="5CD29DD3">
      <w:pPr>
        <w:spacing w:line="243" w:lineRule="auto"/>
      </w:pPr>
      <w:r>
        <mc:AlternateContent>
          <mc:Choice Requires="wps">
            <w:drawing>
              <wp:anchor distT="0" distB="0" distL="114300" distR="114300" simplePos="0" relativeHeight="251902976" behindDoc="0" locked="0" layoutInCell="1" allowOverlap="1">
                <wp:simplePos x="0" y="0"/>
                <wp:positionH relativeFrom="column">
                  <wp:posOffset>5613400</wp:posOffset>
                </wp:positionH>
                <wp:positionV relativeFrom="paragraph">
                  <wp:posOffset>7366000</wp:posOffset>
                </wp:positionV>
                <wp:extent cx="127000" cy="127000"/>
                <wp:effectExtent l="0" t="0" r="6350" b="6350"/>
                <wp:wrapNone/>
                <wp:docPr id="75013300"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7CA224F">
                            <w:pPr>
                              <w:rPr>
                                <w:color w:val="FFFFFF"/>
                              </w:rPr>
                            </w:pPr>
                            <w:r w:rsidRPr="0012563E">
                              <w:rPr>
                                <w:rFonts w:hint="eastAsia"/>
                                <w:color w:val="FFFFFF"/>
                              </w:rPr>
                              <w:t>电缆均采用低烟无卤型电缆，主要标注型号：</w:t>
                            </w:r>
                            <w:r w:rsidRPr="0012563E">
                              <w:rPr>
                                <w:rFonts w:hint="eastAsia"/>
                                <w:color w:val="FFFFFF"/>
                              </w:rPr>
                              <w:t>WDZA-YJY-10WDZA</w:t>
                            </w:r>
                            <w:r w:rsidRPr="0012563E">
                              <w:rPr>
                                <w:rFonts w:hint="eastAsia"/>
                                <w:color w:val="FFFFFF"/>
                              </w:rPr>
                              <w:t>或</w:t>
                            </w:r>
                            <w:r w:rsidRPr="0012563E">
                              <w:rPr>
                                <w:rFonts w:hint="eastAsia"/>
                                <w:color w:val="FFFFFF"/>
                              </w:rPr>
                              <w:t>1kV</w:t>
                            </w:r>
                            <w:r w:rsidRPr="0012563E">
                              <w:rPr>
                                <w:rFonts w:hint="eastAsia"/>
                                <w:color w:val="FFFFFF"/>
                              </w:rPr>
                              <w:t>。一般负荷干线与分支线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0" o:spid="_x0000_s1229" type="#_x0000_t202" style="width:10pt;height:10pt;margin-top:580pt;margin-left:442pt;mso-wrap-distance-bottom:0;mso-wrap-distance-left:9pt;mso-wrap-distance-right:9pt;mso-wrap-distance-top:0;position:absolute;v-text-anchor:top;z-index:251901952" filled="f" fillcolor="this" stroked="f" strokeweight="0.5pt">
                <v:textbox>
                  <w:txbxContent>
                    <w:p w:rsidR="0012563E" w:rsidRPr="0012563E" w14:paraId="1EAD151C" w14:textId="57CA224F">
                      <w:pPr>
                        <w:rPr>
                          <w:color w:val="FFFFFF"/>
                        </w:rPr>
                      </w:pPr>
                      <w:r w:rsidRPr="0012563E">
                        <w:rPr>
                          <w:rFonts w:hint="eastAsia"/>
                          <w:color w:val="FFFFFF"/>
                        </w:rPr>
                        <w:t>电缆均采用低烟无卤型电缆，主要标注型号：</w:t>
                      </w:r>
                      <w:r w:rsidRPr="0012563E">
                        <w:rPr>
                          <w:rFonts w:hint="eastAsia"/>
                          <w:color w:val="FFFFFF"/>
                        </w:rPr>
                        <w:t>WDZA-YJY-10WDZA</w:t>
                      </w:r>
                      <w:r w:rsidRPr="0012563E">
                        <w:rPr>
                          <w:rFonts w:hint="eastAsia"/>
                          <w:color w:val="FFFFFF"/>
                        </w:rPr>
                        <w:t>或</w:t>
                      </w:r>
                      <w:r w:rsidRPr="0012563E">
                        <w:rPr>
                          <w:rFonts w:hint="eastAsia"/>
                          <w:color w:val="FFFFFF"/>
                        </w:rPr>
                        <w:t>1kV</w:t>
                      </w:r>
                      <w:r w:rsidRPr="0012563E">
                        <w:rPr>
                          <w:rFonts w:hint="eastAsia"/>
                          <w:color w:val="FFFFFF"/>
                        </w:rPr>
                        <w:t>。一般负荷干线与分支线</w:t>
                      </w:r>
                    </w:p>
                  </w:txbxContent>
                </v:textbox>
              </v:shape>
            </w:pict>
          </mc:Fallback>
        </mc:AlternateContent>
      </w:r>
      <w:r>
        <mc:AlternateContent>
          <mc:Choice Requires="wps">
            <w:drawing>
              <wp:anchor distT="0" distB="0" distL="114300" distR="114300" simplePos="0" relativeHeight="251900928" behindDoc="0" locked="0" layoutInCell="1" allowOverlap="1">
                <wp:simplePos x="0" y="0"/>
                <wp:positionH relativeFrom="column">
                  <wp:posOffset>5613400</wp:posOffset>
                </wp:positionH>
                <wp:positionV relativeFrom="paragraph">
                  <wp:posOffset>5461000</wp:posOffset>
                </wp:positionV>
                <wp:extent cx="127000" cy="127000"/>
                <wp:effectExtent l="0" t="0" r="6350" b="6350"/>
                <wp:wrapNone/>
                <wp:docPr id="1676529560" name="文本框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F65146B">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9" o:spid="_x0000_s1230" type="#_x0000_t202" style="width:10pt;height:10pt;margin-top:430pt;margin-left:442pt;mso-wrap-distance-bottom:0;mso-wrap-distance-left:9pt;mso-wrap-distance-right:9pt;mso-wrap-distance-top:0;position:absolute;v-text-anchor:top;z-index:251899904" filled="f" fillcolor="this" stroked="f" strokeweight="0.5pt">
                <v:textbox>
                  <w:txbxContent>
                    <w:p w:rsidR="0012563E" w:rsidRPr="0012563E" w14:paraId="494AEAE2" w14:textId="4F65146B">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898880" behindDoc="0" locked="0" layoutInCell="1" allowOverlap="1">
                <wp:simplePos x="0" y="0"/>
                <wp:positionH relativeFrom="column">
                  <wp:posOffset>5613400</wp:posOffset>
                </wp:positionH>
                <wp:positionV relativeFrom="paragraph">
                  <wp:posOffset>3556000</wp:posOffset>
                </wp:positionV>
                <wp:extent cx="127000" cy="127000"/>
                <wp:effectExtent l="0" t="0" r="6350" b="6350"/>
                <wp:wrapNone/>
                <wp:docPr id="579550446" name="文本框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D2A686F">
                            <w:pPr>
                              <w:rPr>
                                <w:color w:val="FFFFFF"/>
                              </w:rPr>
                            </w:pPr>
                            <w:r w:rsidRPr="0012563E">
                              <w:rPr>
                                <w:rFonts w:hint="eastAsia"/>
                                <w:color w:val="FFFFFF"/>
                              </w:rPr>
                              <w:t>台变压器，每组变压器低压侧单母线分段互为备用方式运行，具体散布见表。表变压器散布表变压器安装前需具有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8" o:spid="_x0000_s1231" type="#_x0000_t202" style="width:10pt;height:10pt;margin-top:280pt;margin-left:442pt;mso-wrap-distance-bottom:0;mso-wrap-distance-left:9pt;mso-wrap-distance-right:9pt;mso-wrap-distance-top:0;position:absolute;v-text-anchor:top;z-index:251897856" filled="f" fillcolor="this" stroked="f" strokeweight="0.5pt">
                <v:textbox>
                  <w:txbxContent>
                    <w:p w:rsidR="0012563E" w:rsidRPr="0012563E" w14:paraId="6B69AC26" w14:textId="4D2A686F">
                      <w:pPr>
                        <w:rPr>
                          <w:color w:val="FFFFFF"/>
                        </w:rPr>
                      </w:pPr>
                      <w:r w:rsidRPr="0012563E">
                        <w:rPr>
                          <w:rFonts w:hint="eastAsia"/>
                          <w:color w:val="FFFFFF"/>
                        </w:rPr>
                        <w:t>台变压器，每组变压器低压侧单母线分段互为备用方式运行，具体散布见表。表变压器散布表变压器安装前需具有</w:t>
                      </w:r>
                    </w:p>
                  </w:txbxContent>
                </v:textbox>
              </v:shape>
            </w:pict>
          </mc:Fallback>
        </mc:AlternateContent>
      </w:r>
      <w:r>
        <mc:AlternateContent>
          <mc:Choice Requires="wps">
            <w:drawing>
              <wp:anchor distT="0" distB="0" distL="114300" distR="114300" simplePos="0" relativeHeight="251896832" behindDoc="0" locked="0" layoutInCell="1" allowOverlap="1">
                <wp:simplePos x="0" y="0"/>
                <wp:positionH relativeFrom="column">
                  <wp:posOffset>5613400</wp:posOffset>
                </wp:positionH>
                <wp:positionV relativeFrom="paragraph">
                  <wp:posOffset>1651000</wp:posOffset>
                </wp:positionV>
                <wp:extent cx="127000" cy="127000"/>
                <wp:effectExtent l="0" t="0" r="6350" b="6350"/>
                <wp:wrapNone/>
                <wp:docPr id="591118124" name="文本框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72FC68C">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7" o:spid="_x0000_s1232" type="#_x0000_t202" style="width:10pt;height:10pt;margin-top:130pt;margin-left:442pt;mso-wrap-distance-bottom:0;mso-wrap-distance-left:9pt;mso-wrap-distance-right:9pt;mso-wrap-distance-top:0;position:absolute;v-text-anchor:top;z-index:251895808" filled="f" fillcolor="this" stroked="f" strokeweight="0.5pt">
                <v:textbox>
                  <w:txbxContent>
                    <w:p w:rsidR="0012563E" w:rsidRPr="0012563E" w14:paraId="6272F59E" w14:textId="472FC68C">
                      <w:pPr>
                        <w:rPr>
                          <w:color w:val="FFFFFF"/>
                        </w:rPr>
                      </w:pPr>
                      <w:r w:rsidRPr="0012563E">
                        <w:rPr>
                          <w:color w:val="FFFFFF"/>
                        </w:rPr>
                        <w:t>..................................................</w:t>
                      </w:r>
                    </w:p>
                  </w:txbxContent>
                </v:textbox>
              </v:shape>
            </w:pict>
          </mc:Fallback>
        </mc:AlternateContent>
      </w:r>
    </w:p>
    <w:p w:rsidR="005D02E2" w14:paraId="4AF4FFFE" w14:textId="77777777">
      <w:pPr>
        <w:spacing w:line="243" w:lineRule="auto"/>
      </w:pPr>
    </w:p>
    <w:p w:rsidR="005D02E2" w14:paraId="340D84B9" w14:textId="77777777">
      <w:pPr>
        <w:spacing w:line="243" w:lineRule="auto"/>
      </w:pPr>
    </w:p>
    <w:p w:rsidR="005D02E2" w14:paraId="05A971B2" w14:textId="77777777">
      <w:pPr>
        <w:spacing w:line="243" w:lineRule="auto"/>
      </w:pPr>
    </w:p>
    <w:p w:rsidR="005D02E2" w14:paraId="507B6DE3" w14:textId="77777777">
      <w:pPr>
        <w:spacing w:line="243" w:lineRule="auto"/>
      </w:pPr>
    </w:p>
    <w:p w:rsidR="005D02E2" w14:paraId="2A338E75" w14:textId="77777777">
      <w:pPr>
        <w:spacing w:line="244" w:lineRule="auto"/>
      </w:pPr>
    </w:p>
    <w:p w:rsidR="005D02E2" w14:paraId="16ECF50D" w14:textId="77777777">
      <w:pPr>
        <w:spacing w:line="244" w:lineRule="auto"/>
      </w:pPr>
    </w:p>
    <w:p w:rsidR="005D02E2" w14:paraId="1B819F55" w14:textId="77777777">
      <w:pPr>
        <w:spacing w:line="244" w:lineRule="auto"/>
      </w:pPr>
    </w:p>
    <w:p w:rsidR="005D02E2" w14:paraId="56CA4EC7" w14:textId="77777777">
      <w:pPr>
        <w:spacing w:before="1" w:line="4476" w:lineRule="exact"/>
        <w:textAlignment w:val="center"/>
      </w:pPr>
      <w:r>
        <w:pict>
          <v:group id="_x0000_i1233" style="width:697.5pt;height:223.85pt;mso-position-horizontal-relative:char;mso-position-vertical-relative:line" coordsize="13950,4477">
            <v:shape id="_x0000_s1234" type="#_x0000_t75" style="width:13950;height:4477;position:absolute">
              <v:imagedata r:id="rId108"/>
            </v:shape>
            <v:shape id="_x0000_s1235" type="#_x0000_t202" style="width:13635;height:4095;left:184;position:absolute;top:145" filled="f" stroked="f">
              <v:textbox inset="0,0,0,0">
                <w:txbxContent>
                  <w:p w:rsidR="005D02E2" w14:paraId="618F7BF9" w14:textId="77777777">
                    <w:pPr>
                      <w:spacing w:line="20" w:lineRule="exact"/>
                    </w:pPr>
                  </w:p>
                  <w:tbl>
                    <w:tblPr>
                      <w:tblStyle w:val="TableNormal09"/>
                      <w:tblW w:w="13595" w:type="dxa"/>
                      <w:tblInd w:w="20" w:type="dxa"/>
                      <w:tblLayout w:type="fixed"/>
                      <w:tblLook w:val="04A0"/>
                    </w:tblPr>
                    <w:tblGrid>
                      <w:gridCol w:w="2651"/>
                      <w:gridCol w:w="5335"/>
                      <w:gridCol w:w="5609"/>
                    </w:tblGrid>
                    <w:tr w14:paraId="2D04807C" w14:textId="77777777">
                      <w:tblPrEx>
                        <w:tblW w:w="13595" w:type="dxa"/>
                        <w:tblInd w:w="20" w:type="dxa"/>
                        <w:tblLayout w:type="fixed"/>
                        <w:tblLook w:val="04A0"/>
                      </w:tblPrEx>
                      <w:trPr>
                        <w:trHeight w:val="4054"/>
                      </w:trPr>
                      <w:tc>
                        <w:tcPr>
                          <w:tcW w:w="2651" w:type="dxa"/>
                        </w:tcPr>
                        <w:p w:rsidR="005D02E2" w14:paraId="5893E309" w14:textId="77777777">
                          <w:pPr>
                            <w:spacing w:before="1" w:line="241" w:lineRule="auto"/>
                            <w:ind w:firstLine="105"/>
                            <w:rPr>
                              <w:rFonts w:ascii="宋体" w:eastAsia="宋体" w:hAnsi="宋体" w:cs="宋体"/>
                              <w:sz w:val="31"/>
                              <w:szCs w:val="31"/>
                            </w:rPr>
                          </w:pPr>
                          <w:r>
                            <w:rPr>
                              <w:rFonts w:ascii="宋体" w:eastAsia="宋体" w:hAnsi="宋体" w:cs="宋体"/>
                              <w:sz w:val="31"/>
                              <w:szCs w:val="31"/>
                            </w:rPr>
                            <w:t>步骤</w:t>
                          </w:r>
                        </w:p>
                        <w:p w:rsidR="005D02E2" w14:paraId="3C79B978" w14:textId="77777777">
                          <w:pPr>
                            <w:spacing w:line="274" w:lineRule="auto"/>
                          </w:pPr>
                        </w:p>
                        <w:p w:rsidR="005D02E2" w14:paraId="24CD0B55" w14:textId="77777777">
                          <w:pPr>
                            <w:spacing w:line="274" w:lineRule="auto"/>
                          </w:pPr>
                        </w:p>
                        <w:p w:rsidR="005D02E2" w14:paraId="69389471" w14:textId="77777777">
                          <w:pPr>
                            <w:spacing w:line="274" w:lineRule="auto"/>
                          </w:pPr>
                        </w:p>
                        <w:p w:rsidR="005D02E2" w14:paraId="3AA3A7B7" w14:textId="77777777">
                          <w:pPr>
                            <w:spacing w:line="274" w:lineRule="auto"/>
                          </w:pPr>
                        </w:p>
                        <w:p w:rsidR="005D02E2" w14:paraId="3365EA34" w14:textId="77777777">
                          <w:pPr>
                            <w:spacing w:line="275" w:lineRule="auto"/>
                          </w:pPr>
                        </w:p>
                        <w:p w:rsidR="005D02E2" w14:paraId="67D694BF" w14:textId="77777777">
                          <w:pPr>
                            <w:spacing w:line="275" w:lineRule="auto"/>
                          </w:pPr>
                        </w:p>
                        <w:p w:rsidR="005D02E2" w14:paraId="2E1544A5" w14:textId="77777777">
                          <w:pPr>
                            <w:spacing w:before="101" w:line="408" w:lineRule="exact"/>
                            <w:rPr>
                              <w:rFonts w:ascii="宋体" w:eastAsia="宋体" w:hAnsi="宋体" w:cs="宋体"/>
                              <w:sz w:val="31"/>
                              <w:szCs w:val="31"/>
                            </w:rPr>
                          </w:pPr>
                          <w:r>
                            <w:rPr>
                              <w:rFonts w:ascii="宋体" w:eastAsia="宋体" w:hAnsi="宋体" w:cs="宋体"/>
                              <w:spacing w:val="-1"/>
                              <w:position w:val="1"/>
                              <w:sz w:val="31"/>
                              <w:szCs w:val="31"/>
                            </w:rPr>
                            <w:t>7</w:t>
                          </w:r>
                          <w:r>
                            <w:rPr>
                              <w:rFonts w:ascii="宋体" w:eastAsia="宋体" w:hAnsi="宋体" w:cs="宋体"/>
                              <w:spacing w:val="14"/>
                              <w:position w:val="1"/>
                              <w:sz w:val="31"/>
                              <w:szCs w:val="31"/>
                            </w:rPr>
                            <w:t xml:space="preserve">      </w:t>
                          </w:r>
                          <w:r>
                            <w:rPr>
                              <w:rFonts w:ascii="宋体" w:eastAsia="宋体" w:hAnsi="宋体" w:cs="宋体"/>
                              <w:spacing w:val="-1"/>
                              <w:position w:val="1"/>
                              <w:sz w:val="31"/>
                              <w:szCs w:val="31"/>
                            </w:rPr>
                            <w:t>其它</w:t>
                          </w:r>
                        </w:p>
                      </w:tc>
                      <w:tc>
                        <w:tcPr>
                          <w:tcW w:w="5335" w:type="dxa"/>
                        </w:tcPr>
                        <w:p w:rsidR="005D02E2" w14:paraId="00F73EF1" w14:textId="77777777">
                          <w:pPr>
                            <w:spacing w:line="408" w:lineRule="exact"/>
                            <w:ind w:firstLine="1354"/>
                            <w:rPr>
                              <w:rFonts w:ascii="宋体" w:eastAsia="宋体" w:hAnsi="宋体" w:cs="宋体"/>
                              <w:sz w:val="31"/>
                              <w:szCs w:val="31"/>
                            </w:rPr>
                          </w:pPr>
                          <w:r>
                            <w:rPr>
                              <w:rFonts w:ascii="宋体" w:eastAsia="宋体" w:hAnsi="宋体" w:cs="宋体"/>
                              <w:position w:val="1"/>
                              <w:sz w:val="31"/>
                              <w:szCs w:val="31"/>
                            </w:rPr>
                            <w:t>方</w:t>
                          </w:r>
                          <w:r>
                            <w:rPr>
                              <w:rFonts w:ascii="宋体" w:eastAsia="宋体" w:hAnsi="宋体" w:cs="宋体"/>
                              <w:spacing w:val="4"/>
                              <w:position w:val="1"/>
                              <w:sz w:val="31"/>
                              <w:szCs w:val="31"/>
                            </w:rPr>
                            <w:t xml:space="preserve">   </w:t>
                          </w:r>
                          <w:r>
                            <w:rPr>
                              <w:rFonts w:ascii="宋体" w:eastAsia="宋体" w:hAnsi="宋体" w:cs="宋体"/>
                              <w:position w:val="1"/>
                              <w:sz w:val="31"/>
                              <w:szCs w:val="31"/>
                            </w:rPr>
                            <w:t>法</w:t>
                          </w:r>
                        </w:p>
                        <w:p w:rsidR="005D02E2" w14:paraId="28366497" w14:textId="77777777">
                          <w:pPr>
                            <w:spacing w:before="166" w:line="3480" w:lineRule="exact"/>
                            <w:ind w:firstLine="863"/>
                            <w:textAlignment w:val="center"/>
                          </w:pPr>
                          <w:r>
                            <w:drawing>
                              <wp:inline distT="0" distB="0" distL="0" distR="0">
                                <wp:extent cx="2654300" cy="22098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09"/>
                                        <a:stretch>
                                          <a:fillRect/>
                                        </a:stretch>
                                      </pic:blipFill>
                                      <pic:spPr>
                                        <a:xfrm>
                                          <a:off x="0" y="0"/>
                                          <a:ext cx="2654300" cy="2209800"/>
                                        </a:xfrm>
                                        <a:prstGeom prst="rect">
                                          <a:avLst/>
                                        </a:prstGeom>
                                      </pic:spPr>
                                    </pic:pic>
                                  </a:graphicData>
                                </a:graphic>
                              </wp:inline>
                            </w:drawing>
                          </w:r>
                        </w:p>
                      </w:tc>
                      <w:tc>
                        <w:tcPr>
                          <w:tcW w:w="5609" w:type="dxa"/>
                        </w:tcPr>
                        <w:p w:rsidR="005D02E2" w14:paraId="49BDC1CF" w14:textId="77777777">
                          <w:pPr>
                            <w:spacing w:line="242" w:lineRule="auto"/>
                            <w:ind w:firstLine="2305"/>
                            <w:rPr>
                              <w:rFonts w:ascii="宋体" w:eastAsia="宋体" w:hAnsi="宋体" w:cs="宋体"/>
                              <w:sz w:val="31"/>
                              <w:szCs w:val="31"/>
                            </w:rPr>
                          </w:pPr>
                          <w:r>
                            <w:rPr>
                              <w:rFonts w:ascii="宋体" w:eastAsia="宋体" w:hAnsi="宋体" w:cs="宋体"/>
                              <w:spacing w:val="2"/>
                              <w:sz w:val="31"/>
                              <w:szCs w:val="31"/>
                            </w:rPr>
                            <w:t>注意事项</w:t>
                          </w:r>
                        </w:p>
                        <w:p w:rsidR="005D02E2" w14:paraId="0FC0F616" w14:textId="77777777">
                          <w:pPr>
                            <w:spacing w:line="422" w:lineRule="auto"/>
                          </w:pPr>
                        </w:p>
                        <w:p w:rsidR="005D02E2" w14:paraId="78AD578C" w14:textId="77777777">
                          <w:pPr>
                            <w:spacing w:before="101" w:line="248" w:lineRule="auto"/>
                            <w:ind w:left="291" w:firstLine="3"/>
                            <w:rPr>
                              <w:rFonts w:ascii="宋体" w:eastAsia="宋体" w:hAnsi="宋体" w:cs="宋体"/>
                              <w:sz w:val="31"/>
                              <w:szCs w:val="31"/>
                            </w:rPr>
                          </w:pPr>
                          <w:r>
                            <w:rPr>
                              <w:rFonts w:ascii="宋体" w:eastAsia="宋体" w:hAnsi="宋体" w:cs="宋体"/>
                              <w:spacing w:val="18"/>
                              <w:sz w:val="31"/>
                              <w:szCs w:val="31"/>
                            </w:rPr>
                            <w:t>在进行电缆或母线与变压器连接施工</w:t>
                          </w:r>
                          <w:r>
                            <w:rPr>
                              <w:rFonts w:ascii="宋体" w:eastAsia="宋体" w:hAnsi="宋体" w:cs="宋体"/>
                              <w:spacing w:val="10"/>
                              <w:sz w:val="31"/>
                              <w:szCs w:val="31"/>
                            </w:rPr>
                            <w:t xml:space="preserve"> </w:t>
                          </w:r>
                          <w:r>
                            <w:rPr>
                              <w:rFonts w:ascii="宋体" w:eastAsia="宋体" w:hAnsi="宋体" w:cs="宋体"/>
                              <w:spacing w:val="18"/>
                              <w:sz w:val="31"/>
                              <w:szCs w:val="31"/>
                            </w:rPr>
                            <w:t>操作时，必须使用人字梯或临时搭架</w:t>
                          </w:r>
                          <w:r>
                            <w:rPr>
                              <w:rFonts w:ascii="宋体" w:eastAsia="宋体" w:hAnsi="宋体" w:cs="宋体"/>
                              <w:spacing w:val="14"/>
                              <w:sz w:val="31"/>
                              <w:szCs w:val="31"/>
                            </w:rPr>
                            <w:t xml:space="preserve"> </w:t>
                          </w:r>
                          <w:r>
                            <w:rPr>
                              <w:rFonts w:ascii="宋体" w:eastAsia="宋体" w:hAnsi="宋体" w:cs="宋体"/>
                              <w:spacing w:val="2"/>
                              <w:sz w:val="31"/>
                              <w:szCs w:val="31"/>
                            </w:rPr>
                            <w:t>子，保证施工人员足够靠近接线端子。</w:t>
                          </w:r>
                          <w:r>
                            <w:rPr>
                              <w:rFonts w:ascii="宋体" w:eastAsia="宋体" w:hAnsi="宋体" w:cs="宋体"/>
                              <w:spacing w:val="13"/>
                              <w:sz w:val="31"/>
                              <w:szCs w:val="31"/>
                            </w:rPr>
                            <w:t xml:space="preserve"> </w:t>
                          </w:r>
                          <w:r>
                            <w:rPr>
                              <w:rFonts w:ascii="宋体" w:eastAsia="宋体" w:hAnsi="宋体" w:cs="宋体"/>
                              <w:spacing w:val="18"/>
                              <w:sz w:val="31"/>
                              <w:szCs w:val="31"/>
                            </w:rPr>
                            <w:t>不得由变压器本体的任何部位承担施</w:t>
                          </w:r>
                          <w:r>
                            <w:rPr>
                              <w:rFonts w:ascii="宋体" w:eastAsia="宋体" w:hAnsi="宋体" w:cs="宋体"/>
                              <w:spacing w:val="14"/>
                              <w:sz w:val="31"/>
                              <w:szCs w:val="31"/>
                            </w:rPr>
                            <w:t xml:space="preserve"> </w:t>
                          </w:r>
                          <w:r>
                            <w:rPr>
                              <w:rFonts w:ascii="宋体" w:eastAsia="宋体" w:hAnsi="宋体" w:cs="宋体"/>
                              <w:spacing w:val="-7"/>
                              <w:sz w:val="31"/>
                              <w:szCs w:val="31"/>
                            </w:rPr>
                            <w:t>工人员得全部或部分重量。</w:t>
                          </w:r>
                          <w:r>
                            <w:rPr>
                              <w:rFonts w:ascii="宋体" w:eastAsia="宋体" w:hAnsi="宋体" w:cs="宋体"/>
                              <w:spacing w:val="-37"/>
                              <w:sz w:val="31"/>
                              <w:szCs w:val="31"/>
                            </w:rPr>
                            <w:t xml:space="preserve"> </w:t>
                          </w:r>
                          <w:r>
                            <w:rPr>
                              <w:rFonts w:ascii="宋体" w:eastAsia="宋体" w:hAnsi="宋体" w:cs="宋体"/>
                              <w:spacing w:val="-7"/>
                              <w:sz w:val="31"/>
                              <w:szCs w:val="31"/>
                            </w:rPr>
                            <w:t>接线搭接面</w:t>
                          </w:r>
                          <w:r>
                            <w:rPr>
                              <w:rFonts w:ascii="宋体" w:eastAsia="宋体" w:hAnsi="宋体" w:cs="宋体"/>
                              <w:sz w:val="31"/>
                              <w:szCs w:val="31"/>
                            </w:rPr>
                            <w:t xml:space="preserve"> </w:t>
                          </w:r>
                          <w:r>
                            <w:rPr>
                              <w:rFonts w:ascii="宋体" w:eastAsia="宋体" w:hAnsi="宋体" w:cs="宋体"/>
                              <w:spacing w:val="-21"/>
                              <w:sz w:val="31"/>
                              <w:szCs w:val="31"/>
                            </w:rPr>
                            <w:t>确保清洁，</w:t>
                          </w:r>
                          <w:r>
                            <w:rPr>
                              <w:rFonts w:ascii="宋体" w:eastAsia="宋体" w:hAnsi="宋体" w:cs="宋体"/>
                              <w:spacing w:val="25"/>
                              <w:sz w:val="31"/>
                              <w:szCs w:val="31"/>
                            </w:rPr>
                            <w:t xml:space="preserve"> </w:t>
                          </w:r>
                          <w:r>
                            <w:rPr>
                              <w:rFonts w:ascii="宋体" w:eastAsia="宋体" w:hAnsi="宋体" w:cs="宋体"/>
                              <w:spacing w:val="-21"/>
                              <w:sz w:val="31"/>
                              <w:szCs w:val="31"/>
                            </w:rPr>
                            <w:t>涂抹导电膏，</w:t>
                          </w:r>
                          <w:r>
                            <w:rPr>
                              <w:rFonts w:ascii="宋体" w:eastAsia="宋体" w:hAnsi="宋体" w:cs="宋体"/>
                              <w:spacing w:val="21"/>
                              <w:sz w:val="31"/>
                              <w:szCs w:val="31"/>
                            </w:rPr>
                            <w:t xml:space="preserve"> </w:t>
                          </w:r>
                          <w:r>
                            <w:rPr>
                              <w:rFonts w:ascii="宋体" w:eastAsia="宋体" w:hAnsi="宋体" w:cs="宋体"/>
                              <w:spacing w:val="-21"/>
                              <w:sz w:val="31"/>
                              <w:szCs w:val="31"/>
                            </w:rPr>
                            <w:t>螺栓紧固力矩</w:t>
                          </w:r>
                          <w:r>
                            <w:rPr>
                              <w:rFonts w:ascii="宋体" w:eastAsia="宋体" w:hAnsi="宋体" w:cs="宋体"/>
                              <w:sz w:val="31"/>
                              <w:szCs w:val="31"/>
                            </w:rPr>
                            <w:t xml:space="preserve"> </w:t>
                          </w:r>
                          <w:r>
                            <w:rPr>
                              <w:rFonts w:ascii="宋体" w:eastAsia="宋体" w:hAnsi="宋体" w:cs="宋体"/>
                              <w:spacing w:val="1"/>
                              <w:sz w:val="31"/>
                              <w:szCs w:val="31"/>
                            </w:rPr>
                            <w:t>符合设备接线要求说明。</w:t>
                          </w:r>
                        </w:p>
                      </w:tc>
                    </w:tr>
                  </w:tbl>
                  <w:p w:rsidR="005D02E2" w14:paraId="20C1DACF" w14:textId="77777777">
                    <w:pPr>
                      <w:spacing w:line="241" w:lineRule="exact"/>
                      <w:rPr>
                        <w:sz w:val="20"/>
                      </w:rPr>
                    </w:pPr>
                  </w:p>
                </w:txbxContent>
              </v:textbox>
            </v:shape>
            <w10:wrap type="none"/>
            <w10:anchorlock/>
          </v:group>
        </w:pict>
      </w:r>
    </w:p>
    <w:p w:rsidR="005D02E2" w14:paraId="2A3D0C66" w14:textId="77777777">
      <w:pPr>
        <w:spacing w:line="309" w:lineRule="auto"/>
      </w:pPr>
    </w:p>
    <w:p w:rsidR="005D02E2" w14:paraId="0311724F" w14:textId="77777777">
      <w:pPr>
        <w:spacing w:line="309" w:lineRule="auto"/>
      </w:pPr>
    </w:p>
    <w:p w:rsidR="005D02E2" w14:paraId="4F5AFE97" w14:textId="77777777">
      <w:pPr>
        <w:spacing w:line="309" w:lineRule="auto"/>
      </w:pPr>
    </w:p>
    <w:p w:rsidR="005D02E2" w14:paraId="70E5C20B" w14:textId="77777777">
      <w:pPr>
        <w:spacing w:before="117" w:line="1120" w:lineRule="exact"/>
        <w:ind w:firstLine="553"/>
        <w:rPr>
          <w:rFonts w:ascii="黑体" w:eastAsia="黑体" w:hAnsi="黑体" w:cs="黑体"/>
          <w:sz w:val="36"/>
          <w:szCs w:val="36"/>
        </w:rPr>
      </w:pPr>
      <w:r>
        <w:rPr>
          <w:rFonts w:ascii="黑体" w:eastAsia="黑体" w:hAnsi="黑体" w:cs="黑体"/>
          <w:spacing w:val="-1"/>
          <w:position w:val="56"/>
          <w:sz w:val="36"/>
          <w:szCs w:val="36"/>
        </w:rPr>
        <w:t>高低压配电柜（屏）安装</w:t>
      </w:r>
    </w:p>
    <w:p w:rsidR="005D02E2" w14:paraId="39521303" w14:textId="77777777">
      <w:pPr>
        <w:spacing w:line="238" w:lineRule="auto"/>
        <w:ind w:firstLine="540"/>
        <w:rPr>
          <w:rFonts w:ascii="宋体" w:eastAsia="宋体" w:hAnsi="宋体" w:cs="宋体"/>
          <w:sz w:val="36"/>
          <w:szCs w:val="36"/>
        </w:rPr>
      </w:pPr>
      <w:r>
        <w:rPr>
          <w:rFonts w:ascii="宋体" w:eastAsia="宋体" w:hAnsi="宋体" w:cs="宋体"/>
          <w:sz w:val="36"/>
          <w:szCs w:val="36"/>
        </w:rPr>
        <w:t>配电柜安装工艺流程</w:t>
      </w:r>
    </w:p>
    <w:p w:rsidR="005D02E2" w14:paraId="1CB02D0A" w14:textId="77777777">
      <w:pPr>
        <w:spacing w:line="269" w:lineRule="auto"/>
      </w:pPr>
    </w:p>
    <w:p w:rsidR="005D02E2" w14:paraId="2DBC8F08" w14:textId="77777777">
      <w:pPr>
        <w:spacing w:line="269" w:lineRule="auto"/>
      </w:pPr>
    </w:p>
    <w:p w:rsidR="005D02E2" w14:paraId="35C7FACD" w14:textId="77777777">
      <w:pPr>
        <w:spacing w:before="117" w:line="364" w:lineRule="auto"/>
        <w:ind w:left="182" w:right="229" w:firstLine="714"/>
        <w:rPr>
          <w:rFonts w:ascii="宋体" w:eastAsia="宋体" w:hAnsi="宋体" w:cs="宋体"/>
          <w:sz w:val="36"/>
          <w:szCs w:val="36"/>
        </w:rPr>
      </w:pPr>
      <w:r>
        <w:rPr>
          <w:rFonts w:ascii="宋体" w:eastAsia="宋体" w:hAnsi="宋体" w:cs="宋体"/>
          <w:spacing w:val="-6"/>
          <w:sz w:val="36"/>
          <w:szCs w:val="36"/>
        </w:rPr>
        <w:t>安装前，变电室内环境应具有条件（同变压器安装</w:t>
      </w:r>
      <w:r>
        <w:rPr>
          <w:rFonts w:ascii="宋体" w:eastAsia="宋体" w:hAnsi="宋体" w:cs="宋体"/>
          <w:spacing w:val="33"/>
          <w:sz w:val="36"/>
          <w:szCs w:val="36"/>
        </w:rPr>
        <w:t>），</w:t>
      </w:r>
      <w:r>
        <w:rPr>
          <w:rFonts w:ascii="宋体" w:eastAsia="宋体" w:hAnsi="宋体" w:cs="宋体"/>
          <w:spacing w:val="-6"/>
          <w:sz w:val="36"/>
          <w:szCs w:val="36"/>
        </w:rPr>
        <w:t>所有的内装饰施工已完成，</w:t>
      </w:r>
      <w:r>
        <w:rPr>
          <w:rFonts w:ascii="宋体" w:eastAsia="宋体" w:hAnsi="宋体" w:cs="宋体"/>
          <w:spacing w:val="1"/>
          <w:sz w:val="36"/>
          <w:szCs w:val="36"/>
        </w:rPr>
        <w:t xml:space="preserve"> </w:t>
      </w:r>
      <w:r>
        <w:rPr>
          <w:rFonts w:ascii="宋体" w:eastAsia="宋体" w:hAnsi="宋体" w:cs="宋体"/>
          <w:sz w:val="36"/>
          <w:szCs w:val="36"/>
        </w:rPr>
        <w:t>室内干净安全。具体安装工艺流程图如。</w:t>
      </w:r>
    </w:p>
    <w:p w:rsidR="005D02E2" w14:paraId="53ED5C98" w14:textId="77777777">
      <w:pPr>
        <w:spacing w:line="283" w:lineRule="auto"/>
      </w:pPr>
    </w:p>
    <w:p w:rsidR="005D02E2" w14:paraId="5406100E" w14:textId="77777777">
      <w:pPr>
        <w:spacing w:line="283" w:lineRule="auto"/>
      </w:pPr>
    </w:p>
    <w:p w:rsidR="005D02E2" w14:paraId="07A2C4F4" w14:textId="77777777">
      <w:pPr>
        <w:spacing w:line="3120" w:lineRule="exact"/>
        <w:ind w:firstLine="1780"/>
        <w:textAlignment w:val="center"/>
      </w:pPr>
      <w:r>
        <w:pict>
          <v:group id="_x0000_i1236" style="width:515pt;height:156pt;mso-position-horizontal-relative:char;mso-position-vertical-relative:line" coordsize="10300,3120">
            <v:shape id="_x0000_s1237" type="#_x0000_t75" style="width:10300;height:3120;position:absolute">
              <v:imagedata r:id="rId110"/>
            </v:shape>
            <v:shape id="_x0000_s1238" type="#_x0000_t202" style="width:9867;height:1965;left:224;position:absolute;top:601" filled="f" stroked="f">
              <v:textbox style="layout-flow:vertical-ideographic" inset="0,0,0,0">
                <w:txbxContent>
                  <w:p w:rsidR="005D02E2" w14:paraId="741CD967" w14:textId="77777777">
                    <w:pPr>
                      <w:spacing w:before="20" w:line="217" w:lineRule="auto"/>
                      <w:ind w:firstLine="174"/>
                      <w:rPr>
                        <w:rFonts w:ascii="宋体" w:eastAsia="宋体" w:hAnsi="宋体" w:cs="宋体"/>
                        <w:sz w:val="31"/>
                        <w:szCs w:val="31"/>
                      </w:rPr>
                    </w:pPr>
                    <w:r>
                      <w:rPr>
                        <w:rFonts w:ascii="宋体" w:eastAsia="宋体" w:hAnsi="宋体" w:cs="宋体"/>
                        <w:spacing w:val="12"/>
                        <w:sz w:val="31"/>
                        <w:szCs w:val="31"/>
                      </w:rPr>
                      <w:t>送电试运行</w:t>
                    </w:r>
                  </w:p>
                  <w:p w:rsidR="005D02E2" w14:paraId="11CD47B2" w14:textId="77777777">
                    <w:pPr>
                      <w:spacing w:line="281" w:lineRule="auto"/>
                    </w:pPr>
                  </w:p>
                  <w:p w:rsidR="005D02E2" w14:paraId="0B443422" w14:textId="77777777">
                    <w:pPr>
                      <w:spacing w:line="281" w:lineRule="auto"/>
                    </w:pPr>
                  </w:p>
                  <w:p w:rsidR="005D02E2" w14:paraId="5290C63B" w14:textId="77777777">
                    <w:pPr>
                      <w:spacing w:line="281" w:lineRule="auto"/>
                    </w:pPr>
                  </w:p>
                  <w:p w:rsidR="005D02E2" w14:paraId="1711A306" w14:textId="77777777">
                    <w:pPr>
                      <w:spacing w:before="104" w:line="218" w:lineRule="auto"/>
                      <w:ind w:firstLine="491"/>
                      <w:rPr>
                        <w:rFonts w:ascii="宋体" w:eastAsia="宋体" w:hAnsi="宋体" w:cs="宋体"/>
                        <w:sz w:val="31"/>
                        <w:szCs w:val="31"/>
                      </w:rPr>
                    </w:pPr>
                    <w:r>
                      <w:rPr>
                        <w:rFonts w:ascii="宋体" w:eastAsia="宋体" w:hAnsi="宋体" w:cs="宋体"/>
                        <w:spacing w:val="31"/>
                        <w:w w:val="102"/>
                        <w:sz w:val="31"/>
                        <w:szCs w:val="31"/>
                      </w:rPr>
                      <w:t>试</w:t>
                    </w:r>
                    <w:r>
                      <w:rPr>
                        <w:rFonts w:ascii="宋体" w:eastAsia="宋体" w:hAnsi="宋体" w:cs="宋体"/>
                        <w:spacing w:val="131"/>
                        <w:sz w:val="31"/>
                        <w:szCs w:val="31"/>
                      </w:rPr>
                      <w:t xml:space="preserve"> </w:t>
                    </w:r>
                    <w:r>
                      <w:rPr>
                        <w:rFonts w:ascii="宋体" w:eastAsia="宋体" w:hAnsi="宋体" w:cs="宋体"/>
                        <w:spacing w:val="31"/>
                        <w:w w:val="102"/>
                        <w:sz w:val="31"/>
                        <w:szCs w:val="31"/>
                      </w:rPr>
                      <w:t>验</w:t>
                    </w:r>
                  </w:p>
                  <w:p w:rsidR="005D02E2" w14:paraId="1AA7CBA3" w14:textId="77777777">
                    <w:pPr>
                      <w:spacing w:line="280" w:lineRule="auto"/>
                    </w:pPr>
                  </w:p>
                  <w:p w:rsidR="005D02E2" w14:paraId="323BF75E" w14:textId="77777777">
                    <w:pPr>
                      <w:spacing w:line="280" w:lineRule="auto"/>
                    </w:pPr>
                  </w:p>
                  <w:p w:rsidR="005D02E2" w14:paraId="418DB21B" w14:textId="77777777">
                    <w:pPr>
                      <w:spacing w:line="281" w:lineRule="auto"/>
                    </w:pPr>
                  </w:p>
                  <w:p w:rsidR="005D02E2" w14:paraId="73F6914B" w14:textId="77777777">
                    <w:pPr>
                      <w:spacing w:before="104" w:line="216" w:lineRule="auto"/>
                      <w:ind w:firstLine="333"/>
                      <w:rPr>
                        <w:rFonts w:ascii="宋体" w:eastAsia="宋体" w:hAnsi="宋体" w:cs="宋体"/>
                        <w:sz w:val="31"/>
                        <w:szCs w:val="31"/>
                      </w:rPr>
                    </w:pPr>
                    <w:r>
                      <w:rPr>
                        <w:rFonts w:ascii="宋体" w:eastAsia="宋体" w:hAnsi="宋体" w:cs="宋体"/>
                        <w:spacing w:val="13"/>
                        <w:sz w:val="31"/>
                        <w:szCs w:val="31"/>
                      </w:rPr>
                      <w:t>检查接线</w:t>
                    </w:r>
                  </w:p>
                  <w:p w:rsidR="005D02E2" w14:paraId="5530E221" w14:textId="77777777">
                    <w:pPr>
                      <w:spacing w:line="281" w:lineRule="auto"/>
                    </w:pPr>
                  </w:p>
                  <w:p w:rsidR="005D02E2" w14:paraId="4F5FFDCE" w14:textId="77777777">
                    <w:pPr>
                      <w:spacing w:line="282" w:lineRule="auto"/>
                    </w:pPr>
                  </w:p>
                  <w:p w:rsidR="005D02E2" w14:paraId="30989E4E" w14:textId="77777777">
                    <w:pPr>
                      <w:spacing w:line="282" w:lineRule="auto"/>
                    </w:pPr>
                  </w:p>
                  <w:p w:rsidR="005D02E2" w14:paraId="69FDE156" w14:textId="77777777">
                    <w:pPr>
                      <w:spacing w:before="104" w:line="214" w:lineRule="auto"/>
                      <w:ind w:firstLine="333"/>
                      <w:rPr>
                        <w:rFonts w:ascii="宋体" w:eastAsia="宋体" w:hAnsi="宋体" w:cs="宋体"/>
                        <w:sz w:val="31"/>
                        <w:szCs w:val="31"/>
                      </w:rPr>
                    </w:pPr>
                    <w:r>
                      <w:rPr>
                        <w:rFonts w:ascii="宋体" w:eastAsia="宋体" w:hAnsi="宋体" w:cs="宋体"/>
                        <w:spacing w:val="13"/>
                        <w:sz w:val="31"/>
                        <w:szCs w:val="31"/>
                      </w:rPr>
                      <w:t>内部清扫</w:t>
                    </w:r>
                  </w:p>
                  <w:p w:rsidR="005D02E2" w14:paraId="4BBA99A0" w14:textId="77777777">
                    <w:pPr>
                      <w:spacing w:line="282" w:lineRule="auto"/>
                    </w:pPr>
                  </w:p>
                  <w:p w:rsidR="005D02E2" w14:paraId="50A472DB" w14:textId="77777777">
                    <w:pPr>
                      <w:spacing w:line="283" w:lineRule="auto"/>
                    </w:pPr>
                  </w:p>
                  <w:p w:rsidR="005D02E2" w14:paraId="4FD70C55" w14:textId="77777777">
                    <w:pPr>
                      <w:spacing w:line="283" w:lineRule="auto"/>
                    </w:pPr>
                  </w:p>
                  <w:p w:rsidR="005D02E2" w14:paraId="0800EB61" w14:textId="77777777">
                    <w:pPr>
                      <w:spacing w:before="105" w:line="215" w:lineRule="auto"/>
                      <w:ind w:firstLine="362"/>
                      <w:rPr>
                        <w:rFonts w:ascii="宋体" w:eastAsia="宋体" w:hAnsi="宋体" w:cs="宋体"/>
                        <w:sz w:val="31"/>
                        <w:szCs w:val="31"/>
                      </w:rPr>
                    </w:pPr>
                    <w:r>
                      <w:rPr>
                        <w:rFonts w:ascii="宋体" w:eastAsia="宋体" w:hAnsi="宋体" w:cs="宋体"/>
                        <w:spacing w:val="6"/>
                        <w:sz w:val="31"/>
                        <w:szCs w:val="31"/>
                      </w:rPr>
                      <w:t>立柜就位</w:t>
                    </w:r>
                  </w:p>
                  <w:p w:rsidR="005D02E2" w14:paraId="26529B31" w14:textId="77777777">
                    <w:pPr>
                      <w:spacing w:line="282" w:lineRule="auto"/>
                    </w:pPr>
                  </w:p>
                  <w:p w:rsidR="005D02E2" w14:paraId="4A186E0F" w14:textId="77777777">
                    <w:pPr>
                      <w:spacing w:line="282" w:lineRule="auto"/>
                    </w:pPr>
                  </w:p>
                  <w:p w:rsidR="005D02E2" w14:paraId="26430553" w14:textId="77777777">
                    <w:pPr>
                      <w:spacing w:line="282" w:lineRule="auto"/>
                    </w:pPr>
                  </w:p>
                  <w:p w:rsidR="005D02E2" w14:paraId="74300CC1" w14:textId="77777777">
                    <w:pPr>
                      <w:spacing w:before="105" w:line="217" w:lineRule="auto"/>
                      <w:ind w:firstLine="333"/>
                      <w:rPr>
                        <w:rFonts w:ascii="宋体" w:eastAsia="宋体" w:hAnsi="宋体" w:cs="宋体"/>
                        <w:sz w:val="31"/>
                        <w:szCs w:val="31"/>
                      </w:rPr>
                    </w:pPr>
                    <w:r>
                      <w:rPr>
                        <w:rFonts w:ascii="宋体" w:eastAsia="宋体" w:hAnsi="宋体" w:cs="宋体"/>
                        <w:spacing w:val="13"/>
                        <w:sz w:val="31"/>
                        <w:szCs w:val="31"/>
                      </w:rPr>
                      <w:t>设备检查</w:t>
                    </w:r>
                  </w:p>
                  <w:p w:rsidR="005D02E2" w14:paraId="72662C84" w14:textId="77777777">
                    <w:pPr>
                      <w:spacing w:line="280" w:lineRule="auto"/>
                    </w:pPr>
                  </w:p>
                  <w:p w:rsidR="005D02E2" w14:paraId="54C6AD14" w14:textId="77777777">
                    <w:pPr>
                      <w:spacing w:line="281" w:lineRule="auto"/>
                    </w:pPr>
                  </w:p>
                  <w:p w:rsidR="005D02E2" w14:paraId="64EAAC1C" w14:textId="77777777">
                    <w:pPr>
                      <w:spacing w:line="281" w:lineRule="auto"/>
                    </w:pPr>
                  </w:p>
                  <w:p w:rsidR="005D02E2" w14:paraId="19D991D4" w14:textId="77777777">
                    <w:pPr>
                      <w:spacing w:before="105" w:line="216" w:lineRule="auto"/>
                      <w:ind w:firstLine="20"/>
                      <w:rPr>
                        <w:rFonts w:ascii="宋体" w:eastAsia="宋体" w:hAnsi="宋体" w:cs="宋体"/>
                        <w:sz w:val="31"/>
                        <w:szCs w:val="31"/>
                      </w:rPr>
                    </w:pPr>
                    <w:r>
                      <w:rPr>
                        <w:rFonts w:ascii="宋体" w:eastAsia="宋体" w:hAnsi="宋体" w:cs="宋体"/>
                        <w:spacing w:val="10"/>
                        <w:sz w:val="31"/>
                        <w:szCs w:val="31"/>
                      </w:rPr>
                      <w:t>基础型钢安装</w:t>
                    </w:r>
                  </w:p>
                  <w:p w:rsidR="005D02E2" w14:paraId="4ABC3BD2" w14:textId="77777777">
                    <w:pPr>
                      <w:spacing w:line="281" w:lineRule="auto"/>
                    </w:pPr>
                  </w:p>
                  <w:p w:rsidR="005D02E2" w14:paraId="324FBDE8" w14:textId="77777777">
                    <w:pPr>
                      <w:spacing w:line="281" w:lineRule="auto"/>
                    </w:pPr>
                  </w:p>
                  <w:p w:rsidR="005D02E2" w14:paraId="38354639" w14:textId="77777777">
                    <w:pPr>
                      <w:spacing w:line="282" w:lineRule="auto"/>
                    </w:pPr>
                  </w:p>
                  <w:p w:rsidR="005D02E2" w14:paraId="6ED3C37C" w14:textId="77777777">
                    <w:pPr>
                      <w:spacing w:before="105" w:line="216" w:lineRule="auto"/>
                      <w:ind w:firstLine="333"/>
                      <w:rPr>
                        <w:rFonts w:ascii="宋体" w:eastAsia="宋体" w:hAnsi="宋体" w:cs="宋体"/>
                        <w:sz w:val="31"/>
                        <w:szCs w:val="31"/>
                      </w:rPr>
                    </w:pPr>
                    <w:r>
                      <w:rPr>
                        <w:rFonts w:ascii="宋体" w:eastAsia="宋体" w:hAnsi="宋体" w:cs="宋体"/>
                        <w:spacing w:val="13"/>
                        <w:sz w:val="31"/>
                        <w:szCs w:val="31"/>
                      </w:rPr>
                      <w:t>定位放线</w:t>
                    </w:r>
                  </w:p>
                </w:txbxContent>
              </v:textbox>
            </v:shape>
            <w10:wrap type="none"/>
            <w10:anchorlock/>
          </v:group>
        </w:pict>
      </w:r>
    </w:p>
    <w:p w:rsidR="005D02E2" w14:paraId="0A6A6C48" w14:textId="77777777">
      <w:pPr>
        <w:spacing w:line="241" w:lineRule="auto"/>
      </w:pPr>
    </w:p>
    <w:p w:rsidR="005D02E2" w14:paraId="2FC8BD01" w14:textId="77777777">
      <w:pPr>
        <w:spacing w:line="241" w:lineRule="auto"/>
      </w:pPr>
    </w:p>
    <w:p w:rsidR="005D02E2" w14:paraId="4307A7B4" w14:textId="77777777">
      <w:pPr>
        <w:spacing w:before="101" w:line="411" w:lineRule="exact"/>
        <w:ind w:firstLine="4701"/>
        <w:rPr>
          <w:rFonts w:ascii="黑体" w:eastAsia="黑体" w:hAnsi="黑体" w:cs="黑体"/>
          <w:sz w:val="31"/>
          <w:szCs w:val="31"/>
        </w:rPr>
      </w:pPr>
      <w:r>
        <w:rPr>
          <w:rFonts w:ascii="黑体" w:eastAsia="黑体" w:hAnsi="黑体" w:cs="黑体"/>
          <w:position w:val="1"/>
          <w:sz w:val="31"/>
          <w:szCs w:val="31"/>
        </w:rPr>
        <w:t>图</w:t>
      </w:r>
      <w:r>
        <w:rPr>
          <w:rFonts w:ascii="黑体" w:eastAsia="黑体" w:hAnsi="黑体" w:cs="黑体"/>
          <w:spacing w:val="16"/>
          <w:position w:val="1"/>
          <w:sz w:val="31"/>
          <w:szCs w:val="31"/>
        </w:rPr>
        <w:t xml:space="preserve">  </w:t>
      </w:r>
      <w:r>
        <w:rPr>
          <w:rFonts w:ascii="黑体" w:eastAsia="黑体" w:hAnsi="黑体" w:cs="黑体"/>
          <w:position w:val="1"/>
          <w:sz w:val="31"/>
          <w:szCs w:val="31"/>
        </w:rPr>
        <w:t>配电柜安装流程图</w:t>
      </w:r>
    </w:p>
    <w:p w:rsidR="005D02E2" w14:paraId="17B98427" w14:textId="77777777">
      <w:pPr>
        <w:spacing w:line="427" w:lineRule="auto"/>
      </w:pPr>
    </w:p>
    <w:p w:rsidR="005D02E2" w14:paraId="430F84E4" w14:textId="77777777">
      <w:pPr>
        <w:spacing w:before="118" w:line="238" w:lineRule="auto"/>
        <w:ind w:firstLine="540"/>
        <w:rPr>
          <w:rFonts w:ascii="宋体" w:eastAsia="宋体" w:hAnsi="宋体" w:cs="宋体"/>
          <w:sz w:val="36"/>
          <w:szCs w:val="36"/>
        </w:rPr>
      </w:pPr>
      <w:r>
        <w:rPr>
          <w:rFonts w:ascii="宋体" w:eastAsia="宋体" w:hAnsi="宋体" w:cs="宋体"/>
          <w:spacing w:val="1"/>
          <w:sz w:val="36"/>
          <w:szCs w:val="36"/>
        </w:rPr>
        <w:t>配电柜安装固定</w:t>
      </w:r>
    </w:p>
    <w:p w:rsidR="005D02E2" w14:paraId="4569E58F" w14:textId="77777777">
      <w:pPr>
        <w:spacing w:line="286" w:lineRule="auto"/>
      </w:pPr>
    </w:p>
    <w:p w:rsidR="005D02E2" w14:paraId="0A988AC6" w14:textId="77777777">
      <w:pPr>
        <w:spacing w:line="286" w:lineRule="auto"/>
      </w:pPr>
    </w:p>
    <w:p w:rsidR="005D02E2" w14:paraId="19109005" w14:textId="77777777">
      <w:pPr>
        <w:spacing w:before="117" w:line="237" w:lineRule="auto"/>
        <w:ind w:firstLine="914"/>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01"/>
          <w:sz w:val="36"/>
          <w:szCs w:val="36"/>
        </w:rPr>
        <w:t xml:space="preserve"> </w:t>
      </w:r>
      <w:r>
        <w:rPr>
          <w:rFonts w:ascii="宋体" w:eastAsia="宋体" w:hAnsi="宋体" w:cs="宋体"/>
          <w:spacing w:val="-1"/>
          <w:sz w:val="36"/>
          <w:szCs w:val="36"/>
        </w:rPr>
        <w:t>配电柜的吊装、水平转运任务量专门大，在实施前要进行合理的计划。</w:t>
      </w:r>
    </w:p>
    <w:p w:rsidR="005D02E2" w14:paraId="2B71CB3C" w14:textId="77777777">
      <w:pPr>
        <w:spacing w:before="186" w:line="237" w:lineRule="auto"/>
        <w:ind w:firstLine="900"/>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85"/>
          <w:sz w:val="36"/>
          <w:szCs w:val="36"/>
        </w:rPr>
        <w:t xml:space="preserve"> </w:t>
      </w:r>
      <w:r>
        <w:rPr>
          <w:rFonts w:ascii="宋体" w:eastAsia="宋体" w:hAnsi="宋体" w:cs="宋体"/>
          <w:spacing w:val="-6"/>
          <w:sz w:val="36"/>
          <w:szCs w:val="36"/>
        </w:rPr>
        <w:t>设备水平运输如下表。</w:t>
      </w:r>
    </w:p>
    <w:p w:rsidR="005D02E2" w14:paraId="478E9836" w14:textId="77777777">
      <w:pPr>
        <w:spacing w:line="247" w:lineRule="auto"/>
      </w:pPr>
    </w:p>
    <w:p w:rsidR="005D02E2" w14:paraId="44721A2C" w14:textId="77777777">
      <w:pPr>
        <w:spacing w:line="247" w:lineRule="auto"/>
      </w:pPr>
    </w:p>
    <w:p w:rsidR="005D02E2" w14:paraId="6862D98E" w14:textId="77777777">
      <w:pPr>
        <w:spacing w:line="247" w:lineRule="auto"/>
      </w:pPr>
    </w:p>
    <w:p w:rsidR="005D02E2" w14:paraId="3341190B" w14:textId="77777777">
      <w:pPr>
        <w:spacing w:before="102" w:line="412" w:lineRule="exact"/>
        <w:ind w:firstLine="5245"/>
        <w:rPr>
          <w:rFonts w:ascii="黑体" w:eastAsia="黑体" w:hAnsi="黑体" w:cs="黑体"/>
          <w:sz w:val="31"/>
          <w:szCs w:val="31"/>
        </w:rPr>
      </w:pPr>
      <w:r>
        <w:rPr>
          <w:rFonts w:ascii="黑体" w:eastAsia="黑体" w:hAnsi="黑体" w:cs="黑体"/>
          <w:spacing w:val="2"/>
          <w:position w:val="1"/>
          <w:sz w:val="31"/>
          <w:szCs w:val="31"/>
        </w:rPr>
        <w:t>表</w:t>
      </w:r>
      <w:r>
        <w:rPr>
          <w:rFonts w:ascii="黑体" w:eastAsia="黑体" w:hAnsi="黑体" w:cs="黑体"/>
          <w:spacing w:val="10"/>
          <w:position w:val="1"/>
          <w:sz w:val="31"/>
          <w:szCs w:val="31"/>
        </w:rPr>
        <w:t xml:space="preserve">    </w:t>
      </w:r>
      <w:r>
        <w:rPr>
          <w:rFonts w:ascii="黑体" w:eastAsia="黑体" w:hAnsi="黑体" w:cs="黑体"/>
          <w:spacing w:val="2"/>
          <w:position w:val="1"/>
          <w:sz w:val="31"/>
          <w:szCs w:val="31"/>
        </w:rPr>
        <w:t>配电柜安装运输表</w:t>
      </w:r>
    </w:p>
    <w:p w:rsidR="005D02E2" w14:paraId="636A8985" w14:textId="77777777">
      <w:pPr>
        <w:spacing w:before="9" w:line="660" w:lineRule="exact"/>
        <w:ind w:firstLine="720"/>
        <w:textAlignment w:val="center"/>
      </w:pPr>
      <w:r>
        <w:pict>
          <v:group id="_x0000_i1239" style="width:626pt;height:33pt;mso-position-horizontal-relative:char;mso-position-vertical-relative:line" coordsize="12520,660">
            <v:shape id="_x0000_s1240" type="#_x0000_t75" style="width:12520;height:660;position:absolute">
              <v:imagedata r:id="rId111"/>
            </v:shape>
            <v:shape id="_x0000_s1241" type="#_x0000_t202" style="width:7682;height:387;left:745;position:absolute;top:122" filled="f" stroked="f">
              <v:textbox inset="0,0,0,0">
                <w:txbxContent>
                  <w:p w:rsidR="005D02E2" w14:paraId="79C114D8" w14:textId="77777777">
                    <w:pPr>
                      <w:spacing w:line="20" w:lineRule="exact"/>
                    </w:pPr>
                  </w:p>
                  <w:tbl>
                    <w:tblPr>
                      <w:tblStyle w:val="TableNormal09"/>
                      <w:tblW w:w="7641" w:type="dxa"/>
                      <w:tblInd w:w="20" w:type="dxa"/>
                      <w:tblLayout w:type="fixed"/>
                      <w:tblLook w:val="04A0"/>
                    </w:tblPr>
                    <w:tblGrid>
                      <w:gridCol w:w="3977"/>
                      <w:gridCol w:w="3664"/>
                    </w:tblGrid>
                    <w:tr w14:paraId="583E78B2" w14:textId="77777777">
                      <w:tblPrEx>
                        <w:tblW w:w="7641" w:type="dxa"/>
                        <w:tblInd w:w="20" w:type="dxa"/>
                        <w:tblLayout w:type="fixed"/>
                        <w:tblLook w:val="04A0"/>
                      </w:tblPrEx>
                      <w:trPr>
                        <w:trHeight w:val="347"/>
                      </w:trPr>
                      <w:tc>
                        <w:tcPr>
                          <w:tcW w:w="3977" w:type="dxa"/>
                        </w:tcPr>
                        <w:p w:rsidR="005D02E2" w14:paraId="7F499F72" w14:textId="77777777">
                          <w:pPr>
                            <w:spacing w:before="1" w:line="206" w:lineRule="auto"/>
                            <w:rPr>
                              <w:rFonts w:ascii="宋体" w:eastAsia="宋体" w:hAnsi="宋体" w:cs="宋体"/>
                              <w:sz w:val="31"/>
                              <w:szCs w:val="31"/>
                            </w:rPr>
                          </w:pPr>
                          <w:r>
                            <w:rPr>
                              <w:rFonts w:ascii="宋体" w:eastAsia="宋体" w:hAnsi="宋体" w:cs="宋体"/>
                              <w:spacing w:val="4"/>
                              <w:sz w:val="31"/>
                              <w:szCs w:val="31"/>
                            </w:rPr>
                            <w:t>运输过程</w:t>
                          </w:r>
                        </w:p>
                      </w:tc>
                      <w:tc>
                        <w:tcPr>
                          <w:tcW w:w="3664" w:type="dxa"/>
                        </w:tcPr>
                        <w:p w:rsidR="005D02E2" w14:paraId="4676D7B8" w14:textId="77777777">
                          <w:pPr>
                            <w:spacing w:before="1" w:line="206" w:lineRule="auto"/>
                            <w:ind w:firstLine="2720"/>
                            <w:rPr>
                              <w:rFonts w:ascii="宋体" w:eastAsia="宋体" w:hAnsi="宋体" w:cs="宋体"/>
                              <w:sz w:val="31"/>
                              <w:szCs w:val="31"/>
                            </w:rPr>
                          </w:pPr>
                          <w:r>
                            <w:rPr>
                              <w:rFonts w:ascii="宋体" w:eastAsia="宋体" w:hAnsi="宋体" w:cs="宋体"/>
                              <w:spacing w:val="4"/>
                              <w:sz w:val="31"/>
                              <w:szCs w:val="31"/>
                            </w:rPr>
                            <w:t>示意图</w:t>
                          </w:r>
                        </w:p>
                      </w:tc>
                    </w:tr>
                  </w:tbl>
                  <w:p w:rsidR="005D02E2" w14:paraId="6FA9301C" w14:textId="77777777">
                    <w:pPr>
                      <w:spacing w:line="241" w:lineRule="exact"/>
                      <w:rPr>
                        <w:sz w:val="20"/>
                      </w:rPr>
                    </w:pPr>
                  </w:p>
                </w:txbxContent>
              </v:textbox>
            </v:shape>
            <w10:wrap type="none"/>
            <w10:anchorlock/>
          </v:group>
        </w:pict>
      </w:r>
    </w:p>
    <w:p w:rsidR="005D02E2" w14:paraId="092A9AF2" w14:textId="77777777">
      <w:pPr>
        <w:sectPr>
          <w:headerReference w:type="default" r:id="rId112"/>
          <w:footerReference w:type="default" r:id="rId113"/>
          <w:pgSz w:w="17860" w:h="25262"/>
          <w:pgMar w:top="400" w:right="1949" w:bottom="400" w:left="1960" w:header="0" w:footer="0" w:gutter="0"/>
          <w:pgNumType w:start="48"/>
          <w:cols w:space="720"/>
        </w:sectPr>
      </w:pPr>
    </w:p>
    <w:p w:rsidR="005D02E2" w14:paraId="4286F168" w14:textId="53C4D9C5">
      <w:pPr>
        <w:spacing w:line="243" w:lineRule="auto"/>
      </w:pPr>
      <w:r>
        <mc:AlternateContent>
          <mc:Choice Requires="wps">
            <w:drawing>
              <wp:anchor distT="0" distB="0" distL="114300" distR="114300" simplePos="0" relativeHeight="25191116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523434823" name="文本框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27DCDB0">
                            <w:pPr>
                              <w:rPr>
                                <w:color w:val="FFFFFF"/>
                              </w:rPr>
                            </w:pPr>
                            <w:r w:rsidRPr="0012563E">
                              <w:rPr>
                                <w:rFonts w:hint="eastAsia"/>
                                <w:color w:val="FFFFFF"/>
                              </w:rPr>
                              <w:t>液压搬运车</w:t>
                            </w:r>
                            <w:r w:rsidRPr="0012563E">
                              <w:rPr>
                                <w:rFonts w:hint="eastAsia"/>
                                <w:color w:val="FFFFFF"/>
                              </w:rPr>
                              <w:t>10</w:t>
                            </w:r>
                            <w:r w:rsidRPr="0012563E">
                              <w:rPr>
                                <w:rFonts w:hint="eastAsia"/>
                                <w:color w:val="FFFFFF"/>
                              </w:rPr>
                              <w:t>焊条烘干箱</w:t>
                            </w:r>
                            <w:r w:rsidRPr="0012563E">
                              <w:rPr>
                                <w:rFonts w:hint="eastAsia"/>
                                <w:color w:val="FFFFFF"/>
                              </w:rPr>
                              <w:t>11</w:t>
                            </w:r>
                            <w:r w:rsidRPr="0012563E">
                              <w:rPr>
                                <w:rFonts w:hint="eastAsia"/>
                                <w:color w:val="FFFFFF"/>
                              </w:rPr>
                              <w:t>电锤</w:t>
                            </w:r>
                            <w:r w:rsidRPr="0012563E">
                              <w:rPr>
                                <w:rFonts w:hint="eastAsia"/>
                                <w:color w:val="FFFFFF"/>
                              </w:rPr>
                              <w:t>12</w:t>
                            </w:r>
                            <w:r w:rsidRPr="0012563E">
                              <w:rPr>
                                <w:rFonts w:hint="eastAsia"/>
                                <w:color w:val="FFFFFF"/>
                              </w:rPr>
                              <w:t>手电钻</w:t>
                            </w:r>
                            <w:r w:rsidRPr="0012563E">
                              <w:rPr>
                                <w:rFonts w:hint="eastAsia"/>
                                <w:color w:val="FFFFFF"/>
                              </w:rPr>
                              <w:t>13</w:t>
                            </w:r>
                            <w:r w:rsidRPr="0012563E">
                              <w:rPr>
                                <w:rFonts w:hint="eastAsia"/>
                                <w:color w:val="FFFFFF"/>
                              </w:rPr>
                              <w:t>手拉葫芦</w:t>
                            </w:r>
                            <w:r w:rsidRPr="0012563E">
                              <w:rPr>
                                <w:rFonts w:hint="eastAsia"/>
                                <w:color w:val="FFFFFF"/>
                              </w:rPr>
                              <w:t>14</w:t>
                            </w:r>
                            <w:r w:rsidRPr="0012563E">
                              <w:rPr>
                                <w:rFonts w:hint="eastAsia"/>
                                <w:color w:val="FFFFFF"/>
                              </w:rPr>
                              <w:t>移动式液压升降机</w:t>
                            </w:r>
                            <w:r w:rsidRPr="0012563E">
                              <w:rPr>
                                <w:rFonts w:hint="eastAsia"/>
                                <w:color w:val="FFFFFF"/>
                              </w:rPr>
                              <w:t>15</w:t>
                            </w:r>
                            <w:r w:rsidRPr="0012563E">
                              <w:rPr>
                                <w:rFonts w:hint="eastAsia"/>
                                <w:color w:val="FFFFFF"/>
                              </w:rPr>
                              <w:t>移动式液压升降机</w:t>
                            </w:r>
                            <w:r w:rsidRPr="0012563E">
                              <w:rPr>
                                <w:rFonts w:hint="eastAsia"/>
                                <w:color w:val="FFFFFF"/>
                              </w:rPr>
                              <w:t>16</w:t>
                            </w:r>
                            <w:r w:rsidRPr="0012563E">
                              <w:rPr>
                                <w:rFonts w:hint="eastAsia"/>
                                <w:color w:val="FFFFFF"/>
                              </w:rPr>
                              <w:t>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4" o:spid="_x0000_s1242" type="#_x0000_t202" style="width:10pt;height:10pt;margin-top:580pt;margin-left:540pt;mso-wrap-distance-bottom:0;mso-wrap-distance-left:9pt;mso-wrap-distance-right:9pt;mso-wrap-distance-top:0;position:absolute;v-text-anchor:top;z-index:251910144" filled="f" fillcolor="this" stroked="f" strokeweight="0.5pt">
                <v:textbox>
                  <w:txbxContent>
                    <w:p w:rsidR="0012563E" w:rsidRPr="0012563E" w14:paraId="57F99C57" w14:textId="427DCDB0">
                      <w:pPr>
                        <w:rPr>
                          <w:color w:val="FFFFFF"/>
                        </w:rPr>
                      </w:pPr>
                      <w:r w:rsidRPr="0012563E">
                        <w:rPr>
                          <w:rFonts w:hint="eastAsia"/>
                          <w:color w:val="FFFFFF"/>
                        </w:rPr>
                        <w:t>液压搬运车</w:t>
                      </w:r>
                      <w:r w:rsidRPr="0012563E">
                        <w:rPr>
                          <w:rFonts w:hint="eastAsia"/>
                          <w:color w:val="FFFFFF"/>
                        </w:rPr>
                        <w:t>10</w:t>
                      </w:r>
                      <w:r w:rsidRPr="0012563E">
                        <w:rPr>
                          <w:rFonts w:hint="eastAsia"/>
                          <w:color w:val="FFFFFF"/>
                        </w:rPr>
                        <w:t>焊条烘干箱</w:t>
                      </w:r>
                      <w:r w:rsidRPr="0012563E">
                        <w:rPr>
                          <w:rFonts w:hint="eastAsia"/>
                          <w:color w:val="FFFFFF"/>
                        </w:rPr>
                        <w:t>11</w:t>
                      </w:r>
                      <w:r w:rsidRPr="0012563E">
                        <w:rPr>
                          <w:rFonts w:hint="eastAsia"/>
                          <w:color w:val="FFFFFF"/>
                        </w:rPr>
                        <w:t>电锤</w:t>
                      </w:r>
                      <w:r w:rsidRPr="0012563E">
                        <w:rPr>
                          <w:rFonts w:hint="eastAsia"/>
                          <w:color w:val="FFFFFF"/>
                        </w:rPr>
                        <w:t>12</w:t>
                      </w:r>
                      <w:r w:rsidRPr="0012563E">
                        <w:rPr>
                          <w:rFonts w:hint="eastAsia"/>
                          <w:color w:val="FFFFFF"/>
                        </w:rPr>
                        <w:t>手电钻</w:t>
                      </w:r>
                      <w:r w:rsidRPr="0012563E">
                        <w:rPr>
                          <w:rFonts w:hint="eastAsia"/>
                          <w:color w:val="FFFFFF"/>
                        </w:rPr>
                        <w:t>13</w:t>
                      </w:r>
                      <w:r w:rsidRPr="0012563E">
                        <w:rPr>
                          <w:rFonts w:hint="eastAsia"/>
                          <w:color w:val="FFFFFF"/>
                        </w:rPr>
                        <w:t>手拉葫芦</w:t>
                      </w:r>
                      <w:r w:rsidRPr="0012563E">
                        <w:rPr>
                          <w:rFonts w:hint="eastAsia"/>
                          <w:color w:val="FFFFFF"/>
                        </w:rPr>
                        <w:t>14</w:t>
                      </w:r>
                      <w:r w:rsidRPr="0012563E">
                        <w:rPr>
                          <w:rFonts w:hint="eastAsia"/>
                          <w:color w:val="FFFFFF"/>
                        </w:rPr>
                        <w:t>移动式液压升降机</w:t>
                      </w:r>
                      <w:r w:rsidRPr="0012563E">
                        <w:rPr>
                          <w:rFonts w:hint="eastAsia"/>
                          <w:color w:val="FFFFFF"/>
                        </w:rPr>
                        <w:t>15</w:t>
                      </w:r>
                      <w:r w:rsidRPr="0012563E">
                        <w:rPr>
                          <w:rFonts w:hint="eastAsia"/>
                          <w:color w:val="FFFFFF"/>
                        </w:rPr>
                        <w:t>移动式液压升降机</w:t>
                      </w:r>
                      <w:r w:rsidRPr="0012563E">
                        <w:rPr>
                          <w:rFonts w:hint="eastAsia"/>
                          <w:color w:val="FFFFFF"/>
                        </w:rPr>
                        <w:t>16</w:t>
                      </w:r>
                      <w:r w:rsidRPr="0012563E">
                        <w:rPr>
                          <w:rFonts w:hint="eastAsia"/>
                          <w:color w:val="FFFFFF"/>
                        </w:rPr>
                        <w:t>移</w:t>
                      </w:r>
                    </w:p>
                  </w:txbxContent>
                </v:textbox>
              </v:shape>
            </w:pict>
          </mc:Fallback>
        </mc:AlternateContent>
      </w:r>
      <w:r>
        <mc:AlternateContent>
          <mc:Choice Requires="wps">
            <w:drawing>
              <wp:anchor distT="0" distB="0" distL="114300" distR="114300" simplePos="0" relativeHeight="25190912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419535659"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D81997B">
                            <w:pPr>
                              <w:rPr>
                                <w:color w:val="FFFFFF"/>
                              </w:rPr>
                            </w:pPr>
                            <w:r w:rsidRPr="0012563E">
                              <w:rPr>
                                <w:rFonts w:hint="eastAsia"/>
                                <w:color w:val="FFFFFF"/>
                              </w:rPr>
                              <w:t>........................................17</w:t>
                            </w:r>
                            <w:r w:rsidRPr="0012563E">
                              <w:rPr>
                                <w:rFonts w:hint="eastAsia"/>
                                <w:color w:val="FFFFFF"/>
                              </w:rPr>
                              <w:t>主要测量仪器的配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3" o:spid="_x0000_s1243" type="#_x0000_t202" style="width:10pt;height:10pt;margin-top:430pt;margin-left:540pt;mso-wrap-distance-bottom:0;mso-wrap-distance-left:9pt;mso-wrap-distance-right:9pt;mso-wrap-distance-top:0;position:absolute;v-text-anchor:top;z-index:251908096" filled="f" fillcolor="this" stroked="f" strokeweight="0.5pt">
                <v:textbox>
                  <w:txbxContent>
                    <w:p w:rsidR="0012563E" w:rsidRPr="0012563E" w14:paraId="5E037DDA" w14:textId="1D81997B">
                      <w:pPr>
                        <w:rPr>
                          <w:color w:val="FFFFFF"/>
                        </w:rPr>
                      </w:pPr>
                      <w:r w:rsidRPr="0012563E">
                        <w:rPr>
                          <w:rFonts w:hint="eastAsia"/>
                          <w:color w:val="FFFFFF"/>
                        </w:rPr>
                        <w:t>........................................17</w:t>
                      </w:r>
                      <w:r w:rsidRPr="0012563E">
                        <w:rPr>
                          <w:rFonts w:hint="eastAsia"/>
                          <w:color w:val="FFFFFF"/>
                        </w:rPr>
                        <w:t>主要测量仪器的配</w:t>
                      </w:r>
                    </w:p>
                  </w:txbxContent>
                </v:textbox>
              </v:shape>
            </w:pict>
          </mc:Fallback>
        </mc:AlternateContent>
      </w:r>
      <w:r>
        <mc:AlternateContent>
          <mc:Choice Requires="wps">
            <w:drawing>
              <wp:anchor distT="0" distB="0" distL="114300" distR="114300" simplePos="0" relativeHeight="25190707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02931421" name="文本框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FD296B1">
                            <w:pPr>
                              <w:rPr>
                                <w:color w:val="FFFFFF"/>
                              </w:rPr>
                            </w:pPr>
                            <w:r w:rsidRPr="0012563E">
                              <w:rPr>
                                <w:rFonts w:hint="eastAsia"/>
                                <w:color w:val="FFFFFF"/>
                              </w:rPr>
                              <w:t>织线跨接。</w:t>
                            </w:r>
                            <w:r w:rsidRPr="0012563E">
                              <w:rPr>
                                <w:rFonts w:hint="eastAsia"/>
                                <w:color w:val="FFFFFF"/>
                              </w:rPr>
                              <w:t>(5)</w:t>
                            </w:r>
                            <w:r w:rsidRPr="0012563E">
                              <w:rPr>
                                <w:rFonts w:hint="eastAsia"/>
                                <w:color w:val="FFFFFF"/>
                              </w:rPr>
                              <w:t>阻燃桥架及线槽连接电阻测试值不得大于Ω。每</w:t>
                            </w:r>
                            <w:r w:rsidRPr="0012563E">
                              <w:rPr>
                                <w:rFonts w:hint="eastAsia"/>
                                <w:color w:val="FFFFFF"/>
                              </w:rPr>
                              <w:t>30m</w:t>
                            </w:r>
                            <w:r w:rsidRPr="0012563E">
                              <w:rPr>
                                <w:rFonts w:hint="eastAsia"/>
                                <w:color w:val="FFFFFF"/>
                              </w:rPr>
                              <w:t>需预留专用的接地螺栓，螺栓须配齐爪型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2" o:spid="_x0000_s1244" type="#_x0000_t202" style="width:10pt;height:10pt;margin-top:280pt;margin-left:540pt;mso-wrap-distance-bottom:0;mso-wrap-distance-left:9pt;mso-wrap-distance-right:9pt;mso-wrap-distance-top:0;position:absolute;v-text-anchor:top;z-index:251906048" filled="f" fillcolor="this" stroked="f" strokeweight="0.5pt">
                <v:textbox>
                  <w:txbxContent>
                    <w:p w:rsidR="0012563E" w:rsidRPr="0012563E" w14:paraId="4F166AB6" w14:textId="3FD296B1">
                      <w:pPr>
                        <w:rPr>
                          <w:color w:val="FFFFFF"/>
                        </w:rPr>
                      </w:pPr>
                      <w:r w:rsidRPr="0012563E">
                        <w:rPr>
                          <w:rFonts w:hint="eastAsia"/>
                          <w:color w:val="FFFFFF"/>
                        </w:rPr>
                        <w:t>织线跨接。</w:t>
                      </w:r>
                      <w:r w:rsidRPr="0012563E">
                        <w:rPr>
                          <w:rFonts w:hint="eastAsia"/>
                          <w:color w:val="FFFFFF"/>
                        </w:rPr>
                        <w:t>(5)</w:t>
                      </w:r>
                      <w:r w:rsidRPr="0012563E">
                        <w:rPr>
                          <w:rFonts w:hint="eastAsia"/>
                          <w:color w:val="FFFFFF"/>
                        </w:rPr>
                        <w:t>阻燃桥架及线槽连接电阻测试值不得大于Ω。每</w:t>
                      </w:r>
                      <w:r w:rsidRPr="0012563E">
                        <w:rPr>
                          <w:rFonts w:hint="eastAsia"/>
                          <w:color w:val="FFFFFF"/>
                        </w:rPr>
                        <w:t>30m</w:t>
                      </w:r>
                      <w:r w:rsidRPr="0012563E">
                        <w:rPr>
                          <w:rFonts w:hint="eastAsia"/>
                          <w:color w:val="FFFFFF"/>
                        </w:rPr>
                        <w:t>需预留专用的接地螺栓，螺栓须配齐爪型</w:t>
                      </w:r>
                    </w:p>
                  </w:txbxContent>
                </v:textbox>
              </v:shape>
            </w:pict>
          </mc:Fallback>
        </mc:AlternateContent>
      </w:r>
      <w:r>
        <mc:AlternateContent>
          <mc:Choice Requires="wps">
            <w:drawing>
              <wp:anchor distT="0" distB="0" distL="114300" distR="114300" simplePos="0" relativeHeight="25190502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930633208" name="文本框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7AE5A95">
                            <w:pPr>
                              <w:rPr>
                                <w:color w:val="FFFFFF"/>
                              </w:rPr>
                            </w:pPr>
                            <w:r w:rsidRPr="0012563E">
                              <w:rPr>
                                <w:rFonts w:hint="eastAsia"/>
                                <w:color w:val="FFFFFF"/>
                              </w:rPr>
                              <w:t>防松垫圈，压接处应用热镀锡处置。</w:t>
                            </w:r>
                            <w:r w:rsidRPr="0012563E">
                              <w:rPr>
                                <w:rFonts w:hint="eastAsia"/>
                                <w:color w:val="FFFFFF"/>
                              </w:rPr>
                              <w:t>3</w:t>
                            </w:r>
                            <w:r w:rsidRPr="0012563E">
                              <w:rPr>
                                <w:rFonts w:hint="eastAsia"/>
                                <w:color w:val="FFFFFF"/>
                              </w:rPr>
                              <w:t>非电气专业设施等电位保护办法</w:t>
                            </w:r>
                            <w:r w:rsidRPr="0012563E">
                              <w:rPr>
                                <w:rFonts w:hint="eastAsia"/>
                                <w:color w:val="FFFFFF"/>
                              </w:rPr>
                              <w:t>1)</w:t>
                            </w:r>
                            <w:r w:rsidRPr="0012563E">
                              <w:rPr>
                                <w:rFonts w:hint="eastAsia"/>
                                <w:color w:val="FFFFFF"/>
                              </w:rPr>
                              <w:t>设备机房、竖向管井采用热镀锌扁钢周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1" o:spid="_x0000_s1245" type="#_x0000_t202" style="width:10pt;height:10pt;margin-top:130pt;margin-left:540pt;mso-wrap-distance-bottom:0;mso-wrap-distance-left:9pt;mso-wrap-distance-right:9pt;mso-wrap-distance-top:0;position:absolute;v-text-anchor:top;z-index:251904000" filled="f" fillcolor="this" stroked="f" strokeweight="0.5pt">
                <v:textbox>
                  <w:txbxContent>
                    <w:p w:rsidR="0012563E" w:rsidRPr="0012563E" w14:paraId="3ABDE3DC" w14:textId="07AE5A95">
                      <w:pPr>
                        <w:rPr>
                          <w:color w:val="FFFFFF"/>
                        </w:rPr>
                      </w:pPr>
                      <w:r w:rsidRPr="0012563E">
                        <w:rPr>
                          <w:rFonts w:hint="eastAsia"/>
                          <w:color w:val="FFFFFF"/>
                        </w:rPr>
                        <w:t>防松垫圈，压接处应用热镀锡处置。</w:t>
                      </w:r>
                      <w:r w:rsidRPr="0012563E">
                        <w:rPr>
                          <w:rFonts w:hint="eastAsia"/>
                          <w:color w:val="FFFFFF"/>
                        </w:rPr>
                        <w:t>3</w:t>
                      </w:r>
                      <w:r w:rsidRPr="0012563E">
                        <w:rPr>
                          <w:rFonts w:hint="eastAsia"/>
                          <w:color w:val="FFFFFF"/>
                        </w:rPr>
                        <w:t>非电气专业设施等电位保护办法</w:t>
                      </w:r>
                      <w:r w:rsidRPr="0012563E">
                        <w:rPr>
                          <w:rFonts w:hint="eastAsia"/>
                          <w:color w:val="FFFFFF"/>
                        </w:rPr>
                        <w:t>1)</w:t>
                      </w:r>
                      <w:r w:rsidRPr="0012563E">
                        <w:rPr>
                          <w:rFonts w:hint="eastAsia"/>
                          <w:color w:val="FFFFFF"/>
                        </w:rPr>
                        <w:t>设备机房、竖向管井采用热镀锌扁钢周</w:t>
                      </w:r>
                    </w:p>
                  </w:txbxContent>
                </v:textbox>
              </v:shape>
            </w:pict>
          </mc:Fallback>
        </mc:AlternateContent>
      </w:r>
    </w:p>
    <w:p w:rsidR="005D02E2" w14:paraId="4DE80529" w14:textId="77777777">
      <w:pPr>
        <w:spacing w:line="243" w:lineRule="auto"/>
      </w:pPr>
    </w:p>
    <w:p w:rsidR="005D02E2" w14:paraId="591AE2B0" w14:textId="77777777">
      <w:pPr>
        <w:spacing w:line="243" w:lineRule="auto"/>
      </w:pPr>
    </w:p>
    <w:p w:rsidR="005D02E2" w14:paraId="7777703F" w14:textId="77777777">
      <w:pPr>
        <w:spacing w:line="243" w:lineRule="auto"/>
      </w:pPr>
    </w:p>
    <w:p w:rsidR="005D02E2" w14:paraId="3C1A19D2" w14:textId="77777777">
      <w:pPr>
        <w:spacing w:line="243" w:lineRule="auto"/>
      </w:pPr>
    </w:p>
    <w:p w:rsidR="005D02E2" w14:paraId="505D6DB9" w14:textId="77777777">
      <w:pPr>
        <w:spacing w:line="244" w:lineRule="auto"/>
      </w:pPr>
    </w:p>
    <w:p w:rsidR="005D02E2" w14:paraId="2B472348" w14:textId="77777777">
      <w:pPr>
        <w:spacing w:line="244" w:lineRule="auto"/>
      </w:pPr>
    </w:p>
    <w:p w:rsidR="005D02E2" w14:paraId="63214929" w14:textId="77777777">
      <w:pPr>
        <w:spacing w:line="244" w:lineRule="auto"/>
      </w:pPr>
    </w:p>
    <w:p w:rsidR="005D02E2" w14:paraId="0F009917" w14:textId="77777777">
      <w:pPr>
        <w:spacing w:before="1" w:line="9720" w:lineRule="exact"/>
        <w:textAlignment w:val="center"/>
      </w:pPr>
      <w:r>
        <w:pict>
          <v:group id="_x0000_i1246" style="width:893pt;height:486.05pt;mso-position-horizontal-relative:char;mso-position-vertical-relative:line" coordsize="17860,9720">
            <v:shape id="_x0000_s1247" type="#_x0000_t75" style="width:17860;height:9720;position:absolute">
              <v:imagedata r:id="rId114"/>
            </v:shape>
            <v:shape id="_x0000_s1248" type="#_x0000_t202" style="width:2451;height:7705;left:2850;position:absolute;top:123" filled="f" stroked="f">
              <v:textbox inset="0,0,0,0">
                <w:txbxContent>
                  <w:p w:rsidR="005D02E2" w14:paraId="5F04F18A" w14:textId="77777777">
                    <w:pPr>
                      <w:spacing w:before="19" w:line="242" w:lineRule="auto"/>
                      <w:ind w:firstLine="595"/>
                      <w:rPr>
                        <w:rFonts w:ascii="宋体" w:eastAsia="宋体" w:hAnsi="宋体" w:cs="宋体"/>
                        <w:sz w:val="31"/>
                        <w:szCs w:val="31"/>
                      </w:rPr>
                    </w:pPr>
                    <w:r>
                      <w:rPr>
                        <w:rFonts w:ascii="宋体" w:eastAsia="宋体" w:hAnsi="宋体" w:cs="宋体"/>
                        <w:spacing w:val="4"/>
                        <w:sz w:val="31"/>
                        <w:szCs w:val="31"/>
                      </w:rPr>
                      <w:t>运输过程</w:t>
                    </w:r>
                  </w:p>
                  <w:p w:rsidR="005D02E2" w14:paraId="5BB31BA4" w14:textId="77777777">
                    <w:pPr>
                      <w:spacing w:line="256" w:lineRule="auto"/>
                    </w:pPr>
                  </w:p>
                  <w:p w:rsidR="005D02E2" w14:paraId="01383A9F" w14:textId="77777777">
                    <w:pPr>
                      <w:spacing w:line="256" w:lineRule="auto"/>
                    </w:pPr>
                  </w:p>
                  <w:p w:rsidR="005D02E2" w14:paraId="652DA9A5" w14:textId="77777777">
                    <w:pPr>
                      <w:spacing w:line="257" w:lineRule="auto"/>
                    </w:pPr>
                  </w:p>
                  <w:p w:rsidR="005D02E2" w14:paraId="23D20E83" w14:textId="77777777">
                    <w:pPr>
                      <w:spacing w:line="257" w:lineRule="auto"/>
                    </w:pPr>
                  </w:p>
                  <w:p w:rsidR="005D02E2" w14:paraId="4C83884A" w14:textId="77777777">
                    <w:pPr>
                      <w:spacing w:line="257" w:lineRule="auto"/>
                    </w:pPr>
                  </w:p>
                  <w:p w:rsidR="005D02E2" w14:paraId="6D104A68" w14:textId="77777777">
                    <w:pPr>
                      <w:spacing w:line="257" w:lineRule="auto"/>
                    </w:pPr>
                  </w:p>
                  <w:p w:rsidR="005D02E2" w14:paraId="25037B95" w14:textId="77777777">
                    <w:pPr>
                      <w:spacing w:line="257" w:lineRule="auto"/>
                    </w:pPr>
                  </w:p>
                  <w:p w:rsidR="005D02E2" w14:paraId="11A8CA17" w14:textId="77777777">
                    <w:pPr>
                      <w:spacing w:before="101" w:line="258" w:lineRule="auto"/>
                      <w:ind w:left="20" w:right="24"/>
                      <w:rPr>
                        <w:rFonts w:ascii="宋体" w:eastAsia="宋体" w:hAnsi="宋体" w:cs="宋体"/>
                        <w:sz w:val="31"/>
                        <w:szCs w:val="31"/>
                      </w:rPr>
                    </w:pPr>
                    <w:r>
                      <w:rPr>
                        <w:rFonts w:ascii="宋体" w:eastAsia="宋体" w:hAnsi="宋体" w:cs="宋体"/>
                        <w:spacing w:val="33"/>
                        <w:sz w:val="31"/>
                        <w:szCs w:val="31"/>
                      </w:rPr>
                      <w:t>用手动液压叉车</w:t>
                    </w:r>
                    <w:r>
                      <w:rPr>
                        <w:rFonts w:ascii="宋体" w:eastAsia="宋体" w:hAnsi="宋体" w:cs="宋体"/>
                        <w:spacing w:val="5"/>
                        <w:sz w:val="31"/>
                        <w:szCs w:val="31"/>
                      </w:rPr>
                      <w:t xml:space="preserve"> </w:t>
                    </w:r>
                    <w:r>
                      <w:rPr>
                        <w:rFonts w:ascii="宋体" w:eastAsia="宋体" w:hAnsi="宋体" w:cs="宋体"/>
                        <w:spacing w:val="4"/>
                        <w:sz w:val="31"/>
                        <w:szCs w:val="31"/>
                      </w:rPr>
                      <w:t>运到安装位置</w:t>
                    </w:r>
                  </w:p>
                  <w:p w:rsidR="005D02E2" w14:paraId="135D885C" w14:textId="77777777">
                    <w:pPr>
                      <w:spacing w:line="253" w:lineRule="auto"/>
                    </w:pPr>
                  </w:p>
                  <w:p w:rsidR="005D02E2" w14:paraId="0644E726" w14:textId="77777777">
                    <w:pPr>
                      <w:spacing w:line="253" w:lineRule="auto"/>
                    </w:pPr>
                  </w:p>
                  <w:p w:rsidR="005D02E2" w14:paraId="1C645959" w14:textId="77777777">
                    <w:pPr>
                      <w:spacing w:line="253" w:lineRule="auto"/>
                    </w:pPr>
                  </w:p>
                  <w:p w:rsidR="005D02E2" w14:paraId="50C47C2E" w14:textId="77777777">
                    <w:pPr>
                      <w:spacing w:line="253" w:lineRule="auto"/>
                    </w:pPr>
                  </w:p>
                  <w:p w:rsidR="005D02E2" w14:paraId="1CDCCA2E" w14:textId="77777777">
                    <w:pPr>
                      <w:spacing w:line="253" w:lineRule="auto"/>
                    </w:pPr>
                  </w:p>
                  <w:p w:rsidR="005D02E2" w14:paraId="5D44F58A" w14:textId="77777777">
                    <w:pPr>
                      <w:spacing w:line="253" w:lineRule="auto"/>
                    </w:pPr>
                  </w:p>
                  <w:p w:rsidR="005D02E2" w14:paraId="398C9D21" w14:textId="77777777">
                    <w:pPr>
                      <w:spacing w:line="253" w:lineRule="auto"/>
                    </w:pPr>
                  </w:p>
                  <w:p w:rsidR="005D02E2" w14:paraId="6274C757" w14:textId="77777777">
                    <w:pPr>
                      <w:spacing w:line="253" w:lineRule="auto"/>
                    </w:pPr>
                  </w:p>
                  <w:p w:rsidR="005D02E2" w14:paraId="351031F8" w14:textId="77777777">
                    <w:pPr>
                      <w:spacing w:line="253" w:lineRule="auto"/>
                    </w:pPr>
                  </w:p>
                  <w:p w:rsidR="005D02E2" w14:paraId="4959B702" w14:textId="77777777">
                    <w:pPr>
                      <w:spacing w:line="253" w:lineRule="auto"/>
                    </w:pPr>
                  </w:p>
                  <w:p w:rsidR="005D02E2" w14:paraId="11CE9F3F" w14:textId="77777777">
                    <w:pPr>
                      <w:spacing w:line="253" w:lineRule="auto"/>
                    </w:pPr>
                  </w:p>
                  <w:p w:rsidR="005D02E2" w14:paraId="3EBFED5B" w14:textId="77777777">
                    <w:pPr>
                      <w:spacing w:line="253" w:lineRule="auto"/>
                    </w:pPr>
                  </w:p>
                  <w:p w:rsidR="005D02E2" w14:paraId="6401A21C" w14:textId="77777777">
                    <w:pPr>
                      <w:spacing w:line="253" w:lineRule="auto"/>
                    </w:pPr>
                  </w:p>
                  <w:p w:rsidR="005D02E2" w14:paraId="2DB4F526" w14:textId="77777777">
                    <w:pPr>
                      <w:spacing w:line="254" w:lineRule="auto"/>
                    </w:pPr>
                  </w:p>
                  <w:p w:rsidR="005D02E2" w14:paraId="122D78A4" w14:textId="77777777">
                    <w:pPr>
                      <w:spacing w:before="101" w:line="243" w:lineRule="auto"/>
                      <w:ind w:left="339" w:right="20" w:hanging="3"/>
                      <w:rPr>
                        <w:rFonts w:ascii="宋体" w:eastAsia="宋体" w:hAnsi="宋体" w:cs="宋体"/>
                        <w:sz w:val="31"/>
                        <w:szCs w:val="31"/>
                      </w:rPr>
                    </w:pPr>
                    <w:r>
                      <w:rPr>
                        <w:rFonts w:ascii="宋体" w:eastAsia="宋体" w:hAnsi="宋体" w:cs="宋体"/>
                        <w:spacing w:val="32"/>
                        <w:w w:val="102"/>
                        <w:sz w:val="31"/>
                        <w:szCs w:val="31"/>
                      </w:rPr>
                      <w:t>用龙门架提升</w:t>
                    </w:r>
                    <w:r>
                      <w:rPr>
                        <w:rFonts w:ascii="宋体" w:eastAsia="宋体" w:hAnsi="宋体" w:cs="宋体"/>
                        <w:spacing w:val="4"/>
                        <w:sz w:val="31"/>
                        <w:szCs w:val="31"/>
                      </w:rPr>
                      <w:t xml:space="preserve"> </w:t>
                    </w:r>
                    <w:r>
                      <w:rPr>
                        <w:rFonts w:ascii="宋体" w:eastAsia="宋体" w:hAnsi="宋体" w:cs="宋体"/>
                        <w:spacing w:val="3"/>
                        <w:sz w:val="31"/>
                        <w:szCs w:val="31"/>
                      </w:rPr>
                      <w:t>配合组拼</w:t>
                    </w:r>
                  </w:p>
                </w:txbxContent>
              </v:textbox>
            </v:shape>
            <v:shape id="_x0000_s1249" type="#_x0000_t202" style="width:985;height:449;left:10123;position:absolute;top:123" filled="f" stroked="f">
              <v:textbox inset="0,0,0,0">
                <w:txbxContent>
                  <w:p w:rsidR="005D02E2" w14:paraId="61185A9E" w14:textId="77777777">
                    <w:pPr>
                      <w:spacing w:before="20" w:line="408" w:lineRule="exact"/>
                      <w:ind w:firstLine="20"/>
                      <w:rPr>
                        <w:rFonts w:ascii="宋体" w:eastAsia="宋体" w:hAnsi="宋体" w:cs="宋体"/>
                        <w:sz w:val="31"/>
                        <w:szCs w:val="31"/>
                      </w:rPr>
                    </w:pPr>
                    <w:r>
                      <w:rPr>
                        <w:rFonts w:ascii="宋体" w:eastAsia="宋体" w:hAnsi="宋体" w:cs="宋体"/>
                        <w:spacing w:val="4"/>
                        <w:position w:val="1"/>
                        <w:sz w:val="31"/>
                        <w:szCs w:val="31"/>
                      </w:rPr>
                      <w:t>示意图</w:t>
                    </w:r>
                  </w:p>
                </w:txbxContent>
              </v:textbox>
            </v:shape>
            <w10:wrap type="none"/>
            <w10:anchorlock/>
          </v:group>
        </w:pict>
      </w:r>
    </w:p>
    <w:p w:rsidR="005D02E2" w14:paraId="24FDD01D" w14:textId="77777777">
      <w:pPr>
        <w:spacing w:before="17" w:line="256" w:lineRule="auto"/>
        <w:ind w:left="2136" w:right="2142" w:firstLine="721"/>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42"/>
          <w:sz w:val="36"/>
          <w:szCs w:val="36"/>
        </w:rPr>
        <w:t xml:space="preserve"> </w:t>
      </w:r>
      <w:r>
        <w:rPr>
          <w:rFonts w:ascii="宋体" w:eastAsia="宋体" w:hAnsi="宋体" w:cs="宋体"/>
          <w:spacing w:val="1"/>
          <w:sz w:val="36"/>
          <w:szCs w:val="36"/>
        </w:rPr>
        <w:t>配电柜安装在整体槽钢基础上，安装前要进行整体槽钢焊接制作、防腐及安装</w:t>
      </w:r>
      <w:r>
        <w:rPr>
          <w:rFonts w:ascii="宋体" w:eastAsia="宋体" w:hAnsi="宋体" w:cs="宋体"/>
          <w:sz w:val="36"/>
          <w:szCs w:val="36"/>
        </w:rPr>
        <w:t xml:space="preserve"> </w:t>
      </w:r>
      <w:r>
        <w:rPr>
          <w:rFonts w:ascii="宋体" w:eastAsia="宋体" w:hAnsi="宋体" w:cs="宋体"/>
          <w:spacing w:val="1"/>
          <w:sz w:val="36"/>
          <w:szCs w:val="36"/>
        </w:rPr>
        <w:t>调整。配电柜安装所用连接螺栓均为镀锌螺栓。</w:t>
      </w:r>
    </w:p>
    <w:p w:rsidR="005D02E2" w14:paraId="3825AA53" w14:textId="77777777">
      <w:pPr>
        <w:spacing w:before="120" w:line="237" w:lineRule="auto"/>
        <w:ind w:firstLine="2856"/>
        <w:rPr>
          <w:rFonts w:ascii="宋体" w:eastAsia="宋体" w:hAnsi="宋体" w:cs="宋体"/>
          <w:sz w:val="36"/>
          <w:szCs w:val="36"/>
        </w:rPr>
      </w:pPr>
      <w:r>
        <w:rPr>
          <w:rFonts w:ascii="宋体" w:eastAsia="宋体" w:hAnsi="宋体" w:cs="宋体"/>
          <w:spacing w:val="-9"/>
          <w:sz w:val="36"/>
          <w:szCs w:val="36"/>
        </w:rPr>
        <w:t>4)</w:t>
      </w:r>
      <w:r>
        <w:rPr>
          <w:rFonts w:ascii="宋体" w:eastAsia="宋体" w:hAnsi="宋体" w:cs="宋体"/>
          <w:spacing w:val="101"/>
          <w:sz w:val="36"/>
          <w:szCs w:val="36"/>
        </w:rPr>
        <w:t xml:space="preserve"> </w:t>
      </w:r>
      <w:r>
        <w:rPr>
          <w:rFonts w:ascii="宋体" w:eastAsia="宋体" w:hAnsi="宋体" w:cs="宋体"/>
          <w:spacing w:val="-9"/>
          <w:sz w:val="36"/>
          <w:szCs w:val="36"/>
        </w:rPr>
        <w:t>配电柜安装效果见图。</w:t>
      </w:r>
    </w:p>
    <w:p w:rsidR="005D02E2" w14:paraId="1803F810" w14:textId="77777777">
      <w:pPr>
        <w:spacing w:before="120" w:line="5720" w:lineRule="exact"/>
        <w:textAlignment w:val="center"/>
      </w:pPr>
      <w:r>
        <w:drawing>
          <wp:inline distT="0" distB="0" distL="0" distR="0">
            <wp:extent cx="11340833" cy="363211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5"/>
                    <a:stretch>
                      <a:fillRect/>
                    </a:stretch>
                  </pic:blipFill>
                  <pic:spPr>
                    <a:xfrm>
                      <a:off x="0" y="0"/>
                      <a:ext cx="11340833" cy="3632114"/>
                    </a:xfrm>
                    <a:prstGeom prst="rect">
                      <a:avLst/>
                    </a:prstGeom>
                  </pic:spPr>
                </pic:pic>
              </a:graphicData>
            </a:graphic>
          </wp:inline>
        </w:drawing>
      </w:r>
    </w:p>
    <w:p w:rsidR="005D02E2" w14:paraId="6B504358" w14:textId="77777777">
      <w:pPr>
        <w:spacing w:line="462" w:lineRule="auto"/>
      </w:pPr>
    </w:p>
    <w:p w:rsidR="005D02E2" w14:paraId="01347664" w14:textId="77777777">
      <w:pPr>
        <w:spacing w:before="101" w:line="411" w:lineRule="exact"/>
        <w:ind w:firstLine="7222"/>
        <w:rPr>
          <w:rFonts w:ascii="黑体" w:eastAsia="黑体" w:hAnsi="黑体" w:cs="黑体"/>
          <w:sz w:val="31"/>
          <w:szCs w:val="31"/>
        </w:rPr>
      </w:pPr>
      <w:r>
        <w:rPr>
          <w:rFonts w:ascii="黑体" w:eastAsia="黑体" w:hAnsi="黑体" w:cs="黑体"/>
          <w:position w:val="1"/>
          <w:sz w:val="31"/>
          <w:szCs w:val="31"/>
        </w:rPr>
        <w:t>图</w:t>
      </w:r>
      <w:r>
        <w:rPr>
          <w:rFonts w:ascii="黑体" w:eastAsia="黑体" w:hAnsi="黑体" w:cs="黑体"/>
          <w:spacing w:val="9"/>
          <w:position w:val="1"/>
          <w:sz w:val="31"/>
          <w:szCs w:val="31"/>
        </w:rPr>
        <w:t xml:space="preserve">    </w:t>
      </w:r>
      <w:r>
        <w:rPr>
          <w:rFonts w:ascii="黑体" w:eastAsia="黑体" w:hAnsi="黑体" w:cs="黑体"/>
          <w:position w:val="1"/>
          <w:sz w:val="31"/>
          <w:szCs w:val="31"/>
        </w:rPr>
        <w:t>配电柜安装效果图</w:t>
      </w:r>
    </w:p>
    <w:p w:rsidR="005D02E2" w14:paraId="54AE91B3" w14:textId="77777777">
      <w:pPr>
        <w:spacing w:line="402" w:lineRule="auto"/>
      </w:pPr>
    </w:p>
    <w:p w:rsidR="005D02E2" w14:paraId="481862C9" w14:textId="77777777">
      <w:pPr>
        <w:spacing w:before="118" w:line="237" w:lineRule="auto"/>
        <w:ind w:firstLine="2859"/>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2"/>
          <w:sz w:val="36"/>
          <w:szCs w:val="36"/>
        </w:rPr>
        <w:t>）</w:t>
      </w:r>
      <w:r>
        <w:rPr>
          <w:rFonts w:ascii="宋体" w:eastAsia="宋体" w:hAnsi="宋体" w:cs="宋体"/>
          <w:spacing w:val="-23"/>
          <w:sz w:val="36"/>
          <w:szCs w:val="36"/>
        </w:rPr>
        <w:t xml:space="preserve"> </w:t>
      </w:r>
      <w:r>
        <w:rPr>
          <w:rFonts w:ascii="宋体" w:eastAsia="宋体" w:hAnsi="宋体" w:cs="宋体"/>
          <w:spacing w:val="2"/>
          <w:sz w:val="36"/>
          <w:szCs w:val="36"/>
        </w:rPr>
        <w:t>配电柜的安装最大允许误差见表。</w:t>
      </w:r>
    </w:p>
    <w:p w:rsidR="005D02E2" w14:paraId="6A928764" w14:textId="77777777">
      <w:pPr>
        <w:spacing w:before="199" w:line="412" w:lineRule="exact"/>
        <w:ind w:firstLine="6413"/>
        <w:rPr>
          <w:rFonts w:ascii="黑体" w:eastAsia="黑体" w:hAnsi="黑体" w:cs="黑体"/>
          <w:sz w:val="31"/>
          <w:szCs w:val="31"/>
        </w:rPr>
      </w:pPr>
      <w:r>
        <w:rPr>
          <w:rFonts w:ascii="黑体" w:eastAsia="黑体" w:hAnsi="黑体" w:cs="黑体"/>
          <w:spacing w:val="4"/>
          <w:position w:val="1"/>
          <w:sz w:val="31"/>
          <w:szCs w:val="31"/>
        </w:rPr>
        <w:t>表</w:t>
      </w:r>
      <w:r>
        <w:rPr>
          <w:rFonts w:ascii="黑体" w:eastAsia="黑体" w:hAnsi="黑体" w:cs="黑体"/>
          <w:spacing w:val="8"/>
          <w:position w:val="1"/>
          <w:sz w:val="31"/>
          <w:szCs w:val="31"/>
        </w:rPr>
        <w:t xml:space="preserve">    </w:t>
      </w:r>
      <w:r>
        <w:rPr>
          <w:rFonts w:ascii="黑体" w:eastAsia="黑体" w:hAnsi="黑体" w:cs="黑体"/>
          <w:spacing w:val="4"/>
          <w:position w:val="1"/>
          <w:sz w:val="31"/>
          <w:szCs w:val="31"/>
        </w:rPr>
        <w:t>配电柜的安装最大允许误差表</w:t>
      </w:r>
    </w:p>
    <w:p w:rsidR="005D02E2" w14:paraId="12610762" w14:textId="77777777">
      <w:pPr>
        <w:spacing w:before="7" w:line="700" w:lineRule="exact"/>
        <w:ind w:firstLine="2840"/>
        <w:textAlignment w:val="center"/>
      </w:pPr>
      <w:r>
        <w:pict>
          <v:group id="_x0000_i1250" style="width:610.75pt;height:35pt;mso-position-horizontal-relative:char;mso-position-vertical-relative:line" coordsize="12215,700">
            <v:shape id="_x0000_s1251" type="#_x0000_t75" style="width:12215;height:700;position:absolute">
              <v:imagedata r:id="rId116"/>
            </v:shape>
            <v:shape id="_x0000_s1252" type="#_x0000_t202" style="width:7609;height:387;left:2997;position:absolute;top:142" filled="f" stroked="f">
              <v:textbox inset="0,0,0,0">
                <w:txbxContent>
                  <w:p w:rsidR="005D02E2" w14:paraId="407FA4A0" w14:textId="77777777">
                    <w:pPr>
                      <w:spacing w:line="20" w:lineRule="exact"/>
                    </w:pPr>
                  </w:p>
                  <w:tbl>
                    <w:tblPr>
                      <w:tblStyle w:val="TableNormal010"/>
                      <w:tblW w:w="7568" w:type="dxa"/>
                      <w:tblInd w:w="20" w:type="dxa"/>
                      <w:tblLayout w:type="fixed"/>
                      <w:tblLook w:val="04A0"/>
                    </w:tblPr>
                    <w:tblGrid>
                      <w:gridCol w:w="894"/>
                      <w:gridCol w:w="3125"/>
                      <w:gridCol w:w="3549"/>
                    </w:tblGrid>
                    <w:tr w14:paraId="5A3FAA22" w14:textId="77777777">
                      <w:tblPrEx>
                        <w:tblW w:w="7568" w:type="dxa"/>
                        <w:tblInd w:w="20" w:type="dxa"/>
                        <w:tblLayout w:type="fixed"/>
                        <w:tblLook w:val="04A0"/>
                      </w:tblPrEx>
                      <w:trPr>
                        <w:trHeight w:val="347"/>
                      </w:trPr>
                      <w:tc>
                        <w:tcPr>
                          <w:tcW w:w="894" w:type="dxa"/>
                        </w:tcPr>
                        <w:p w:rsidR="005D02E2" w14:paraId="7BDB61AB" w14:textId="77777777">
                          <w:pPr>
                            <w:spacing w:before="1" w:line="206" w:lineRule="auto"/>
                            <w:rPr>
                              <w:rFonts w:ascii="宋体" w:eastAsia="宋体" w:hAnsi="宋体" w:cs="宋体"/>
                              <w:sz w:val="31"/>
                              <w:szCs w:val="31"/>
                            </w:rPr>
                          </w:pPr>
                          <w:r>
                            <w:rPr>
                              <w:rFonts w:ascii="宋体" w:eastAsia="宋体" w:hAnsi="宋体" w:cs="宋体"/>
                              <w:sz w:val="31"/>
                              <w:szCs w:val="31"/>
                            </w:rPr>
                            <w:t>项</w:t>
                          </w:r>
                        </w:p>
                      </w:tc>
                      <w:tc>
                        <w:tcPr>
                          <w:tcW w:w="3125" w:type="dxa"/>
                        </w:tcPr>
                        <w:p w:rsidR="005D02E2" w14:paraId="2A3ECB44" w14:textId="77777777">
                          <w:pPr>
                            <w:spacing w:before="1" w:line="206" w:lineRule="auto"/>
                            <w:ind w:firstLine="584"/>
                            <w:rPr>
                              <w:rFonts w:ascii="宋体" w:eastAsia="宋体" w:hAnsi="宋体" w:cs="宋体"/>
                              <w:sz w:val="31"/>
                              <w:szCs w:val="31"/>
                            </w:rPr>
                          </w:pPr>
                          <w:r>
                            <w:rPr>
                              <w:rFonts w:ascii="宋体" w:eastAsia="宋体" w:hAnsi="宋体" w:cs="宋体"/>
                              <w:sz w:val="31"/>
                              <w:szCs w:val="31"/>
                            </w:rPr>
                            <w:t>目</w:t>
                          </w:r>
                        </w:p>
                      </w:tc>
                      <w:tc>
                        <w:tcPr>
                          <w:tcW w:w="3549" w:type="dxa"/>
                        </w:tcPr>
                        <w:p w:rsidR="005D02E2" w14:paraId="4608CA24" w14:textId="77777777">
                          <w:pPr>
                            <w:spacing w:before="1" w:line="206" w:lineRule="auto"/>
                            <w:ind w:firstLine="2290"/>
                            <w:rPr>
                              <w:rFonts w:ascii="宋体" w:eastAsia="宋体" w:hAnsi="宋体" w:cs="宋体"/>
                              <w:sz w:val="31"/>
                              <w:szCs w:val="31"/>
                            </w:rPr>
                          </w:pPr>
                          <w:r>
                            <w:rPr>
                              <w:rFonts w:ascii="宋体" w:eastAsia="宋体" w:hAnsi="宋体" w:cs="宋体"/>
                              <w:spacing w:val="4"/>
                              <w:sz w:val="31"/>
                              <w:szCs w:val="31"/>
                            </w:rPr>
                            <w:t>允许偏差</w:t>
                          </w:r>
                        </w:p>
                      </w:tc>
                    </w:tr>
                  </w:tbl>
                  <w:p w:rsidR="005D02E2" w14:paraId="576EB922" w14:textId="77777777">
                    <w:pPr>
                      <w:spacing w:line="241" w:lineRule="exact"/>
                      <w:rPr>
                        <w:sz w:val="20"/>
                      </w:rPr>
                    </w:pPr>
                  </w:p>
                </w:txbxContent>
              </v:textbox>
            </v:shape>
            <w10:wrap type="none"/>
            <w10:anchorlock/>
          </v:group>
        </w:pict>
      </w:r>
    </w:p>
    <w:p w:rsidR="005D02E2" w14:paraId="2F64FE57" w14:textId="77777777">
      <w:pPr>
        <w:sectPr>
          <w:headerReference w:type="default" r:id="rId117"/>
          <w:footerReference w:type="default" r:id="rId118"/>
          <w:pgSz w:w="17860" w:h="25262"/>
          <w:pgMar w:top="400" w:right="0" w:bottom="400" w:left="0" w:header="0" w:footer="0" w:gutter="0"/>
          <w:pgNumType w:start="49"/>
          <w:cols w:space="720"/>
        </w:sectPr>
      </w:pPr>
    </w:p>
    <w:p w:rsidR="005D02E2" w14:paraId="507E0AE0" w14:textId="1D091A0D">
      <w:pPr>
        <w:spacing w:line="243" w:lineRule="auto"/>
      </w:pPr>
      <w:r>
        <mc:AlternateContent>
          <mc:Choice Requires="wps">
            <w:drawing>
              <wp:anchor distT="0" distB="0" distL="114300" distR="114300" simplePos="0" relativeHeight="251919360" behindDoc="0" locked="0" layoutInCell="1" allowOverlap="1">
                <wp:simplePos x="0" y="0"/>
                <wp:positionH relativeFrom="column">
                  <wp:posOffset>5502910</wp:posOffset>
                </wp:positionH>
                <wp:positionV relativeFrom="paragraph">
                  <wp:posOffset>7366000</wp:posOffset>
                </wp:positionV>
                <wp:extent cx="127000" cy="127000"/>
                <wp:effectExtent l="0" t="0" r="6350" b="6350"/>
                <wp:wrapNone/>
                <wp:docPr id="567933421" name="文本框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C7859E1">
                            <w:pPr>
                              <w:rPr>
                                <w:color w:val="FFFFFF"/>
                              </w:rPr>
                            </w:pPr>
                            <w:r w:rsidRPr="0012563E">
                              <w:rPr>
                                <w:rFonts w:hint="eastAsia"/>
                                <w:color w:val="FFFFFF"/>
                              </w:rPr>
                              <w:t>1GB50300</w:t>
                            </w:r>
                            <w:r w:rsidRPr="0012563E">
                              <w:rPr>
                                <w:rFonts w:hint="eastAsia"/>
                                <w:color w:val="FFFFFF"/>
                              </w:rPr>
                              <w:t>－</w:t>
                            </w:r>
                            <w:r w:rsidRPr="0012563E">
                              <w:rPr>
                                <w:rFonts w:hint="eastAsia"/>
                                <w:color w:val="FFFFFF"/>
                              </w:rPr>
                              <w:t>20012GB50303</w:t>
                            </w:r>
                            <w:r w:rsidRPr="0012563E">
                              <w:rPr>
                                <w:rFonts w:hint="eastAsia"/>
                                <w:color w:val="FFFFFF"/>
                              </w:rPr>
                              <w:t>－</w:t>
                            </w:r>
                            <w:r w:rsidRPr="0012563E">
                              <w:rPr>
                                <w:rFonts w:hint="eastAsia"/>
                                <w:color w:val="FFFFFF"/>
                              </w:rPr>
                              <w:t>20023GB/T50326-20064GB50328-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8" o:spid="_x0000_s1253" type="#_x0000_t202" style="width:10pt;height:10pt;margin-top:580pt;margin-left:433.3pt;mso-wrap-distance-bottom:0;mso-wrap-distance-left:9pt;mso-wrap-distance-right:9pt;mso-wrap-distance-top:0;position:absolute;v-text-anchor:top;z-index:251918336" filled="f" fillcolor="this" stroked="f" strokeweight="0.5pt">
                <v:textbox>
                  <w:txbxContent>
                    <w:p w:rsidR="0012563E" w:rsidRPr="0012563E" w14:paraId="03410B29" w14:textId="4C7859E1">
                      <w:pPr>
                        <w:rPr>
                          <w:color w:val="FFFFFF"/>
                        </w:rPr>
                      </w:pPr>
                      <w:r w:rsidRPr="0012563E">
                        <w:rPr>
                          <w:rFonts w:hint="eastAsia"/>
                          <w:color w:val="FFFFFF"/>
                        </w:rPr>
                        <w:t>1GB50300</w:t>
                      </w:r>
                      <w:r w:rsidRPr="0012563E">
                        <w:rPr>
                          <w:rFonts w:hint="eastAsia"/>
                          <w:color w:val="FFFFFF"/>
                        </w:rPr>
                        <w:t>－</w:t>
                      </w:r>
                      <w:r w:rsidRPr="0012563E">
                        <w:rPr>
                          <w:rFonts w:hint="eastAsia"/>
                          <w:color w:val="FFFFFF"/>
                        </w:rPr>
                        <w:t>20012GB50303</w:t>
                      </w:r>
                      <w:r w:rsidRPr="0012563E">
                        <w:rPr>
                          <w:rFonts w:hint="eastAsia"/>
                          <w:color w:val="FFFFFF"/>
                        </w:rPr>
                        <w:t>－</w:t>
                      </w:r>
                      <w:r w:rsidRPr="0012563E">
                        <w:rPr>
                          <w:rFonts w:hint="eastAsia"/>
                          <w:color w:val="FFFFFF"/>
                        </w:rPr>
                        <w:t>20023GB/T50326-20064GB50328-</w:t>
                      </w:r>
                    </w:p>
                  </w:txbxContent>
                </v:textbox>
              </v:shape>
            </w:pict>
          </mc:Fallback>
        </mc:AlternateContent>
      </w:r>
      <w:r>
        <mc:AlternateContent>
          <mc:Choice Requires="wps">
            <w:drawing>
              <wp:anchor distT="0" distB="0" distL="114300" distR="114300" simplePos="0" relativeHeight="251917312" behindDoc="0" locked="0" layoutInCell="1" allowOverlap="1">
                <wp:simplePos x="0" y="0"/>
                <wp:positionH relativeFrom="column">
                  <wp:posOffset>5502910</wp:posOffset>
                </wp:positionH>
                <wp:positionV relativeFrom="paragraph">
                  <wp:posOffset>5461000</wp:posOffset>
                </wp:positionV>
                <wp:extent cx="127000" cy="127000"/>
                <wp:effectExtent l="0" t="0" r="6350" b="6350"/>
                <wp:wrapNone/>
                <wp:docPr id="2033872093" name="文本框 10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E8922D7">
                            <w:pPr>
                              <w:rPr>
                                <w:color w:val="FFFFFF"/>
                              </w:rPr>
                            </w:pPr>
                            <w:r w:rsidRPr="0012563E">
                              <w:rPr>
                                <w:rFonts w:hint="eastAsia"/>
                                <w:color w:val="FFFFFF"/>
                              </w:rPr>
                              <w:t>，低压供电采用放射式和树干式相混合配电方式。在南区地下室设置应急电源</w:t>
                            </w:r>
                            <w:r w:rsidRPr="0012563E">
                              <w:rPr>
                                <w:rFonts w:hint="eastAsia"/>
                                <w:color w:val="FFFFFF"/>
                              </w:rPr>
                              <w:t>EPS</w:t>
                            </w:r>
                            <w:r w:rsidRPr="0012563E">
                              <w:rPr>
                                <w:rFonts w:hint="eastAsia"/>
                                <w:color w:val="FFFFFF"/>
                              </w:rPr>
                              <w:t>机房</w:t>
                            </w:r>
                            <w:r w:rsidRPr="0012563E">
                              <w:rPr>
                                <w:rFonts w:hint="eastAsia"/>
                                <w:color w:val="FFFFFF"/>
                              </w:rPr>
                              <w:t>5</w:t>
                            </w:r>
                            <w:r w:rsidRPr="0012563E">
                              <w:rPr>
                                <w:rFonts w:hint="eastAsia"/>
                                <w:color w:val="FFFFFF"/>
                              </w:rPr>
                              <w:t>台，以保证消防对于重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7" o:spid="_x0000_s1254" type="#_x0000_t202" style="width:10pt;height:10pt;margin-top:430pt;margin-left:433.3pt;mso-wrap-distance-bottom:0;mso-wrap-distance-left:9pt;mso-wrap-distance-right:9pt;mso-wrap-distance-top:0;position:absolute;v-text-anchor:top;z-index:251916288" filled="f" fillcolor="this" stroked="f" strokeweight="0.5pt">
                <v:textbox>
                  <w:txbxContent>
                    <w:p w:rsidR="0012563E" w:rsidRPr="0012563E" w14:paraId="7456FB01" w14:textId="1E8922D7">
                      <w:pPr>
                        <w:rPr>
                          <w:color w:val="FFFFFF"/>
                        </w:rPr>
                      </w:pPr>
                      <w:r w:rsidRPr="0012563E">
                        <w:rPr>
                          <w:rFonts w:hint="eastAsia"/>
                          <w:color w:val="FFFFFF"/>
                        </w:rPr>
                        <w:t>，低压供电采用放射式和树干式相混合配电方式。在南区地下室设置应急电源</w:t>
                      </w:r>
                      <w:r w:rsidRPr="0012563E">
                        <w:rPr>
                          <w:rFonts w:hint="eastAsia"/>
                          <w:color w:val="FFFFFF"/>
                        </w:rPr>
                        <w:t>EPS</w:t>
                      </w:r>
                      <w:r w:rsidRPr="0012563E">
                        <w:rPr>
                          <w:rFonts w:hint="eastAsia"/>
                          <w:color w:val="FFFFFF"/>
                        </w:rPr>
                        <w:t>机房</w:t>
                      </w:r>
                      <w:r w:rsidRPr="0012563E">
                        <w:rPr>
                          <w:rFonts w:hint="eastAsia"/>
                          <w:color w:val="FFFFFF"/>
                        </w:rPr>
                        <w:t>5</w:t>
                      </w:r>
                      <w:r w:rsidRPr="0012563E">
                        <w:rPr>
                          <w:rFonts w:hint="eastAsia"/>
                          <w:color w:val="FFFFFF"/>
                        </w:rPr>
                        <w:t>台，以保证消防对于重</w:t>
                      </w:r>
                    </w:p>
                  </w:txbxContent>
                </v:textbox>
              </v:shape>
            </w:pict>
          </mc:Fallback>
        </mc:AlternateContent>
      </w:r>
      <w:r>
        <mc:AlternateContent>
          <mc:Choice Requires="wps">
            <w:drawing>
              <wp:anchor distT="0" distB="0" distL="114300" distR="114300" simplePos="0" relativeHeight="251915264" behindDoc="0" locked="0" layoutInCell="1" allowOverlap="1">
                <wp:simplePos x="0" y="0"/>
                <wp:positionH relativeFrom="column">
                  <wp:posOffset>5502910</wp:posOffset>
                </wp:positionH>
                <wp:positionV relativeFrom="paragraph">
                  <wp:posOffset>3556000</wp:posOffset>
                </wp:positionV>
                <wp:extent cx="127000" cy="127000"/>
                <wp:effectExtent l="0" t="0" r="6350" b="6350"/>
                <wp:wrapNone/>
                <wp:docPr id="1490339597" name="文本框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33DE7E6">
                            <w:pPr>
                              <w:rPr>
                                <w:color w:val="FFFFFF"/>
                              </w:rPr>
                            </w:pPr>
                            <w:r w:rsidRPr="0012563E">
                              <w:rPr>
                                <w:rFonts w:hint="eastAsia"/>
                                <w:color w:val="FFFFFF"/>
                              </w:rPr>
                              <w:t>于</w:t>
                            </w:r>
                            <w:r w:rsidRPr="0012563E">
                              <w:rPr>
                                <w:rFonts w:hint="eastAsia"/>
                                <w:color w:val="FFFFFF"/>
                              </w:rPr>
                              <w:t>300mm</w:t>
                            </w:r>
                            <w:r w:rsidRPr="0012563E">
                              <w:rPr>
                                <w:rFonts w:hint="eastAsia"/>
                                <w:color w:val="FFFFFF"/>
                              </w:rPr>
                              <w:t>的二结构洞由土建预留，小于及等于</w:t>
                            </w:r>
                            <w:r w:rsidRPr="0012563E">
                              <w:rPr>
                                <w:rFonts w:hint="eastAsia"/>
                                <w:color w:val="FFFFFF"/>
                              </w:rPr>
                              <w:t>300mm</w:t>
                            </w:r>
                            <w:r w:rsidRPr="0012563E">
                              <w:rPr>
                                <w:rFonts w:hint="eastAsia"/>
                                <w:color w:val="FFFFFF"/>
                              </w:rPr>
                              <w:t>的二结构洞由我方预留或打洞。</w:t>
                            </w:r>
                            <w:r w:rsidRPr="0012563E">
                              <w:rPr>
                                <w:rFonts w:hint="eastAsia"/>
                                <w:color w:val="FFFFFF"/>
                              </w:rPr>
                              <w:t>3)</w:t>
                            </w:r>
                            <w:r w:rsidRPr="0012563E">
                              <w:rPr>
                                <w:rFonts w:hint="eastAsia"/>
                                <w:color w:val="FFFFFF"/>
                              </w:rPr>
                              <w:t>梁上预留洞均由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6" o:spid="_x0000_s1255" type="#_x0000_t202" style="width:10pt;height:10pt;margin-top:280pt;margin-left:433.3pt;mso-wrap-distance-bottom:0;mso-wrap-distance-left:9pt;mso-wrap-distance-right:9pt;mso-wrap-distance-top:0;position:absolute;v-text-anchor:top;z-index:251914240" filled="f" fillcolor="this" stroked="f" strokeweight="0.5pt">
                <v:textbox>
                  <w:txbxContent>
                    <w:p w:rsidR="0012563E" w:rsidRPr="0012563E" w14:paraId="56DCDA39" w14:textId="233DE7E6">
                      <w:pPr>
                        <w:rPr>
                          <w:color w:val="FFFFFF"/>
                        </w:rPr>
                      </w:pPr>
                      <w:r w:rsidRPr="0012563E">
                        <w:rPr>
                          <w:rFonts w:hint="eastAsia"/>
                          <w:color w:val="FFFFFF"/>
                        </w:rPr>
                        <w:t>于</w:t>
                      </w:r>
                      <w:r w:rsidRPr="0012563E">
                        <w:rPr>
                          <w:rFonts w:hint="eastAsia"/>
                          <w:color w:val="FFFFFF"/>
                        </w:rPr>
                        <w:t>300mm</w:t>
                      </w:r>
                      <w:r w:rsidRPr="0012563E">
                        <w:rPr>
                          <w:rFonts w:hint="eastAsia"/>
                          <w:color w:val="FFFFFF"/>
                        </w:rPr>
                        <w:t>的二结构洞由土建预留，小于及等于</w:t>
                      </w:r>
                      <w:r w:rsidRPr="0012563E">
                        <w:rPr>
                          <w:rFonts w:hint="eastAsia"/>
                          <w:color w:val="FFFFFF"/>
                        </w:rPr>
                        <w:t>300mm</w:t>
                      </w:r>
                      <w:r w:rsidRPr="0012563E">
                        <w:rPr>
                          <w:rFonts w:hint="eastAsia"/>
                          <w:color w:val="FFFFFF"/>
                        </w:rPr>
                        <w:t>的二结构洞由我方预留或打洞。</w:t>
                      </w:r>
                      <w:r w:rsidRPr="0012563E">
                        <w:rPr>
                          <w:rFonts w:hint="eastAsia"/>
                          <w:color w:val="FFFFFF"/>
                        </w:rPr>
                        <w:t>3)</w:t>
                      </w:r>
                      <w:r w:rsidRPr="0012563E">
                        <w:rPr>
                          <w:rFonts w:hint="eastAsia"/>
                          <w:color w:val="FFFFFF"/>
                        </w:rPr>
                        <w:t>梁上预留洞均由</w:t>
                      </w:r>
                    </w:p>
                  </w:txbxContent>
                </v:textbox>
              </v:shape>
            </w:pict>
          </mc:Fallback>
        </mc:AlternateContent>
      </w:r>
      <w:r>
        <mc:AlternateContent>
          <mc:Choice Requires="wps">
            <w:drawing>
              <wp:anchor distT="0" distB="0" distL="114300" distR="114300" simplePos="0" relativeHeight="251913216" behindDoc="0" locked="0" layoutInCell="1" allowOverlap="1">
                <wp:simplePos x="0" y="0"/>
                <wp:positionH relativeFrom="column">
                  <wp:posOffset>5502910</wp:posOffset>
                </wp:positionH>
                <wp:positionV relativeFrom="paragraph">
                  <wp:posOffset>1651000</wp:posOffset>
                </wp:positionV>
                <wp:extent cx="127000" cy="127000"/>
                <wp:effectExtent l="0" t="0" r="6350" b="6350"/>
                <wp:wrapNone/>
                <wp:docPr id="550681265" name="文本框 10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7FEEEAC1">
                            <w:pPr>
                              <w:rPr>
                                <w:color w:val="FFFFFF"/>
                              </w:rPr>
                            </w:pPr>
                            <w:r w:rsidRPr="0012563E">
                              <w:rPr>
                                <w:rFonts w:hint="eastAsia"/>
                                <w:color w:val="FFFFFF"/>
                              </w:rPr>
                              <w:t>路采用</w:t>
                            </w:r>
                            <w:r w:rsidRPr="0012563E">
                              <w:rPr>
                                <w:rFonts w:hint="eastAsia"/>
                                <w:color w:val="FFFFFF"/>
                              </w:rPr>
                              <w:t>WDZA-YJ</w:t>
                            </w:r>
                            <w:r w:rsidRPr="0012563E">
                              <w:rPr>
                                <w:rFonts w:hint="eastAsia"/>
                                <w:color w:val="FFFFFF"/>
                              </w:rPr>
                              <w:t>；</w:t>
                            </w:r>
                            <w:r w:rsidRPr="0012563E">
                              <w:rPr>
                                <w:rFonts w:hint="eastAsia"/>
                                <w:color w:val="FFFFFF"/>
                              </w:rPr>
                              <w:t>Y</w:t>
                            </w:r>
                            <w:r w:rsidRPr="0012563E">
                              <w:rPr>
                                <w:rFonts w:hint="eastAsia"/>
                                <w:color w:val="FFFFFF"/>
                              </w:rPr>
                              <w:t>重要负荷（含消防、弱电等）干线与分支线路采用</w:t>
                            </w:r>
                            <w:r w:rsidRPr="0012563E">
                              <w:rPr>
                                <w:rFonts w:hint="eastAsia"/>
                                <w:color w:val="FFFFFF"/>
                              </w:rPr>
                              <w:t>WDZAN-YJ</w:t>
                            </w:r>
                            <w:r w:rsidRPr="0012563E">
                              <w:rPr>
                                <w:rFonts w:hint="eastAsia"/>
                                <w:color w:val="FFFFFF"/>
                              </w:rPr>
                              <w:t>；</w:t>
                            </w:r>
                            <w:r w:rsidRPr="0012563E">
                              <w:rPr>
                                <w:rFonts w:hint="eastAsia"/>
                                <w:color w:val="FFFFFF"/>
                              </w:rPr>
                              <w:t>Y</w:t>
                            </w:r>
                            <w:r w:rsidRPr="0012563E">
                              <w:rPr>
                                <w:rFonts w:hint="eastAsia"/>
                                <w:color w:val="FFFFFF"/>
                              </w:rPr>
                              <w:t>控制电缆采用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5" o:spid="_x0000_s1256" type="#_x0000_t202" style="width:10pt;height:10pt;margin-top:130pt;margin-left:433.3pt;mso-wrap-distance-bottom:0;mso-wrap-distance-left:9pt;mso-wrap-distance-right:9pt;mso-wrap-distance-top:0;position:absolute;v-text-anchor:top;z-index:251912192" filled="f" fillcolor="this" stroked="f" strokeweight="0.5pt">
                <v:textbox>
                  <w:txbxContent>
                    <w:p w:rsidR="0012563E" w:rsidRPr="0012563E" w14:paraId="3F3A8C0B" w14:textId="7FEEEAC1">
                      <w:pPr>
                        <w:rPr>
                          <w:color w:val="FFFFFF"/>
                        </w:rPr>
                      </w:pPr>
                      <w:r w:rsidRPr="0012563E">
                        <w:rPr>
                          <w:rFonts w:hint="eastAsia"/>
                          <w:color w:val="FFFFFF"/>
                        </w:rPr>
                        <w:t>路采用</w:t>
                      </w:r>
                      <w:r w:rsidRPr="0012563E">
                        <w:rPr>
                          <w:rFonts w:hint="eastAsia"/>
                          <w:color w:val="FFFFFF"/>
                        </w:rPr>
                        <w:t>WDZA-YJ</w:t>
                      </w:r>
                      <w:r w:rsidRPr="0012563E">
                        <w:rPr>
                          <w:rFonts w:hint="eastAsia"/>
                          <w:color w:val="FFFFFF"/>
                        </w:rPr>
                        <w:t>；</w:t>
                      </w:r>
                      <w:r w:rsidRPr="0012563E">
                        <w:rPr>
                          <w:rFonts w:hint="eastAsia"/>
                          <w:color w:val="FFFFFF"/>
                        </w:rPr>
                        <w:t>Y</w:t>
                      </w:r>
                      <w:r w:rsidRPr="0012563E">
                        <w:rPr>
                          <w:rFonts w:hint="eastAsia"/>
                          <w:color w:val="FFFFFF"/>
                        </w:rPr>
                        <w:t>重要负荷（含消防、弱电等）干线与分支线路采用</w:t>
                      </w:r>
                      <w:r w:rsidRPr="0012563E">
                        <w:rPr>
                          <w:rFonts w:hint="eastAsia"/>
                          <w:color w:val="FFFFFF"/>
                        </w:rPr>
                        <w:t>WDZAN-YJ</w:t>
                      </w:r>
                      <w:r w:rsidRPr="0012563E">
                        <w:rPr>
                          <w:rFonts w:hint="eastAsia"/>
                          <w:color w:val="FFFFFF"/>
                        </w:rPr>
                        <w:t>；</w:t>
                      </w:r>
                      <w:r w:rsidRPr="0012563E">
                        <w:rPr>
                          <w:rFonts w:hint="eastAsia"/>
                          <w:color w:val="FFFFFF"/>
                        </w:rPr>
                        <w:t>Y</w:t>
                      </w:r>
                      <w:r w:rsidRPr="0012563E">
                        <w:rPr>
                          <w:rFonts w:hint="eastAsia"/>
                          <w:color w:val="FFFFFF"/>
                        </w:rPr>
                        <w:t>控制电缆采用</w:t>
                      </w:r>
                    </w:p>
                  </w:txbxContent>
                </v:textbox>
              </v:shape>
            </w:pict>
          </mc:Fallback>
        </mc:AlternateContent>
      </w:r>
    </w:p>
    <w:p w:rsidR="005D02E2" w14:paraId="0E7400DB" w14:textId="77777777">
      <w:pPr>
        <w:spacing w:line="243" w:lineRule="auto"/>
      </w:pPr>
    </w:p>
    <w:p w:rsidR="005D02E2" w14:paraId="13517DFE" w14:textId="77777777">
      <w:pPr>
        <w:spacing w:line="243" w:lineRule="auto"/>
      </w:pPr>
    </w:p>
    <w:p w:rsidR="005D02E2" w14:paraId="385B4819" w14:textId="77777777">
      <w:pPr>
        <w:spacing w:line="243" w:lineRule="auto"/>
      </w:pPr>
    </w:p>
    <w:p w:rsidR="005D02E2" w14:paraId="20E9C438" w14:textId="77777777">
      <w:pPr>
        <w:spacing w:line="243" w:lineRule="auto"/>
      </w:pPr>
    </w:p>
    <w:p w:rsidR="005D02E2" w14:paraId="431969B7" w14:textId="77777777">
      <w:pPr>
        <w:spacing w:line="244" w:lineRule="auto"/>
      </w:pPr>
    </w:p>
    <w:p w:rsidR="005D02E2" w14:paraId="40F9755C" w14:textId="77777777">
      <w:pPr>
        <w:spacing w:line="244" w:lineRule="auto"/>
      </w:pPr>
    </w:p>
    <w:p w:rsidR="005D02E2" w14:paraId="3D182922" w14:textId="77777777">
      <w:pPr>
        <w:spacing w:line="244" w:lineRule="auto"/>
      </w:pPr>
    </w:p>
    <w:p w:rsidR="005D02E2" w14:paraId="62EEC79B" w14:textId="77777777">
      <w:pPr>
        <w:spacing w:before="1" w:line="3938" w:lineRule="exact"/>
        <w:ind w:firstLine="705"/>
        <w:textAlignment w:val="center"/>
      </w:pPr>
      <w:r>
        <w:pict>
          <v:group id="_x0000_i1257" style="width:610.75pt;height:196.95pt;mso-position-horizontal-relative:char;mso-position-vertical-relative:line" coordsize="12215,3938">
            <v:shape id="_x0000_s1258" type="#_x0000_t75" style="width:12215;height:3938;position:absolute">
              <v:imagedata r:id="rId119"/>
            </v:shape>
            <v:shape id="_x0000_s1259" type="#_x0000_t202" style="width:12255;height:4038;left:-20;position:absolute;top:-20" filled="f" stroked="f">
              <v:textbox inset="0,0,0,0">
                <w:txbxContent>
                  <w:p w:rsidR="005D02E2" w14:paraId="0A7E8122" w14:textId="77777777">
                    <w:pPr>
                      <w:spacing w:before="184" w:line="242" w:lineRule="auto"/>
                      <w:ind w:firstLine="2796"/>
                      <w:rPr>
                        <w:rFonts w:ascii="宋体" w:eastAsia="宋体" w:hAnsi="宋体" w:cs="宋体"/>
                        <w:sz w:val="31"/>
                        <w:szCs w:val="31"/>
                      </w:rPr>
                    </w:pPr>
                    <w:r>
                      <w:rPr>
                        <w:rFonts w:ascii="宋体" w:eastAsia="宋体" w:hAnsi="宋体" w:cs="宋体"/>
                        <w:spacing w:val="6"/>
                        <w:sz w:val="31"/>
                        <w:szCs w:val="31"/>
                      </w:rPr>
                      <w:t>垂直度（每米）</w:t>
                    </w:r>
                  </w:p>
                  <w:p w:rsidR="005D02E2" w14:paraId="322CB5F1" w14:textId="77777777">
                    <w:pPr>
                      <w:spacing w:before="241" w:line="207" w:lineRule="auto"/>
                      <w:ind w:firstLine="5036"/>
                      <w:rPr>
                        <w:rFonts w:ascii="宋体" w:eastAsia="宋体" w:hAnsi="宋体" w:cs="宋体"/>
                        <w:sz w:val="30"/>
                        <w:szCs w:val="30"/>
                      </w:rPr>
                    </w:pPr>
                    <w:r>
                      <w:rPr>
                        <w:rFonts w:ascii="宋体" w:eastAsia="宋体" w:hAnsi="宋体" w:cs="宋体"/>
                        <w:spacing w:val="14"/>
                        <w:sz w:val="30"/>
                        <w:szCs w:val="30"/>
                      </w:rPr>
                      <w:t>相邻两盘顶部</w:t>
                    </w:r>
                  </w:p>
                  <w:p w:rsidR="005D02E2" w14:paraId="784CA80D" w14:textId="77777777">
                    <w:pPr>
                      <w:spacing w:line="206" w:lineRule="auto"/>
                      <w:ind w:firstLine="1484"/>
                      <w:rPr>
                        <w:rFonts w:ascii="宋体" w:eastAsia="宋体" w:hAnsi="宋体" w:cs="宋体"/>
                        <w:sz w:val="29"/>
                        <w:szCs w:val="29"/>
                      </w:rPr>
                    </w:pPr>
                    <w:r>
                      <w:rPr>
                        <w:rFonts w:ascii="宋体" w:eastAsia="宋体" w:hAnsi="宋体" w:cs="宋体"/>
                        <w:spacing w:val="24"/>
                        <w:sz w:val="29"/>
                        <w:szCs w:val="29"/>
                      </w:rPr>
                      <w:t>水平偏差</w:t>
                    </w:r>
                  </w:p>
                  <w:p w:rsidR="005D02E2" w14:paraId="2FD80232" w14:textId="77777777">
                    <w:pPr>
                      <w:spacing w:line="241" w:lineRule="auto"/>
                      <w:ind w:firstLine="5190"/>
                      <w:rPr>
                        <w:rFonts w:ascii="宋体" w:eastAsia="宋体" w:hAnsi="宋体" w:cs="宋体"/>
                        <w:sz w:val="30"/>
                        <w:szCs w:val="30"/>
                      </w:rPr>
                    </w:pPr>
                    <w:r>
                      <w:rPr>
                        <w:rFonts w:ascii="宋体" w:eastAsia="宋体" w:hAnsi="宋体" w:cs="宋体"/>
                        <w:spacing w:val="14"/>
                        <w:sz w:val="30"/>
                        <w:szCs w:val="30"/>
                      </w:rPr>
                      <w:t>成排盘顶部</w:t>
                    </w:r>
                  </w:p>
                  <w:p w:rsidR="005D02E2" w14:paraId="0CD8FB3A" w14:textId="77777777">
                    <w:pPr>
                      <w:spacing w:before="243" w:line="207" w:lineRule="auto"/>
                      <w:ind w:firstLine="5349"/>
                      <w:rPr>
                        <w:rFonts w:ascii="宋体" w:eastAsia="宋体" w:hAnsi="宋体" w:cs="宋体"/>
                        <w:sz w:val="30"/>
                        <w:szCs w:val="30"/>
                      </w:rPr>
                    </w:pPr>
                    <w:r>
                      <w:rPr>
                        <w:rFonts w:ascii="宋体" w:eastAsia="宋体" w:hAnsi="宋体" w:cs="宋体"/>
                        <w:spacing w:val="14"/>
                        <w:sz w:val="30"/>
                        <w:szCs w:val="30"/>
                      </w:rPr>
                      <w:t>相邻盘边</w:t>
                    </w:r>
                  </w:p>
                  <w:p w:rsidR="005D02E2" w14:paraId="7B2AA959" w14:textId="77777777">
                    <w:pPr>
                      <w:spacing w:line="206" w:lineRule="auto"/>
                      <w:ind w:firstLine="1488"/>
                      <w:rPr>
                        <w:rFonts w:ascii="宋体" w:eastAsia="宋体" w:hAnsi="宋体" w:cs="宋体"/>
                        <w:sz w:val="29"/>
                        <w:szCs w:val="29"/>
                      </w:rPr>
                    </w:pPr>
                    <w:r>
                      <w:rPr>
                        <w:rFonts w:ascii="宋体" w:eastAsia="宋体" w:hAnsi="宋体" w:cs="宋体"/>
                        <w:spacing w:val="23"/>
                        <w:sz w:val="29"/>
                        <w:szCs w:val="29"/>
                      </w:rPr>
                      <w:t>盘面偏差</w:t>
                    </w:r>
                  </w:p>
                  <w:p w:rsidR="005D02E2" w14:paraId="2EAFADE6" w14:textId="77777777">
                    <w:pPr>
                      <w:spacing w:before="2" w:line="242" w:lineRule="auto"/>
                      <w:ind w:firstLine="5349"/>
                      <w:rPr>
                        <w:rFonts w:ascii="宋体" w:eastAsia="宋体" w:hAnsi="宋体" w:cs="宋体"/>
                        <w:sz w:val="30"/>
                        <w:szCs w:val="30"/>
                      </w:rPr>
                    </w:pPr>
                    <w:r>
                      <w:rPr>
                        <w:rFonts w:ascii="宋体" w:eastAsia="宋体" w:hAnsi="宋体" w:cs="宋体"/>
                        <w:spacing w:val="14"/>
                        <w:sz w:val="30"/>
                        <w:szCs w:val="30"/>
                      </w:rPr>
                      <w:t>成排盘面</w:t>
                    </w:r>
                  </w:p>
                  <w:p w:rsidR="005D02E2" w14:paraId="24AF200E" w14:textId="77777777">
                    <w:pPr>
                      <w:spacing w:before="241" w:line="408" w:lineRule="exact"/>
                      <w:ind w:firstLine="2962"/>
                      <w:rPr>
                        <w:rFonts w:ascii="宋体" w:eastAsia="宋体" w:hAnsi="宋体" w:cs="宋体"/>
                        <w:sz w:val="31"/>
                        <w:szCs w:val="31"/>
                      </w:rPr>
                    </w:pPr>
                    <w:r>
                      <w:rPr>
                        <w:rFonts w:ascii="宋体" w:eastAsia="宋体" w:hAnsi="宋体" w:cs="宋体"/>
                        <w:spacing w:val="-6"/>
                        <w:position w:val="1"/>
                        <w:sz w:val="31"/>
                        <w:szCs w:val="31"/>
                      </w:rPr>
                      <w:t>柜</w:t>
                    </w:r>
                    <w:r>
                      <w:rPr>
                        <w:rFonts w:ascii="宋体" w:eastAsia="宋体" w:hAnsi="宋体" w:cs="宋体"/>
                        <w:spacing w:val="17"/>
                        <w:position w:val="1"/>
                        <w:sz w:val="31"/>
                        <w:szCs w:val="31"/>
                      </w:rPr>
                      <w:t xml:space="preserve">  </w:t>
                    </w:r>
                    <w:r>
                      <w:rPr>
                        <w:rFonts w:ascii="宋体" w:eastAsia="宋体" w:hAnsi="宋体" w:cs="宋体"/>
                        <w:spacing w:val="-6"/>
                        <w:position w:val="1"/>
                        <w:sz w:val="31"/>
                        <w:szCs w:val="31"/>
                      </w:rPr>
                      <w:t>间</w:t>
                    </w:r>
                    <w:r>
                      <w:rPr>
                        <w:rFonts w:ascii="宋体" w:eastAsia="宋体" w:hAnsi="宋体" w:cs="宋体"/>
                        <w:spacing w:val="10"/>
                        <w:position w:val="1"/>
                        <w:sz w:val="31"/>
                        <w:szCs w:val="31"/>
                      </w:rPr>
                      <w:t xml:space="preserve"> </w:t>
                    </w:r>
                    <w:r>
                      <w:rPr>
                        <w:rFonts w:ascii="宋体" w:eastAsia="宋体" w:hAnsi="宋体" w:cs="宋体"/>
                        <w:spacing w:val="-6"/>
                        <w:position w:val="1"/>
                        <w:sz w:val="31"/>
                        <w:szCs w:val="31"/>
                      </w:rPr>
                      <w:t>接</w:t>
                    </w:r>
                    <w:r>
                      <w:rPr>
                        <w:rFonts w:ascii="宋体" w:eastAsia="宋体" w:hAnsi="宋体" w:cs="宋体"/>
                        <w:spacing w:val="3"/>
                        <w:position w:val="1"/>
                        <w:sz w:val="31"/>
                        <w:szCs w:val="31"/>
                      </w:rPr>
                      <w:t xml:space="preserve"> </w:t>
                    </w:r>
                    <w:r>
                      <w:rPr>
                        <w:rFonts w:ascii="宋体" w:eastAsia="宋体" w:hAnsi="宋体" w:cs="宋体"/>
                        <w:spacing w:val="-6"/>
                        <w:position w:val="1"/>
                        <w:sz w:val="31"/>
                        <w:szCs w:val="31"/>
                      </w:rPr>
                      <w:t>缝</w:t>
                    </w:r>
                  </w:p>
                </w:txbxContent>
              </v:textbox>
            </v:shape>
            <w10:wrap type="none"/>
            <w10:anchorlock/>
          </v:group>
        </w:pict>
      </w:r>
    </w:p>
    <w:p w:rsidR="005D02E2" w14:paraId="7D6C5F5E" w14:textId="77777777">
      <w:pPr>
        <w:spacing w:line="266" w:lineRule="auto"/>
      </w:pPr>
    </w:p>
    <w:p w:rsidR="005D02E2" w14:paraId="4193A617" w14:textId="77777777">
      <w:pPr>
        <w:spacing w:line="267" w:lineRule="auto"/>
      </w:pPr>
    </w:p>
    <w:p w:rsidR="005D02E2" w14:paraId="58578D75" w14:textId="77777777">
      <w:pPr>
        <w:spacing w:before="117" w:line="251" w:lineRule="auto"/>
        <w:ind w:firstLine="728"/>
        <w:rPr>
          <w:rFonts w:ascii="宋体" w:eastAsia="宋体" w:hAnsi="宋体" w:cs="宋体"/>
          <w:sz w:val="36"/>
          <w:szCs w:val="36"/>
        </w:rPr>
      </w:pPr>
      <w:r>
        <w:rPr>
          <w:rFonts w:ascii="宋体" w:eastAsia="宋体" w:hAnsi="宋体" w:cs="宋体"/>
          <w:spacing w:val="-2"/>
          <w:sz w:val="36"/>
          <w:szCs w:val="36"/>
        </w:rPr>
        <w:t>6</w:t>
      </w:r>
      <w:r>
        <w:rPr>
          <w:rFonts w:ascii="宋体" w:eastAsia="宋体" w:hAnsi="宋体" w:cs="宋体"/>
          <w:spacing w:val="-2"/>
          <w:sz w:val="36"/>
          <w:szCs w:val="36"/>
        </w:rPr>
        <w:t>）</w:t>
      </w:r>
      <w:r>
        <w:rPr>
          <w:rFonts w:ascii="宋体" w:eastAsia="宋体" w:hAnsi="宋体" w:cs="宋体"/>
          <w:spacing w:val="-18"/>
          <w:sz w:val="36"/>
          <w:szCs w:val="36"/>
        </w:rPr>
        <w:t xml:space="preserve"> </w:t>
      </w:r>
      <w:r>
        <w:rPr>
          <w:rFonts w:ascii="宋体" w:eastAsia="宋体" w:hAnsi="宋体" w:cs="宋体"/>
          <w:spacing w:val="-2"/>
          <w:sz w:val="36"/>
          <w:szCs w:val="36"/>
        </w:rPr>
        <w:t>配电柜安装完成后，安装变电室内的桥架和母线。配电柜进出电缆开孔利用线</w:t>
      </w:r>
      <w:r>
        <w:rPr>
          <w:rFonts w:ascii="宋体" w:eastAsia="宋体" w:hAnsi="宋体" w:cs="宋体"/>
          <w:sz w:val="36"/>
          <w:szCs w:val="36"/>
        </w:rPr>
        <w:t xml:space="preserve"> </w:t>
      </w:r>
      <w:r>
        <w:rPr>
          <w:rFonts w:ascii="宋体" w:eastAsia="宋体" w:hAnsi="宋体" w:cs="宋体"/>
          <w:spacing w:val="-3"/>
          <w:sz w:val="36"/>
          <w:szCs w:val="36"/>
        </w:rPr>
        <w:t>锯或开孔钻。电缆敷设完成后封锁。母线金属外壳、桥架与柜内接地母排用专用接地线</w:t>
      </w:r>
      <w:r>
        <w:rPr>
          <w:rFonts w:ascii="宋体" w:eastAsia="宋体" w:hAnsi="宋体" w:cs="宋体"/>
          <w:spacing w:val="32"/>
          <w:sz w:val="36"/>
          <w:szCs w:val="36"/>
        </w:rPr>
        <w:t xml:space="preserve"> </w:t>
      </w:r>
      <w:r>
        <w:rPr>
          <w:rFonts w:ascii="宋体" w:eastAsia="宋体" w:hAnsi="宋体" w:cs="宋体"/>
          <w:spacing w:val="-8"/>
          <w:sz w:val="36"/>
          <w:szCs w:val="36"/>
        </w:rPr>
        <w:t>靠得住接地。</w:t>
      </w:r>
    </w:p>
    <w:p w:rsidR="005D02E2" w14:paraId="31DA97D3" w14:textId="77777777">
      <w:pPr>
        <w:spacing w:line="242" w:lineRule="auto"/>
      </w:pPr>
    </w:p>
    <w:p w:rsidR="005D02E2" w14:paraId="29FF36B8" w14:textId="77777777">
      <w:pPr>
        <w:spacing w:before="117" w:line="237" w:lineRule="auto"/>
        <w:ind w:firstLine="366"/>
        <w:rPr>
          <w:rFonts w:ascii="宋体" w:eastAsia="宋体" w:hAnsi="宋体" w:cs="宋体"/>
          <w:sz w:val="36"/>
          <w:szCs w:val="36"/>
        </w:rPr>
      </w:pPr>
      <w:r>
        <w:rPr>
          <w:rFonts w:ascii="宋体" w:eastAsia="宋体" w:hAnsi="宋体" w:cs="宋体"/>
          <w:spacing w:val="-4"/>
          <w:sz w:val="36"/>
          <w:szCs w:val="36"/>
        </w:rPr>
        <w:t>配电柜检查</w:t>
      </w:r>
    </w:p>
    <w:p w:rsidR="005D02E2" w14:paraId="3EE30C1B" w14:textId="77777777">
      <w:pPr>
        <w:spacing w:line="319" w:lineRule="auto"/>
      </w:pPr>
    </w:p>
    <w:p w:rsidR="005D02E2" w14:paraId="27544ACA" w14:textId="77777777">
      <w:pPr>
        <w:spacing w:before="117" w:line="331" w:lineRule="auto"/>
        <w:ind w:left="739" w:right="1646" w:hanging="20"/>
        <w:rPr>
          <w:rFonts w:ascii="宋体" w:eastAsia="宋体" w:hAnsi="宋体" w:cs="宋体"/>
          <w:sz w:val="36"/>
          <w:szCs w:val="36"/>
        </w:rPr>
      </w:pPr>
      <w:r>
        <w:rPr>
          <w:rFonts w:ascii="宋体" w:eastAsia="宋体" w:hAnsi="宋体" w:cs="宋体"/>
          <w:spacing w:val="-4"/>
          <w:sz w:val="36"/>
          <w:szCs w:val="36"/>
        </w:rPr>
        <w:t>本工程配电柜多为抽屉式，安装完成应做相应检查。</w:t>
      </w:r>
      <w:r>
        <w:rPr>
          <w:rFonts w:ascii="宋体" w:eastAsia="宋体" w:hAnsi="宋体" w:cs="宋体"/>
          <w:sz w:val="36"/>
          <w:szCs w:val="36"/>
        </w:rPr>
        <w:t xml:space="preserve">                  </w:t>
      </w:r>
      <w:r>
        <w:rPr>
          <w:rFonts w:ascii="宋体" w:eastAsia="宋体" w:hAnsi="宋体" w:cs="宋体"/>
          <w:spacing w:val="-8"/>
          <w:sz w:val="36"/>
          <w:szCs w:val="36"/>
        </w:rPr>
        <w:t>1</w:t>
      </w:r>
      <w:r>
        <w:rPr>
          <w:rFonts w:ascii="宋体" w:eastAsia="宋体" w:hAnsi="宋体" w:cs="宋体"/>
          <w:spacing w:val="-53"/>
          <w:sz w:val="36"/>
          <w:szCs w:val="36"/>
        </w:rPr>
        <w:t xml:space="preserve"> </w:t>
      </w:r>
      <w:r>
        <w:rPr>
          <w:rFonts w:ascii="宋体" w:eastAsia="宋体" w:hAnsi="宋体" w:cs="宋体"/>
          <w:spacing w:val="-8"/>
          <w:sz w:val="36"/>
          <w:szCs w:val="36"/>
        </w:rPr>
        <w:t>）抽屉推拉灵活轻便，无卡阻及碰撞现象，相同型号的抽屉应能互换。</w:t>
      </w:r>
    </w:p>
    <w:p w:rsidR="005D02E2" w14:paraId="67C5FF32" w14:textId="77777777">
      <w:pPr>
        <w:spacing w:line="255" w:lineRule="auto"/>
        <w:ind w:left="3" w:right="11" w:firstLine="722"/>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64"/>
          <w:sz w:val="36"/>
          <w:szCs w:val="36"/>
        </w:rPr>
        <w:t xml:space="preserve"> </w:t>
      </w:r>
      <w:r>
        <w:rPr>
          <w:rFonts w:ascii="宋体" w:eastAsia="宋体" w:hAnsi="宋体" w:cs="宋体"/>
          <w:spacing w:val="-1"/>
          <w:sz w:val="36"/>
          <w:szCs w:val="36"/>
        </w:rPr>
        <w:t>）抽屉的机械连锁或电气连锁装置应动作准确靠得住，断路器分闸后，隔离触头</w:t>
      </w:r>
      <w:r>
        <w:rPr>
          <w:rFonts w:ascii="宋体" w:eastAsia="宋体" w:hAnsi="宋体" w:cs="宋体"/>
          <w:sz w:val="36"/>
          <w:szCs w:val="36"/>
        </w:rPr>
        <w:t xml:space="preserve"> </w:t>
      </w:r>
      <w:r>
        <w:rPr>
          <w:rFonts w:ascii="宋体" w:eastAsia="宋体" w:hAnsi="宋体" w:cs="宋体"/>
          <w:spacing w:val="-6"/>
          <w:sz w:val="36"/>
          <w:szCs w:val="36"/>
        </w:rPr>
        <w:t>才能分开。</w:t>
      </w:r>
    </w:p>
    <w:p w:rsidR="005D02E2" w14:paraId="31DC1CDF" w14:textId="77777777">
      <w:pPr>
        <w:spacing w:before="121" w:line="645" w:lineRule="exact"/>
        <w:ind w:firstLine="723"/>
        <w:rPr>
          <w:rFonts w:ascii="宋体" w:eastAsia="宋体" w:hAnsi="宋体" w:cs="宋体"/>
          <w:sz w:val="36"/>
          <w:szCs w:val="36"/>
        </w:rPr>
      </w:pPr>
      <w:r>
        <w:rPr>
          <w:rFonts w:ascii="宋体" w:eastAsia="宋体" w:hAnsi="宋体" w:cs="宋体"/>
          <w:spacing w:val="-4"/>
          <w:position w:val="19"/>
          <w:sz w:val="36"/>
          <w:szCs w:val="36"/>
        </w:rPr>
        <w:t>3</w:t>
      </w:r>
      <w:r>
        <w:rPr>
          <w:rFonts w:ascii="宋体" w:eastAsia="宋体" w:hAnsi="宋体" w:cs="宋体"/>
          <w:spacing w:val="-60"/>
          <w:position w:val="19"/>
          <w:sz w:val="36"/>
          <w:szCs w:val="36"/>
        </w:rPr>
        <w:t xml:space="preserve"> </w:t>
      </w:r>
      <w:r>
        <w:rPr>
          <w:rFonts w:ascii="宋体" w:eastAsia="宋体" w:hAnsi="宋体" w:cs="宋体"/>
          <w:spacing w:val="-4"/>
          <w:position w:val="19"/>
          <w:sz w:val="36"/>
          <w:szCs w:val="36"/>
        </w:rPr>
        <w:t>）动触头和静触头的中心线应一致，触头接触周密。</w:t>
      </w:r>
    </w:p>
    <w:p w:rsidR="005D02E2" w14:paraId="644C6C94" w14:textId="77777777">
      <w:pPr>
        <w:spacing w:line="237" w:lineRule="auto"/>
        <w:ind w:firstLine="722"/>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61"/>
          <w:sz w:val="36"/>
          <w:szCs w:val="36"/>
        </w:rPr>
        <w:t xml:space="preserve"> </w:t>
      </w:r>
      <w:r>
        <w:rPr>
          <w:rFonts w:ascii="宋体" w:eastAsia="宋体" w:hAnsi="宋体" w:cs="宋体"/>
          <w:spacing w:val="-3"/>
          <w:sz w:val="36"/>
          <w:szCs w:val="36"/>
        </w:rPr>
        <w:t>）抽屉与框体间的二次回路连接插件接触良好。</w:t>
      </w:r>
    </w:p>
    <w:p w:rsidR="005D02E2" w14:paraId="62EE543D" w14:textId="77777777">
      <w:pPr>
        <w:spacing w:before="186" w:line="237" w:lineRule="auto"/>
        <w:ind w:firstLine="725"/>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80"/>
          <w:sz w:val="36"/>
          <w:szCs w:val="36"/>
        </w:rPr>
        <w:t xml:space="preserve"> </w:t>
      </w:r>
      <w:r>
        <w:rPr>
          <w:rFonts w:ascii="宋体" w:eastAsia="宋体" w:hAnsi="宋体" w:cs="宋体"/>
          <w:spacing w:val="-2"/>
          <w:sz w:val="36"/>
          <w:szCs w:val="36"/>
        </w:rPr>
        <w:t>）抽屉与柜体间的接触及柜体、框架的接地良好。</w:t>
      </w:r>
    </w:p>
    <w:p w:rsidR="005D02E2" w14:paraId="6C228645" w14:textId="77777777">
      <w:pPr>
        <w:spacing w:before="180" w:line="256" w:lineRule="auto"/>
        <w:ind w:left="2" w:firstLine="725"/>
        <w:rPr>
          <w:rFonts w:ascii="宋体" w:eastAsia="宋体" w:hAnsi="宋体" w:cs="宋体"/>
          <w:sz w:val="36"/>
          <w:szCs w:val="36"/>
        </w:rPr>
      </w:pPr>
      <w:r>
        <w:rPr>
          <w:rFonts w:ascii="宋体" w:eastAsia="宋体" w:hAnsi="宋体" w:cs="宋体"/>
          <w:spacing w:val="-13"/>
          <w:sz w:val="36"/>
          <w:szCs w:val="36"/>
        </w:rPr>
        <w:t>6</w:t>
      </w:r>
      <w:r>
        <w:rPr>
          <w:rFonts w:ascii="宋体" w:eastAsia="宋体" w:hAnsi="宋体" w:cs="宋体"/>
          <w:spacing w:val="-72"/>
          <w:sz w:val="36"/>
          <w:szCs w:val="36"/>
        </w:rPr>
        <w:t xml:space="preserve"> </w:t>
      </w:r>
      <w:r>
        <w:rPr>
          <w:rFonts w:ascii="宋体" w:eastAsia="宋体" w:hAnsi="宋体" w:cs="宋体"/>
          <w:spacing w:val="-13"/>
          <w:sz w:val="36"/>
          <w:szCs w:val="36"/>
        </w:rPr>
        <w:t>）设备定位后，</w:t>
      </w:r>
      <w:r>
        <w:rPr>
          <w:rFonts w:ascii="宋体" w:eastAsia="宋体" w:hAnsi="宋体" w:cs="宋体"/>
          <w:spacing w:val="21"/>
          <w:sz w:val="36"/>
          <w:szCs w:val="36"/>
        </w:rPr>
        <w:t xml:space="preserve"> </w:t>
      </w:r>
      <w:r>
        <w:rPr>
          <w:rFonts w:ascii="宋体" w:eastAsia="宋体" w:hAnsi="宋体" w:cs="宋体"/>
          <w:spacing w:val="-13"/>
          <w:sz w:val="36"/>
          <w:szCs w:val="36"/>
        </w:rPr>
        <w:t>对内部紧固件再次紧固及检查，</w:t>
      </w:r>
      <w:r>
        <w:rPr>
          <w:rFonts w:ascii="宋体" w:eastAsia="宋体" w:hAnsi="宋体" w:cs="宋体"/>
          <w:spacing w:val="68"/>
          <w:sz w:val="36"/>
          <w:szCs w:val="36"/>
        </w:rPr>
        <w:t xml:space="preserve"> </w:t>
      </w:r>
      <w:r>
        <w:rPr>
          <w:rFonts w:ascii="宋体" w:eastAsia="宋体" w:hAnsi="宋体" w:cs="宋体"/>
          <w:spacing w:val="-13"/>
          <w:sz w:val="36"/>
          <w:szCs w:val="36"/>
        </w:rPr>
        <w:t>尤其是导体连接端头处。柜内接</w:t>
      </w:r>
      <w:r>
        <w:rPr>
          <w:rFonts w:ascii="宋体" w:eastAsia="宋体" w:hAnsi="宋体" w:cs="宋体"/>
          <w:sz w:val="36"/>
          <w:szCs w:val="36"/>
        </w:rPr>
        <w:t xml:space="preserve"> </w:t>
      </w:r>
      <w:r>
        <w:rPr>
          <w:rFonts w:ascii="宋体" w:eastAsia="宋体" w:hAnsi="宋体" w:cs="宋体"/>
          <w:spacing w:val="-6"/>
          <w:sz w:val="36"/>
          <w:szCs w:val="36"/>
        </w:rPr>
        <w:t>线完毕，用吸尘器清除柜内杂物，维持设备内外清洁，准确标识设备位号、</w:t>
      </w:r>
      <w:r>
        <w:rPr>
          <w:rFonts w:ascii="宋体" w:eastAsia="宋体" w:hAnsi="宋体" w:cs="宋体"/>
          <w:spacing w:val="121"/>
          <w:sz w:val="36"/>
          <w:szCs w:val="36"/>
        </w:rPr>
        <w:t xml:space="preserve"> </w:t>
      </w:r>
      <w:r>
        <w:rPr>
          <w:rFonts w:ascii="宋体" w:eastAsia="宋体" w:hAnsi="宋体" w:cs="宋体"/>
          <w:spacing w:val="-6"/>
          <w:sz w:val="36"/>
          <w:szCs w:val="36"/>
        </w:rPr>
        <w:t>回路号。</w:t>
      </w:r>
    </w:p>
    <w:p w:rsidR="005D02E2" w14:paraId="0385E44E" w14:textId="77777777">
      <w:pPr>
        <w:spacing w:line="387" w:lineRule="auto"/>
      </w:pPr>
    </w:p>
    <w:p w:rsidR="005D02E2" w14:paraId="429432B7" w14:textId="77777777">
      <w:pPr>
        <w:spacing w:before="118" w:line="239" w:lineRule="auto"/>
        <w:ind w:firstLine="374"/>
        <w:rPr>
          <w:rFonts w:ascii="黑体" w:eastAsia="黑体" w:hAnsi="黑体" w:cs="黑体"/>
          <w:sz w:val="36"/>
          <w:szCs w:val="36"/>
        </w:rPr>
      </w:pPr>
      <w:r>
        <w:rPr>
          <w:rFonts w:ascii="黑体" w:eastAsia="黑体" w:hAnsi="黑体" w:cs="黑体"/>
          <w:spacing w:val="-2"/>
          <w:sz w:val="36"/>
          <w:szCs w:val="36"/>
        </w:rPr>
        <w:t>封锁母线安装</w:t>
      </w:r>
    </w:p>
    <w:p w:rsidR="005D02E2" w14:paraId="4A6A8107" w14:textId="77777777">
      <w:pPr>
        <w:sectPr>
          <w:headerReference w:type="default" r:id="rId120"/>
          <w:footerReference w:type="default" r:id="rId121"/>
          <w:pgSz w:w="17860" w:h="25262"/>
          <w:pgMar w:top="400" w:right="2126" w:bottom="400" w:left="2134" w:header="0" w:footer="0" w:gutter="0"/>
          <w:pgNumType w:start="50"/>
          <w:cols w:space="720"/>
        </w:sectPr>
      </w:pPr>
    </w:p>
    <w:p w:rsidR="005D02E2" w14:paraId="72E4CE9E" w14:textId="6F881038">
      <w:pPr>
        <w:spacing w:line="258" w:lineRule="auto"/>
      </w:pPr>
      <w:r>
        <mc:AlternateContent>
          <mc:Choice Requires="wps">
            <w:drawing>
              <wp:anchor distT="0" distB="0" distL="114300" distR="114300" simplePos="0" relativeHeight="25192755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010134424" name="文本框 1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88D8970">
                            <w:pPr>
                              <w:rPr>
                                <w:color w:val="FFFFFF"/>
                              </w:rPr>
                            </w:pPr>
                            <w:r w:rsidRPr="0012563E">
                              <w:rPr>
                                <w:rFonts w:hint="eastAsia"/>
                                <w:color w:val="FFFFFF"/>
                              </w:rPr>
                              <w:t>流程见图。设备材料供应前期准备（明确供应范围、编制需用计划）设备材料供应商筛选审核依据：审核供应商资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2" o:spid="_x0000_s1260" type="#_x0000_t202" style="width:10pt;height:10pt;margin-top:580pt;margin-left:406.1pt;mso-wrap-distance-bottom:0;mso-wrap-distance-left:9pt;mso-wrap-distance-right:9pt;mso-wrap-distance-top:0;position:absolute;v-text-anchor:top;z-index:251926528" filled="f" fillcolor="this" stroked="f" strokeweight="0.5pt">
                <v:textbox>
                  <w:txbxContent>
                    <w:p w:rsidR="0012563E" w:rsidRPr="0012563E" w14:paraId="79DDE889" w14:textId="288D8970">
                      <w:pPr>
                        <w:rPr>
                          <w:color w:val="FFFFFF"/>
                        </w:rPr>
                      </w:pPr>
                      <w:r w:rsidRPr="0012563E">
                        <w:rPr>
                          <w:rFonts w:hint="eastAsia"/>
                          <w:color w:val="FFFFFF"/>
                        </w:rPr>
                        <w:t>流程见图。设备材料供应前期准备（明确供应范围、编制需用计划）设备材料供应商筛选审核依据：审核供应商资</w:t>
                      </w:r>
                    </w:p>
                  </w:txbxContent>
                </v:textbox>
              </v:shape>
            </w:pict>
          </mc:Fallback>
        </mc:AlternateContent>
      </w:r>
      <w:r>
        <mc:AlternateContent>
          <mc:Choice Requires="wps">
            <w:drawing>
              <wp:anchor distT="0" distB="0" distL="114300" distR="114300" simplePos="0" relativeHeight="25192550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976518597" name="文本框 1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0C95B1F">
                            <w:pPr>
                              <w:rPr>
                                <w:color w:val="FFFFFF"/>
                              </w:rPr>
                            </w:pPr>
                            <w:r w:rsidRPr="0012563E">
                              <w:rPr>
                                <w:rFonts w:hint="eastAsia"/>
                                <w:color w:val="FFFFFF"/>
                              </w:rPr>
                              <w:t>职位。项目领导部对现场施工机械操作人员进行操作技术交底，确保施工机械安全操作、正常利用和文明施工。</w:t>
                            </w:r>
                            <w:r w:rsidRPr="0012563E">
                              <w:rPr>
                                <w:rFonts w:hint="eastAsia"/>
                                <w:color w:val="FFFFFF"/>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1" o:spid="_x0000_s1261" type="#_x0000_t202" style="width:10pt;height:10pt;margin-top:430pt;margin-left:406.1pt;mso-wrap-distance-bottom:0;mso-wrap-distance-left:9pt;mso-wrap-distance-right:9pt;mso-wrap-distance-top:0;position:absolute;v-text-anchor:top;z-index:251924480" filled="f" fillcolor="this" stroked="f" strokeweight="0.5pt">
                <v:textbox>
                  <w:txbxContent>
                    <w:p w:rsidR="0012563E" w:rsidRPr="0012563E" w14:paraId="6B014A85" w14:textId="30C95B1F">
                      <w:pPr>
                        <w:rPr>
                          <w:color w:val="FFFFFF"/>
                        </w:rPr>
                      </w:pPr>
                      <w:r w:rsidRPr="0012563E">
                        <w:rPr>
                          <w:rFonts w:hint="eastAsia"/>
                          <w:color w:val="FFFFFF"/>
                        </w:rPr>
                        <w:t>职位。项目领导部对现场施工机械操作人员进行操作技术交底，确保施工机械安全操作、正常利用和文明施工。</w:t>
                      </w:r>
                      <w:r w:rsidRPr="0012563E">
                        <w:rPr>
                          <w:rFonts w:hint="eastAsia"/>
                          <w:color w:val="FFFFFF"/>
                        </w:rPr>
                        <w:t>5</w:t>
                      </w:r>
                    </w:p>
                  </w:txbxContent>
                </v:textbox>
              </v:shape>
            </w:pict>
          </mc:Fallback>
        </mc:AlternateContent>
      </w:r>
      <w:r>
        <mc:AlternateContent>
          <mc:Choice Requires="wps">
            <w:drawing>
              <wp:anchor distT="0" distB="0" distL="114300" distR="114300" simplePos="0" relativeHeight="25192345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2136195441" name="文本框 1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746797DB">
                            <w:pPr>
                              <w:rPr>
                                <w:color w:val="FFFFFF"/>
                              </w:rPr>
                            </w:pPr>
                            <w:r w:rsidRPr="0012563E">
                              <w:rPr>
                                <w:rFonts w:hint="eastAsia"/>
                                <w:color w:val="FFFFFF"/>
                              </w:rPr>
                              <w:t>完整有效的质量保证文件，如质量保证证书，产品合格证，产品实验报告等。</w:t>
                            </w:r>
                            <w:r w:rsidRPr="0012563E">
                              <w:rPr>
                                <w:rFonts w:hint="eastAsia"/>
                                <w:color w:val="FFFFFF"/>
                              </w:rPr>
                              <w:t>2)</w:t>
                            </w:r>
                            <w:r w:rsidRPr="0012563E">
                              <w:rPr>
                                <w:rFonts w:hint="eastAsia"/>
                                <w:color w:val="FFFFFF"/>
                              </w:rPr>
                              <w:t>材料、设备质量保证文件应有足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0" o:spid="_x0000_s1262" type="#_x0000_t202" style="width:10pt;height:10pt;margin-top:280pt;margin-left:406.1pt;mso-wrap-distance-bottom:0;mso-wrap-distance-left:9pt;mso-wrap-distance-right:9pt;mso-wrap-distance-top:0;position:absolute;v-text-anchor:top;z-index:251922432" filled="f" fillcolor="this" stroked="f" strokeweight="0.5pt">
                <v:textbox>
                  <w:txbxContent>
                    <w:p w:rsidR="0012563E" w:rsidRPr="0012563E" w14:paraId="7525CBF6" w14:textId="746797DB">
                      <w:pPr>
                        <w:rPr>
                          <w:color w:val="FFFFFF"/>
                        </w:rPr>
                      </w:pPr>
                      <w:r w:rsidRPr="0012563E">
                        <w:rPr>
                          <w:rFonts w:hint="eastAsia"/>
                          <w:color w:val="FFFFFF"/>
                        </w:rPr>
                        <w:t>完整有效的质量保证文件，如质量保证证书，产品合格证，产品实验报告等。</w:t>
                      </w:r>
                      <w:r w:rsidRPr="0012563E">
                        <w:rPr>
                          <w:rFonts w:hint="eastAsia"/>
                          <w:color w:val="FFFFFF"/>
                        </w:rPr>
                        <w:t>2)</w:t>
                      </w:r>
                      <w:r w:rsidRPr="0012563E">
                        <w:rPr>
                          <w:rFonts w:hint="eastAsia"/>
                          <w:color w:val="FFFFFF"/>
                        </w:rPr>
                        <w:t>材料、设备质量保证文件应有足</w:t>
                      </w:r>
                    </w:p>
                  </w:txbxContent>
                </v:textbox>
              </v:shape>
            </w:pict>
          </mc:Fallback>
        </mc:AlternateContent>
      </w:r>
      <w:r>
        <mc:AlternateContent>
          <mc:Choice Requires="wps">
            <w:drawing>
              <wp:anchor distT="0" distB="0" distL="114300" distR="114300" simplePos="0" relativeHeight="25192140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73134237" name="文本框 10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284D677">
                            <w:pPr>
                              <w:rPr>
                                <w:color w:val="FFFFFF"/>
                              </w:rPr>
                            </w:pPr>
                            <w:r w:rsidRPr="0012563E">
                              <w:rPr>
                                <w:rFonts w:hint="eastAsia"/>
                                <w:color w:val="FFFFFF"/>
                              </w:rPr>
                              <w:t>接：暗配的钢管与盒</w:t>
                            </w:r>
                            <w:r w:rsidRPr="0012563E">
                              <w:rPr>
                                <w:rFonts w:hint="eastAsia"/>
                                <w:color w:val="FFFFFF"/>
                              </w:rPr>
                              <w:t>(</w:t>
                            </w:r>
                            <w:r w:rsidRPr="0012563E">
                              <w:rPr>
                                <w:rFonts w:hint="eastAsia"/>
                                <w:color w:val="FFFFFF"/>
                              </w:rPr>
                              <w:t>箱</w:t>
                            </w:r>
                            <w:r w:rsidRPr="0012563E">
                              <w:rPr>
                                <w:rFonts w:hint="eastAsia"/>
                                <w:color w:val="FFFFFF"/>
                              </w:rPr>
                              <w:t>)</w:t>
                            </w:r>
                            <w:r w:rsidRPr="0012563E">
                              <w:rPr>
                                <w:rFonts w:hint="eastAsia"/>
                                <w:color w:val="FFFFFF"/>
                              </w:rPr>
                              <w:t>连接采用锁紧螺母或护圈帽固定，用锁紧螺母固定的管端螺纹宜外露锁紧螺母</w:t>
                            </w:r>
                            <w:r w:rsidRPr="0012563E">
                              <w:rPr>
                                <w:rFonts w:hint="eastAsia"/>
                                <w:color w:val="FFFFFF"/>
                              </w:rPr>
                              <w:t>2</w:t>
                            </w:r>
                            <w:r w:rsidRPr="0012563E">
                              <w:rPr>
                                <w:rFonts w:hint="eastAsia"/>
                                <w:color w:val="FFFFFF"/>
                              </w:rPr>
                              <w:t>～</w:t>
                            </w:r>
                            <w:r w:rsidRPr="0012563E">
                              <w:rPr>
                                <w:rFonts w:hint="eastAsia"/>
                                <w:color w:val="FFFFFF"/>
                              </w:rPr>
                              <w:t>3</w:t>
                            </w:r>
                            <w:r w:rsidRPr="0012563E">
                              <w:rPr>
                                <w:rFonts w:hint="eastAsia"/>
                                <w:color w:val="FFFFFF"/>
                              </w:rPr>
                              <w:t>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9" o:spid="_x0000_s1263" type="#_x0000_t202" style="width:10pt;height:10pt;margin-top:130pt;margin-left:406.1pt;mso-wrap-distance-bottom:0;mso-wrap-distance-left:9pt;mso-wrap-distance-right:9pt;mso-wrap-distance-top:0;position:absolute;v-text-anchor:top;z-index:251920384" filled="f" fillcolor="this" stroked="f" strokeweight="0.5pt">
                <v:textbox>
                  <w:txbxContent>
                    <w:p w:rsidR="0012563E" w:rsidRPr="0012563E" w14:paraId="080D3841" w14:textId="5284D677">
                      <w:pPr>
                        <w:rPr>
                          <w:color w:val="FFFFFF"/>
                        </w:rPr>
                      </w:pPr>
                      <w:r w:rsidRPr="0012563E">
                        <w:rPr>
                          <w:rFonts w:hint="eastAsia"/>
                          <w:color w:val="FFFFFF"/>
                        </w:rPr>
                        <w:t>接：暗配的钢管与盒</w:t>
                      </w:r>
                      <w:r w:rsidRPr="0012563E">
                        <w:rPr>
                          <w:rFonts w:hint="eastAsia"/>
                          <w:color w:val="FFFFFF"/>
                        </w:rPr>
                        <w:t>(</w:t>
                      </w:r>
                      <w:r w:rsidRPr="0012563E">
                        <w:rPr>
                          <w:rFonts w:hint="eastAsia"/>
                          <w:color w:val="FFFFFF"/>
                        </w:rPr>
                        <w:t>箱</w:t>
                      </w:r>
                      <w:r w:rsidRPr="0012563E">
                        <w:rPr>
                          <w:rFonts w:hint="eastAsia"/>
                          <w:color w:val="FFFFFF"/>
                        </w:rPr>
                        <w:t>)</w:t>
                      </w:r>
                      <w:r w:rsidRPr="0012563E">
                        <w:rPr>
                          <w:rFonts w:hint="eastAsia"/>
                          <w:color w:val="FFFFFF"/>
                        </w:rPr>
                        <w:t>连接采用锁紧螺母或护圈帽固定，用锁紧螺母固定的管端螺纹宜外露锁紧螺母</w:t>
                      </w:r>
                      <w:r w:rsidRPr="0012563E">
                        <w:rPr>
                          <w:rFonts w:hint="eastAsia"/>
                          <w:color w:val="FFFFFF"/>
                        </w:rPr>
                        <w:t>2</w:t>
                      </w:r>
                      <w:r w:rsidRPr="0012563E">
                        <w:rPr>
                          <w:rFonts w:hint="eastAsia"/>
                          <w:color w:val="FFFFFF"/>
                        </w:rPr>
                        <w:t>～</w:t>
                      </w:r>
                      <w:r w:rsidRPr="0012563E">
                        <w:rPr>
                          <w:rFonts w:hint="eastAsia"/>
                          <w:color w:val="FFFFFF"/>
                        </w:rPr>
                        <w:t>3</w:t>
                      </w:r>
                      <w:r w:rsidRPr="0012563E">
                        <w:rPr>
                          <w:rFonts w:hint="eastAsia"/>
                          <w:color w:val="FFFFFF"/>
                        </w:rPr>
                        <w:t>扣</w:t>
                      </w:r>
                    </w:p>
                  </w:txbxContent>
                </v:textbox>
              </v:shape>
            </w:pict>
          </mc:Fallback>
        </mc:AlternateContent>
      </w:r>
    </w:p>
    <w:p w:rsidR="005D02E2" w14:paraId="4ED784E0" w14:textId="77777777">
      <w:pPr>
        <w:spacing w:line="258" w:lineRule="auto"/>
      </w:pPr>
    </w:p>
    <w:p w:rsidR="005D02E2" w14:paraId="3D115A6B" w14:textId="77777777">
      <w:pPr>
        <w:spacing w:line="258" w:lineRule="auto"/>
      </w:pPr>
    </w:p>
    <w:p w:rsidR="005D02E2" w14:paraId="5DC69AED" w14:textId="77777777">
      <w:pPr>
        <w:spacing w:line="258" w:lineRule="auto"/>
      </w:pPr>
    </w:p>
    <w:p w:rsidR="005D02E2" w14:paraId="2732710F" w14:textId="77777777">
      <w:pPr>
        <w:spacing w:line="259" w:lineRule="auto"/>
      </w:pPr>
    </w:p>
    <w:p w:rsidR="005D02E2" w14:paraId="552802B2" w14:textId="77777777">
      <w:pPr>
        <w:spacing w:line="259" w:lineRule="auto"/>
      </w:pPr>
    </w:p>
    <w:p w:rsidR="005D02E2" w14:paraId="7AFC53FB" w14:textId="77777777">
      <w:pPr>
        <w:spacing w:line="259" w:lineRule="auto"/>
      </w:pPr>
    </w:p>
    <w:p w:rsidR="005D02E2" w14:paraId="3D2EC4E9" w14:textId="77777777">
      <w:pPr>
        <w:spacing w:line="259" w:lineRule="auto"/>
      </w:pPr>
    </w:p>
    <w:p w:rsidR="005D02E2" w14:paraId="4644FAE2" w14:textId="77777777">
      <w:pPr>
        <w:spacing w:before="117" w:line="238" w:lineRule="auto"/>
        <w:ind w:firstLine="179"/>
        <w:rPr>
          <w:rFonts w:ascii="宋体" w:eastAsia="宋体" w:hAnsi="宋体" w:cs="宋体"/>
          <w:sz w:val="36"/>
          <w:szCs w:val="36"/>
        </w:rPr>
      </w:pPr>
      <w:r>
        <w:rPr>
          <w:rFonts w:ascii="宋体" w:eastAsia="宋体" w:hAnsi="宋体" w:cs="宋体"/>
          <w:spacing w:val="-1"/>
          <w:sz w:val="36"/>
          <w:szCs w:val="36"/>
        </w:rPr>
        <w:t>封锁母线安装工艺流程图。</w:t>
      </w:r>
    </w:p>
    <w:p w:rsidR="005D02E2" w14:paraId="5F597A94" w14:textId="77777777">
      <w:pPr>
        <w:spacing w:before="197" w:line="16260" w:lineRule="exact"/>
        <w:ind w:firstLine="421"/>
        <w:textAlignment w:val="center"/>
      </w:pPr>
      <w:r>
        <w:pict>
          <v:group id="_x0000_i1264" style="width:624pt;height:813.05pt;mso-position-horizontal-relative:char;mso-position-vertical-relative:line" coordsize="12480,16260">
            <v:shape id="_x0000_s1265" type="#_x0000_t75" style="width:12480;height:16260;position:absolute">
              <v:imagedata r:id="rId122"/>
            </v:shape>
            <v:shape id="_x0000_s1266" type="#_x0000_t202" style="width:11900;height:16055;left:482;position:absolute;top:159" filled="f" stroked="f">
              <v:textbox inset="0,0,0,0">
                <w:txbxContent>
                  <w:p w:rsidR="005D02E2" w14:paraId="1E0F5244" w14:textId="77777777">
                    <w:pPr>
                      <w:spacing w:before="20" w:line="241" w:lineRule="auto"/>
                      <w:ind w:firstLine="5118"/>
                      <w:rPr>
                        <w:rFonts w:ascii="宋体" w:eastAsia="宋体" w:hAnsi="宋体" w:cs="宋体"/>
                        <w:sz w:val="31"/>
                        <w:szCs w:val="31"/>
                      </w:rPr>
                    </w:pPr>
                    <w:r>
                      <w:rPr>
                        <w:rFonts w:ascii="宋体" w:eastAsia="宋体" w:hAnsi="宋体" w:cs="宋体"/>
                        <w:spacing w:val="-6"/>
                        <w:sz w:val="31"/>
                        <w:szCs w:val="31"/>
                      </w:rPr>
                      <w:t>检查预留洞的尺寸及相对位置，</w:t>
                    </w:r>
                    <w:r>
                      <w:rPr>
                        <w:rFonts w:ascii="宋体" w:eastAsia="宋体" w:hAnsi="宋体" w:cs="宋体"/>
                        <w:spacing w:val="37"/>
                        <w:sz w:val="31"/>
                        <w:szCs w:val="31"/>
                      </w:rPr>
                      <w:t xml:space="preserve"> </w:t>
                    </w:r>
                    <w:r>
                      <w:rPr>
                        <w:rFonts w:ascii="宋体" w:eastAsia="宋体" w:hAnsi="宋体" w:cs="宋体"/>
                        <w:spacing w:val="-6"/>
                        <w:sz w:val="31"/>
                        <w:szCs w:val="31"/>
                      </w:rPr>
                      <w:t>通过垂直母线槽</w:t>
                    </w:r>
                  </w:p>
                  <w:p w:rsidR="005D02E2" w14:paraId="4CD3BBAA" w14:textId="77777777">
                    <w:pPr>
                      <w:spacing w:before="1" w:line="242" w:lineRule="auto"/>
                      <w:ind w:firstLine="347"/>
                      <w:rPr>
                        <w:rFonts w:ascii="宋体" w:eastAsia="宋体" w:hAnsi="宋体" w:cs="宋体"/>
                        <w:sz w:val="31"/>
                        <w:szCs w:val="31"/>
                      </w:rPr>
                    </w:pPr>
                    <w:r>
                      <w:rPr>
                        <w:rFonts w:ascii="宋体" w:eastAsia="宋体" w:hAnsi="宋体" w:cs="宋体"/>
                        <w:spacing w:val="-2"/>
                        <w:sz w:val="31"/>
                        <w:szCs w:val="31"/>
                      </w:rPr>
                      <w:t>1</w:t>
                    </w:r>
                    <w:r>
                      <w:rPr>
                        <w:rFonts w:ascii="宋体" w:eastAsia="宋体" w:hAnsi="宋体" w:cs="宋体"/>
                        <w:spacing w:val="-2"/>
                        <w:sz w:val="31"/>
                        <w:szCs w:val="31"/>
                      </w:rPr>
                      <w:t>、检查土建预留</w:t>
                    </w:r>
                    <w:r>
                      <w:rPr>
                        <w:rFonts w:ascii="宋体" w:eastAsia="宋体" w:hAnsi="宋体" w:cs="宋体"/>
                        <w:spacing w:val="1"/>
                        <w:sz w:val="31"/>
                        <w:szCs w:val="31"/>
                      </w:rPr>
                      <w:t xml:space="preserve">                </w:t>
                    </w:r>
                    <w:r>
                      <w:rPr>
                        <w:rFonts w:ascii="宋体" w:eastAsia="宋体" w:hAnsi="宋体" w:cs="宋体"/>
                        <w:spacing w:val="-2"/>
                        <w:sz w:val="31"/>
                        <w:szCs w:val="31"/>
                      </w:rPr>
                      <w:t>的部分垂直中心线一致。</w:t>
                    </w:r>
                  </w:p>
                  <w:p w:rsidR="005D02E2" w14:paraId="71D3551A" w14:textId="77777777"/>
                  <w:p w:rsidR="005D02E2" w14:paraId="5374B94F" w14:textId="77777777"/>
                  <w:p w:rsidR="005D02E2" w14:paraId="3FF5F712" w14:textId="77777777"/>
                  <w:p w:rsidR="005D02E2" w14:paraId="5A14528B" w14:textId="77777777"/>
                  <w:p w:rsidR="005D02E2" w14:paraId="58AF72A4" w14:textId="77777777"/>
                  <w:p w:rsidR="005D02E2" w14:paraId="5DCDD6BE" w14:textId="77777777">
                    <w:pPr>
                      <w:spacing w:line="38" w:lineRule="exact"/>
                    </w:pPr>
                  </w:p>
                  <w:tbl>
                    <w:tblPr>
                      <w:tblStyle w:val="TableNormal011"/>
                      <w:tblW w:w="11111" w:type="dxa"/>
                      <w:tblInd w:w="648" w:type="dxa"/>
                      <w:tblLayout w:type="fixed"/>
                      <w:tblLook w:val="04A0"/>
                    </w:tblPr>
                    <w:tblGrid>
                      <w:gridCol w:w="3117"/>
                      <w:gridCol w:w="7994"/>
                    </w:tblGrid>
                    <w:tr w14:paraId="69409D0E" w14:textId="77777777">
                      <w:tblPrEx>
                        <w:tblW w:w="11111" w:type="dxa"/>
                        <w:tblInd w:w="648" w:type="dxa"/>
                        <w:tblLayout w:type="fixed"/>
                        <w:tblLook w:val="04A0"/>
                      </w:tblPrEx>
                      <w:trPr>
                        <w:trHeight w:val="1168"/>
                      </w:trPr>
                      <w:tc>
                        <w:tcPr>
                          <w:tcW w:w="3117" w:type="dxa"/>
                        </w:tcPr>
                        <w:p w:rsidR="005D02E2" w14:paraId="3CB416B5" w14:textId="77777777">
                          <w:pPr>
                            <w:spacing w:line="255" w:lineRule="auto"/>
                          </w:pPr>
                        </w:p>
                        <w:p w:rsidR="005D02E2" w14:paraId="63D7F5DE" w14:textId="77777777">
                          <w:pPr>
                            <w:spacing w:line="256" w:lineRule="auto"/>
                          </w:pPr>
                        </w:p>
                        <w:p w:rsidR="005D02E2" w14:paraId="6F0036DD" w14:textId="77777777">
                          <w:pPr>
                            <w:spacing w:before="101" w:line="407" w:lineRule="exact"/>
                            <w:rPr>
                              <w:rFonts w:ascii="宋体" w:eastAsia="宋体" w:hAnsi="宋体" w:cs="宋体"/>
                              <w:sz w:val="31"/>
                              <w:szCs w:val="31"/>
                            </w:rPr>
                          </w:pPr>
                          <w:r>
                            <w:rPr>
                              <w:rFonts w:ascii="宋体" w:eastAsia="宋体" w:hAnsi="宋体" w:cs="宋体"/>
                              <w:position w:val="1"/>
                              <w:sz w:val="31"/>
                              <w:szCs w:val="31"/>
                            </w:rPr>
                            <w:t>2</w:t>
                          </w:r>
                          <w:r>
                            <w:rPr>
                              <w:rFonts w:ascii="宋体" w:eastAsia="宋体" w:hAnsi="宋体" w:cs="宋体"/>
                              <w:position w:val="1"/>
                              <w:sz w:val="31"/>
                              <w:szCs w:val="31"/>
                            </w:rPr>
                            <w:t>、测量放线</w:t>
                          </w:r>
                        </w:p>
                      </w:tc>
                      <w:tc>
                        <w:tcPr>
                          <w:tcW w:w="7994" w:type="dxa"/>
                        </w:tcPr>
                        <w:p w:rsidR="005D02E2" w14:paraId="7645A7BB" w14:textId="77777777">
                          <w:pPr>
                            <w:spacing w:before="4" w:line="231" w:lineRule="auto"/>
                            <w:ind w:left="1412" w:firstLine="11"/>
                            <w:rPr>
                              <w:rFonts w:ascii="宋体" w:eastAsia="宋体" w:hAnsi="宋体" w:cs="宋体"/>
                              <w:sz w:val="31"/>
                              <w:szCs w:val="31"/>
                            </w:rPr>
                          </w:pPr>
                          <w:r>
                            <w:rPr>
                              <w:rFonts w:ascii="宋体" w:eastAsia="宋体" w:hAnsi="宋体" w:cs="宋体"/>
                              <w:spacing w:val="2"/>
                              <w:sz w:val="31"/>
                              <w:szCs w:val="31"/>
                            </w:rPr>
                            <w:t>与设计院、业主、生产厂家共同确定母线槽走向</w:t>
                          </w:r>
                          <w:r>
                            <w:rPr>
                              <w:rFonts w:ascii="宋体" w:eastAsia="宋体" w:hAnsi="宋体" w:cs="宋体"/>
                              <w:spacing w:val="18"/>
                              <w:sz w:val="31"/>
                              <w:szCs w:val="31"/>
                            </w:rPr>
                            <w:t xml:space="preserve"> </w:t>
                          </w:r>
                          <w:r>
                            <w:rPr>
                              <w:rFonts w:ascii="宋体" w:eastAsia="宋体" w:hAnsi="宋体" w:cs="宋体"/>
                              <w:spacing w:val="-6"/>
                              <w:sz w:val="31"/>
                              <w:szCs w:val="31"/>
                            </w:rPr>
                            <w:t>并做好内部安装各专业的协调，</w:t>
                          </w:r>
                          <w:r>
                            <w:rPr>
                              <w:rFonts w:ascii="宋体" w:eastAsia="宋体" w:hAnsi="宋体" w:cs="宋体"/>
                              <w:spacing w:val="42"/>
                              <w:sz w:val="31"/>
                              <w:szCs w:val="31"/>
                            </w:rPr>
                            <w:t xml:space="preserve"> </w:t>
                          </w:r>
                          <w:r>
                            <w:rPr>
                              <w:rFonts w:ascii="宋体" w:eastAsia="宋体" w:hAnsi="宋体" w:cs="宋体"/>
                              <w:spacing w:val="-6"/>
                              <w:sz w:val="31"/>
                              <w:szCs w:val="31"/>
                            </w:rPr>
                            <w:t>选择最好的安装</w:t>
                          </w:r>
                          <w:r>
                            <w:rPr>
                              <w:rFonts w:ascii="宋体" w:eastAsia="宋体" w:hAnsi="宋体" w:cs="宋体"/>
                              <w:sz w:val="31"/>
                              <w:szCs w:val="31"/>
                            </w:rPr>
                            <w:t xml:space="preserve"> </w:t>
                          </w:r>
                          <w:r>
                            <w:rPr>
                              <w:rFonts w:ascii="宋体" w:eastAsia="宋体" w:hAnsi="宋体" w:cs="宋体"/>
                              <w:spacing w:val="-6"/>
                              <w:sz w:val="31"/>
                              <w:szCs w:val="31"/>
                            </w:rPr>
                            <w:t>路径。</w:t>
                          </w:r>
                        </w:p>
                      </w:tc>
                    </w:tr>
                  </w:tbl>
                  <w:p w:rsidR="005D02E2" w14:paraId="6ED6001E" w14:textId="77777777"/>
                  <w:p w:rsidR="005D02E2" w14:paraId="22CF7D88" w14:textId="77777777"/>
                  <w:p w:rsidR="005D02E2" w14:paraId="0D0F7CFC" w14:textId="77777777"/>
                  <w:p w:rsidR="005D02E2" w14:paraId="263A9A54" w14:textId="77777777">
                    <w:pPr>
                      <w:spacing w:line="170" w:lineRule="exact"/>
                    </w:pPr>
                  </w:p>
                  <w:tbl>
                    <w:tblPr>
                      <w:tblStyle w:val="TableNormal011"/>
                      <w:tblW w:w="11265" w:type="dxa"/>
                      <w:tblInd w:w="486" w:type="dxa"/>
                      <w:tblLayout w:type="fixed"/>
                      <w:tblLook w:val="04A0"/>
                    </w:tblPr>
                    <w:tblGrid>
                      <w:gridCol w:w="3328"/>
                      <w:gridCol w:w="7937"/>
                    </w:tblGrid>
                    <w:tr w14:paraId="19E35BE9" w14:textId="77777777">
                      <w:tblPrEx>
                        <w:tblW w:w="11265" w:type="dxa"/>
                        <w:tblInd w:w="486" w:type="dxa"/>
                        <w:tblLayout w:type="fixed"/>
                        <w:tblLook w:val="04A0"/>
                      </w:tblPrEx>
                      <w:trPr>
                        <w:trHeight w:val="4444"/>
                      </w:trPr>
                      <w:tc>
                        <w:tcPr>
                          <w:tcW w:w="3328" w:type="dxa"/>
                        </w:tcPr>
                        <w:p w:rsidR="005D02E2" w14:paraId="313F46A2" w14:textId="77777777">
                          <w:pPr>
                            <w:spacing w:line="252" w:lineRule="auto"/>
                          </w:pPr>
                        </w:p>
                        <w:p w:rsidR="005D02E2" w14:paraId="63857E94" w14:textId="77777777">
                          <w:pPr>
                            <w:spacing w:line="252" w:lineRule="auto"/>
                          </w:pPr>
                        </w:p>
                        <w:p w:rsidR="005D02E2" w14:paraId="1355E9C8" w14:textId="77777777">
                          <w:pPr>
                            <w:spacing w:before="101" w:line="407" w:lineRule="exact"/>
                            <w:ind w:firstLine="1"/>
                            <w:rPr>
                              <w:rFonts w:ascii="宋体" w:eastAsia="宋体" w:hAnsi="宋体" w:cs="宋体"/>
                              <w:sz w:val="31"/>
                              <w:szCs w:val="31"/>
                            </w:rPr>
                          </w:pPr>
                          <w:r>
                            <w:rPr>
                              <w:rFonts w:ascii="宋体" w:eastAsia="宋体" w:hAnsi="宋体" w:cs="宋体"/>
                              <w:spacing w:val="2"/>
                              <w:position w:val="1"/>
                              <w:sz w:val="31"/>
                              <w:szCs w:val="31"/>
                            </w:rPr>
                            <w:t>3</w:t>
                          </w:r>
                          <w:r>
                            <w:rPr>
                              <w:rFonts w:ascii="宋体" w:eastAsia="宋体" w:hAnsi="宋体" w:cs="宋体"/>
                              <w:spacing w:val="2"/>
                              <w:position w:val="1"/>
                              <w:sz w:val="31"/>
                              <w:szCs w:val="31"/>
                            </w:rPr>
                            <w:t>、支吊架组装</w:t>
                          </w:r>
                        </w:p>
                        <w:p w:rsidR="005D02E2" w14:paraId="61F6545A" w14:textId="77777777">
                          <w:pPr>
                            <w:spacing w:line="254" w:lineRule="auto"/>
                          </w:pPr>
                        </w:p>
                        <w:p w:rsidR="005D02E2" w14:paraId="420EF176" w14:textId="77777777">
                          <w:pPr>
                            <w:spacing w:line="254" w:lineRule="auto"/>
                          </w:pPr>
                        </w:p>
                        <w:p w:rsidR="005D02E2" w14:paraId="525223DE" w14:textId="77777777">
                          <w:pPr>
                            <w:spacing w:line="254" w:lineRule="auto"/>
                          </w:pPr>
                        </w:p>
                        <w:p w:rsidR="005D02E2" w14:paraId="3436D9FC" w14:textId="77777777">
                          <w:pPr>
                            <w:spacing w:line="254" w:lineRule="auto"/>
                          </w:pPr>
                        </w:p>
                        <w:p w:rsidR="005D02E2" w14:paraId="37556653" w14:textId="77777777">
                          <w:pPr>
                            <w:spacing w:line="254" w:lineRule="auto"/>
                          </w:pPr>
                        </w:p>
                        <w:p w:rsidR="005D02E2" w14:paraId="62434675" w14:textId="77777777">
                          <w:pPr>
                            <w:spacing w:line="254" w:lineRule="auto"/>
                          </w:pPr>
                        </w:p>
                        <w:p w:rsidR="005D02E2" w14:paraId="49F2DB35" w14:textId="77777777">
                          <w:pPr>
                            <w:spacing w:before="101" w:line="304" w:lineRule="auto"/>
                            <w:ind w:left="237" w:right="1295" w:hanging="238"/>
                            <w:rPr>
                              <w:rFonts w:ascii="宋体" w:eastAsia="宋体" w:hAnsi="宋体" w:cs="宋体"/>
                              <w:sz w:val="31"/>
                              <w:szCs w:val="31"/>
                            </w:rPr>
                          </w:pPr>
                          <w:r>
                            <w:rPr>
                              <w:rFonts w:ascii="宋体" w:eastAsia="宋体" w:hAnsi="宋体" w:cs="宋体"/>
                              <w:spacing w:val="2"/>
                              <w:sz w:val="31"/>
                              <w:szCs w:val="31"/>
                            </w:rPr>
                            <w:t>4</w:t>
                          </w:r>
                          <w:r>
                            <w:rPr>
                              <w:rFonts w:ascii="宋体" w:eastAsia="宋体" w:hAnsi="宋体" w:cs="宋体"/>
                              <w:spacing w:val="2"/>
                              <w:sz w:val="31"/>
                              <w:szCs w:val="31"/>
                            </w:rPr>
                            <w:t>、母线槽现场</w:t>
                          </w:r>
                          <w:r>
                            <w:rPr>
                              <w:rFonts w:ascii="宋体" w:eastAsia="宋体" w:hAnsi="宋体" w:cs="宋体"/>
                              <w:spacing w:val="3"/>
                              <w:sz w:val="31"/>
                              <w:szCs w:val="31"/>
                            </w:rPr>
                            <w:t xml:space="preserve"> </w:t>
                          </w:r>
                          <w:r>
                            <w:rPr>
                              <w:rFonts w:ascii="宋体" w:eastAsia="宋体" w:hAnsi="宋体" w:cs="宋体"/>
                              <w:spacing w:val="4"/>
                              <w:sz w:val="31"/>
                              <w:szCs w:val="31"/>
                            </w:rPr>
                            <w:t>验收及搬运</w:t>
                          </w:r>
                        </w:p>
                      </w:tc>
                      <w:tc>
                        <w:tcPr>
                          <w:tcW w:w="7937" w:type="dxa"/>
                        </w:tcPr>
                        <w:p w:rsidR="005D02E2" w14:paraId="04D05EE4" w14:textId="77777777">
                          <w:pPr>
                            <w:spacing w:before="3" w:line="253" w:lineRule="auto"/>
                            <w:ind w:left="1325" w:right="56" w:hanging="25"/>
                            <w:rPr>
                              <w:rFonts w:ascii="宋体" w:eastAsia="宋体" w:hAnsi="宋体" w:cs="宋体"/>
                              <w:sz w:val="31"/>
                              <w:szCs w:val="31"/>
                            </w:rPr>
                          </w:pPr>
                          <w:r>
                            <w:rPr>
                              <w:rFonts w:ascii="宋体" w:eastAsia="宋体" w:hAnsi="宋体" w:cs="宋体"/>
                              <w:spacing w:val="3"/>
                              <w:sz w:val="31"/>
                              <w:szCs w:val="31"/>
                            </w:rPr>
                            <w:t>先安装地面固定支架后安装墙面支架，所有支架</w:t>
                          </w:r>
                          <w:r>
                            <w:rPr>
                              <w:rFonts w:ascii="宋体" w:eastAsia="宋体" w:hAnsi="宋体" w:cs="宋体"/>
                              <w:spacing w:val="6"/>
                              <w:sz w:val="31"/>
                              <w:szCs w:val="31"/>
                            </w:rPr>
                            <w:t xml:space="preserve"> </w:t>
                          </w:r>
                          <w:r>
                            <w:rPr>
                              <w:rFonts w:ascii="宋体" w:eastAsia="宋体" w:hAnsi="宋体" w:cs="宋体"/>
                              <w:sz w:val="31"/>
                              <w:szCs w:val="31"/>
                            </w:rPr>
                            <w:t>由母线槽生产厂家，配套供货。，重点控制支架</w:t>
                          </w:r>
                          <w:r>
                            <w:rPr>
                              <w:rFonts w:ascii="宋体" w:eastAsia="宋体" w:hAnsi="宋体" w:cs="宋体"/>
                              <w:spacing w:val="18"/>
                              <w:sz w:val="31"/>
                              <w:szCs w:val="31"/>
                            </w:rPr>
                            <w:t xml:space="preserve"> </w:t>
                          </w:r>
                          <w:r>
                            <w:rPr>
                              <w:rFonts w:ascii="宋体" w:eastAsia="宋体" w:hAnsi="宋体" w:cs="宋体"/>
                              <w:spacing w:val="-1"/>
                              <w:sz w:val="31"/>
                              <w:szCs w:val="31"/>
                            </w:rPr>
                            <w:t>的水平度、垂直度及间距。</w:t>
                          </w:r>
                        </w:p>
                        <w:p w:rsidR="005D02E2" w14:paraId="48D5141D" w14:textId="77777777">
                          <w:pPr>
                            <w:spacing w:line="336" w:lineRule="auto"/>
                          </w:pPr>
                        </w:p>
                        <w:p w:rsidR="005D02E2" w14:paraId="31717AB9" w14:textId="77777777">
                          <w:pPr>
                            <w:spacing w:line="337" w:lineRule="auto"/>
                          </w:pPr>
                        </w:p>
                        <w:p w:rsidR="005D02E2" w14:paraId="697DCB0B" w14:textId="77777777">
                          <w:pPr>
                            <w:spacing w:before="101" w:line="237" w:lineRule="auto"/>
                            <w:ind w:left="1297" w:hanging="2"/>
                            <w:rPr>
                              <w:rFonts w:ascii="宋体" w:eastAsia="宋体" w:hAnsi="宋体" w:cs="宋体"/>
                              <w:sz w:val="31"/>
                              <w:szCs w:val="31"/>
                            </w:rPr>
                          </w:pPr>
                          <w:r>
                            <w:rPr>
                              <w:rFonts w:ascii="宋体" w:eastAsia="宋体" w:hAnsi="宋体" w:cs="宋体"/>
                              <w:spacing w:val="-6"/>
                              <w:sz w:val="31"/>
                              <w:szCs w:val="31"/>
                            </w:rPr>
                            <w:t>母线槽运到施工现场后，</w:t>
                          </w:r>
                          <w:r>
                            <w:rPr>
                              <w:rFonts w:ascii="宋体" w:eastAsia="宋体" w:hAnsi="宋体" w:cs="宋体"/>
                              <w:spacing w:val="45"/>
                              <w:sz w:val="31"/>
                              <w:szCs w:val="31"/>
                            </w:rPr>
                            <w:t xml:space="preserve"> </w:t>
                          </w:r>
                          <w:r>
                            <w:rPr>
                              <w:rFonts w:ascii="宋体" w:eastAsia="宋体" w:hAnsi="宋体" w:cs="宋体"/>
                              <w:spacing w:val="-6"/>
                              <w:sz w:val="31"/>
                              <w:szCs w:val="31"/>
                            </w:rPr>
                            <w:t>按装箱清单和设备技术</w:t>
                          </w:r>
                          <w:r>
                            <w:rPr>
                              <w:rFonts w:ascii="宋体" w:eastAsia="宋体" w:hAnsi="宋体" w:cs="宋体"/>
                              <w:sz w:val="31"/>
                              <w:szCs w:val="31"/>
                            </w:rPr>
                            <w:t xml:space="preserve"> </w:t>
                          </w:r>
                          <w:r>
                            <w:rPr>
                              <w:rFonts w:ascii="宋体" w:eastAsia="宋体" w:hAnsi="宋体" w:cs="宋体"/>
                              <w:spacing w:val="18"/>
                              <w:sz w:val="31"/>
                              <w:szCs w:val="31"/>
                            </w:rPr>
                            <w:t>资料检查验收，核对设备本体及附件的规格型</w:t>
                          </w:r>
                          <w:r>
                            <w:rPr>
                              <w:rFonts w:ascii="宋体" w:eastAsia="宋体" w:hAnsi="宋体" w:cs="宋体"/>
                              <w:spacing w:val="8"/>
                              <w:sz w:val="31"/>
                              <w:szCs w:val="31"/>
                            </w:rPr>
                            <w:t xml:space="preserve"> </w:t>
                          </w:r>
                          <w:r>
                            <w:rPr>
                              <w:rFonts w:ascii="宋体" w:eastAsia="宋体" w:hAnsi="宋体" w:cs="宋体"/>
                              <w:spacing w:val="-8"/>
                              <w:sz w:val="31"/>
                              <w:szCs w:val="31"/>
                            </w:rPr>
                            <w:t>号，均应符合设计图纸要求；</w:t>
                          </w:r>
                          <w:r>
                            <w:rPr>
                              <w:rFonts w:ascii="宋体" w:eastAsia="宋体" w:hAnsi="宋体" w:cs="宋体"/>
                              <w:spacing w:val="81"/>
                              <w:sz w:val="31"/>
                              <w:szCs w:val="31"/>
                            </w:rPr>
                            <w:t xml:space="preserve"> </w:t>
                          </w:r>
                          <w:r>
                            <w:rPr>
                              <w:rFonts w:ascii="宋体" w:eastAsia="宋体" w:hAnsi="宋体" w:cs="宋体"/>
                              <w:spacing w:val="-8"/>
                              <w:sz w:val="31"/>
                              <w:szCs w:val="31"/>
                            </w:rPr>
                            <w:t>附件、备件是否齐</w:t>
                          </w:r>
                          <w:r>
                            <w:rPr>
                              <w:rFonts w:ascii="宋体" w:eastAsia="宋体" w:hAnsi="宋体" w:cs="宋体"/>
                              <w:sz w:val="31"/>
                              <w:szCs w:val="31"/>
                            </w:rPr>
                            <w:t xml:space="preserve"> </w:t>
                          </w:r>
                          <w:r>
                            <w:rPr>
                              <w:rFonts w:ascii="宋体" w:eastAsia="宋体" w:hAnsi="宋体" w:cs="宋体"/>
                              <w:spacing w:val="-9"/>
                              <w:sz w:val="31"/>
                              <w:szCs w:val="31"/>
                            </w:rPr>
                            <w:t>全；外观有无损伤及变形；</w:t>
                          </w:r>
                          <w:r>
                            <w:rPr>
                              <w:rFonts w:ascii="宋体" w:eastAsia="宋体" w:hAnsi="宋体" w:cs="宋体"/>
                              <w:spacing w:val="79"/>
                              <w:sz w:val="31"/>
                              <w:szCs w:val="31"/>
                            </w:rPr>
                            <w:t xml:space="preserve"> </w:t>
                          </w:r>
                          <w:r>
                            <w:rPr>
                              <w:rFonts w:ascii="宋体" w:eastAsia="宋体" w:hAnsi="宋体" w:cs="宋体"/>
                              <w:spacing w:val="-9"/>
                              <w:sz w:val="31"/>
                              <w:szCs w:val="31"/>
                            </w:rPr>
                            <w:t>分别测量其长度；抽</w:t>
                          </w:r>
                          <w:r>
                            <w:rPr>
                              <w:rFonts w:ascii="宋体" w:eastAsia="宋体" w:hAnsi="宋体" w:cs="宋体"/>
                              <w:sz w:val="31"/>
                              <w:szCs w:val="31"/>
                            </w:rPr>
                            <w:t xml:space="preserve"> </w:t>
                          </w:r>
                          <w:r>
                            <w:rPr>
                              <w:rFonts w:ascii="宋体" w:eastAsia="宋体" w:hAnsi="宋体" w:cs="宋体"/>
                              <w:spacing w:val="-5"/>
                              <w:sz w:val="31"/>
                              <w:szCs w:val="31"/>
                            </w:rPr>
                            <w:t>查摇测绝缘是否满足规定</w:t>
                          </w:r>
                          <w:r>
                            <w:rPr>
                              <w:rFonts w:ascii="宋体" w:eastAsia="宋体" w:hAnsi="宋体" w:cs="宋体"/>
                              <w:spacing w:val="-12"/>
                              <w:sz w:val="31"/>
                              <w:szCs w:val="31"/>
                            </w:rPr>
                            <w:t xml:space="preserve"> </w:t>
                          </w:r>
                          <w:r>
                            <w:rPr>
                              <w:rFonts w:ascii="宋体" w:eastAsia="宋体" w:hAnsi="宋体" w:cs="宋体"/>
                              <w:spacing w:val="-5"/>
                              <w:sz w:val="31"/>
                              <w:szCs w:val="31"/>
                            </w:rPr>
                            <w:t>（电阻值大于</w:t>
                          </w:r>
                          <w:r>
                            <w:rPr>
                              <w:rFonts w:ascii="宋体" w:eastAsia="宋体" w:hAnsi="宋体" w:cs="宋体"/>
                              <w:spacing w:val="-50"/>
                              <w:sz w:val="31"/>
                              <w:szCs w:val="31"/>
                            </w:rPr>
                            <w:t xml:space="preserve"> </w:t>
                          </w:r>
                          <w:r>
                            <w:rPr>
                              <w:rFonts w:ascii="宋体" w:eastAsia="宋体" w:hAnsi="宋体" w:cs="宋体"/>
                              <w:spacing w:val="-5"/>
                              <w:sz w:val="31"/>
                              <w:szCs w:val="31"/>
                            </w:rPr>
                            <w:t>20MΩ</w:t>
                          </w:r>
                          <w:r>
                            <w:rPr>
                              <w:rFonts w:ascii="宋体" w:eastAsia="宋体" w:hAnsi="宋体" w:cs="宋体"/>
                              <w:spacing w:val="-85"/>
                              <w:sz w:val="31"/>
                              <w:szCs w:val="31"/>
                            </w:rPr>
                            <w:t>），</w:t>
                          </w:r>
                          <w:r>
                            <w:rPr>
                              <w:rFonts w:ascii="宋体" w:eastAsia="宋体" w:hAnsi="宋体" w:cs="宋体"/>
                              <w:sz w:val="31"/>
                              <w:szCs w:val="31"/>
                            </w:rPr>
                            <w:t xml:space="preserve"> </w:t>
                          </w:r>
                          <w:r>
                            <w:rPr>
                              <w:rFonts w:ascii="宋体" w:eastAsia="宋体" w:hAnsi="宋体" w:cs="宋体"/>
                              <w:spacing w:val="4"/>
                              <w:sz w:val="31"/>
                              <w:szCs w:val="31"/>
                            </w:rPr>
                            <w:t>并做好检查验收记录。</w:t>
                          </w:r>
                        </w:p>
                      </w:tc>
                    </w:tr>
                  </w:tbl>
                  <w:p w:rsidR="005D02E2" w14:paraId="4249B73C" w14:textId="77777777"/>
                  <w:p w:rsidR="005D02E2" w14:paraId="21075E7A" w14:textId="77777777"/>
                  <w:p w:rsidR="005D02E2" w14:paraId="32C03474" w14:textId="77777777"/>
                  <w:p w:rsidR="005D02E2" w14:paraId="12A92095" w14:textId="77777777">
                    <w:pPr>
                      <w:spacing w:line="225" w:lineRule="exact"/>
                    </w:pPr>
                  </w:p>
                  <w:tbl>
                    <w:tblPr>
                      <w:tblStyle w:val="TableNormal011"/>
                      <w:tblW w:w="11519" w:type="dxa"/>
                      <w:tblInd w:w="175" w:type="dxa"/>
                      <w:tblLayout w:type="fixed"/>
                      <w:tblLook w:val="04A0"/>
                    </w:tblPr>
                    <w:tblGrid>
                      <w:gridCol w:w="3804"/>
                      <w:gridCol w:w="7715"/>
                    </w:tblGrid>
                    <w:tr w14:paraId="222F0271" w14:textId="77777777">
                      <w:tblPrEx>
                        <w:tblW w:w="11519" w:type="dxa"/>
                        <w:tblInd w:w="175" w:type="dxa"/>
                        <w:tblLayout w:type="fixed"/>
                        <w:tblLook w:val="04A0"/>
                      </w:tblPrEx>
                      <w:trPr>
                        <w:trHeight w:val="1168"/>
                      </w:trPr>
                      <w:tc>
                        <w:tcPr>
                          <w:tcW w:w="3804" w:type="dxa"/>
                        </w:tcPr>
                        <w:p w:rsidR="005D02E2" w14:paraId="7D53B0D1" w14:textId="77777777">
                          <w:pPr>
                            <w:spacing w:line="396" w:lineRule="auto"/>
                          </w:pPr>
                        </w:p>
                        <w:p w:rsidR="005D02E2" w14:paraId="0EB34714" w14:textId="77777777">
                          <w:pPr>
                            <w:spacing w:before="101" w:line="242" w:lineRule="auto"/>
                            <w:rPr>
                              <w:rFonts w:ascii="宋体" w:eastAsia="宋体" w:hAnsi="宋体" w:cs="宋体"/>
                              <w:sz w:val="31"/>
                              <w:szCs w:val="31"/>
                            </w:rPr>
                          </w:pPr>
                          <w:r>
                            <w:rPr>
                              <w:rFonts w:ascii="宋体" w:eastAsia="宋体" w:hAnsi="宋体" w:cs="宋体"/>
                              <w:spacing w:val="-15"/>
                              <w:w w:val="99"/>
                              <w:sz w:val="31"/>
                              <w:szCs w:val="31"/>
                            </w:rPr>
                            <w:t>5</w:t>
                          </w:r>
                          <w:r>
                            <w:rPr>
                              <w:rFonts w:ascii="宋体" w:eastAsia="宋体" w:hAnsi="宋体" w:cs="宋体"/>
                              <w:spacing w:val="-15"/>
                              <w:w w:val="99"/>
                              <w:sz w:val="31"/>
                              <w:szCs w:val="31"/>
                            </w:rPr>
                            <w:t>、现场搬运、</w:t>
                          </w:r>
                          <w:r>
                            <w:rPr>
                              <w:rFonts w:ascii="宋体" w:eastAsia="宋体" w:hAnsi="宋体" w:cs="宋体"/>
                              <w:spacing w:val="43"/>
                              <w:sz w:val="31"/>
                              <w:szCs w:val="31"/>
                            </w:rPr>
                            <w:t xml:space="preserve"> </w:t>
                          </w:r>
                          <w:r>
                            <w:rPr>
                              <w:rFonts w:ascii="宋体" w:eastAsia="宋体" w:hAnsi="宋体" w:cs="宋体"/>
                              <w:spacing w:val="-15"/>
                              <w:w w:val="99"/>
                              <w:sz w:val="31"/>
                              <w:szCs w:val="31"/>
                            </w:rPr>
                            <w:t>贮存</w:t>
                          </w:r>
                        </w:p>
                      </w:tc>
                      <w:tc>
                        <w:tcPr>
                          <w:tcW w:w="7715" w:type="dxa"/>
                        </w:tcPr>
                        <w:p w:rsidR="005D02E2" w14:paraId="0EBA7534" w14:textId="77777777">
                          <w:pPr>
                            <w:spacing w:before="4" w:line="231" w:lineRule="auto"/>
                            <w:ind w:left="1136" w:hanging="5"/>
                            <w:rPr>
                              <w:rFonts w:ascii="宋体" w:eastAsia="宋体" w:hAnsi="宋体" w:cs="宋体"/>
                              <w:sz w:val="31"/>
                              <w:szCs w:val="31"/>
                            </w:rPr>
                          </w:pPr>
                          <w:r>
                            <w:rPr>
                              <w:rFonts w:ascii="宋体" w:eastAsia="宋体" w:hAnsi="宋体" w:cs="宋体"/>
                              <w:spacing w:val="5"/>
                              <w:sz w:val="31"/>
                              <w:szCs w:val="31"/>
                            </w:rPr>
                            <w:t>母线槽在搬运时采取切实措施，</w:t>
                          </w:r>
                          <w:r>
                            <w:rPr>
                              <w:rFonts w:ascii="宋体" w:eastAsia="宋体" w:hAnsi="宋体" w:cs="宋体"/>
                              <w:spacing w:val="116"/>
                              <w:sz w:val="31"/>
                              <w:szCs w:val="31"/>
                            </w:rPr>
                            <w:t xml:space="preserve"> </w:t>
                          </w:r>
                          <w:r>
                            <w:rPr>
                              <w:rFonts w:ascii="宋体" w:eastAsia="宋体" w:hAnsi="宋体" w:cs="宋体"/>
                              <w:spacing w:val="5"/>
                              <w:sz w:val="31"/>
                              <w:szCs w:val="31"/>
                            </w:rPr>
                            <w:t>防止母线槽受</w:t>
                          </w:r>
                          <w:r>
                            <w:rPr>
                              <w:rFonts w:ascii="宋体" w:eastAsia="宋体" w:hAnsi="宋体" w:cs="宋体"/>
                              <w:sz w:val="31"/>
                              <w:szCs w:val="31"/>
                            </w:rPr>
                            <w:t xml:space="preserve"> </w:t>
                          </w:r>
                          <w:r>
                            <w:rPr>
                              <w:rFonts w:ascii="宋体" w:eastAsia="宋体" w:hAnsi="宋体" w:cs="宋体"/>
                              <w:spacing w:val="3"/>
                              <w:sz w:val="31"/>
                              <w:szCs w:val="31"/>
                            </w:rPr>
                            <w:t>损、受潮。母线槽的连接质量直接影响其以后的</w:t>
                          </w:r>
                          <w:r>
                            <w:rPr>
                              <w:rFonts w:ascii="宋体" w:eastAsia="宋体" w:hAnsi="宋体" w:cs="宋体"/>
                              <w:spacing w:val="6"/>
                              <w:sz w:val="31"/>
                              <w:szCs w:val="31"/>
                            </w:rPr>
                            <w:t xml:space="preserve"> </w:t>
                          </w:r>
                          <w:r>
                            <w:rPr>
                              <w:rFonts w:ascii="宋体" w:eastAsia="宋体" w:hAnsi="宋体" w:cs="宋体"/>
                              <w:spacing w:val="-1"/>
                              <w:sz w:val="31"/>
                              <w:szCs w:val="31"/>
                            </w:rPr>
                            <w:t>运行质量。</w:t>
                          </w:r>
                        </w:p>
                      </w:tc>
                    </w:tr>
                  </w:tbl>
                  <w:p w:rsidR="005D02E2" w14:paraId="007D6586" w14:textId="77777777">
                    <w:pPr>
                      <w:spacing w:line="319" w:lineRule="auto"/>
                    </w:pPr>
                  </w:p>
                  <w:p w:rsidR="005D02E2" w14:paraId="65AC6932" w14:textId="77777777">
                    <w:pPr>
                      <w:spacing w:line="320" w:lineRule="auto"/>
                    </w:pPr>
                  </w:p>
                  <w:p w:rsidR="005D02E2" w14:paraId="224C80C1" w14:textId="77777777">
                    <w:pPr>
                      <w:spacing w:before="101" w:line="243" w:lineRule="auto"/>
                      <w:ind w:left="5118" w:right="160" w:firstLine="2"/>
                      <w:rPr>
                        <w:rFonts w:ascii="宋体" w:eastAsia="宋体" w:hAnsi="宋体" w:cs="宋体"/>
                        <w:sz w:val="31"/>
                        <w:szCs w:val="31"/>
                      </w:rPr>
                    </w:pPr>
                    <w:r>
                      <w:rPr>
                        <w:rFonts w:ascii="宋体" w:eastAsia="宋体" w:hAnsi="宋体" w:cs="宋体"/>
                        <w:spacing w:val="3"/>
                        <w:sz w:val="31"/>
                        <w:szCs w:val="31"/>
                      </w:rPr>
                      <w:t>连接后的检验要求更严密，必须用的塞尺检查通</w:t>
                    </w:r>
                    <w:r>
                      <w:rPr>
                        <w:rFonts w:ascii="宋体" w:eastAsia="宋体" w:hAnsi="宋体" w:cs="宋体"/>
                        <w:spacing w:val="1"/>
                        <w:sz w:val="31"/>
                        <w:szCs w:val="31"/>
                      </w:rPr>
                      <w:t xml:space="preserve"> </w:t>
                    </w:r>
                    <w:r>
                      <w:rPr>
                        <w:rFonts w:ascii="宋体" w:eastAsia="宋体" w:hAnsi="宋体" w:cs="宋体"/>
                        <w:spacing w:val="2"/>
                        <w:sz w:val="31"/>
                        <w:szCs w:val="31"/>
                      </w:rPr>
                      <w:t>过方可。</w:t>
                    </w:r>
                    <w:r>
                      <w:rPr>
                        <w:rFonts w:ascii="宋体" w:eastAsia="宋体" w:hAnsi="宋体" w:cs="宋体"/>
                        <w:spacing w:val="143"/>
                        <w:sz w:val="31"/>
                        <w:szCs w:val="31"/>
                      </w:rPr>
                      <w:t xml:space="preserve"> </w:t>
                    </w:r>
                    <w:r>
                      <w:rPr>
                        <w:rFonts w:ascii="宋体" w:eastAsia="宋体" w:hAnsi="宋体" w:cs="宋体"/>
                        <w:spacing w:val="2"/>
                        <w:sz w:val="31"/>
                        <w:szCs w:val="31"/>
                      </w:rPr>
                      <w:t>M12</w:t>
                    </w:r>
                    <w:r>
                      <w:rPr>
                        <w:rFonts w:ascii="宋体" w:eastAsia="宋体" w:hAnsi="宋体" w:cs="宋体"/>
                        <w:spacing w:val="2"/>
                        <w:sz w:val="31"/>
                        <w:szCs w:val="31"/>
                      </w:rPr>
                      <w:t>螺栓紧固力矩为</w:t>
                    </w:r>
                    <w:r>
                      <w:rPr>
                        <w:rFonts w:ascii="宋体" w:eastAsia="宋体" w:hAnsi="宋体" w:cs="宋体"/>
                        <w:spacing w:val="-53"/>
                        <w:sz w:val="31"/>
                        <w:szCs w:val="31"/>
                      </w:rPr>
                      <w:t xml:space="preserve"> </w:t>
                    </w:r>
                    <w:r>
                      <w:rPr>
                        <w:rFonts w:ascii="宋体" w:eastAsia="宋体" w:hAnsi="宋体" w:cs="宋体"/>
                        <w:spacing w:val="2"/>
                        <w:sz w:val="31"/>
                        <w:szCs w:val="31"/>
                      </w:rPr>
                      <w:t>118N</w:t>
                    </w:r>
                    <w:r>
                      <w:rPr>
                        <w:rFonts w:ascii="宋体" w:eastAsia="宋体" w:hAnsi="宋体" w:cs="宋体"/>
                        <w:spacing w:val="-24"/>
                        <w:sz w:val="31"/>
                        <w:szCs w:val="31"/>
                      </w:rPr>
                      <w:t xml:space="preserve"> </w:t>
                    </w:r>
                    <w:r>
                      <w:rPr>
                        <w:rFonts w:ascii="宋体" w:eastAsia="宋体" w:hAnsi="宋体" w:cs="宋体"/>
                        <w:spacing w:val="2"/>
                        <w:sz w:val="31"/>
                        <w:szCs w:val="31"/>
                      </w:rPr>
                      <w:t>·</w:t>
                    </w:r>
                    <w:r>
                      <w:rPr>
                        <w:rFonts w:ascii="宋体" w:eastAsia="宋体" w:hAnsi="宋体" w:cs="宋体"/>
                        <w:spacing w:val="2"/>
                        <w:sz w:val="31"/>
                        <w:szCs w:val="31"/>
                      </w:rPr>
                      <w:t>螺栓紧固</w:t>
                    </w:r>
                  </w:p>
                  <w:p w:rsidR="005D02E2" w14:paraId="6BF42608" w14:textId="77777777">
                    <w:pPr>
                      <w:spacing w:before="1" w:line="208" w:lineRule="auto"/>
                      <w:ind w:firstLine="20"/>
                      <w:rPr>
                        <w:rFonts w:ascii="宋体" w:eastAsia="宋体" w:hAnsi="宋体" w:cs="宋体"/>
                        <w:sz w:val="31"/>
                        <w:szCs w:val="31"/>
                      </w:rPr>
                    </w:pPr>
                    <w:r>
                      <w:rPr>
                        <w:rFonts w:ascii="宋体" w:eastAsia="宋体" w:hAnsi="宋体" w:cs="宋体"/>
                        <w:spacing w:val="-1"/>
                        <w:position w:val="-4"/>
                        <w:sz w:val="31"/>
                        <w:szCs w:val="31"/>
                      </w:rPr>
                      <w:t>6</w:t>
                    </w:r>
                    <w:r>
                      <w:rPr>
                        <w:rFonts w:ascii="宋体" w:eastAsia="宋体" w:hAnsi="宋体" w:cs="宋体"/>
                        <w:spacing w:val="-1"/>
                        <w:position w:val="-4"/>
                        <w:sz w:val="31"/>
                        <w:szCs w:val="31"/>
                      </w:rPr>
                      <w:t>、母线槽连接、固定</w:t>
                    </w:r>
                    <w:r>
                      <w:rPr>
                        <w:rFonts w:ascii="宋体" w:eastAsia="宋体" w:hAnsi="宋体" w:cs="宋体"/>
                        <w:spacing w:val="10"/>
                        <w:position w:val="-4"/>
                        <w:sz w:val="31"/>
                        <w:szCs w:val="31"/>
                      </w:rPr>
                      <w:t xml:space="preserve">             </w:t>
                    </w:r>
                    <w:r>
                      <w:rPr>
                        <w:rFonts w:ascii="宋体" w:eastAsia="宋体" w:hAnsi="宋体" w:cs="宋体"/>
                        <w:spacing w:val="-1"/>
                        <w:position w:val="2"/>
                        <w:sz w:val="31"/>
                        <w:szCs w:val="31"/>
                      </w:rPr>
                      <w:t>力矩为</w:t>
                    </w:r>
                    <w:r>
                      <w:rPr>
                        <w:rFonts w:ascii="宋体" w:eastAsia="宋体" w:hAnsi="宋体" w:cs="宋体"/>
                        <w:spacing w:val="3"/>
                        <w:position w:val="2"/>
                        <w:sz w:val="31"/>
                        <w:szCs w:val="31"/>
                      </w:rPr>
                      <w:t xml:space="preserve"> </w:t>
                    </w:r>
                    <w:r>
                      <w:rPr>
                        <w:rFonts w:ascii="宋体" w:eastAsia="宋体" w:hAnsi="宋体" w:cs="宋体"/>
                        <w:spacing w:val="-1"/>
                        <w:position w:val="2"/>
                        <w:sz w:val="31"/>
                        <w:szCs w:val="31"/>
                      </w:rPr>
                      <w:t>138N</w:t>
                    </w:r>
                    <w:r>
                      <w:rPr>
                        <w:rFonts w:ascii="宋体" w:eastAsia="宋体" w:hAnsi="宋体" w:cs="宋体"/>
                        <w:spacing w:val="-24"/>
                        <w:position w:val="2"/>
                        <w:sz w:val="31"/>
                        <w:szCs w:val="31"/>
                      </w:rPr>
                      <w:t xml:space="preserve"> </w:t>
                    </w:r>
                    <w:r>
                      <w:rPr>
                        <w:rFonts w:ascii="宋体" w:eastAsia="宋体" w:hAnsi="宋体" w:cs="宋体"/>
                        <w:spacing w:val="-1"/>
                        <w:position w:val="2"/>
                        <w:sz w:val="31"/>
                        <w:szCs w:val="31"/>
                      </w:rPr>
                      <w:t>·m</w:t>
                    </w:r>
                    <w:r>
                      <w:rPr>
                        <w:rFonts w:ascii="宋体" w:eastAsia="宋体" w:hAnsi="宋体" w:cs="宋体"/>
                        <w:spacing w:val="-1"/>
                        <w:position w:val="2"/>
                        <w:sz w:val="31"/>
                        <w:szCs w:val="31"/>
                      </w:rPr>
                      <w:t>；</w:t>
                    </w:r>
                    <w:r>
                      <w:rPr>
                        <w:rFonts w:ascii="宋体" w:eastAsia="宋体" w:hAnsi="宋体" w:cs="宋体"/>
                        <w:spacing w:val="-63"/>
                        <w:position w:val="2"/>
                        <w:sz w:val="31"/>
                        <w:szCs w:val="31"/>
                      </w:rPr>
                      <w:t xml:space="preserve"> </w:t>
                    </w:r>
                    <w:r>
                      <w:rPr>
                        <w:rFonts w:ascii="宋体" w:eastAsia="宋体" w:hAnsi="宋体" w:cs="宋体"/>
                        <w:spacing w:val="-1"/>
                        <w:position w:val="2"/>
                        <w:sz w:val="31"/>
                        <w:szCs w:val="31"/>
                      </w:rPr>
                      <w:t>母线连接好后，装好盖板，再</w:t>
                    </w:r>
                  </w:p>
                  <w:p w:rsidR="005D02E2" w14:paraId="1063EA69" w14:textId="77777777">
                    <w:pPr>
                      <w:spacing w:before="2" w:line="263" w:lineRule="auto"/>
                      <w:ind w:left="5117" w:right="208" w:firstLine="1"/>
                      <w:rPr>
                        <w:rFonts w:ascii="宋体" w:eastAsia="宋体" w:hAnsi="宋体" w:cs="宋体"/>
                        <w:sz w:val="31"/>
                        <w:szCs w:val="31"/>
                      </w:rPr>
                    </w:pPr>
                    <w:r>
                      <w:rPr>
                        <w:rFonts w:ascii="宋体" w:eastAsia="宋体" w:hAnsi="宋体" w:cs="宋体"/>
                        <w:spacing w:val="10"/>
                        <w:sz w:val="31"/>
                        <w:szCs w:val="31"/>
                      </w:rPr>
                      <w:t>检测保护电路的连续性，</w:t>
                    </w:r>
                    <w:r>
                      <w:rPr>
                        <w:rFonts w:ascii="宋体" w:eastAsia="宋体" w:hAnsi="宋体" w:cs="宋体"/>
                        <w:spacing w:val="10"/>
                        <w:sz w:val="31"/>
                        <w:szCs w:val="31"/>
                      </w:rPr>
                      <w:t>R≤Ω</w:t>
                    </w:r>
                    <w:r>
                      <w:rPr>
                        <w:rFonts w:ascii="宋体" w:eastAsia="宋体" w:hAnsi="宋体" w:cs="宋体"/>
                        <w:spacing w:val="10"/>
                        <w:sz w:val="31"/>
                        <w:szCs w:val="31"/>
                      </w:rPr>
                      <w:t>即合格。做好接</w:t>
                    </w:r>
                    <w:r>
                      <w:rPr>
                        <w:rFonts w:ascii="宋体" w:eastAsia="宋体" w:hAnsi="宋体" w:cs="宋体"/>
                        <w:spacing w:val="8"/>
                        <w:sz w:val="31"/>
                        <w:szCs w:val="31"/>
                      </w:rPr>
                      <w:t xml:space="preserve"> </w:t>
                    </w:r>
                    <w:r>
                      <w:rPr>
                        <w:rFonts w:ascii="宋体" w:eastAsia="宋体" w:hAnsi="宋体" w:cs="宋体"/>
                        <w:spacing w:val="-9"/>
                        <w:sz w:val="31"/>
                        <w:szCs w:val="31"/>
                      </w:rPr>
                      <w:t>地。</w:t>
                    </w:r>
                  </w:p>
                  <w:p w:rsidR="005D02E2" w14:paraId="64246807" w14:textId="77777777">
                    <w:pPr>
                      <w:spacing w:line="245" w:lineRule="auto"/>
                    </w:pPr>
                  </w:p>
                  <w:p w:rsidR="005D02E2" w14:paraId="63B7C2FC" w14:textId="77777777">
                    <w:pPr>
                      <w:spacing w:line="245" w:lineRule="auto"/>
                    </w:pPr>
                  </w:p>
                  <w:p w:rsidR="005D02E2" w14:paraId="1BC033B6" w14:textId="77777777">
                    <w:pPr>
                      <w:spacing w:line="246" w:lineRule="auto"/>
                    </w:pPr>
                  </w:p>
                  <w:p w:rsidR="005D02E2" w14:paraId="378C91C1" w14:textId="77777777">
                    <w:pPr>
                      <w:spacing w:before="101" w:line="243" w:lineRule="auto"/>
                      <w:ind w:left="5181" w:right="20"/>
                      <w:rPr>
                        <w:rFonts w:ascii="宋体" w:eastAsia="宋体" w:hAnsi="宋体" w:cs="宋体"/>
                        <w:sz w:val="31"/>
                        <w:szCs w:val="31"/>
                      </w:rPr>
                    </w:pPr>
                    <w:r>
                      <w:rPr>
                        <w:rFonts w:ascii="宋体" w:eastAsia="宋体" w:hAnsi="宋体" w:cs="宋体"/>
                        <w:spacing w:val="-11"/>
                        <w:sz w:val="31"/>
                        <w:szCs w:val="31"/>
                      </w:rPr>
                      <w:t>通电前</w:t>
                    </w:r>
                    <w:r>
                      <w:rPr>
                        <w:rFonts w:ascii="宋体" w:eastAsia="宋体" w:hAnsi="宋体" w:cs="宋体"/>
                        <w:spacing w:val="-11"/>
                        <w:sz w:val="31"/>
                        <w:szCs w:val="31"/>
                      </w:rPr>
                      <w:t>,</w:t>
                    </w:r>
                    <w:r>
                      <w:rPr>
                        <w:rFonts w:ascii="宋体" w:eastAsia="宋体" w:hAnsi="宋体" w:cs="宋体"/>
                        <w:spacing w:val="-57"/>
                        <w:sz w:val="31"/>
                        <w:szCs w:val="31"/>
                      </w:rPr>
                      <w:t xml:space="preserve"> </w:t>
                    </w:r>
                    <w:r>
                      <w:rPr>
                        <w:rFonts w:ascii="宋体" w:eastAsia="宋体" w:hAnsi="宋体" w:cs="宋体"/>
                        <w:spacing w:val="-11"/>
                        <w:sz w:val="31"/>
                        <w:szCs w:val="31"/>
                      </w:rPr>
                      <w:t>母线槽要检查相序量否正确；</w:t>
                    </w:r>
                    <w:r>
                      <w:rPr>
                        <w:rFonts w:ascii="宋体" w:eastAsia="宋体" w:hAnsi="宋体" w:cs="宋体"/>
                        <w:spacing w:val="22"/>
                        <w:sz w:val="31"/>
                        <w:szCs w:val="31"/>
                      </w:rPr>
                      <w:t xml:space="preserve"> </w:t>
                    </w:r>
                    <w:r>
                      <w:rPr>
                        <w:rFonts w:ascii="宋体" w:eastAsia="宋体" w:hAnsi="宋体" w:cs="宋体"/>
                        <w:spacing w:val="-11"/>
                        <w:sz w:val="31"/>
                        <w:szCs w:val="31"/>
                      </w:rPr>
                      <w:t>测试相间、</w:t>
                    </w:r>
                    <w:r>
                      <w:rPr>
                        <w:rFonts w:ascii="宋体" w:eastAsia="宋体" w:hAnsi="宋体" w:cs="宋体"/>
                        <w:sz w:val="31"/>
                        <w:szCs w:val="31"/>
                      </w:rPr>
                      <w:t xml:space="preserve"> </w:t>
                    </w:r>
                    <w:r>
                      <w:rPr>
                        <w:rFonts w:ascii="宋体" w:eastAsia="宋体" w:hAnsi="宋体" w:cs="宋体"/>
                        <w:spacing w:val="-6"/>
                        <w:sz w:val="31"/>
                        <w:szCs w:val="31"/>
                      </w:rPr>
                      <w:t>相对地的绝缘电阻值</w:t>
                    </w:r>
                    <w:r>
                      <w:rPr>
                        <w:rFonts w:ascii="宋体" w:eastAsia="宋体" w:hAnsi="宋体" w:cs="宋体"/>
                        <w:spacing w:val="-6"/>
                        <w:sz w:val="31"/>
                        <w:szCs w:val="31"/>
                      </w:rPr>
                      <w:t>(</w:t>
                    </w:r>
                    <w:r>
                      <w:rPr>
                        <w:rFonts w:ascii="宋体" w:eastAsia="宋体" w:hAnsi="宋体" w:cs="宋体"/>
                        <w:spacing w:val="-55"/>
                        <w:sz w:val="31"/>
                        <w:szCs w:val="31"/>
                      </w:rPr>
                      <w:t xml:space="preserve"> </w:t>
                    </w:r>
                    <w:r>
                      <w:rPr>
                        <w:rFonts w:ascii="宋体" w:eastAsia="宋体" w:hAnsi="宋体" w:cs="宋体"/>
                        <w:spacing w:val="-6"/>
                        <w:sz w:val="31"/>
                        <w:szCs w:val="31"/>
                      </w:rPr>
                      <w:t>不小于</w:t>
                    </w:r>
                    <w:r>
                      <w:rPr>
                        <w:rFonts w:ascii="宋体" w:eastAsia="宋体" w:hAnsi="宋体" w:cs="宋体"/>
                        <w:spacing w:val="-21"/>
                        <w:sz w:val="31"/>
                        <w:szCs w:val="31"/>
                      </w:rPr>
                      <w:t xml:space="preserve"> </w:t>
                    </w:r>
                    <w:r>
                      <w:rPr>
                        <w:rFonts w:ascii="宋体" w:eastAsia="宋体" w:hAnsi="宋体" w:cs="宋体"/>
                        <w:spacing w:val="-6"/>
                        <w:sz w:val="31"/>
                        <w:szCs w:val="31"/>
                      </w:rPr>
                      <w:t>20MΩ)</w:t>
                    </w:r>
                    <w:r>
                      <w:rPr>
                        <w:rFonts w:ascii="宋体" w:eastAsia="宋体" w:hAnsi="宋体" w:cs="宋体"/>
                        <w:spacing w:val="-31"/>
                        <w:sz w:val="31"/>
                        <w:szCs w:val="31"/>
                      </w:rPr>
                      <w:t xml:space="preserve"> </w:t>
                    </w:r>
                    <w:r>
                      <w:rPr>
                        <w:rFonts w:ascii="宋体" w:eastAsia="宋体" w:hAnsi="宋体" w:cs="宋体"/>
                        <w:spacing w:val="-6"/>
                        <w:sz w:val="31"/>
                        <w:szCs w:val="31"/>
                      </w:rPr>
                      <w:t>，并做好记</w:t>
                    </w:r>
                  </w:p>
                  <w:p w:rsidR="005D02E2" w14:paraId="26C05B47" w14:textId="77777777">
                    <w:pPr>
                      <w:spacing w:before="1" w:line="210" w:lineRule="auto"/>
                      <w:ind w:firstLine="490"/>
                      <w:rPr>
                        <w:rFonts w:ascii="宋体" w:eastAsia="宋体" w:hAnsi="宋体" w:cs="宋体"/>
                        <w:sz w:val="31"/>
                        <w:szCs w:val="31"/>
                      </w:rPr>
                    </w:pPr>
                    <w:r>
                      <w:rPr>
                        <w:rFonts w:ascii="宋体" w:eastAsia="宋体" w:hAnsi="宋体" w:cs="宋体"/>
                        <w:spacing w:val="-5"/>
                        <w:position w:val="-5"/>
                        <w:sz w:val="31"/>
                        <w:szCs w:val="31"/>
                      </w:rPr>
                      <w:t>7</w:t>
                    </w:r>
                    <w:r>
                      <w:rPr>
                        <w:rFonts w:ascii="宋体" w:eastAsia="宋体" w:hAnsi="宋体" w:cs="宋体"/>
                        <w:spacing w:val="-5"/>
                        <w:position w:val="-5"/>
                        <w:sz w:val="31"/>
                        <w:szCs w:val="31"/>
                      </w:rPr>
                      <w:t>、检测试运行</w:t>
                    </w:r>
                    <w:r>
                      <w:rPr>
                        <w:rFonts w:ascii="宋体" w:eastAsia="宋体" w:hAnsi="宋体" w:cs="宋体"/>
                        <w:spacing w:val="3"/>
                        <w:position w:val="-5"/>
                        <w:sz w:val="31"/>
                        <w:szCs w:val="31"/>
                      </w:rPr>
                      <w:t xml:space="preserve">                 </w:t>
                    </w:r>
                    <w:r>
                      <w:rPr>
                        <w:rFonts w:ascii="宋体" w:eastAsia="宋体" w:hAnsi="宋体" w:cs="宋体"/>
                        <w:spacing w:val="-5"/>
                        <w:position w:val="1"/>
                        <w:sz w:val="31"/>
                        <w:szCs w:val="31"/>
                      </w:rPr>
                      <w:t>录，检查合格后，</w:t>
                    </w:r>
                    <w:r>
                      <w:rPr>
                        <w:rFonts w:ascii="宋体" w:eastAsia="宋体" w:hAnsi="宋体" w:cs="宋体"/>
                        <w:spacing w:val="53"/>
                        <w:position w:val="1"/>
                        <w:sz w:val="31"/>
                        <w:szCs w:val="31"/>
                      </w:rPr>
                      <w:t xml:space="preserve"> </w:t>
                    </w:r>
                    <w:r>
                      <w:rPr>
                        <w:rFonts w:ascii="宋体" w:eastAsia="宋体" w:hAnsi="宋体" w:cs="宋体"/>
                        <w:spacing w:val="-5"/>
                        <w:position w:val="1"/>
                        <w:sz w:val="31"/>
                        <w:szCs w:val="31"/>
                      </w:rPr>
                      <w:t>送电空载运行</w:t>
                    </w:r>
                    <w:r>
                      <w:rPr>
                        <w:rFonts w:ascii="宋体" w:eastAsia="宋体" w:hAnsi="宋体" w:cs="宋体"/>
                        <w:spacing w:val="-2"/>
                        <w:position w:val="1"/>
                        <w:sz w:val="31"/>
                        <w:szCs w:val="31"/>
                      </w:rPr>
                      <w:t xml:space="preserve"> </w:t>
                    </w:r>
                    <w:r>
                      <w:rPr>
                        <w:rFonts w:ascii="宋体" w:eastAsia="宋体" w:hAnsi="宋体" w:cs="宋体"/>
                        <w:spacing w:val="-5"/>
                        <w:position w:val="1"/>
                        <w:sz w:val="31"/>
                        <w:szCs w:val="31"/>
                      </w:rPr>
                      <w:t>24</w:t>
                    </w:r>
                    <w:r>
                      <w:rPr>
                        <w:rFonts w:ascii="宋体" w:eastAsia="宋体" w:hAnsi="宋体" w:cs="宋体"/>
                        <w:spacing w:val="-7"/>
                        <w:position w:val="1"/>
                        <w:sz w:val="31"/>
                        <w:szCs w:val="31"/>
                      </w:rPr>
                      <w:t xml:space="preserve"> </w:t>
                    </w:r>
                    <w:r>
                      <w:rPr>
                        <w:rFonts w:ascii="宋体" w:eastAsia="宋体" w:hAnsi="宋体" w:cs="宋体"/>
                        <w:spacing w:val="-5"/>
                        <w:position w:val="1"/>
                        <w:sz w:val="31"/>
                        <w:szCs w:val="31"/>
                      </w:rPr>
                      <w:t>小时无异常</w:t>
                    </w:r>
                  </w:p>
                  <w:p w:rsidR="005D02E2" w14:paraId="3C7A752E" w14:textId="77777777">
                    <w:pPr>
                      <w:ind w:firstLine="5185"/>
                      <w:rPr>
                        <w:rFonts w:ascii="宋体" w:eastAsia="宋体" w:hAnsi="宋体" w:cs="宋体"/>
                        <w:sz w:val="31"/>
                        <w:szCs w:val="31"/>
                      </w:rPr>
                    </w:pPr>
                    <w:r>
                      <w:rPr>
                        <w:rFonts w:ascii="宋体" w:eastAsia="宋体" w:hAnsi="宋体" w:cs="宋体"/>
                        <w:sz w:val="31"/>
                        <w:szCs w:val="31"/>
                      </w:rPr>
                      <w:t>现象。</w:t>
                    </w:r>
                  </w:p>
                </w:txbxContent>
              </v:textbox>
            </v:shape>
            <w10:wrap type="none"/>
            <w10:anchorlock/>
          </v:group>
        </w:pict>
      </w:r>
    </w:p>
    <w:p w:rsidR="005D02E2" w14:paraId="06C06EBD" w14:textId="77777777">
      <w:pPr>
        <w:spacing w:line="347" w:lineRule="auto"/>
      </w:pPr>
    </w:p>
    <w:p w:rsidR="005D02E2" w14:paraId="1F64FC83" w14:textId="77777777">
      <w:pPr>
        <w:spacing w:line="348" w:lineRule="auto"/>
      </w:pPr>
    </w:p>
    <w:p w:rsidR="005D02E2" w14:paraId="0037FBBF" w14:textId="77777777">
      <w:pPr>
        <w:spacing w:line="760" w:lineRule="exact"/>
        <w:ind w:firstLine="2401"/>
        <w:textAlignment w:val="center"/>
      </w:pPr>
      <w:r>
        <w:pict>
          <v:group id="_x0000_i1267" style="width:371pt;height:38pt;mso-position-horizontal-relative:char;mso-position-vertical-relative:line" coordsize="7420,760">
            <v:shape id="_x0000_s1268" type="#_x0000_t75" style="width:7420;height:760;position:absolute">
              <v:imagedata r:id="rId123"/>
            </v:shape>
            <v:shape id="_x0000_s1269" type="#_x0000_t202" style="width:7460;height:854;left:-20;position:absolute;top:-20" filled="f" stroked="f">
              <v:textbox inset="0,0,0,0">
                <w:txbxContent>
                  <w:p w:rsidR="005D02E2" w14:paraId="0EA71A4B" w14:textId="77777777">
                    <w:pPr>
                      <w:spacing w:before="155" w:line="409" w:lineRule="exact"/>
                      <w:ind w:firstLine="1785"/>
                      <w:rPr>
                        <w:rFonts w:ascii="黑体" w:eastAsia="黑体" w:hAnsi="黑体" w:cs="黑体"/>
                        <w:sz w:val="31"/>
                        <w:szCs w:val="31"/>
                      </w:rPr>
                    </w:pPr>
                    <w:r>
                      <w:rPr>
                        <w:rFonts w:ascii="黑体" w:eastAsia="黑体" w:hAnsi="黑体" w:cs="黑体"/>
                        <w:spacing w:val="2"/>
                        <w:position w:val="1"/>
                        <w:sz w:val="31"/>
                        <w:szCs w:val="31"/>
                      </w:rPr>
                      <w:t>图</w:t>
                    </w:r>
                    <w:r>
                      <w:rPr>
                        <w:rFonts w:ascii="黑体" w:eastAsia="黑体" w:hAnsi="黑体" w:cs="黑体"/>
                        <w:spacing w:val="7"/>
                        <w:position w:val="1"/>
                        <w:sz w:val="31"/>
                        <w:szCs w:val="31"/>
                      </w:rPr>
                      <w:t xml:space="preserve">   </w:t>
                    </w:r>
                    <w:r>
                      <w:rPr>
                        <w:rFonts w:ascii="黑体" w:eastAsia="黑体" w:hAnsi="黑体" w:cs="黑体"/>
                        <w:spacing w:val="2"/>
                        <w:position w:val="1"/>
                        <w:sz w:val="31"/>
                        <w:szCs w:val="31"/>
                      </w:rPr>
                      <w:t>母线槽的安装工艺流程</w:t>
                    </w:r>
                  </w:p>
                </w:txbxContent>
              </v:textbox>
            </v:shape>
            <w10:wrap type="none"/>
            <w10:anchorlock/>
          </v:group>
        </w:pict>
      </w:r>
    </w:p>
    <w:p w:rsidR="005D02E2" w14:paraId="7EC16CCE" w14:textId="77777777">
      <w:pPr>
        <w:sectPr>
          <w:headerReference w:type="default" r:id="rId124"/>
          <w:footerReference w:type="default" r:id="rId125"/>
          <w:pgSz w:w="17860" w:h="25262"/>
          <w:pgMar w:top="400" w:right="2279" w:bottom="400" w:left="2678" w:header="0" w:footer="0" w:gutter="0"/>
          <w:pgNumType w:start="51"/>
          <w:cols w:space="720"/>
        </w:sectPr>
      </w:pPr>
    </w:p>
    <w:p w:rsidR="005D02E2" w14:paraId="5D78114C" w14:textId="3EE5C437">
      <w:pPr>
        <w:spacing w:line="258" w:lineRule="auto"/>
      </w:pPr>
      <w:r>
        <mc:AlternateContent>
          <mc:Choice Requires="wps">
            <w:drawing>
              <wp:anchor distT="0" distB="0" distL="114300" distR="114300" simplePos="0" relativeHeight="251937792"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277938580" name="文本框 1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65A58DE">
                            <w:pPr>
                              <w:rPr>
                                <w:color w:val="FFFFFF"/>
                              </w:rPr>
                            </w:pPr>
                            <w:r w:rsidRPr="0012563E">
                              <w:rPr>
                                <w:rFonts w:hint="eastAsia"/>
                                <w:color w:val="FFFFFF"/>
                              </w:rPr>
                              <w:t>效的上岗证书才能上岗。</w:t>
                            </w:r>
                            <w:r w:rsidRPr="0012563E">
                              <w:rPr>
                                <w:rFonts w:hint="eastAsia"/>
                                <w:color w:val="FFFFFF"/>
                              </w:rPr>
                              <w:t>2</w:t>
                            </w:r>
                            <w:r w:rsidRPr="0012563E">
                              <w:rPr>
                                <w:rFonts w:hint="eastAsia"/>
                                <w:color w:val="FFFFFF"/>
                              </w:rPr>
                              <w:t>对施工班组进行优化组合，竞争上岗，使施工人员维持高度的责任心和上进心。</w:t>
                            </w:r>
                            <w:r w:rsidRPr="0012563E">
                              <w:rPr>
                                <w:rFonts w:hint="eastAsia"/>
                                <w:color w:val="FFFFFF"/>
                              </w:rPr>
                              <w:t>3</w:t>
                            </w:r>
                            <w:r w:rsidRPr="0012563E">
                              <w:rPr>
                                <w:rFonts w:hint="eastAsia"/>
                                <w:color w:val="FFFFFF"/>
                              </w:rPr>
                              <w:t>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6" o:spid="_x0000_s1270" type="#_x0000_t202" style="width:10pt;height:10pt;margin-top:580pt;margin-left:540pt;mso-wrap-distance-bottom:0;mso-wrap-distance-left:9pt;mso-wrap-distance-right:9pt;mso-wrap-distance-top:0;position:absolute;v-text-anchor:top;z-index:251936768" filled="f" fillcolor="this" stroked="f" strokeweight="0.5pt">
                <v:textbox>
                  <w:txbxContent>
                    <w:p w:rsidR="0012563E" w:rsidRPr="0012563E" w14:paraId="72397C28" w14:textId="165A58DE">
                      <w:pPr>
                        <w:rPr>
                          <w:color w:val="FFFFFF"/>
                        </w:rPr>
                      </w:pPr>
                      <w:r w:rsidRPr="0012563E">
                        <w:rPr>
                          <w:rFonts w:hint="eastAsia"/>
                          <w:color w:val="FFFFFF"/>
                        </w:rPr>
                        <w:t>效的上岗证书才能上岗。</w:t>
                      </w:r>
                      <w:r w:rsidRPr="0012563E">
                        <w:rPr>
                          <w:rFonts w:hint="eastAsia"/>
                          <w:color w:val="FFFFFF"/>
                        </w:rPr>
                        <w:t>2</w:t>
                      </w:r>
                      <w:r w:rsidRPr="0012563E">
                        <w:rPr>
                          <w:rFonts w:hint="eastAsia"/>
                          <w:color w:val="FFFFFF"/>
                        </w:rPr>
                        <w:t>对施工班组进行优化组合，竞争上岗，使施工人员维持高度的责任心和上进心。</w:t>
                      </w:r>
                      <w:r w:rsidRPr="0012563E">
                        <w:rPr>
                          <w:rFonts w:hint="eastAsia"/>
                          <w:color w:val="FFFFFF"/>
                        </w:rPr>
                        <w:t>3</w:t>
                      </w:r>
                      <w:r w:rsidRPr="0012563E">
                        <w:rPr>
                          <w:rFonts w:hint="eastAsia"/>
                          <w:color w:val="FFFFFF"/>
                        </w:rPr>
                        <w:t>施工</w:t>
                      </w:r>
                    </w:p>
                  </w:txbxContent>
                </v:textbox>
              </v:shape>
            </w:pict>
          </mc:Fallback>
        </mc:AlternateContent>
      </w:r>
      <w:r>
        <mc:AlternateContent>
          <mc:Choice Requires="wps">
            <w:drawing>
              <wp:anchor distT="0" distB="0" distL="114300" distR="114300" simplePos="0" relativeHeight="251935744"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916931015" name="文本框 1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6681E0C">
                            <w:pPr>
                              <w:rPr>
                                <w:color w:val="FFFFFF"/>
                              </w:rPr>
                            </w:pPr>
                            <w:r w:rsidRPr="0012563E">
                              <w:rPr>
                                <w:rFonts w:hint="eastAsia"/>
                                <w:color w:val="FFFFFF"/>
                              </w:rPr>
                              <w:t>有电气金属保护管均应靠得住接地，管之间连接采用管接头，再也不跨接地线，但与接线盒、与电箱应采用</w:t>
                            </w:r>
                            <w:r w:rsidRPr="0012563E">
                              <w:rPr>
                                <w:rFonts w:hint="eastAsia"/>
                                <w:color w:val="FFFFFF"/>
                              </w:rPr>
                              <w:t>4mm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5" o:spid="_x0000_s1271" type="#_x0000_t202" style="width:10pt;height:10pt;margin-top:430pt;margin-left:540pt;mso-wrap-distance-bottom:0;mso-wrap-distance-left:9pt;mso-wrap-distance-right:9pt;mso-wrap-distance-top:0;position:absolute;v-text-anchor:top;z-index:251934720" filled="f" fillcolor="this" stroked="f" strokeweight="0.5pt">
                <v:textbox>
                  <w:txbxContent>
                    <w:p w:rsidR="0012563E" w:rsidRPr="0012563E" w14:paraId="4C7F716E" w14:textId="46681E0C">
                      <w:pPr>
                        <w:rPr>
                          <w:color w:val="FFFFFF"/>
                        </w:rPr>
                      </w:pPr>
                      <w:r w:rsidRPr="0012563E">
                        <w:rPr>
                          <w:rFonts w:hint="eastAsia"/>
                          <w:color w:val="FFFFFF"/>
                        </w:rPr>
                        <w:t>有电气金属保护管均应靠得住接地，管之间连接采用管接头，再也不跨接地线，但与接线盒、与电箱应采用</w:t>
                      </w:r>
                      <w:r w:rsidRPr="0012563E">
                        <w:rPr>
                          <w:rFonts w:hint="eastAsia"/>
                          <w:color w:val="FFFFFF"/>
                        </w:rPr>
                        <w:t>4mm</w:t>
                      </w:r>
                    </w:p>
                  </w:txbxContent>
                </v:textbox>
              </v:shape>
            </w:pict>
          </mc:Fallback>
        </mc:AlternateContent>
      </w:r>
      <w:r>
        <mc:AlternateContent>
          <mc:Choice Requires="wps">
            <w:drawing>
              <wp:anchor distT="0" distB="0" distL="114300" distR="114300" simplePos="0" relativeHeight="251933696"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685838629" name="文本框 1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56B19F5">
                            <w:pPr>
                              <w:rPr>
                                <w:color w:val="FFFFFF"/>
                              </w:rPr>
                            </w:pPr>
                            <w:r w:rsidRPr="0012563E">
                              <w:rPr>
                                <w:rFonts w:hint="eastAsia"/>
                                <w:color w:val="FFFFFF"/>
                              </w:rPr>
                              <w:t>循执行。</w:t>
                            </w:r>
                            <w:r w:rsidRPr="0012563E">
                              <w:rPr>
                                <w:rFonts w:hint="eastAsia"/>
                                <w:color w:val="FFFFFF"/>
                              </w:rPr>
                              <w:t>5</w:t>
                            </w:r>
                            <w:r w:rsidRPr="0012563E">
                              <w:rPr>
                                <w:rFonts w:hint="eastAsia"/>
                                <w:color w:val="FFFFFF"/>
                              </w:rPr>
                              <w:t>严格班前交底、班后总结的制度。认真做好班前交底，使每一名工人都明白自己的施工内容、施工方式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4" o:spid="_x0000_s1272" type="#_x0000_t202" style="width:10pt;height:10pt;margin-top:280pt;margin-left:540pt;mso-wrap-distance-bottom:0;mso-wrap-distance-left:9pt;mso-wrap-distance-right:9pt;mso-wrap-distance-top:0;position:absolute;v-text-anchor:top;z-index:251932672" filled="f" fillcolor="this" stroked="f" strokeweight="0.5pt">
                <v:textbox>
                  <w:txbxContent>
                    <w:p w:rsidR="0012563E" w:rsidRPr="0012563E" w14:paraId="73F3376C" w14:textId="556B19F5">
                      <w:pPr>
                        <w:rPr>
                          <w:color w:val="FFFFFF"/>
                        </w:rPr>
                      </w:pPr>
                      <w:r w:rsidRPr="0012563E">
                        <w:rPr>
                          <w:rFonts w:hint="eastAsia"/>
                          <w:color w:val="FFFFFF"/>
                        </w:rPr>
                        <w:t>循执行。</w:t>
                      </w:r>
                      <w:r w:rsidRPr="0012563E">
                        <w:rPr>
                          <w:rFonts w:hint="eastAsia"/>
                          <w:color w:val="FFFFFF"/>
                        </w:rPr>
                        <w:t>5</w:t>
                      </w:r>
                      <w:r w:rsidRPr="0012563E">
                        <w:rPr>
                          <w:rFonts w:hint="eastAsia"/>
                          <w:color w:val="FFFFFF"/>
                        </w:rPr>
                        <w:t>严格班前交底、班后总结的制度。认真做好班前交底，使每一名工人都明白自己的施工内容、施工方式</w:t>
                      </w:r>
                    </w:p>
                  </w:txbxContent>
                </v:textbox>
              </v:shape>
            </w:pict>
          </mc:Fallback>
        </mc:AlternateContent>
      </w:r>
      <w:r>
        <mc:AlternateContent>
          <mc:Choice Requires="wps">
            <w:drawing>
              <wp:anchor distT="0" distB="0" distL="114300" distR="114300" simplePos="0" relativeHeight="251931648"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27810809" name="文本框 1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F7F0543">
                            <w:pPr>
                              <w:rPr>
                                <w:color w:val="FFFFFF"/>
                              </w:rPr>
                            </w:pPr>
                            <w:r w:rsidRPr="0012563E">
                              <w:rPr>
                                <w:rFonts w:hint="eastAsia"/>
                                <w:color w:val="FFFFFF"/>
                              </w:rPr>
                              <w:t>设完毕即进行绝缘测试。</w:t>
                            </w:r>
                            <w:r w:rsidRPr="0012563E">
                              <w:rPr>
                                <w:rFonts w:hint="eastAsia"/>
                                <w:color w:val="FFFFFF"/>
                              </w:rPr>
                              <w:t>2</w:t>
                            </w:r>
                            <w:r w:rsidRPr="0012563E">
                              <w:rPr>
                                <w:rFonts w:hint="eastAsia"/>
                                <w:color w:val="FFFFFF"/>
                              </w:rPr>
                              <w:t>应留有适当的空间以保证电缆间最小的间距，弯曲半径，固定件及终端盒的安装，发生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3" o:spid="_x0000_s1273" type="#_x0000_t202" style="width:10pt;height:10pt;margin-top:130pt;margin-left:540pt;mso-wrap-distance-bottom:0;mso-wrap-distance-left:9pt;mso-wrap-distance-right:9pt;mso-wrap-distance-top:0;position:absolute;v-text-anchor:top;z-index:251930624" filled="f" fillcolor="this" stroked="f" strokeweight="0.5pt">
                <v:textbox>
                  <w:txbxContent>
                    <w:p w:rsidR="0012563E" w:rsidRPr="0012563E" w14:paraId="53594B79" w14:textId="2F7F0543">
                      <w:pPr>
                        <w:rPr>
                          <w:color w:val="FFFFFF"/>
                        </w:rPr>
                      </w:pPr>
                      <w:r w:rsidRPr="0012563E">
                        <w:rPr>
                          <w:rFonts w:hint="eastAsia"/>
                          <w:color w:val="FFFFFF"/>
                        </w:rPr>
                        <w:t>设完毕即进行绝缘测试。</w:t>
                      </w:r>
                      <w:r w:rsidRPr="0012563E">
                        <w:rPr>
                          <w:rFonts w:hint="eastAsia"/>
                          <w:color w:val="FFFFFF"/>
                        </w:rPr>
                        <w:t>2</w:t>
                      </w:r>
                      <w:r w:rsidRPr="0012563E">
                        <w:rPr>
                          <w:rFonts w:hint="eastAsia"/>
                          <w:color w:val="FFFFFF"/>
                        </w:rPr>
                        <w:t>应留有适当的空间以保证电缆间最小的间距，弯曲半径，固定件及终端盒的安装，发生</w:t>
                      </w:r>
                    </w:p>
                  </w:txbxContent>
                </v:textbox>
              </v:shape>
            </w:pict>
          </mc:Fallback>
        </mc:AlternateContent>
      </w:r>
      <w:r>
        <w:pict>
          <v:shape id="_x0000_s1274" type="#_x0000_t202" style="width:122.3pt;height:15.05pt;margin-top:467.75pt;margin-left:245.15pt;mso-position-horizontal-relative:page;mso-position-vertical-relative:page;position:absolute;z-index:251929600" o:allowincell="f" filled="f" stroked="f">
            <v:textbox inset="0,0,0,0">
              <w:txbxContent>
                <w:p w:rsidR="005D02E2" w14:paraId="498EFA76" w14:textId="77777777">
                  <w:pPr>
                    <w:spacing w:before="20"/>
                    <w:ind w:firstLine="20"/>
                    <w:rPr>
                      <w:rFonts w:ascii="宋体" w:eastAsia="宋体" w:hAnsi="宋体" w:cs="宋体"/>
                      <w:sz w:val="20"/>
                      <w:szCs w:val="20"/>
                    </w:rPr>
                  </w:pPr>
                  <w:r>
                    <w:rPr>
                      <w:rFonts w:ascii="宋体" w:eastAsia="宋体" w:hAnsi="宋体" w:cs="宋体"/>
                      <w:sz w:val="20"/>
                      <w:szCs w:val="20"/>
                    </w:rPr>
                    <w:t>电管进接线盒接地跨接做法</w:t>
                  </w:r>
                </w:p>
              </w:txbxContent>
            </v:textbox>
          </v:shape>
        </w:pict>
      </w:r>
    </w:p>
    <w:p w:rsidR="005D02E2" w14:paraId="623C7F94" w14:textId="77777777">
      <w:pPr>
        <w:spacing w:line="258" w:lineRule="auto"/>
      </w:pPr>
    </w:p>
    <w:p w:rsidR="005D02E2" w14:paraId="45F72AFB" w14:textId="77777777">
      <w:pPr>
        <w:spacing w:line="258" w:lineRule="auto"/>
      </w:pPr>
    </w:p>
    <w:p w:rsidR="005D02E2" w14:paraId="3638AD56" w14:textId="77777777">
      <w:pPr>
        <w:spacing w:line="258" w:lineRule="auto"/>
      </w:pPr>
    </w:p>
    <w:p w:rsidR="005D02E2" w14:paraId="375E8107" w14:textId="77777777">
      <w:pPr>
        <w:spacing w:line="258" w:lineRule="auto"/>
      </w:pPr>
    </w:p>
    <w:p w:rsidR="005D02E2" w14:paraId="3F88B9A4" w14:textId="77777777">
      <w:pPr>
        <w:spacing w:line="258" w:lineRule="auto"/>
      </w:pPr>
    </w:p>
    <w:p w:rsidR="005D02E2" w14:paraId="7B46A915" w14:textId="77777777">
      <w:pPr>
        <w:spacing w:line="258" w:lineRule="auto"/>
      </w:pPr>
    </w:p>
    <w:p w:rsidR="005D02E2" w14:paraId="60D18908" w14:textId="77777777">
      <w:pPr>
        <w:spacing w:line="259" w:lineRule="auto"/>
      </w:pPr>
    </w:p>
    <w:p w:rsidR="005D02E2" w14:paraId="6182E23A" w14:textId="77777777">
      <w:pPr>
        <w:spacing w:before="117" w:line="238" w:lineRule="auto"/>
        <w:ind w:firstLine="2492"/>
        <w:rPr>
          <w:rFonts w:ascii="宋体" w:eastAsia="宋体" w:hAnsi="宋体" w:cs="宋体"/>
          <w:sz w:val="36"/>
          <w:szCs w:val="36"/>
        </w:rPr>
      </w:pPr>
      <w:r>
        <w:rPr>
          <w:rFonts w:ascii="宋体" w:eastAsia="宋体" w:hAnsi="宋体" w:cs="宋体"/>
          <w:spacing w:val="-1"/>
          <w:sz w:val="36"/>
          <w:szCs w:val="36"/>
        </w:rPr>
        <w:t>关键施工段</w:t>
      </w:r>
    </w:p>
    <w:p w:rsidR="005D02E2" w14:paraId="752DC19B" w14:textId="77777777">
      <w:pPr>
        <w:spacing w:line="271" w:lineRule="auto"/>
      </w:pPr>
    </w:p>
    <w:p w:rsidR="005D02E2" w14:paraId="77693EC8" w14:textId="77777777">
      <w:pPr>
        <w:spacing w:line="271" w:lineRule="auto"/>
      </w:pPr>
    </w:p>
    <w:p w:rsidR="005D02E2" w14:paraId="1B9A7904" w14:textId="77777777">
      <w:pPr>
        <w:spacing w:before="117" w:line="237" w:lineRule="auto"/>
        <w:ind w:firstLine="2874"/>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103"/>
          <w:sz w:val="36"/>
          <w:szCs w:val="36"/>
        </w:rPr>
        <w:t xml:space="preserve"> </w:t>
      </w:r>
      <w:r>
        <w:rPr>
          <w:rFonts w:ascii="宋体" w:eastAsia="宋体" w:hAnsi="宋体" w:cs="宋体"/>
          <w:spacing w:val="-16"/>
          <w:sz w:val="36"/>
          <w:szCs w:val="36"/>
        </w:rPr>
        <w:t>预留洞的验收</w:t>
      </w:r>
    </w:p>
    <w:p w:rsidR="005D02E2" w14:paraId="102159C2" w14:textId="77777777">
      <w:pPr>
        <w:spacing w:line="286" w:lineRule="auto"/>
      </w:pPr>
    </w:p>
    <w:p w:rsidR="005D02E2" w14:paraId="6A7D3001" w14:textId="77777777">
      <w:pPr>
        <w:spacing w:before="117" w:line="356" w:lineRule="auto"/>
        <w:ind w:left="2136" w:right="2122" w:firstLine="725"/>
        <w:rPr>
          <w:rFonts w:ascii="宋体" w:eastAsia="宋体" w:hAnsi="宋体" w:cs="宋体"/>
          <w:sz w:val="36"/>
          <w:szCs w:val="36"/>
        </w:rPr>
      </w:pPr>
      <w:r>
        <w:rPr>
          <w:rFonts w:ascii="宋体" w:eastAsia="宋体" w:hAnsi="宋体" w:cs="宋体"/>
          <w:spacing w:val="-7"/>
          <w:sz w:val="36"/>
          <w:szCs w:val="36"/>
        </w:rPr>
        <w:t>预留洞的验收注意洞边距墙大于</w:t>
      </w:r>
      <w:r>
        <w:rPr>
          <w:rFonts w:ascii="宋体" w:eastAsia="宋体" w:hAnsi="宋体" w:cs="宋体"/>
          <w:spacing w:val="-29"/>
          <w:sz w:val="36"/>
          <w:szCs w:val="36"/>
        </w:rPr>
        <w:t xml:space="preserve"> </w:t>
      </w:r>
      <w:r>
        <w:rPr>
          <w:rFonts w:ascii="宋体" w:eastAsia="宋体" w:hAnsi="宋体" w:cs="宋体"/>
          <w:spacing w:val="-7"/>
          <w:sz w:val="36"/>
          <w:szCs w:val="36"/>
        </w:rPr>
        <w:t>100mm</w:t>
      </w:r>
      <w:r>
        <w:rPr>
          <w:rFonts w:ascii="宋体" w:eastAsia="宋体" w:hAnsi="宋体" w:cs="宋体"/>
          <w:spacing w:val="-7"/>
          <w:sz w:val="36"/>
          <w:szCs w:val="36"/>
        </w:rPr>
        <w:t>，</w:t>
      </w:r>
      <w:r>
        <w:rPr>
          <w:rFonts w:ascii="宋体" w:eastAsia="宋体" w:hAnsi="宋体" w:cs="宋体"/>
          <w:spacing w:val="29"/>
          <w:sz w:val="36"/>
          <w:szCs w:val="36"/>
        </w:rPr>
        <w:t xml:space="preserve"> </w:t>
      </w:r>
      <w:r>
        <w:rPr>
          <w:rFonts w:ascii="宋体" w:eastAsia="宋体" w:hAnsi="宋体" w:cs="宋体"/>
          <w:spacing w:val="-7"/>
          <w:sz w:val="36"/>
          <w:szCs w:val="36"/>
        </w:rPr>
        <w:t>母线槽垂直安装时，楼板预留孔尺寸见图</w:t>
      </w:r>
      <w:r>
        <w:rPr>
          <w:rFonts w:ascii="宋体" w:eastAsia="宋体" w:hAnsi="宋体" w:cs="宋体"/>
          <w:sz w:val="36"/>
          <w:szCs w:val="36"/>
        </w:rPr>
        <w:t xml:space="preserve"> </w:t>
      </w:r>
      <w:r>
        <w:rPr>
          <w:rFonts w:ascii="宋体" w:eastAsia="宋体" w:hAnsi="宋体" w:cs="宋体"/>
          <w:spacing w:val="-13"/>
          <w:sz w:val="36"/>
          <w:szCs w:val="36"/>
        </w:rPr>
        <w:t>下。</w:t>
      </w:r>
    </w:p>
    <w:p w:rsidR="005D02E2" w14:paraId="5FA78FF8" w14:textId="77777777">
      <w:pPr>
        <w:spacing w:line="408" w:lineRule="exact"/>
        <w:ind w:firstLine="6592"/>
        <w:rPr>
          <w:rFonts w:ascii="黑体" w:eastAsia="黑体" w:hAnsi="黑体" w:cs="黑体"/>
          <w:sz w:val="31"/>
          <w:szCs w:val="31"/>
        </w:rPr>
      </w:pPr>
      <w:r>
        <w:rPr>
          <w:rFonts w:ascii="黑体" w:eastAsia="黑体" w:hAnsi="黑体" w:cs="黑体"/>
          <w:spacing w:val="2"/>
          <w:position w:val="1"/>
          <w:sz w:val="31"/>
          <w:szCs w:val="31"/>
        </w:rPr>
        <w:t>图</w:t>
      </w:r>
      <w:r>
        <w:rPr>
          <w:rFonts w:ascii="黑体" w:eastAsia="黑体" w:hAnsi="黑体" w:cs="黑体"/>
          <w:spacing w:val="9"/>
          <w:position w:val="1"/>
          <w:sz w:val="31"/>
          <w:szCs w:val="31"/>
        </w:rPr>
        <w:t xml:space="preserve">    </w:t>
      </w:r>
      <w:r>
        <w:rPr>
          <w:rFonts w:ascii="黑体" w:eastAsia="黑体" w:hAnsi="黑体" w:cs="黑体"/>
          <w:spacing w:val="2"/>
          <w:position w:val="1"/>
          <w:sz w:val="31"/>
          <w:szCs w:val="31"/>
        </w:rPr>
        <w:t>母线槽过楼板预留孔洞尺寸</w:t>
      </w:r>
    </w:p>
    <w:p w:rsidR="005D02E2" w14:paraId="3A4B15BB" w14:textId="77777777">
      <w:pPr>
        <w:spacing w:line="277" w:lineRule="auto"/>
      </w:pPr>
    </w:p>
    <w:p w:rsidR="005D02E2" w14:paraId="6D8D6B57" w14:textId="77777777">
      <w:pPr>
        <w:spacing w:line="277" w:lineRule="auto"/>
      </w:pPr>
    </w:p>
    <w:p w:rsidR="005D02E2" w14:paraId="655BE296" w14:textId="77777777">
      <w:pPr>
        <w:spacing w:line="277" w:lineRule="auto"/>
      </w:pPr>
    </w:p>
    <w:p w:rsidR="005D02E2" w14:paraId="1110899C" w14:textId="77777777">
      <w:pPr>
        <w:spacing w:line="278" w:lineRule="auto"/>
      </w:pPr>
    </w:p>
    <w:p w:rsidR="005D02E2" w14:paraId="427BD57A" w14:textId="77777777">
      <w:pPr>
        <w:spacing w:line="278" w:lineRule="auto"/>
      </w:pPr>
    </w:p>
    <w:p w:rsidR="005D02E2" w14:paraId="23B97ED1" w14:textId="77777777">
      <w:pPr>
        <w:spacing w:before="101" w:line="251" w:lineRule="auto"/>
        <w:ind w:left="12033" w:right="3460" w:firstLine="4"/>
        <w:rPr>
          <w:rFonts w:ascii="宋体" w:eastAsia="宋体" w:hAnsi="宋体" w:cs="宋体"/>
          <w:sz w:val="31"/>
          <w:szCs w:val="31"/>
        </w:rPr>
      </w:pPr>
      <w:r>
        <w:drawing>
          <wp:anchor distT="0" distB="0" distL="0" distR="0" simplePos="0" relativeHeight="251928576" behindDoc="1" locked="0" layoutInCell="1" allowOverlap="1">
            <wp:simplePos x="0" y="0"/>
            <wp:positionH relativeFrom="column">
              <wp:posOffset>0</wp:posOffset>
            </wp:positionH>
            <wp:positionV relativeFrom="paragraph">
              <wp:posOffset>-877231</wp:posOffset>
            </wp:positionV>
            <wp:extent cx="11340833" cy="5994400"/>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26"/>
                    <a:stretch>
                      <a:fillRect/>
                    </a:stretch>
                  </pic:blipFill>
                  <pic:spPr>
                    <a:xfrm>
                      <a:off x="0" y="0"/>
                      <a:ext cx="11340833" cy="5994400"/>
                    </a:xfrm>
                    <a:prstGeom prst="rect">
                      <a:avLst/>
                    </a:prstGeom>
                  </pic:spPr>
                </pic:pic>
              </a:graphicData>
            </a:graphic>
          </wp:anchor>
        </w:drawing>
      </w:r>
      <w:r>
        <w:rPr>
          <w:rFonts w:ascii="宋体" w:eastAsia="宋体" w:hAnsi="宋体" w:cs="宋体"/>
          <w:spacing w:val="27"/>
          <w:sz w:val="31"/>
          <w:szCs w:val="31"/>
        </w:rPr>
        <w:t>穿楼板有母线槽</w:t>
      </w:r>
      <w:r>
        <w:rPr>
          <w:rFonts w:ascii="宋体" w:eastAsia="宋体" w:hAnsi="宋体" w:cs="宋体"/>
          <w:spacing w:val="1"/>
          <w:sz w:val="31"/>
          <w:szCs w:val="31"/>
        </w:rPr>
        <w:t xml:space="preserve"> </w:t>
      </w:r>
      <w:r>
        <w:rPr>
          <w:rFonts w:ascii="宋体" w:eastAsia="宋体" w:hAnsi="宋体" w:cs="宋体"/>
          <w:spacing w:val="-15"/>
          <w:sz w:val="31"/>
          <w:szCs w:val="31"/>
        </w:rPr>
        <w:t>并列安装，基中中</w:t>
      </w:r>
      <w:r>
        <w:rPr>
          <w:rFonts w:ascii="宋体" w:eastAsia="宋体" w:hAnsi="宋体" w:cs="宋体"/>
          <w:spacing w:val="5"/>
          <w:sz w:val="31"/>
          <w:szCs w:val="31"/>
        </w:rPr>
        <w:t xml:space="preserve"> </w:t>
      </w:r>
      <w:r>
        <w:rPr>
          <w:rFonts w:ascii="宋体" w:eastAsia="宋体" w:hAnsi="宋体" w:cs="宋体"/>
          <w:spacing w:val="27"/>
          <w:sz w:val="31"/>
          <w:szCs w:val="31"/>
        </w:rPr>
        <w:t>心间距满足产品</w:t>
      </w:r>
      <w:r>
        <w:rPr>
          <w:rFonts w:ascii="宋体" w:eastAsia="宋体" w:hAnsi="宋体" w:cs="宋体"/>
          <w:spacing w:val="5"/>
          <w:sz w:val="31"/>
          <w:szCs w:val="31"/>
        </w:rPr>
        <w:t xml:space="preserve"> </w:t>
      </w:r>
      <w:r>
        <w:rPr>
          <w:rFonts w:ascii="宋体" w:eastAsia="宋体" w:hAnsi="宋体" w:cs="宋体"/>
          <w:spacing w:val="9"/>
          <w:sz w:val="31"/>
          <w:szCs w:val="31"/>
        </w:rPr>
        <w:t>要求。</w:t>
      </w:r>
    </w:p>
    <w:p w:rsidR="005D02E2" w14:paraId="1E42D512" w14:textId="77777777">
      <w:pPr>
        <w:spacing w:line="276" w:lineRule="auto"/>
      </w:pPr>
    </w:p>
    <w:p w:rsidR="005D02E2" w14:paraId="04F4CF69" w14:textId="77777777">
      <w:pPr>
        <w:spacing w:line="276" w:lineRule="auto"/>
      </w:pPr>
    </w:p>
    <w:p w:rsidR="005D02E2" w14:paraId="3EC5A7A4" w14:textId="77777777">
      <w:pPr>
        <w:spacing w:line="276" w:lineRule="auto"/>
      </w:pPr>
    </w:p>
    <w:p w:rsidR="005D02E2" w14:paraId="3FBD16C5" w14:textId="77777777">
      <w:pPr>
        <w:spacing w:before="101" w:line="241" w:lineRule="auto"/>
        <w:ind w:firstLine="3468"/>
        <w:rPr>
          <w:rFonts w:ascii="宋体" w:eastAsia="宋体" w:hAnsi="宋体" w:cs="宋体"/>
          <w:sz w:val="31"/>
          <w:szCs w:val="31"/>
        </w:rPr>
      </w:pPr>
      <w:r>
        <w:rPr>
          <w:rFonts w:ascii="宋体" w:eastAsia="宋体" w:hAnsi="宋体" w:cs="宋体"/>
          <w:spacing w:val="5"/>
          <w:sz w:val="31"/>
          <w:szCs w:val="31"/>
        </w:rPr>
        <w:t>母线槽过墙孔洞尺寸平面图</w:t>
      </w:r>
    </w:p>
    <w:p w:rsidR="005D02E2" w14:paraId="541F5563" w14:textId="77777777">
      <w:pPr>
        <w:spacing w:line="262" w:lineRule="auto"/>
      </w:pPr>
    </w:p>
    <w:p w:rsidR="005D02E2" w14:paraId="511B9E4A" w14:textId="77777777">
      <w:pPr>
        <w:spacing w:line="262" w:lineRule="auto"/>
      </w:pPr>
    </w:p>
    <w:p w:rsidR="005D02E2" w14:paraId="2B94693B" w14:textId="77777777">
      <w:pPr>
        <w:spacing w:line="262" w:lineRule="auto"/>
      </w:pPr>
    </w:p>
    <w:p w:rsidR="005D02E2" w14:paraId="7795C8EF" w14:textId="77777777">
      <w:pPr>
        <w:spacing w:line="262" w:lineRule="auto"/>
      </w:pPr>
    </w:p>
    <w:p w:rsidR="005D02E2" w14:paraId="484A641F" w14:textId="77777777">
      <w:pPr>
        <w:spacing w:line="263" w:lineRule="auto"/>
      </w:pPr>
    </w:p>
    <w:p w:rsidR="005D02E2" w14:paraId="68EFD74B" w14:textId="77777777">
      <w:pPr>
        <w:spacing w:before="101" w:line="408" w:lineRule="exact"/>
        <w:ind w:firstLine="12039"/>
        <w:rPr>
          <w:rFonts w:ascii="宋体" w:eastAsia="宋体" w:hAnsi="宋体" w:cs="宋体"/>
          <w:sz w:val="31"/>
          <w:szCs w:val="31"/>
        </w:rPr>
      </w:pPr>
      <w:r>
        <w:rPr>
          <w:rFonts w:ascii="宋体" w:eastAsia="宋体" w:hAnsi="宋体" w:cs="宋体"/>
          <w:spacing w:val="17"/>
          <w:position w:val="1"/>
          <w:sz w:val="31"/>
          <w:szCs w:val="31"/>
        </w:rPr>
        <w:t>剖面</w:t>
      </w:r>
      <w:r>
        <w:rPr>
          <w:rFonts w:ascii="宋体" w:eastAsia="宋体" w:hAnsi="宋体" w:cs="宋体"/>
          <w:spacing w:val="-70"/>
          <w:position w:val="1"/>
          <w:sz w:val="31"/>
          <w:szCs w:val="31"/>
        </w:rPr>
        <w:t xml:space="preserve"> </w:t>
      </w:r>
      <w:r>
        <w:rPr>
          <w:rFonts w:ascii="宋体" w:eastAsia="宋体" w:hAnsi="宋体" w:cs="宋体"/>
          <w:spacing w:val="17"/>
          <w:position w:val="1"/>
          <w:sz w:val="31"/>
          <w:szCs w:val="31"/>
        </w:rPr>
        <w:t>B-B</w:t>
      </w:r>
    </w:p>
    <w:p w:rsidR="005D02E2" w14:paraId="542356E0" w14:textId="77777777">
      <w:pPr>
        <w:spacing w:before="180" w:line="260" w:lineRule="auto"/>
        <w:ind w:left="12036" w:right="3449"/>
        <w:rPr>
          <w:rFonts w:ascii="宋体" w:eastAsia="宋体" w:hAnsi="宋体" w:cs="宋体"/>
          <w:sz w:val="31"/>
          <w:szCs w:val="31"/>
        </w:rPr>
      </w:pPr>
      <w:r>
        <w:rPr>
          <w:rFonts w:ascii="宋体" w:eastAsia="宋体" w:hAnsi="宋体" w:cs="宋体"/>
          <w:spacing w:val="17"/>
          <w:w w:val="103"/>
          <w:sz w:val="31"/>
          <w:szCs w:val="31"/>
        </w:rPr>
        <w:t>n=…</w:t>
      </w:r>
      <w:r>
        <w:rPr>
          <w:rFonts w:ascii="宋体" w:eastAsia="宋体" w:hAnsi="宋体" w:cs="宋体"/>
          <w:spacing w:val="17"/>
          <w:w w:val="103"/>
          <w:sz w:val="31"/>
          <w:szCs w:val="31"/>
        </w:rPr>
        <w:t>同一留孔中</w:t>
      </w:r>
      <w:r>
        <w:rPr>
          <w:rFonts w:ascii="宋体" w:eastAsia="宋体" w:hAnsi="宋体" w:cs="宋体"/>
          <w:spacing w:val="3"/>
          <w:sz w:val="31"/>
          <w:szCs w:val="31"/>
        </w:rPr>
        <w:t xml:space="preserve"> </w:t>
      </w:r>
      <w:r>
        <w:rPr>
          <w:rFonts w:ascii="宋体" w:eastAsia="宋体" w:hAnsi="宋体" w:cs="宋体"/>
          <w:spacing w:val="-1"/>
          <w:sz w:val="31"/>
          <w:szCs w:val="31"/>
        </w:rPr>
        <w:t>安装母线条数。</w:t>
      </w:r>
    </w:p>
    <w:p w:rsidR="005D02E2" w14:paraId="6AC8A82A" w14:textId="77777777">
      <w:pPr>
        <w:spacing w:line="241" w:lineRule="auto"/>
      </w:pPr>
    </w:p>
    <w:p w:rsidR="005D02E2" w14:paraId="2EE83677" w14:textId="77777777">
      <w:pPr>
        <w:spacing w:line="241" w:lineRule="auto"/>
      </w:pPr>
    </w:p>
    <w:p w:rsidR="005D02E2" w14:paraId="1D7E3997" w14:textId="77777777">
      <w:pPr>
        <w:spacing w:line="242" w:lineRule="auto"/>
      </w:pPr>
    </w:p>
    <w:p w:rsidR="005D02E2" w14:paraId="0E741ED7" w14:textId="77777777">
      <w:pPr>
        <w:spacing w:before="101" w:line="241" w:lineRule="auto"/>
        <w:ind w:firstLine="3468"/>
        <w:rPr>
          <w:rFonts w:ascii="宋体" w:eastAsia="宋体" w:hAnsi="宋体" w:cs="宋体"/>
          <w:sz w:val="31"/>
          <w:szCs w:val="31"/>
        </w:rPr>
      </w:pPr>
      <w:r>
        <w:rPr>
          <w:rFonts w:ascii="宋体" w:eastAsia="宋体" w:hAnsi="宋体" w:cs="宋体"/>
          <w:spacing w:val="5"/>
          <w:sz w:val="31"/>
          <w:szCs w:val="31"/>
        </w:rPr>
        <w:t>母线槽过墙孔洞尺寸剖面图</w:t>
      </w:r>
    </w:p>
    <w:p w:rsidR="005D02E2" w14:paraId="17CFCE70" w14:textId="77777777">
      <w:pPr>
        <w:spacing w:before="247" w:line="241" w:lineRule="auto"/>
        <w:ind w:firstLine="3481"/>
        <w:rPr>
          <w:rFonts w:ascii="宋体" w:eastAsia="宋体" w:hAnsi="宋体" w:cs="宋体"/>
          <w:sz w:val="31"/>
          <w:szCs w:val="31"/>
        </w:rPr>
      </w:pPr>
      <w:r>
        <w:rPr>
          <w:rFonts w:ascii="宋体" w:eastAsia="宋体" w:hAnsi="宋体" w:cs="宋体"/>
          <w:spacing w:val="2"/>
          <w:sz w:val="31"/>
          <w:szCs w:val="31"/>
        </w:rPr>
        <w:t>注：图中尺寸将根据设计、产品安装尺寸复核复核。</w:t>
      </w:r>
    </w:p>
    <w:p w:rsidR="005D02E2" w14:paraId="1A2F583C" w14:textId="77777777">
      <w:pPr>
        <w:spacing w:line="258" w:lineRule="auto"/>
      </w:pPr>
    </w:p>
    <w:p w:rsidR="005D02E2" w14:paraId="2558BC75" w14:textId="77777777">
      <w:pPr>
        <w:spacing w:before="118" w:line="364" w:lineRule="auto"/>
        <w:ind w:left="2135" w:right="2122" w:firstLine="725"/>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w:t>
      </w:r>
      <w:r>
        <w:rPr>
          <w:rFonts w:ascii="宋体" w:eastAsia="宋体" w:hAnsi="宋体" w:cs="宋体"/>
          <w:spacing w:val="-49"/>
          <w:sz w:val="36"/>
          <w:szCs w:val="36"/>
        </w:rPr>
        <w:t xml:space="preserve"> </w:t>
      </w:r>
      <w:r>
        <w:rPr>
          <w:rFonts w:ascii="宋体" w:eastAsia="宋体" w:hAnsi="宋体" w:cs="宋体"/>
          <w:spacing w:val="-1"/>
          <w:sz w:val="36"/>
          <w:szCs w:val="36"/>
        </w:rPr>
        <w:t>测量放线。与设计院、业主、生产厂家一路肯定母线槽走向并做好内部安装各</w:t>
      </w:r>
      <w:r>
        <w:rPr>
          <w:rFonts w:ascii="宋体" w:eastAsia="宋体" w:hAnsi="宋体" w:cs="宋体"/>
          <w:sz w:val="36"/>
          <w:szCs w:val="36"/>
        </w:rPr>
        <w:t xml:space="preserve"> </w:t>
      </w:r>
      <w:r>
        <w:rPr>
          <w:rFonts w:ascii="宋体" w:eastAsia="宋体" w:hAnsi="宋体" w:cs="宋体"/>
          <w:spacing w:val="-3"/>
          <w:sz w:val="36"/>
          <w:szCs w:val="36"/>
        </w:rPr>
        <w:t>专业的协调，选择最好的安装路径，肯定数量，然后按照设计参数要求进行定货。</w:t>
      </w:r>
    </w:p>
    <w:p w:rsidR="005D02E2" w14:paraId="584292FE" w14:textId="77777777">
      <w:pPr>
        <w:spacing w:line="260" w:lineRule="auto"/>
      </w:pPr>
    </w:p>
    <w:p w:rsidR="005D02E2" w14:paraId="0D0E06D9" w14:textId="77777777">
      <w:pPr>
        <w:spacing w:before="117" w:line="237" w:lineRule="auto"/>
        <w:ind w:firstLine="2498"/>
        <w:rPr>
          <w:rFonts w:ascii="宋体" w:eastAsia="宋体" w:hAnsi="宋体" w:cs="宋体"/>
          <w:sz w:val="36"/>
          <w:szCs w:val="36"/>
        </w:rPr>
      </w:pPr>
      <w:r>
        <w:rPr>
          <w:rFonts w:ascii="宋体" w:eastAsia="宋体" w:hAnsi="宋体" w:cs="宋体"/>
          <w:spacing w:val="-3"/>
          <w:sz w:val="36"/>
          <w:szCs w:val="36"/>
        </w:rPr>
        <w:t>封锁母线槽的连接</w:t>
      </w:r>
    </w:p>
    <w:p w:rsidR="005D02E2" w14:paraId="6E296DDF" w14:textId="77777777">
      <w:pPr>
        <w:spacing w:line="273" w:lineRule="auto"/>
      </w:pPr>
    </w:p>
    <w:p w:rsidR="005D02E2" w14:paraId="4669094F" w14:textId="77777777">
      <w:pPr>
        <w:spacing w:line="273" w:lineRule="auto"/>
      </w:pPr>
    </w:p>
    <w:p w:rsidR="005D02E2" w14:paraId="4696FAEF" w14:textId="77777777">
      <w:pPr>
        <w:spacing w:before="118" w:line="237" w:lineRule="auto"/>
        <w:ind w:firstLine="2849"/>
        <w:rPr>
          <w:rFonts w:ascii="宋体" w:eastAsia="宋体" w:hAnsi="宋体" w:cs="宋体"/>
          <w:sz w:val="36"/>
          <w:szCs w:val="36"/>
        </w:rPr>
      </w:pPr>
      <w:r>
        <w:rPr>
          <w:rFonts w:ascii="宋体" w:eastAsia="宋体" w:hAnsi="宋体" w:cs="宋体"/>
          <w:spacing w:val="-4"/>
          <w:sz w:val="36"/>
          <w:szCs w:val="36"/>
        </w:rPr>
        <w:t>母线槽的连接方式采用插接式，其安装方式见表。</w:t>
      </w:r>
    </w:p>
    <w:p w:rsidR="005D02E2" w14:paraId="2925777F" w14:textId="77777777">
      <w:pPr>
        <w:sectPr>
          <w:headerReference w:type="default" r:id="rId127"/>
          <w:footerReference w:type="default" r:id="rId128"/>
          <w:pgSz w:w="17860" w:h="25262"/>
          <w:pgMar w:top="400" w:right="0" w:bottom="400" w:left="0" w:header="0" w:footer="0" w:gutter="0"/>
          <w:pgNumType w:start="52"/>
          <w:cols w:space="720"/>
        </w:sectPr>
      </w:pPr>
    </w:p>
    <w:p w:rsidR="005D02E2" w14:paraId="1D66005B" w14:textId="492F83A5">
      <w:pPr>
        <w:spacing w:line="273" w:lineRule="auto"/>
      </w:pPr>
      <w:r>
        <mc:AlternateContent>
          <mc:Choice Requires="wps">
            <w:drawing>
              <wp:anchor distT="0" distB="0" distL="114300" distR="114300" simplePos="0" relativeHeight="25194700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461533750" name="文本框 1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0E8D03F">
                            <w:pPr>
                              <w:rPr>
                                <w:color w:val="FFFFFF"/>
                              </w:rPr>
                            </w:pPr>
                            <w:r w:rsidRPr="0012563E">
                              <w:rPr>
                                <w:rFonts w:hint="eastAsia"/>
                                <w:color w:val="FFFFFF"/>
                              </w:rPr>
                              <w:t>证消防照明负荷，消防中心电源和舞台灯光等其他重要设备在热备用电源切换过程中的正常运行的供电可靠性。照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0" o:spid="_x0000_s1275" type="#_x0000_t202" style="width:10pt;height:10pt;margin-top:580pt;margin-left:540pt;mso-wrap-distance-bottom:0;mso-wrap-distance-left:9pt;mso-wrap-distance-right:9pt;mso-wrap-distance-top:0;position:absolute;v-text-anchor:top;z-index:251945984" filled="f" fillcolor="this" stroked="f" strokeweight="0.5pt">
                <v:textbox>
                  <w:txbxContent>
                    <w:p w:rsidR="0012563E" w:rsidRPr="0012563E" w14:paraId="5AE4FD3A" w14:textId="50E8D03F">
                      <w:pPr>
                        <w:rPr>
                          <w:color w:val="FFFFFF"/>
                        </w:rPr>
                      </w:pPr>
                      <w:r w:rsidRPr="0012563E">
                        <w:rPr>
                          <w:rFonts w:hint="eastAsia"/>
                          <w:color w:val="FFFFFF"/>
                        </w:rPr>
                        <w:t>证消防照明负荷，消防中心电源和舞台灯光等其他重要设备在热备用电源切换过程中的正常运行的供电可靠性。照</w:t>
                      </w:r>
                    </w:p>
                  </w:txbxContent>
                </v:textbox>
              </v:shape>
            </w:pict>
          </mc:Fallback>
        </mc:AlternateContent>
      </w:r>
      <w:r>
        <mc:AlternateContent>
          <mc:Choice Requires="wps">
            <w:drawing>
              <wp:anchor distT="0" distB="0" distL="114300" distR="114300" simplePos="0" relativeHeight="25194496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29760437" name="文本框 1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7FE635E">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9" o:spid="_x0000_s1276" type="#_x0000_t202" style="width:10pt;height:10pt;margin-top:430pt;margin-left:540pt;mso-wrap-distance-bottom:0;mso-wrap-distance-left:9pt;mso-wrap-distance-right:9pt;mso-wrap-distance-top:0;position:absolute;v-text-anchor:top;z-index:251943936" filled="f" fillcolor="this" stroked="f" strokeweight="0.5pt">
                <v:textbox>
                  <w:txbxContent>
                    <w:p w:rsidR="0012563E" w:rsidRPr="0012563E" w14:paraId="4D65B5B4" w14:textId="07FE635E">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94291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8691068" name="文本框 1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8DC89D5">
                            <w:pPr>
                              <w:rPr>
                                <w:color w:val="FFFFFF"/>
                              </w:rPr>
                            </w:pPr>
                            <w:r w:rsidRPr="0012563E">
                              <w:rPr>
                                <w:rFonts w:hint="eastAsia"/>
                                <w:color w:val="FFFFFF"/>
                              </w:rPr>
                              <w:t>进、优质、国内外知名的品牌产品，由于施工工期和交叉作业等实际原因，造成短时刻内施工现场需用大量不同种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8" o:spid="_x0000_s1277" type="#_x0000_t202" style="width:10pt;height:10pt;margin-top:280pt;margin-left:540pt;mso-wrap-distance-bottom:0;mso-wrap-distance-left:9pt;mso-wrap-distance-right:9pt;mso-wrap-distance-top:0;position:absolute;v-text-anchor:top;z-index:251941888" filled="f" fillcolor="this" stroked="f" strokeweight="0.5pt">
                <v:textbox>
                  <w:txbxContent>
                    <w:p w:rsidR="0012563E" w:rsidRPr="0012563E" w14:paraId="796B2A1C" w14:textId="38DC89D5">
                      <w:pPr>
                        <w:rPr>
                          <w:color w:val="FFFFFF"/>
                        </w:rPr>
                      </w:pPr>
                      <w:r w:rsidRPr="0012563E">
                        <w:rPr>
                          <w:rFonts w:hint="eastAsia"/>
                          <w:color w:val="FFFFFF"/>
                        </w:rPr>
                        <w:t>进、优质、国内外知名的品牌产品，由于施工工期和交叉作业等实际原因，造成短时刻内施工现场需用大量不同种</w:t>
                      </w:r>
                    </w:p>
                  </w:txbxContent>
                </v:textbox>
              </v:shape>
            </w:pict>
          </mc:Fallback>
        </mc:AlternateContent>
      </w:r>
      <w:r>
        <mc:AlternateContent>
          <mc:Choice Requires="wps">
            <w:drawing>
              <wp:anchor distT="0" distB="0" distL="114300" distR="114300" simplePos="0" relativeHeight="25194086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617576587" name="文本框 1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21042C7">
                            <w:pPr>
                              <w:rPr>
                                <w:color w:val="FFFFFF"/>
                              </w:rPr>
                            </w:pPr>
                            <w:r w:rsidRPr="0012563E">
                              <w:rPr>
                                <w:rFonts w:hint="eastAsia"/>
                                <w:color w:val="FFFFFF"/>
                              </w:rPr>
                              <w:t>露出锁紧螺母的螺纹为</w:t>
                            </w:r>
                            <w:r w:rsidRPr="0012563E">
                              <w:rPr>
                                <w:rFonts w:hint="eastAsia"/>
                                <w:color w:val="FFFFFF"/>
                              </w:rPr>
                              <w:t>2-4</w:t>
                            </w:r>
                            <w:r w:rsidRPr="0012563E">
                              <w:rPr>
                                <w:rFonts w:hint="eastAsia"/>
                                <w:color w:val="FFFFFF"/>
                              </w:rPr>
                              <w:t>扣。线路进入电气设备和器具的管口位置正确。</w:t>
                            </w:r>
                            <w:r w:rsidRPr="0012563E">
                              <w:rPr>
                                <w:rFonts w:hint="eastAsia"/>
                                <w:color w:val="FFFFFF"/>
                              </w:rPr>
                              <w:t>3)</w:t>
                            </w:r>
                            <w:r w:rsidRPr="0012563E">
                              <w:rPr>
                                <w:rFonts w:hint="eastAsia"/>
                                <w:color w:val="FFFFFF"/>
                              </w:rPr>
                              <w:t>电线保护管及支架接地（接零）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7" o:spid="_x0000_s1278" type="#_x0000_t202" style="width:10pt;height:10pt;margin-top:130pt;margin-left:540pt;mso-wrap-distance-bottom:0;mso-wrap-distance-left:9pt;mso-wrap-distance-right:9pt;mso-wrap-distance-top:0;position:absolute;v-text-anchor:top;z-index:251939840" filled="f" fillcolor="this" stroked="f" strokeweight="0.5pt">
                <v:textbox>
                  <w:txbxContent>
                    <w:p w:rsidR="0012563E" w:rsidRPr="0012563E" w14:paraId="5AD90A57" w14:textId="521042C7">
                      <w:pPr>
                        <w:rPr>
                          <w:color w:val="FFFFFF"/>
                        </w:rPr>
                      </w:pPr>
                      <w:r w:rsidRPr="0012563E">
                        <w:rPr>
                          <w:rFonts w:hint="eastAsia"/>
                          <w:color w:val="FFFFFF"/>
                        </w:rPr>
                        <w:t>露出锁紧螺母的螺纹为</w:t>
                      </w:r>
                      <w:r w:rsidRPr="0012563E">
                        <w:rPr>
                          <w:rFonts w:hint="eastAsia"/>
                          <w:color w:val="FFFFFF"/>
                        </w:rPr>
                        <w:t>2-4</w:t>
                      </w:r>
                      <w:r w:rsidRPr="0012563E">
                        <w:rPr>
                          <w:rFonts w:hint="eastAsia"/>
                          <w:color w:val="FFFFFF"/>
                        </w:rPr>
                        <w:t>扣。线路进入电气设备和器具的管口位置正确。</w:t>
                      </w:r>
                      <w:r w:rsidRPr="0012563E">
                        <w:rPr>
                          <w:rFonts w:hint="eastAsia"/>
                          <w:color w:val="FFFFFF"/>
                        </w:rPr>
                        <w:t>3)</w:t>
                      </w:r>
                      <w:r w:rsidRPr="0012563E">
                        <w:rPr>
                          <w:rFonts w:hint="eastAsia"/>
                          <w:color w:val="FFFFFF"/>
                        </w:rPr>
                        <w:t>电线保护管及支架接地（接零）</w:t>
                      </w:r>
                    </w:p>
                  </w:txbxContent>
                </v:textbox>
              </v:shape>
            </w:pict>
          </mc:Fallback>
        </mc:AlternateContent>
      </w:r>
    </w:p>
    <w:p w:rsidR="005D02E2" w14:paraId="6D2865E4" w14:textId="77777777">
      <w:pPr>
        <w:spacing w:line="273" w:lineRule="auto"/>
      </w:pPr>
    </w:p>
    <w:p w:rsidR="005D02E2" w14:paraId="41D9DCEE" w14:textId="77777777">
      <w:pPr>
        <w:spacing w:line="273" w:lineRule="auto"/>
      </w:pPr>
    </w:p>
    <w:p w:rsidR="005D02E2" w14:paraId="5DFD6F19" w14:textId="77777777">
      <w:pPr>
        <w:spacing w:line="273" w:lineRule="auto"/>
      </w:pPr>
    </w:p>
    <w:p w:rsidR="005D02E2" w14:paraId="5E9C0DB6" w14:textId="77777777">
      <w:pPr>
        <w:spacing w:line="273" w:lineRule="auto"/>
      </w:pPr>
    </w:p>
    <w:p w:rsidR="005D02E2" w14:paraId="23C6F415" w14:textId="77777777">
      <w:pPr>
        <w:spacing w:line="273" w:lineRule="auto"/>
      </w:pPr>
    </w:p>
    <w:p w:rsidR="005D02E2" w14:paraId="228E91DD" w14:textId="77777777">
      <w:pPr>
        <w:spacing w:line="274" w:lineRule="auto"/>
      </w:pPr>
    </w:p>
    <w:p w:rsidR="005D02E2" w14:paraId="527E82A8" w14:textId="77777777">
      <w:pPr>
        <w:spacing w:before="101" w:line="409" w:lineRule="exact"/>
        <w:ind w:firstLine="7205"/>
        <w:rPr>
          <w:rFonts w:ascii="黑体" w:eastAsia="黑体" w:hAnsi="黑体" w:cs="黑体"/>
          <w:sz w:val="31"/>
          <w:szCs w:val="31"/>
        </w:rPr>
      </w:pPr>
      <w:r>
        <w:rPr>
          <w:rFonts w:ascii="黑体" w:eastAsia="黑体" w:hAnsi="黑体" w:cs="黑体"/>
          <w:spacing w:val="3"/>
          <w:position w:val="1"/>
          <w:sz w:val="31"/>
          <w:szCs w:val="31"/>
        </w:rPr>
        <w:t>表</w:t>
      </w:r>
      <w:r>
        <w:rPr>
          <w:rFonts w:ascii="黑体" w:eastAsia="黑体" w:hAnsi="黑体" w:cs="黑体"/>
          <w:spacing w:val="8"/>
          <w:position w:val="1"/>
          <w:sz w:val="31"/>
          <w:szCs w:val="31"/>
        </w:rPr>
        <w:t xml:space="preserve">    </w:t>
      </w:r>
      <w:r>
        <w:rPr>
          <w:rFonts w:ascii="黑体" w:eastAsia="黑体" w:hAnsi="黑体" w:cs="黑体"/>
          <w:spacing w:val="3"/>
          <w:position w:val="1"/>
          <w:sz w:val="31"/>
          <w:szCs w:val="31"/>
        </w:rPr>
        <w:t>封锁式母线槽连接</w:t>
      </w:r>
    </w:p>
    <w:p w:rsidR="005D02E2" w14:paraId="5A6749C9" w14:textId="77777777">
      <w:pPr>
        <w:spacing w:before="97" w:line="242" w:lineRule="auto"/>
        <w:ind w:firstLine="4405"/>
        <w:rPr>
          <w:rFonts w:ascii="宋体" w:eastAsia="宋体" w:hAnsi="宋体" w:cs="宋体"/>
          <w:sz w:val="31"/>
          <w:szCs w:val="31"/>
        </w:rPr>
      </w:pPr>
      <w:r>
        <w:drawing>
          <wp:anchor distT="0" distB="0" distL="0" distR="0" simplePos="0" relativeHeight="251938816" behindDoc="1" locked="0" layoutInCell="1" allowOverlap="1">
            <wp:simplePos x="0" y="0"/>
            <wp:positionH relativeFrom="column">
              <wp:posOffset>0</wp:posOffset>
            </wp:positionH>
            <wp:positionV relativeFrom="paragraph">
              <wp:posOffset>3784</wp:posOffset>
            </wp:positionV>
            <wp:extent cx="11340833" cy="5458504"/>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29"/>
                    <a:stretch>
                      <a:fillRect/>
                    </a:stretch>
                  </pic:blipFill>
                  <pic:spPr>
                    <a:xfrm>
                      <a:off x="0" y="0"/>
                      <a:ext cx="11340833" cy="5458504"/>
                    </a:xfrm>
                    <a:prstGeom prst="rect">
                      <a:avLst/>
                    </a:prstGeom>
                  </pic:spPr>
                </pic:pic>
              </a:graphicData>
            </a:graphic>
          </wp:anchor>
        </w:drawing>
      </w:r>
      <w:r>
        <w:rPr>
          <w:rFonts w:ascii="宋体" w:eastAsia="宋体" w:hAnsi="宋体" w:cs="宋体"/>
          <w:spacing w:val="1"/>
          <w:sz w:val="31"/>
          <w:szCs w:val="31"/>
        </w:rPr>
        <w:t>1</w:t>
      </w:r>
      <w:r>
        <w:rPr>
          <w:rFonts w:ascii="宋体" w:eastAsia="宋体" w:hAnsi="宋体" w:cs="宋体"/>
          <w:spacing w:val="9"/>
          <w:sz w:val="31"/>
          <w:szCs w:val="31"/>
        </w:rPr>
        <w:t xml:space="preserve">  </w:t>
      </w:r>
      <w:r>
        <w:rPr>
          <w:rFonts w:ascii="宋体" w:eastAsia="宋体" w:hAnsi="宋体" w:cs="宋体"/>
          <w:spacing w:val="1"/>
          <w:sz w:val="31"/>
          <w:szCs w:val="31"/>
        </w:rPr>
        <w:t>插接式母线槽连接</w:t>
      </w:r>
    </w:p>
    <w:p w:rsidR="005D02E2" w14:paraId="47868D4B" w14:textId="77777777">
      <w:pPr>
        <w:spacing w:before="76" w:line="410" w:lineRule="exact"/>
        <w:ind w:firstLine="5076"/>
        <w:rPr>
          <w:rFonts w:ascii="宋体" w:eastAsia="宋体" w:hAnsi="宋体" w:cs="宋体"/>
          <w:sz w:val="31"/>
          <w:szCs w:val="31"/>
        </w:rPr>
      </w:pPr>
      <w:r>
        <w:rPr>
          <w:rFonts w:ascii="宋体" w:eastAsia="宋体" w:hAnsi="宋体" w:cs="宋体"/>
          <w:spacing w:val="-3"/>
          <w:position w:val="4"/>
          <w:sz w:val="31"/>
          <w:szCs w:val="31"/>
        </w:rPr>
        <w:t>将母线槽的小头插入另一节母线槽的大头中去，</w:t>
      </w:r>
      <w:r>
        <w:rPr>
          <w:rFonts w:ascii="宋体" w:eastAsia="宋体" w:hAnsi="宋体" w:cs="宋体"/>
          <w:spacing w:val="-18"/>
          <w:position w:val="4"/>
          <w:sz w:val="31"/>
          <w:szCs w:val="31"/>
        </w:rPr>
        <w:t xml:space="preserve"> </w:t>
      </w:r>
      <w:r>
        <w:rPr>
          <w:rFonts w:ascii="宋体" w:eastAsia="宋体" w:hAnsi="宋体" w:cs="宋体"/>
          <w:spacing w:val="-3"/>
          <w:position w:val="4"/>
          <w:sz w:val="31"/>
          <w:szCs w:val="31"/>
        </w:rPr>
        <w:t>在母线间及母线外</w:t>
      </w:r>
    </w:p>
    <w:p w:rsidR="005D02E2" w14:paraId="0FE757F5" w14:textId="77777777">
      <w:pPr>
        <w:spacing w:line="241" w:lineRule="auto"/>
        <w:ind w:firstLine="4448"/>
        <w:rPr>
          <w:rFonts w:ascii="宋体" w:eastAsia="宋体" w:hAnsi="宋体" w:cs="宋体"/>
          <w:sz w:val="31"/>
          <w:szCs w:val="31"/>
        </w:rPr>
      </w:pPr>
      <w:r>
        <w:rPr>
          <w:rFonts w:ascii="宋体" w:eastAsia="宋体" w:hAnsi="宋体" w:cs="宋体"/>
          <w:spacing w:val="1"/>
          <w:sz w:val="31"/>
          <w:szCs w:val="31"/>
        </w:rPr>
        <w:t>侧垫上配套的绝缘板。再穿入绝缘螺栓加平垫片、弹簧垫圈，然后拧上</w:t>
      </w:r>
    </w:p>
    <w:p w:rsidR="005D02E2" w14:paraId="39260016" w14:textId="77777777">
      <w:pPr>
        <w:spacing w:before="2" w:line="241" w:lineRule="auto"/>
        <w:ind w:firstLine="4451"/>
        <w:rPr>
          <w:rFonts w:ascii="宋体" w:eastAsia="宋体" w:hAnsi="宋体" w:cs="宋体"/>
          <w:sz w:val="31"/>
          <w:szCs w:val="31"/>
        </w:rPr>
      </w:pPr>
      <w:r>
        <w:rPr>
          <w:rFonts w:ascii="宋体" w:eastAsia="宋体" w:hAnsi="宋体" w:cs="宋体"/>
          <w:spacing w:val="-23"/>
          <w:sz w:val="31"/>
          <w:szCs w:val="31"/>
        </w:rPr>
        <w:t>螺母，</w:t>
      </w:r>
      <w:r>
        <w:rPr>
          <w:rFonts w:ascii="宋体" w:eastAsia="宋体" w:hAnsi="宋体" w:cs="宋体"/>
          <w:spacing w:val="12"/>
          <w:sz w:val="31"/>
          <w:szCs w:val="31"/>
        </w:rPr>
        <w:t xml:space="preserve"> </w:t>
      </w:r>
      <w:r>
        <w:rPr>
          <w:rFonts w:ascii="宋体" w:eastAsia="宋体" w:hAnsi="宋体" w:cs="宋体"/>
          <w:spacing w:val="-23"/>
          <w:sz w:val="31"/>
          <w:szCs w:val="31"/>
        </w:rPr>
        <w:t>用力矩扳手紧固，</w:t>
      </w:r>
      <w:r>
        <w:rPr>
          <w:rFonts w:ascii="宋体" w:eastAsia="宋体" w:hAnsi="宋体" w:cs="宋体"/>
          <w:spacing w:val="-1"/>
          <w:sz w:val="31"/>
          <w:szCs w:val="31"/>
        </w:rPr>
        <w:t xml:space="preserve"> </w:t>
      </w:r>
      <w:r>
        <w:rPr>
          <w:rFonts w:ascii="宋体" w:eastAsia="宋体" w:hAnsi="宋体" w:cs="宋体"/>
          <w:spacing w:val="-23"/>
          <w:sz w:val="31"/>
          <w:szCs w:val="31"/>
        </w:rPr>
        <w:t>达到规定的力矩即可，</w:t>
      </w:r>
      <w:r>
        <w:rPr>
          <w:rFonts w:ascii="宋体" w:eastAsia="宋体" w:hAnsi="宋体" w:cs="宋体"/>
          <w:spacing w:val="-2"/>
          <w:sz w:val="31"/>
          <w:szCs w:val="31"/>
        </w:rPr>
        <w:t xml:space="preserve"> </w:t>
      </w:r>
      <w:r>
        <w:rPr>
          <w:rFonts w:ascii="宋体" w:eastAsia="宋体" w:hAnsi="宋体" w:cs="宋体"/>
          <w:spacing w:val="-23"/>
          <w:sz w:val="31"/>
          <w:szCs w:val="31"/>
        </w:rPr>
        <w:t>最后固定好上、</w:t>
      </w:r>
      <w:r>
        <w:rPr>
          <w:rFonts w:ascii="宋体" w:eastAsia="宋体" w:hAnsi="宋体" w:cs="宋体"/>
          <w:spacing w:val="-27"/>
          <w:sz w:val="31"/>
          <w:szCs w:val="31"/>
        </w:rPr>
        <w:t xml:space="preserve"> </w:t>
      </w:r>
      <w:r>
        <w:rPr>
          <w:rFonts w:ascii="宋体" w:eastAsia="宋体" w:hAnsi="宋体" w:cs="宋体"/>
          <w:spacing w:val="-23"/>
          <w:sz w:val="31"/>
          <w:szCs w:val="31"/>
        </w:rPr>
        <w:t>下盖板。</w:t>
      </w:r>
    </w:p>
    <w:p w:rsidR="005D02E2" w14:paraId="01DE1AAC" w14:textId="77777777">
      <w:pPr>
        <w:spacing w:before="5" w:line="407" w:lineRule="exact"/>
        <w:ind w:firstLine="4452"/>
        <w:rPr>
          <w:rFonts w:ascii="宋体" w:eastAsia="宋体" w:hAnsi="宋体" w:cs="宋体"/>
          <w:sz w:val="31"/>
          <w:szCs w:val="31"/>
        </w:rPr>
      </w:pPr>
      <w:r>
        <w:rPr>
          <w:rFonts w:ascii="宋体" w:eastAsia="宋体" w:hAnsi="宋体" w:cs="宋体"/>
          <w:spacing w:val="2"/>
          <w:position w:val="1"/>
          <w:sz w:val="31"/>
          <w:szCs w:val="31"/>
        </w:rPr>
        <w:t>如下图</w:t>
      </w:r>
    </w:p>
    <w:p w:rsidR="005D02E2" w14:paraId="40B1E152" w14:textId="77777777">
      <w:pPr>
        <w:spacing w:before="89" w:line="242" w:lineRule="auto"/>
        <w:ind w:firstLine="4385"/>
        <w:rPr>
          <w:rFonts w:ascii="宋体" w:eastAsia="宋体" w:hAnsi="宋体" w:cs="宋体"/>
          <w:sz w:val="31"/>
          <w:szCs w:val="31"/>
        </w:rPr>
      </w:pPr>
      <w:r>
        <w:rPr>
          <w:rFonts w:ascii="宋体" w:eastAsia="宋体" w:hAnsi="宋体" w:cs="宋体"/>
          <w:spacing w:val="5"/>
          <w:sz w:val="31"/>
          <w:szCs w:val="31"/>
        </w:rPr>
        <w:t>插接式母线槽对接前</w:t>
      </w:r>
      <w:r>
        <w:rPr>
          <w:rFonts w:ascii="宋体" w:eastAsia="宋体" w:hAnsi="宋体" w:cs="宋体"/>
          <w:spacing w:val="7"/>
          <w:sz w:val="31"/>
          <w:szCs w:val="31"/>
        </w:rPr>
        <w:t xml:space="preserve">                </w:t>
      </w:r>
      <w:r>
        <w:rPr>
          <w:rFonts w:ascii="宋体" w:eastAsia="宋体" w:hAnsi="宋体" w:cs="宋体"/>
          <w:spacing w:val="5"/>
          <w:sz w:val="31"/>
          <w:szCs w:val="31"/>
        </w:rPr>
        <w:t>插接式母线槽对接后</w:t>
      </w:r>
    </w:p>
    <w:p w:rsidR="005D02E2" w14:paraId="031DE069" w14:textId="77777777">
      <w:pPr>
        <w:spacing w:line="255" w:lineRule="auto"/>
      </w:pPr>
    </w:p>
    <w:p w:rsidR="005D02E2" w14:paraId="2C36C98D" w14:textId="77777777">
      <w:pPr>
        <w:spacing w:line="255" w:lineRule="auto"/>
      </w:pPr>
    </w:p>
    <w:p w:rsidR="005D02E2" w14:paraId="4CDF02E9" w14:textId="77777777">
      <w:pPr>
        <w:spacing w:line="255" w:lineRule="auto"/>
      </w:pPr>
    </w:p>
    <w:p w:rsidR="005D02E2" w14:paraId="227F8993" w14:textId="77777777">
      <w:pPr>
        <w:spacing w:line="255" w:lineRule="auto"/>
      </w:pPr>
    </w:p>
    <w:p w:rsidR="005D02E2" w14:paraId="11CD9995" w14:textId="77777777">
      <w:pPr>
        <w:spacing w:line="255" w:lineRule="auto"/>
      </w:pPr>
    </w:p>
    <w:p w:rsidR="005D02E2" w14:paraId="1789A00E" w14:textId="77777777">
      <w:pPr>
        <w:spacing w:line="255" w:lineRule="auto"/>
      </w:pPr>
    </w:p>
    <w:p w:rsidR="005D02E2" w14:paraId="15CDF209" w14:textId="77777777">
      <w:pPr>
        <w:spacing w:line="255" w:lineRule="auto"/>
      </w:pPr>
    </w:p>
    <w:p w:rsidR="005D02E2" w14:paraId="18CAF88C" w14:textId="77777777">
      <w:pPr>
        <w:spacing w:line="255" w:lineRule="auto"/>
      </w:pPr>
    </w:p>
    <w:p w:rsidR="005D02E2" w14:paraId="3DADCBF5" w14:textId="77777777">
      <w:pPr>
        <w:spacing w:line="255" w:lineRule="auto"/>
      </w:pPr>
    </w:p>
    <w:p w:rsidR="005D02E2" w14:paraId="4F763937" w14:textId="77777777">
      <w:pPr>
        <w:spacing w:line="255" w:lineRule="auto"/>
      </w:pPr>
    </w:p>
    <w:p w:rsidR="005D02E2" w14:paraId="057DCA33" w14:textId="77777777">
      <w:pPr>
        <w:spacing w:line="255" w:lineRule="auto"/>
      </w:pPr>
    </w:p>
    <w:p w:rsidR="005D02E2" w14:paraId="45C2CA7D" w14:textId="77777777">
      <w:pPr>
        <w:spacing w:line="255" w:lineRule="auto"/>
      </w:pPr>
    </w:p>
    <w:p w:rsidR="005D02E2" w14:paraId="5CDEED95" w14:textId="77777777">
      <w:pPr>
        <w:spacing w:line="256" w:lineRule="auto"/>
      </w:pPr>
    </w:p>
    <w:p w:rsidR="005D02E2" w14:paraId="6F4D549A" w14:textId="77777777">
      <w:pPr>
        <w:spacing w:line="256" w:lineRule="auto"/>
      </w:pPr>
    </w:p>
    <w:p w:rsidR="005D02E2" w14:paraId="04B3923B" w14:textId="77777777">
      <w:pPr>
        <w:spacing w:before="102" w:line="410" w:lineRule="exact"/>
        <w:ind w:firstLine="4392"/>
        <w:rPr>
          <w:rFonts w:ascii="宋体" w:eastAsia="宋体" w:hAnsi="宋体" w:cs="宋体"/>
          <w:sz w:val="31"/>
          <w:szCs w:val="31"/>
        </w:rPr>
      </w:pPr>
      <w:r>
        <w:rPr>
          <w:rFonts w:ascii="宋体" w:eastAsia="宋体" w:hAnsi="宋体" w:cs="宋体"/>
          <w:spacing w:val="1"/>
          <w:position w:val="4"/>
          <w:sz w:val="31"/>
          <w:szCs w:val="31"/>
        </w:rPr>
        <w:t>2</w:t>
      </w:r>
      <w:r>
        <w:rPr>
          <w:rFonts w:ascii="宋体" w:eastAsia="宋体" w:hAnsi="宋体" w:cs="宋体"/>
          <w:spacing w:val="22"/>
          <w:position w:val="4"/>
          <w:sz w:val="31"/>
          <w:szCs w:val="31"/>
        </w:rPr>
        <w:t xml:space="preserve">  </w:t>
      </w:r>
      <w:r>
        <w:rPr>
          <w:rFonts w:ascii="宋体" w:eastAsia="宋体" w:hAnsi="宋体" w:cs="宋体"/>
          <w:spacing w:val="1"/>
          <w:position w:val="4"/>
          <w:sz w:val="31"/>
          <w:szCs w:val="31"/>
        </w:rPr>
        <w:t>技术要求：连接后的检验要求更严密，必须用的塞尺检查通过方可。</w:t>
      </w:r>
    </w:p>
    <w:p w:rsidR="005D02E2" w14:paraId="77FDA5B1" w14:textId="77777777">
      <w:pPr>
        <w:spacing w:before="1" w:line="241" w:lineRule="auto"/>
        <w:ind w:firstLine="4388"/>
        <w:rPr>
          <w:rFonts w:ascii="宋体" w:eastAsia="宋体" w:hAnsi="宋体" w:cs="宋体"/>
          <w:sz w:val="31"/>
          <w:szCs w:val="31"/>
        </w:rPr>
      </w:pPr>
      <w:r>
        <w:rPr>
          <w:rFonts w:ascii="宋体" w:eastAsia="宋体" w:hAnsi="宋体" w:cs="宋体"/>
          <w:spacing w:val="8"/>
          <w:sz w:val="31"/>
          <w:szCs w:val="31"/>
        </w:rPr>
        <w:t>M12</w:t>
      </w:r>
      <w:r>
        <w:rPr>
          <w:rFonts w:ascii="宋体" w:eastAsia="宋体" w:hAnsi="宋体" w:cs="宋体"/>
          <w:spacing w:val="8"/>
          <w:sz w:val="31"/>
          <w:szCs w:val="31"/>
        </w:rPr>
        <w:t>螺栓紧固力矩为</w:t>
      </w:r>
      <w:r>
        <w:rPr>
          <w:rFonts w:ascii="宋体" w:eastAsia="宋体" w:hAnsi="宋体" w:cs="宋体"/>
          <w:spacing w:val="-24"/>
          <w:sz w:val="31"/>
          <w:szCs w:val="31"/>
        </w:rPr>
        <w:t xml:space="preserve"> </w:t>
      </w:r>
      <w:r>
        <w:rPr>
          <w:rFonts w:ascii="宋体" w:eastAsia="宋体" w:hAnsi="宋体" w:cs="宋体"/>
          <w:spacing w:val="8"/>
          <w:sz w:val="31"/>
          <w:szCs w:val="31"/>
        </w:rPr>
        <w:t>118N·</w:t>
      </w:r>
      <w:r>
        <w:rPr>
          <w:rFonts w:ascii="宋体" w:eastAsia="宋体" w:hAnsi="宋体" w:cs="宋体"/>
          <w:spacing w:val="8"/>
          <w:sz w:val="31"/>
          <w:szCs w:val="31"/>
        </w:rPr>
        <w:t>螺栓紧固力矩为</w:t>
      </w:r>
      <w:r>
        <w:rPr>
          <w:rFonts w:ascii="宋体" w:eastAsia="宋体" w:hAnsi="宋体" w:cs="宋体"/>
          <w:spacing w:val="-90"/>
          <w:sz w:val="31"/>
          <w:szCs w:val="31"/>
        </w:rPr>
        <w:t xml:space="preserve"> </w:t>
      </w:r>
      <w:r>
        <w:rPr>
          <w:rFonts w:ascii="宋体" w:eastAsia="宋体" w:hAnsi="宋体" w:cs="宋体"/>
          <w:spacing w:val="8"/>
          <w:sz w:val="31"/>
          <w:szCs w:val="31"/>
        </w:rPr>
        <w:t>138N·m</w:t>
      </w:r>
      <w:r>
        <w:rPr>
          <w:rFonts w:ascii="宋体" w:eastAsia="宋体" w:hAnsi="宋体" w:cs="宋体"/>
          <w:spacing w:val="8"/>
          <w:sz w:val="31"/>
          <w:szCs w:val="31"/>
        </w:rPr>
        <w:t>；母线连接好后，</w:t>
      </w:r>
    </w:p>
    <w:p w:rsidR="005D02E2" w14:paraId="58CA6359" w14:textId="77777777">
      <w:pPr>
        <w:spacing w:before="1" w:line="241" w:lineRule="auto"/>
        <w:ind w:firstLine="4386"/>
        <w:rPr>
          <w:rFonts w:ascii="宋体" w:eastAsia="宋体" w:hAnsi="宋体" w:cs="宋体"/>
          <w:sz w:val="31"/>
          <w:szCs w:val="31"/>
        </w:rPr>
      </w:pPr>
      <w:r>
        <w:rPr>
          <w:rFonts w:ascii="宋体" w:eastAsia="宋体" w:hAnsi="宋体" w:cs="宋体"/>
          <w:spacing w:val="5"/>
          <w:sz w:val="31"/>
          <w:szCs w:val="31"/>
        </w:rPr>
        <w:t>装好盖板，再检测保护电路的连续性，</w:t>
      </w:r>
      <w:r>
        <w:rPr>
          <w:rFonts w:ascii="宋体" w:eastAsia="宋体" w:hAnsi="宋体" w:cs="宋体"/>
          <w:spacing w:val="5"/>
          <w:sz w:val="31"/>
          <w:szCs w:val="31"/>
        </w:rPr>
        <w:t>R≤Ω</w:t>
      </w:r>
      <w:r>
        <w:rPr>
          <w:rFonts w:ascii="宋体" w:eastAsia="宋体" w:hAnsi="宋体" w:cs="宋体"/>
          <w:spacing w:val="-34"/>
          <w:sz w:val="31"/>
          <w:szCs w:val="31"/>
        </w:rPr>
        <w:t xml:space="preserve"> </w:t>
      </w:r>
      <w:r>
        <w:rPr>
          <w:rFonts w:ascii="宋体" w:eastAsia="宋体" w:hAnsi="宋体" w:cs="宋体"/>
          <w:spacing w:val="5"/>
          <w:sz w:val="31"/>
          <w:szCs w:val="31"/>
        </w:rPr>
        <w:t>即合格。每段母线干线单</w:t>
      </w:r>
    </w:p>
    <w:p w:rsidR="005D02E2" w14:paraId="67522479" w14:textId="77777777">
      <w:pPr>
        <w:spacing w:before="6" w:line="242" w:lineRule="auto"/>
        <w:ind w:firstLine="4385"/>
        <w:rPr>
          <w:rFonts w:ascii="宋体" w:eastAsia="宋体" w:hAnsi="宋体" w:cs="宋体"/>
          <w:sz w:val="31"/>
          <w:szCs w:val="31"/>
        </w:rPr>
      </w:pPr>
      <w:r>
        <w:rPr>
          <w:rFonts w:ascii="宋体" w:eastAsia="宋体" w:hAnsi="宋体" w:cs="宋体"/>
          <w:spacing w:val="-7"/>
          <w:sz w:val="31"/>
          <w:szCs w:val="31"/>
        </w:rPr>
        <w:t>元均设有接地端子，</w:t>
      </w:r>
      <w:r>
        <w:rPr>
          <w:rFonts w:ascii="宋体" w:eastAsia="宋体" w:hAnsi="宋体" w:cs="宋体"/>
          <w:spacing w:val="-3"/>
          <w:sz w:val="31"/>
          <w:szCs w:val="31"/>
        </w:rPr>
        <w:t xml:space="preserve"> </w:t>
      </w:r>
      <w:r>
        <w:rPr>
          <w:rFonts w:ascii="宋体" w:eastAsia="宋体" w:hAnsi="宋体" w:cs="宋体"/>
          <w:spacing w:val="-7"/>
          <w:sz w:val="31"/>
          <w:szCs w:val="31"/>
        </w:rPr>
        <w:t>以便接地。分线箱上的接地端子应与母线外壳接通。</w:t>
      </w:r>
    </w:p>
    <w:p w:rsidR="005D02E2" w14:paraId="554E1950" w14:textId="77777777">
      <w:pPr>
        <w:spacing w:line="242" w:lineRule="auto"/>
        <w:ind w:firstLine="4383"/>
        <w:rPr>
          <w:rFonts w:ascii="宋体" w:eastAsia="宋体" w:hAnsi="宋体" w:cs="宋体"/>
          <w:sz w:val="31"/>
          <w:szCs w:val="31"/>
        </w:rPr>
      </w:pPr>
      <w:r>
        <w:rPr>
          <w:rFonts w:ascii="宋体" w:eastAsia="宋体" w:hAnsi="宋体" w:cs="宋体"/>
          <w:spacing w:val="11"/>
          <w:sz w:val="31"/>
          <w:szCs w:val="31"/>
        </w:rPr>
        <w:t>母线与外壳同心，其误差不得超过</w:t>
      </w:r>
      <w:r>
        <w:rPr>
          <w:rFonts w:ascii="宋体" w:eastAsia="宋体" w:hAnsi="宋体" w:cs="宋体"/>
          <w:spacing w:val="-62"/>
          <w:sz w:val="31"/>
          <w:szCs w:val="31"/>
        </w:rPr>
        <w:t xml:space="preserve"> </w:t>
      </w:r>
      <w:r>
        <w:rPr>
          <w:rFonts w:ascii="宋体" w:eastAsia="宋体" w:hAnsi="宋体" w:cs="宋体"/>
          <w:spacing w:val="11"/>
          <w:sz w:val="31"/>
          <w:szCs w:val="31"/>
        </w:rPr>
        <w:t>5mm</w:t>
      </w:r>
      <w:r>
        <w:rPr>
          <w:rFonts w:ascii="宋体" w:eastAsia="宋体" w:hAnsi="宋体" w:cs="宋体"/>
          <w:spacing w:val="11"/>
          <w:sz w:val="31"/>
          <w:szCs w:val="31"/>
        </w:rPr>
        <w:t>。</w:t>
      </w:r>
    </w:p>
    <w:p w:rsidR="005D02E2" w14:paraId="302DE65C" w14:textId="77777777">
      <w:pPr>
        <w:spacing w:line="280" w:lineRule="auto"/>
      </w:pPr>
    </w:p>
    <w:p w:rsidR="005D02E2" w14:paraId="6BEB1828" w14:textId="77777777">
      <w:pPr>
        <w:spacing w:line="280" w:lineRule="auto"/>
      </w:pPr>
    </w:p>
    <w:p w:rsidR="005D02E2" w14:paraId="350AB456" w14:textId="77777777">
      <w:pPr>
        <w:spacing w:line="280" w:lineRule="auto"/>
      </w:pPr>
    </w:p>
    <w:p w:rsidR="005D02E2" w14:paraId="76B5202E" w14:textId="77777777">
      <w:pPr>
        <w:spacing w:line="281" w:lineRule="auto"/>
      </w:pPr>
    </w:p>
    <w:p w:rsidR="005D02E2" w14:paraId="1DA075DB" w14:textId="77777777">
      <w:pPr>
        <w:spacing w:before="117" w:line="237" w:lineRule="auto"/>
        <w:ind w:firstLine="2498"/>
        <w:rPr>
          <w:rFonts w:ascii="宋体" w:eastAsia="宋体" w:hAnsi="宋体" w:cs="宋体"/>
          <w:sz w:val="36"/>
          <w:szCs w:val="36"/>
        </w:rPr>
      </w:pPr>
      <w:r>
        <w:rPr>
          <w:rFonts w:ascii="宋体" w:eastAsia="宋体" w:hAnsi="宋体" w:cs="宋体"/>
          <w:spacing w:val="-10"/>
          <w:sz w:val="36"/>
          <w:szCs w:val="36"/>
        </w:rPr>
        <w:t>封锁母线</w:t>
      </w:r>
      <w:r>
        <w:rPr>
          <w:rFonts w:ascii="宋体" w:eastAsia="宋体" w:hAnsi="宋体" w:cs="宋体"/>
          <w:spacing w:val="-10"/>
          <w:sz w:val="36"/>
          <w:szCs w:val="36"/>
        </w:rPr>
        <w:t>(</w:t>
      </w:r>
      <w:r>
        <w:rPr>
          <w:rFonts w:ascii="宋体" w:eastAsia="宋体" w:hAnsi="宋体" w:cs="宋体"/>
          <w:spacing w:val="-10"/>
          <w:sz w:val="36"/>
          <w:szCs w:val="36"/>
        </w:rPr>
        <w:t>含照明小母线</w:t>
      </w:r>
      <w:r>
        <w:rPr>
          <w:rFonts w:ascii="宋体" w:eastAsia="宋体" w:hAnsi="宋体" w:cs="宋体"/>
          <w:spacing w:val="-10"/>
          <w:sz w:val="36"/>
          <w:szCs w:val="36"/>
        </w:rPr>
        <w:t>)</w:t>
      </w:r>
      <w:r>
        <w:rPr>
          <w:rFonts w:ascii="宋体" w:eastAsia="宋体" w:hAnsi="宋体" w:cs="宋体"/>
          <w:spacing w:val="-10"/>
          <w:sz w:val="36"/>
          <w:szCs w:val="36"/>
        </w:rPr>
        <w:t>安装</w:t>
      </w:r>
    </w:p>
    <w:p w:rsidR="005D02E2" w14:paraId="2FD610D3" w14:textId="77777777">
      <w:pPr>
        <w:spacing w:line="273" w:lineRule="auto"/>
      </w:pPr>
    </w:p>
    <w:p w:rsidR="005D02E2" w14:paraId="42504652" w14:textId="77777777">
      <w:pPr>
        <w:spacing w:line="274" w:lineRule="auto"/>
      </w:pPr>
    </w:p>
    <w:p w:rsidR="005D02E2" w14:paraId="1CA67F33" w14:textId="77777777">
      <w:pPr>
        <w:spacing w:before="118" w:line="237" w:lineRule="auto"/>
        <w:ind w:firstLine="2874"/>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96"/>
          <w:sz w:val="36"/>
          <w:szCs w:val="36"/>
        </w:rPr>
        <w:t xml:space="preserve"> </w:t>
      </w:r>
      <w:r>
        <w:rPr>
          <w:rFonts w:ascii="宋体" w:eastAsia="宋体" w:hAnsi="宋体" w:cs="宋体"/>
          <w:spacing w:val="-9"/>
          <w:sz w:val="36"/>
          <w:szCs w:val="36"/>
        </w:rPr>
        <w:t>封锁母线安装技术要求如下表。</w:t>
      </w:r>
    </w:p>
    <w:p w:rsidR="005D02E2" w14:paraId="3A6A7EFA" w14:textId="77777777">
      <w:pPr>
        <w:spacing w:before="232" w:line="409" w:lineRule="exact"/>
        <w:ind w:firstLine="6888"/>
        <w:rPr>
          <w:rFonts w:ascii="黑体" w:eastAsia="黑体" w:hAnsi="黑体" w:cs="黑体"/>
          <w:sz w:val="31"/>
          <w:szCs w:val="31"/>
        </w:rPr>
      </w:pPr>
      <w:r>
        <w:rPr>
          <w:rFonts w:ascii="黑体" w:eastAsia="黑体" w:hAnsi="黑体" w:cs="黑体"/>
          <w:spacing w:val="3"/>
          <w:position w:val="1"/>
          <w:sz w:val="31"/>
          <w:szCs w:val="31"/>
        </w:rPr>
        <w:t>表</w:t>
      </w:r>
      <w:r>
        <w:rPr>
          <w:rFonts w:ascii="黑体" w:eastAsia="黑体" w:hAnsi="黑体" w:cs="黑体"/>
          <w:spacing w:val="9"/>
          <w:position w:val="1"/>
          <w:sz w:val="31"/>
          <w:szCs w:val="31"/>
        </w:rPr>
        <w:t xml:space="preserve">    </w:t>
      </w:r>
      <w:r>
        <w:rPr>
          <w:rFonts w:ascii="黑体" w:eastAsia="黑体" w:hAnsi="黑体" w:cs="黑体"/>
          <w:spacing w:val="3"/>
          <w:position w:val="1"/>
          <w:sz w:val="31"/>
          <w:szCs w:val="31"/>
        </w:rPr>
        <w:t>封锁母线安装技术要求</w:t>
      </w:r>
    </w:p>
    <w:p w:rsidR="005D02E2" w14:paraId="2296002F" w14:textId="77777777">
      <w:pPr>
        <w:spacing w:before="21" w:line="6160" w:lineRule="exact"/>
        <w:textAlignment w:val="center"/>
      </w:pPr>
      <w:r>
        <w:pict>
          <v:group id="_x0000_i1279" style="width:893pt;height:308pt;mso-position-horizontal-relative:char;mso-position-vertical-relative:line" coordsize="17860,6160">
            <v:shape id="_x0000_s1280" type="#_x0000_t75" style="width:17860;height:6160;position:absolute">
              <v:imagedata r:id="rId130"/>
            </v:shape>
            <v:shape id="_x0000_s1281" type="#_x0000_t202" style="width:13546;height:6069;left:2215;position:absolute;top:114" filled="f" stroked="f">
              <v:textbox inset="0,0,0,0">
                <w:txbxContent>
                  <w:p w:rsidR="005D02E2" w14:paraId="51D973B8" w14:textId="77777777">
                    <w:pPr>
                      <w:spacing w:before="19" w:line="242" w:lineRule="auto"/>
                      <w:ind w:firstLine="20"/>
                      <w:rPr>
                        <w:rFonts w:ascii="宋体" w:eastAsia="宋体" w:hAnsi="宋体" w:cs="宋体"/>
                        <w:sz w:val="31"/>
                        <w:szCs w:val="31"/>
                      </w:rPr>
                    </w:pPr>
                    <w:r>
                      <w:rPr>
                        <w:rFonts w:ascii="宋体" w:eastAsia="宋体" w:hAnsi="宋体" w:cs="宋体"/>
                        <w:sz w:val="31"/>
                        <w:szCs w:val="31"/>
                      </w:rPr>
                      <w:t>方式</w:t>
                    </w:r>
                    <w:r>
                      <w:rPr>
                        <w:rFonts w:ascii="宋体" w:eastAsia="宋体" w:hAnsi="宋体" w:cs="宋体"/>
                        <w:spacing w:val="5"/>
                        <w:sz w:val="31"/>
                        <w:szCs w:val="31"/>
                      </w:rPr>
                      <w:t xml:space="preserve">                            </w:t>
                    </w:r>
                    <w:r>
                      <w:rPr>
                        <w:rFonts w:ascii="宋体" w:eastAsia="宋体" w:hAnsi="宋体" w:cs="宋体"/>
                        <w:sz w:val="31"/>
                        <w:szCs w:val="31"/>
                      </w:rPr>
                      <w:t>图例</w:t>
                    </w:r>
                    <w:r>
                      <w:rPr>
                        <w:rFonts w:ascii="宋体" w:eastAsia="宋体" w:hAnsi="宋体" w:cs="宋体"/>
                        <w:spacing w:val="1"/>
                        <w:sz w:val="31"/>
                        <w:szCs w:val="31"/>
                      </w:rPr>
                      <w:t xml:space="preserve">                                   </w:t>
                    </w:r>
                    <w:r>
                      <w:rPr>
                        <w:rFonts w:ascii="宋体" w:eastAsia="宋体" w:hAnsi="宋体" w:cs="宋体"/>
                        <w:sz w:val="31"/>
                        <w:szCs w:val="31"/>
                      </w:rPr>
                      <w:t>技术要求</w:t>
                    </w:r>
                  </w:p>
                  <w:p w:rsidR="005D02E2" w14:paraId="1E3947C4" w14:textId="77777777">
                    <w:pPr>
                      <w:spacing w:before="165" w:line="254" w:lineRule="auto"/>
                      <w:ind w:left="10110" w:right="20" w:firstLine="18"/>
                      <w:rPr>
                        <w:rFonts w:ascii="宋体" w:eastAsia="宋体" w:hAnsi="宋体" w:cs="宋体"/>
                        <w:sz w:val="31"/>
                        <w:szCs w:val="31"/>
                      </w:rPr>
                    </w:pPr>
                    <w:r>
                      <w:rPr>
                        <w:rFonts w:ascii="宋体" w:eastAsia="宋体" w:hAnsi="宋体" w:cs="宋体"/>
                        <w:spacing w:val="7"/>
                        <w:sz w:val="31"/>
                        <w:szCs w:val="31"/>
                      </w:rPr>
                      <w:t>1</w:t>
                    </w:r>
                    <w:r>
                      <w:rPr>
                        <w:rFonts w:ascii="宋体" w:eastAsia="宋体" w:hAnsi="宋体" w:cs="宋体"/>
                        <w:spacing w:val="7"/>
                        <w:sz w:val="31"/>
                        <w:szCs w:val="31"/>
                      </w:rPr>
                      <w:t>．封闭母线安装之前，</w:t>
                    </w:r>
                    <w:r>
                      <w:rPr>
                        <w:rFonts w:ascii="宋体" w:eastAsia="宋体" w:hAnsi="宋体" w:cs="宋体"/>
                        <w:spacing w:val="2"/>
                        <w:sz w:val="31"/>
                        <w:szCs w:val="31"/>
                      </w:rPr>
                      <w:t xml:space="preserve"> </w:t>
                    </w:r>
                    <w:r>
                      <w:rPr>
                        <w:rFonts w:ascii="宋体" w:eastAsia="宋体" w:hAnsi="宋体" w:cs="宋体"/>
                        <w:spacing w:val="31"/>
                        <w:sz w:val="31"/>
                        <w:szCs w:val="31"/>
                      </w:rPr>
                      <w:t>仔细研究封闭母线的安</w:t>
                    </w:r>
                    <w:r>
                      <w:rPr>
                        <w:rFonts w:ascii="宋体" w:eastAsia="宋体" w:hAnsi="宋体" w:cs="宋体"/>
                        <w:spacing w:val="2"/>
                        <w:sz w:val="31"/>
                        <w:szCs w:val="31"/>
                      </w:rPr>
                      <w:t xml:space="preserve"> </w:t>
                    </w:r>
                    <w:r>
                      <w:rPr>
                        <w:rFonts w:ascii="宋体" w:eastAsia="宋体" w:hAnsi="宋体" w:cs="宋体"/>
                        <w:spacing w:val="-9"/>
                        <w:sz w:val="31"/>
                        <w:szCs w:val="31"/>
                      </w:rPr>
                      <w:t>装图，</w:t>
                    </w:r>
                    <w:r>
                      <w:rPr>
                        <w:rFonts w:ascii="宋体" w:eastAsia="宋体" w:hAnsi="宋体" w:cs="宋体"/>
                        <w:spacing w:val="-51"/>
                        <w:sz w:val="31"/>
                        <w:szCs w:val="31"/>
                      </w:rPr>
                      <w:t xml:space="preserve"> </w:t>
                    </w:r>
                    <w:r>
                      <w:rPr>
                        <w:rFonts w:ascii="宋体" w:eastAsia="宋体" w:hAnsi="宋体" w:cs="宋体"/>
                        <w:spacing w:val="-9"/>
                        <w:sz w:val="31"/>
                        <w:szCs w:val="31"/>
                      </w:rPr>
                      <w:t>按照安装图中封闭</w:t>
                    </w:r>
                  </w:p>
                  <w:p w:rsidR="005D02E2" w14:paraId="1682EF97" w14:textId="77777777">
                    <w:pPr>
                      <w:spacing w:before="145" w:line="242" w:lineRule="auto"/>
                      <w:ind w:firstLine="132"/>
                      <w:rPr>
                        <w:rFonts w:ascii="宋体" w:eastAsia="宋体" w:hAnsi="宋体" w:cs="宋体"/>
                        <w:sz w:val="31"/>
                        <w:szCs w:val="31"/>
                      </w:rPr>
                    </w:pPr>
                    <w:r>
                      <w:rPr>
                        <w:rFonts w:ascii="宋体" w:eastAsia="宋体" w:hAnsi="宋体" w:cs="宋体"/>
                        <w:spacing w:val="1"/>
                        <w:sz w:val="31"/>
                        <w:szCs w:val="31"/>
                      </w:rPr>
                      <w:t>水</w:t>
                    </w:r>
                  </w:p>
                  <w:p w:rsidR="005D02E2" w14:paraId="382E2EFA" w14:textId="77777777">
                    <w:pPr>
                      <w:spacing w:line="254" w:lineRule="auto"/>
                    </w:pPr>
                  </w:p>
                  <w:p w:rsidR="005D02E2" w14:paraId="5ECCEC5C" w14:textId="77777777">
                    <w:pPr>
                      <w:spacing w:line="254" w:lineRule="auto"/>
                    </w:pPr>
                  </w:p>
                  <w:p w:rsidR="005D02E2" w14:paraId="76946075" w14:textId="77777777">
                    <w:pPr>
                      <w:spacing w:line="254" w:lineRule="auto"/>
                    </w:pPr>
                  </w:p>
                  <w:p w:rsidR="005D02E2" w14:paraId="35455CF2" w14:textId="77777777">
                    <w:pPr>
                      <w:spacing w:line="255" w:lineRule="auto"/>
                    </w:pPr>
                  </w:p>
                  <w:p w:rsidR="005D02E2" w14:paraId="410B6DE1" w14:textId="77777777">
                    <w:pPr>
                      <w:spacing w:line="255" w:lineRule="auto"/>
                    </w:pPr>
                  </w:p>
                  <w:p w:rsidR="005D02E2" w14:paraId="6E8332E4" w14:textId="77777777">
                    <w:pPr>
                      <w:spacing w:line="255" w:lineRule="auto"/>
                    </w:pPr>
                  </w:p>
                  <w:p w:rsidR="005D02E2" w14:paraId="3A445315" w14:textId="77777777">
                    <w:pPr>
                      <w:spacing w:line="255" w:lineRule="auto"/>
                    </w:pPr>
                  </w:p>
                  <w:p w:rsidR="005D02E2" w14:paraId="6A342903" w14:textId="77777777">
                    <w:pPr>
                      <w:spacing w:line="255" w:lineRule="auto"/>
                    </w:pPr>
                  </w:p>
                  <w:p w:rsidR="005D02E2" w14:paraId="6E1656DE" w14:textId="77777777">
                    <w:pPr>
                      <w:spacing w:line="255" w:lineRule="auto"/>
                    </w:pPr>
                  </w:p>
                  <w:p w:rsidR="005D02E2" w14:paraId="6A0F695F" w14:textId="77777777">
                    <w:pPr>
                      <w:spacing w:before="101" w:line="242" w:lineRule="auto"/>
                      <w:ind w:left="10115" w:right="20" w:hanging="1"/>
                      <w:rPr>
                        <w:rFonts w:ascii="宋体" w:eastAsia="宋体" w:hAnsi="宋体" w:cs="宋体"/>
                        <w:sz w:val="31"/>
                        <w:szCs w:val="31"/>
                      </w:rPr>
                    </w:pPr>
                    <w:r>
                      <w:rPr>
                        <w:rFonts w:ascii="宋体" w:eastAsia="宋体" w:hAnsi="宋体" w:cs="宋体"/>
                        <w:spacing w:val="13"/>
                        <w:sz w:val="31"/>
                        <w:szCs w:val="31"/>
                      </w:rPr>
                      <w:t>3</w:t>
                    </w:r>
                    <w:r>
                      <w:rPr>
                        <w:rFonts w:ascii="宋体" w:eastAsia="宋体" w:hAnsi="宋体" w:cs="宋体"/>
                        <w:spacing w:val="13"/>
                        <w:sz w:val="31"/>
                        <w:szCs w:val="31"/>
                      </w:rPr>
                      <w:t>．封闭母线连接采用高</w:t>
                    </w:r>
                    <w:r>
                      <w:rPr>
                        <w:rFonts w:ascii="宋体" w:eastAsia="宋体" w:hAnsi="宋体" w:cs="宋体"/>
                        <w:spacing w:val="10"/>
                        <w:sz w:val="31"/>
                        <w:szCs w:val="31"/>
                      </w:rPr>
                      <w:t xml:space="preserve"> </w:t>
                    </w:r>
                    <w:r>
                      <w:rPr>
                        <w:rFonts w:ascii="宋体" w:eastAsia="宋体" w:hAnsi="宋体" w:cs="宋体"/>
                        <w:spacing w:val="-16"/>
                        <w:sz w:val="31"/>
                        <w:szCs w:val="31"/>
                      </w:rPr>
                      <w:t>强螺栓连接，</w:t>
                    </w:r>
                    <w:r>
                      <w:rPr>
                        <w:rFonts w:ascii="宋体" w:eastAsia="宋体" w:hAnsi="宋体" w:cs="宋体"/>
                        <w:spacing w:val="21"/>
                        <w:sz w:val="31"/>
                        <w:szCs w:val="31"/>
                      </w:rPr>
                      <w:t xml:space="preserve"> </w:t>
                    </w:r>
                    <w:r>
                      <w:rPr>
                        <w:rFonts w:ascii="宋体" w:eastAsia="宋体" w:hAnsi="宋体" w:cs="宋体"/>
                        <w:spacing w:val="-16"/>
                        <w:sz w:val="31"/>
                        <w:szCs w:val="31"/>
                      </w:rPr>
                      <w:t>力矩扳手拧</w:t>
                    </w:r>
                    <w:r>
                      <w:rPr>
                        <w:rFonts w:ascii="宋体" w:eastAsia="宋体" w:hAnsi="宋体" w:cs="宋体"/>
                        <w:sz w:val="31"/>
                        <w:szCs w:val="31"/>
                      </w:rPr>
                      <w:t xml:space="preserve"> </w:t>
                    </w:r>
                    <w:r>
                      <w:rPr>
                        <w:rFonts w:ascii="宋体" w:eastAsia="宋体" w:hAnsi="宋体" w:cs="宋体"/>
                        <w:spacing w:val="3"/>
                        <w:sz w:val="31"/>
                        <w:szCs w:val="31"/>
                      </w:rPr>
                      <w:t>紧</w:t>
                    </w:r>
                    <w:r>
                      <w:rPr>
                        <w:rFonts w:ascii="宋体" w:eastAsia="宋体" w:hAnsi="宋体" w:cs="宋体"/>
                        <w:spacing w:val="3"/>
                        <w:sz w:val="31"/>
                        <w:szCs w:val="31"/>
                      </w:rPr>
                      <w:t>,</w:t>
                    </w:r>
                    <w:r>
                      <w:rPr>
                        <w:rFonts w:ascii="宋体" w:eastAsia="宋体" w:hAnsi="宋体" w:cs="宋体"/>
                        <w:spacing w:val="-48"/>
                        <w:sz w:val="31"/>
                        <w:szCs w:val="31"/>
                      </w:rPr>
                      <w:t xml:space="preserve"> </w:t>
                    </w:r>
                    <w:r>
                      <w:rPr>
                        <w:rFonts w:ascii="宋体" w:eastAsia="宋体" w:hAnsi="宋体" w:cs="宋体"/>
                        <w:spacing w:val="3"/>
                        <w:sz w:val="31"/>
                        <w:szCs w:val="31"/>
                      </w:rPr>
                      <w:t>连接处牢固无缝隙。</w:t>
                    </w:r>
                  </w:p>
                </w:txbxContent>
              </v:textbox>
            </v:shape>
            <v:shape id="_x0000_s1282" type="#_x0000_t202" style="width:13430;height:965;left:2327;position:absolute;top:1914" filled="f" stroked="f">
              <v:textbox inset="0,0,0,0">
                <w:txbxContent>
                  <w:p w:rsidR="005D02E2" w14:paraId="7CC17914" w14:textId="77777777">
                    <w:pPr>
                      <w:spacing w:before="19" w:line="242" w:lineRule="auto"/>
                      <w:ind w:firstLine="9994"/>
                      <w:rPr>
                        <w:rFonts w:ascii="宋体" w:eastAsia="宋体" w:hAnsi="宋体" w:cs="宋体"/>
                        <w:sz w:val="31"/>
                        <w:szCs w:val="31"/>
                      </w:rPr>
                    </w:pPr>
                    <w:r>
                      <w:rPr>
                        <w:rFonts w:ascii="宋体" w:eastAsia="宋体" w:hAnsi="宋体" w:cs="宋体"/>
                        <w:spacing w:val="31"/>
                        <w:sz w:val="31"/>
                        <w:szCs w:val="31"/>
                      </w:rPr>
                      <w:t>母线各部件的编号按回</w:t>
                    </w:r>
                  </w:p>
                  <w:p w:rsidR="005D02E2" w14:paraId="254EFEF6" w14:textId="77777777">
                    <w:pPr>
                      <w:spacing w:line="519" w:lineRule="exact"/>
                      <w:ind w:firstLine="20"/>
                      <w:rPr>
                        <w:rFonts w:ascii="宋体" w:eastAsia="宋体" w:hAnsi="宋体" w:cs="宋体"/>
                        <w:sz w:val="31"/>
                        <w:szCs w:val="31"/>
                      </w:rPr>
                    </w:pPr>
                    <w:r>
                      <w:rPr>
                        <w:rFonts w:ascii="宋体" w:eastAsia="宋体" w:hAnsi="宋体" w:cs="宋体"/>
                        <w:spacing w:val="28"/>
                        <w:sz w:val="31"/>
                        <w:szCs w:val="31"/>
                      </w:rPr>
                      <w:t>平</w:t>
                    </w:r>
                    <w:r>
                      <w:rPr>
                        <w:rFonts w:ascii="宋体" w:eastAsia="宋体" w:hAnsi="宋体" w:cs="宋体"/>
                        <w:spacing w:val="1"/>
                        <w:sz w:val="31"/>
                        <w:szCs w:val="31"/>
                      </w:rPr>
                      <w:t xml:space="preserve">                                                              </w:t>
                    </w:r>
                    <w:r>
                      <w:rPr>
                        <w:rFonts w:ascii="宋体" w:eastAsia="宋体" w:hAnsi="宋体" w:cs="宋体"/>
                        <w:spacing w:val="28"/>
                        <w:position w:val="9"/>
                        <w:sz w:val="31"/>
                        <w:szCs w:val="31"/>
                      </w:rPr>
                      <w:t>路将现场封闭母线分开</w:t>
                    </w:r>
                  </w:p>
                </w:txbxContent>
              </v:textbox>
            </v:shape>
            <v:shape id="_x0000_s1283" type="#_x0000_t202" style="width:13430;height:462;left:2331;position:absolute;top:2732" filled="f" stroked="f">
              <v:textbox inset="0,0,0,0">
                <w:txbxContent>
                  <w:p w:rsidR="005D02E2" w14:paraId="775BDFA7" w14:textId="77777777">
                    <w:pPr>
                      <w:spacing w:before="20" w:line="421" w:lineRule="exact"/>
                      <w:ind w:firstLine="20"/>
                      <w:rPr>
                        <w:rFonts w:ascii="宋体" w:eastAsia="宋体" w:hAnsi="宋体" w:cs="宋体"/>
                        <w:sz w:val="31"/>
                        <w:szCs w:val="31"/>
                      </w:rPr>
                    </w:pPr>
                    <w:r>
                      <w:rPr>
                        <w:rFonts w:ascii="宋体" w:eastAsia="宋体" w:hAnsi="宋体" w:cs="宋体"/>
                        <w:position w:val="1"/>
                        <w:sz w:val="31"/>
                        <w:szCs w:val="31"/>
                      </w:rPr>
                      <w:t>封</w:t>
                    </w:r>
                    <w:r>
                      <w:rPr>
                        <w:rFonts w:ascii="宋体" w:eastAsia="宋体" w:hAnsi="宋体" w:cs="宋体"/>
                        <w:position w:val="1"/>
                        <w:sz w:val="31"/>
                        <w:szCs w:val="31"/>
                      </w:rPr>
                      <w:t xml:space="preserve">                                                              </w:t>
                    </w:r>
                    <w:r>
                      <w:rPr>
                        <w:rFonts w:ascii="宋体" w:eastAsia="宋体" w:hAnsi="宋体" w:cs="宋体"/>
                        <w:position w:val="2"/>
                        <w:sz w:val="31"/>
                        <w:szCs w:val="31"/>
                      </w:rPr>
                      <w:t>摆放，以防止封闭母线各</w:t>
                    </w:r>
                  </w:p>
                </w:txbxContent>
              </v:textbox>
            </v:shape>
            <v:shape id="_x0000_s1284" type="#_x0000_t202" style="width:12164;height:527;left:2348;position:absolute;top:3057" filled="f" stroked="f">
              <v:textbox inset="0,0,0,0">
                <w:txbxContent>
                  <w:p w:rsidR="005D02E2" w14:paraId="0868449B" w14:textId="77777777">
                    <w:pPr>
                      <w:spacing w:before="20" w:line="487" w:lineRule="exact"/>
                      <w:ind w:firstLine="20"/>
                      <w:rPr>
                        <w:rFonts w:ascii="宋体" w:eastAsia="宋体" w:hAnsi="宋体" w:cs="宋体"/>
                        <w:sz w:val="31"/>
                        <w:szCs w:val="31"/>
                      </w:rPr>
                    </w:pPr>
                    <w:r>
                      <w:rPr>
                        <w:rFonts w:ascii="宋体" w:eastAsia="宋体" w:hAnsi="宋体" w:cs="宋体"/>
                        <w:spacing w:val="-2"/>
                        <w:position w:val="8"/>
                        <w:sz w:val="31"/>
                        <w:szCs w:val="31"/>
                      </w:rPr>
                      <w:t>闭</w:t>
                    </w:r>
                    <w:r>
                      <w:rPr>
                        <w:rFonts w:ascii="宋体" w:eastAsia="宋体" w:hAnsi="宋体" w:cs="宋体"/>
                        <w:spacing w:val="1"/>
                        <w:position w:val="8"/>
                        <w:sz w:val="31"/>
                        <w:szCs w:val="31"/>
                      </w:rPr>
                      <w:t xml:space="preserve">                                                              </w:t>
                    </w:r>
                    <w:r>
                      <w:rPr>
                        <w:rFonts w:ascii="宋体" w:eastAsia="宋体" w:hAnsi="宋体" w:cs="宋体"/>
                        <w:spacing w:val="-2"/>
                        <w:sz w:val="31"/>
                        <w:szCs w:val="31"/>
                      </w:rPr>
                      <w:t>部件错位敷设。</w:t>
                    </w:r>
                  </w:p>
                </w:txbxContent>
              </v:textbox>
            </v:shape>
            <v:shape id="_x0000_s1285" type="#_x0000_t202" style="width:355;height:449;left:2324;position:absolute;top:3374" filled="f" stroked="f">
              <v:textbox inset="0,0,0,0">
                <w:txbxContent>
                  <w:p w:rsidR="005D02E2" w14:paraId="1F882A63" w14:textId="77777777">
                    <w:pPr>
                      <w:spacing w:before="20" w:line="408" w:lineRule="exact"/>
                      <w:ind w:firstLine="20"/>
                      <w:rPr>
                        <w:rFonts w:ascii="宋体" w:eastAsia="宋体" w:hAnsi="宋体" w:cs="宋体"/>
                        <w:sz w:val="31"/>
                        <w:szCs w:val="31"/>
                      </w:rPr>
                    </w:pPr>
                    <w:r>
                      <w:rPr>
                        <w:rFonts w:ascii="宋体" w:eastAsia="宋体" w:hAnsi="宋体" w:cs="宋体"/>
                        <w:spacing w:val="5"/>
                        <w:position w:val="1"/>
                        <w:sz w:val="31"/>
                        <w:szCs w:val="31"/>
                      </w:rPr>
                      <w:t>母</w:t>
                    </w:r>
                  </w:p>
                </w:txbxContent>
              </v:textbox>
            </v:shape>
            <v:shape id="_x0000_s1286" type="#_x0000_t202" style="width:13429;height:514;left:2330;position:absolute;top:3621" filled="f" stroked="f">
              <v:textbox inset="0,0,0,0">
                <w:txbxContent>
                  <w:p w:rsidR="005D02E2" w14:paraId="2D2DF3E2" w14:textId="77777777">
                    <w:pPr>
                      <w:spacing w:before="20" w:line="473" w:lineRule="exact"/>
                      <w:ind w:firstLine="20"/>
                      <w:rPr>
                        <w:rFonts w:ascii="宋体" w:eastAsia="宋体" w:hAnsi="宋体" w:cs="宋体"/>
                        <w:sz w:val="31"/>
                        <w:szCs w:val="31"/>
                      </w:rPr>
                    </w:pPr>
                    <w:r>
                      <w:rPr>
                        <w:rFonts w:ascii="宋体" w:eastAsia="宋体" w:hAnsi="宋体" w:cs="宋体"/>
                        <w:spacing w:val="7"/>
                        <w:sz w:val="31"/>
                        <w:szCs w:val="31"/>
                      </w:rPr>
                      <w:t>线</w:t>
                    </w:r>
                    <w:r>
                      <w:rPr>
                        <w:rFonts w:ascii="宋体" w:eastAsia="宋体" w:hAnsi="宋体" w:cs="宋体"/>
                        <w:spacing w:val="1"/>
                        <w:sz w:val="31"/>
                        <w:szCs w:val="31"/>
                      </w:rPr>
                      <w:t xml:space="preserve">                                                              </w:t>
                    </w:r>
                    <w:r>
                      <w:rPr>
                        <w:rFonts w:ascii="宋体" w:eastAsia="宋体" w:hAnsi="宋体" w:cs="宋体"/>
                        <w:spacing w:val="7"/>
                        <w:position w:val="5"/>
                        <w:sz w:val="31"/>
                        <w:szCs w:val="31"/>
                      </w:rPr>
                      <w:t>2</w:t>
                    </w:r>
                    <w:r>
                      <w:rPr>
                        <w:rFonts w:ascii="宋体" w:eastAsia="宋体" w:hAnsi="宋体" w:cs="宋体"/>
                        <w:spacing w:val="7"/>
                        <w:position w:val="5"/>
                        <w:sz w:val="31"/>
                        <w:szCs w:val="31"/>
                      </w:rPr>
                      <w:t>．安装时</w:t>
                    </w:r>
                    <w:r>
                      <w:rPr>
                        <w:rFonts w:ascii="宋体" w:eastAsia="宋体" w:hAnsi="宋体" w:cs="宋体"/>
                        <w:spacing w:val="-88"/>
                        <w:position w:val="5"/>
                        <w:sz w:val="31"/>
                        <w:szCs w:val="31"/>
                      </w:rPr>
                      <w:t xml:space="preserve"> </w:t>
                    </w:r>
                    <w:r>
                      <w:rPr>
                        <w:rFonts w:ascii="宋体" w:eastAsia="宋体" w:hAnsi="宋体" w:cs="宋体"/>
                        <w:spacing w:val="7"/>
                        <w:position w:val="5"/>
                        <w:sz w:val="31"/>
                        <w:szCs w:val="31"/>
                      </w:rPr>
                      <w:t>，按照安装图</w:t>
                    </w:r>
                  </w:p>
                </w:txbxContent>
              </v:textbox>
            </v:shape>
            <v:shape id="_x0000_s1287" type="#_x0000_t202" style="width:13430;height:881;left:2327;position:absolute;top:4004" filled="f" stroked="f">
              <v:textbox inset="0,0,0,0">
                <w:txbxContent>
                  <w:p w:rsidR="005D02E2" w14:paraId="1A58B18C" w14:textId="77777777">
                    <w:pPr>
                      <w:spacing w:before="19" w:line="209" w:lineRule="auto"/>
                      <w:ind w:left="20" w:right="20" w:firstLine="2"/>
                      <w:rPr>
                        <w:rFonts w:ascii="宋体" w:eastAsia="宋体" w:hAnsi="宋体" w:cs="宋体"/>
                        <w:sz w:val="31"/>
                        <w:szCs w:val="31"/>
                      </w:rPr>
                    </w:pPr>
                    <w:r>
                      <w:rPr>
                        <w:rFonts w:ascii="宋体" w:eastAsia="宋体" w:hAnsi="宋体" w:cs="宋体"/>
                        <w:spacing w:val="25"/>
                        <w:position w:val="2"/>
                        <w:sz w:val="31"/>
                        <w:szCs w:val="31"/>
                      </w:rPr>
                      <w:t>安</w:t>
                    </w:r>
                    <w:r>
                      <w:rPr>
                        <w:rFonts w:ascii="宋体" w:eastAsia="宋体" w:hAnsi="宋体" w:cs="宋体"/>
                        <w:spacing w:val="1"/>
                        <w:position w:val="2"/>
                        <w:sz w:val="31"/>
                        <w:szCs w:val="31"/>
                      </w:rPr>
                      <w:t xml:space="preserve">                                                              </w:t>
                    </w:r>
                    <w:r>
                      <w:rPr>
                        <w:rFonts w:ascii="宋体" w:eastAsia="宋体" w:hAnsi="宋体" w:cs="宋体"/>
                        <w:spacing w:val="25"/>
                        <w:sz w:val="31"/>
                        <w:szCs w:val="31"/>
                      </w:rPr>
                      <w:t>中封闭母线编号及部位</w:t>
                    </w:r>
                    <w:r>
                      <w:rPr>
                        <w:rFonts w:ascii="宋体" w:eastAsia="宋体" w:hAnsi="宋体" w:cs="宋体"/>
                        <w:spacing w:val="31"/>
                        <w:sz w:val="31"/>
                        <w:szCs w:val="31"/>
                      </w:rPr>
                      <w:t xml:space="preserve"> </w:t>
                    </w:r>
                    <w:r>
                      <w:rPr>
                        <w:rFonts w:ascii="宋体" w:eastAsia="宋体" w:hAnsi="宋体" w:cs="宋体"/>
                        <w:position w:val="10"/>
                        <w:sz w:val="31"/>
                        <w:szCs w:val="31"/>
                      </w:rPr>
                      <w:t>装</w:t>
                    </w:r>
                    <w:r>
                      <w:rPr>
                        <w:rFonts w:ascii="宋体" w:eastAsia="宋体" w:hAnsi="宋体" w:cs="宋体"/>
                        <w:position w:val="10"/>
                        <w:sz w:val="31"/>
                        <w:szCs w:val="31"/>
                      </w:rPr>
                      <w:t xml:space="preserve">                                                              </w:t>
                    </w:r>
                    <w:r>
                      <w:rPr>
                        <w:rFonts w:ascii="宋体" w:eastAsia="宋体" w:hAnsi="宋体" w:cs="宋体"/>
                        <w:position w:val="-2"/>
                        <w:sz w:val="31"/>
                        <w:szCs w:val="31"/>
                      </w:rPr>
                      <w:t>进行组装。</w:t>
                    </w:r>
                  </w:p>
                </w:txbxContent>
              </v:textbox>
            </v:shape>
            <w10:wrap type="none"/>
            <w10:anchorlock/>
          </v:group>
        </w:pict>
      </w:r>
    </w:p>
    <w:p w:rsidR="005D02E2" w14:paraId="6F91C9DD" w14:textId="77777777">
      <w:pPr>
        <w:sectPr>
          <w:headerReference w:type="default" r:id="rId131"/>
          <w:footerReference w:type="default" r:id="rId132"/>
          <w:pgSz w:w="17860" w:h="25262"/>
          <w:pgMar w:top="400" w:right="0" w:bottom="400" w:left="0" w:header="0" w:footer="0" w:gutter="0"/>
          <w:pgNumType w:start="53"/>
          <w:cols w:space="720"/>
        </w:sectPr>
      </w:pPr>
    </w:p>
    <w:p w:rsidR="005D02E2" w14:paraId="46FA055E" w14:textId="7A20C635">
      <w:pPr>
        <w:spacing w:line="243" w:lineRule="auto"/>
      </w:pPr>
      <w:r>
        <mc:AlternateContent>
          <mc:Choice Requires="wps">
            <w:drawing>
              <wp:anchor distT="0" distB="0" distL="114300" distR="114300" simplePos="0" relativeHeight="25195520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230589778" name="文本框 1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0E79566">
                            <w:pPr>
                              <w:rPr>
                                <w:color w:val="FFFFFF"/>
                              </w:rPr>
                            </w:pPr>
                            <w:r w:rsidRPr="0012563E">
                              <w:rPr>
                                <w:rFonts w:hint="eastAsia"/>
                                <w:color w:val="FFFFFF"/>
                              </w:rPr>
                              <w:t>)</w:t>
                            </w:r>
                            <w:r w:rsidRPr="0012563E">
                              <w:rPr>
                                <w:rFonts w:hint="eastAsia"/>
                                <w:color w:val="FFFFFF"/>
                              </w:rPr>
                              <w:t>，顺直插入盒与管外径相一致的敲落孔内，露出</w:t>
                            </w:r>
                            <w:r w:rsidRPr="0012563E">
                              <w:rPr>
                                <w:rFonts w:hint="eastAsia"/>
                                <w:color w:val="FFFFFF"/>
                              </w:rPr>
                              <w:t>2</w:t>
                            </w:r>
                            <w:r w:rsidRPr="0012563E">
                              <w:rPr>
                                <w:rFonts w:hint="eastAsia"/>
                                <w:color w:val="FFFFFF"/>
                              </w:rPr>
                              <w:t>～</w:t>
                            </w:r>
                            <w:r w:rsidRPr="0012563E">
                              <w:rPr>
                                <w:rFonts w:hint="eastAsia"/>
                                <w:color w:val="FFFFFF"/>
                              </w:rPr>
                              <w:t>3</w:t>
                            </w:r>
                            <w:r w:rsidRPr="0012563E">
                              <w:rPr>
                                <w:rFonts w:hint="eastAsia"/>
                                <w:color w:val="FFFFFF"/>
                              </w:rPr>
                              <w:t>扣的管口螺纹，再拧上金属护圈帽</w:t>
                            </w:r>
                            <w:r w:rsidRPr="0012563E">
                              <w:rPr>
                                <w:rFonts w:hint="eastAsia"/>
                                <w:color w:val="FFFFFF"/>
                              </w:rPr>
                              <w:t>(</w:t>
                            </w:r>
                            <w:r w:rsidRPr="0012563E">
                              <w:rPr>
                                <w:rFonts w:hint="eastAsia"/>
                                <w:color w:val="FFFFFF"/>
                              </w:rPr>
                              <w:t>护口</w:t>
                            </w:r>
                            <w:r w:rsidRPr="0012563E">
                              <w:rPr>
                                <w:rFonts w:hint="eastAsia"/>
                                <w:color w:val="FFFFFF"/>
                              </w:rPr>
                              <w:t>)</w:t>
                            </w:r>
                            <w:r w:rsidRPr="0012563E">
                              <w:rPr>
                                <w:rFonts w:hint="eastAsia"/>
                                <w:color w:val="FFFFFF"/>
                              </w:rPr>
                              <w:t>，把管与盒连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4" o:spid="_x0000_s1288" type="#_x0000_t202" style="width:10pt;height:10pt;margin-top:580pt;margin-left:540pt;mso-wrap-distance-bottom:0;mso-wrap-distance-left:9pt;mso-wrap-distance-right:9pt;mso-wrap-distance-top:0;position:absolute;v-text-anchor:top;z-index:251954176" filled="f" fillcolor="this" stroked="f" strokeweight="0.5pt">
                <v:textbox>
                  <w:txbxContent>
                    <w:p w:rsidR="0012563E" w:rsidRPr="0012563E" w14:paraId="3B67DA85" w14:textId="60E79566">
                      <w:pPr>
                        <w:rPr>
                          <w:color w:val="FFFFFF"/>
                        </w:rPr>
                      </w:pPr>
                      <w:r w:rsidRPr="0012563E">
                        <w:rPr>
                          <w:rFonts w:hint="eastAsia"/>
                          <w:color w:val="FFFFFF"/>
                        </w:rPr>
                        <w:t>)</w:t>
                      </w:r>
                      <w:r w:rsidRPr="0012563E">
                        <w:rPr>
                          <w:rFonts w:hint="eastAsia"/>
                          <w:color w:val="FFFFFF"/>
                        </w:rPr>
                        <w:t>，顺直插入盒与管外径相一致的敲落孔内，露出</w:t>
                      </w:r>
                      <w:r w:rsidRPr="0012563E">
                        <w:rPr>
                          <w:rFonts w:hint="eastAsia"/>
                          <w:color w:val="FFFFFF"/>
                        </w:rPr>
                        <w:t>2</w:t>
                      </w:r>
                      <w:r w:rsidRPr="0012563E">
                        <w:rPr>
                          <w:rFonts w:hint="eastAsia"/>
                          <w:color w:val="FFFFFF"/>
                        </w:rPr>
                        <w:t>～</w:t>
                      </w:r>
                      <w:r w:rsidRPr="0012563E">
                        <w:rPr>
                          <w:rFonts w:hint="eastAsia"/>
                          <w:color w:val="FFFFFF"/>
                        </w:rPr>
                        <w:t>3</w:t>
                      </w:r>
                      <w:r w:rsidRPr="0012563E">
                        <w:rPr>
                          <w:rFonts w:hint="eastAsia"/>
                          <w:color w:val="FFFFFF"/>
                        </w:rPr>
                        <w:t>扣的管口螺纹，再拧上金属护圈帽</w:t>
                      </w:r>
                      <w:r w:rsidRPr="0012563E">
                        <w:rPr>
                          <w:rFonts w:hint="eastAsia"/>
                          <w:color w:val="FFFFFF"/>
                        </w:rPr>
                        <w:t>(</w:t>
                      </w:r>
                      <w:r w:rsidRPr="0012563E">
                        <w:rPr>
                          <w:rFonts w:hint="eastAsia"/>
                          <w:color w:val="FFFFFF"/>
                        </w:rPr>
                        <w:t>护口</w:t>
                      </w:r>
                      <w:r w:rsidRPr="0012563E">
                        <w:rPr>
                          <w:rFonts w:hint="eastAsia"/>
                          <w:color w:val="FFFFFF"/>
                        </w:rPr>
                        <w:t>)</w:t>
                      </w:r>
                      <w:r w:rsidRPr="0012563E">
                        <w:rPr>
                          <w:rFonts w:hint="eastAsia"/>
                          <w:color w:val="FFFFFF"/>
                        </w:rPr>
                        <w:t>，把管与盒连</w:t>
                      </w:r>
                    </w:p>
                  </w:txbxContent>
                </v:textbox>
              </v:shape>
            </w:pict>
          </mc:Fallback>
        </mc:AlternateContent>
      </w:r>
      <w:r>
        <mc:AlternateContent>
          <mc:Choice Requires="wps">
            <w:drawing>
              <wp:anchor distT="0" distB="0" distL="114300" distR="114300" simplePos="0" relativeHeight="25195315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353442368" name="文本框 1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37905D5">
                            <w:pPr>
                              <w:rPr>
                                <w:color w:val="FFFFFF"/>
                              </w:rPr>
                            </w:pPr>
                            <w:r w:rsidRPr="0012563E">
                              <w:rPr>
                                <w:rFonts w:hint="eastAsia"/>
                                <w:color w:val="FFFFFF"/>
                              </w:rPr>
                              <w:t>控制</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3" o:spid="_x0000_s1289" type="#_x0000_t202" style="width:10pt;height:10pt;margin-top:430pt;margin-left:540pt;mso-wrap-distance-bottom:0;mso-wrap-distance-left:9pt;mso-wrap-distance-right:9pt;mso-wrap-distance-top:0;position:absolute;v-text-anchor:top;z-index:251952128" filled="f" fillcolor="this" stroked="f" strokeweight="0.5pt">
                <v:textbox>
                  <w:txbxContent>
                    <w:p w:rsidR="0012563E" w:rsidRPr="0012563E" w14:paraId="3753B1A3" w14:textId="037905D5">
                      <w:pPr>
                        <w:rPr>
                          <w:color w:val="FFFFFF"/>
                        </w:rPr>
                      </w:pPr>
                      <w:r w:rsidRPr="0012563E">
                        <w:rPr>
                          <w:rFonts w:hint="eastAsia"/>
                          <w:color w:val="FFFFFF"/>
                        </w:rPr>
                        <w:t>控制</w:t>
                      </w:r>
                      <w:r w:rsidRPr="0012563E">
                        <w:rPr>
                          <w:rFonts w:hint="eastAsia"/>
                          <w:color w:val="FFFFFF"/>
                        </w:rPr>
                        <w:t>................................................</w:t>
                      </w:r>
                    </w:p>
                  </w:txbxContent>
                </v:textbox>
              </v:shape>
            </w:pict>
          </mc:Fallback>
        </mc:AlternateContent>
      </w:r>
      <w:r>
        <mc:AlternateContent>
          <mc:Choice Requires="wps">
            <w:drawing>
              <wp:anchor distT="0" distB="0" distL="114300" distR="114300" simplePos="0" relativeHeight="25195110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674452610" name="文本框 1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DF03C81">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2" o:spid="_x0000_s1290" type="#_x0000_t202" style="width:10pt;height:10pt;margin-top:280pt;margin-left:540pt;mso-wrap-distance-bottom:0;mso-wrap-distance-left:9pt;mso-wrap-distance-right:9pt;mso-wrap-distance-top:0;position:absolute;v-text-anchor:top;z-index:251950080" filled="f" fillcolor="this" stroked="f" strokeweight="0.5pt">
                <v:textbox>
                  <w:txbxContent>
                    <w:p w:rsidR="0012563E" w:rsidRPr="0012563E" w14:paraId="31CF2AE5" w14:textId="6DF03C81">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94905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505828533" name="文本框 1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0418ABF">
                            <w:pPr>
                              <w:rPr>
                                <w:color w:val="FFFFFF"/>
                              </w:rPr>
                            </w:pPr>
                            <w:r w:rsidRPr="0012563E">
                              <w:rPr>
                                <w:rFonts w:hint="eastAsia"/>
                                <w:color w:val="FFFFFF"/>
                              </w:rPr>
                              <w:t>在公开场合结合结构构件必需考虑建筑美观及检修方便。</w:t>
                            </w:r>
                            <w:r w:rsidRPr="0012563E">
                              <w:rPr>
                                <w:rFonts w:hint="eastAsia"/>
                                <w:color w:val="FFFFFF"/>
                              </w:rPr>
                              <w:t>2)</w:t>
                            </w:r>
                            <w:r w:rsidRPr="0012563E">
                              <w:rPr>
                                <w:rFonts w:hint="eastAsia"/>
                                <w:color w:val="FFFFFF"/>
                              </w:rPr>
                              <w:t>桥架安装</w:t>
                            </w:r>
                            <w:r w:rsidRPr="0012563E">
                              <w:rPr>
                                <w:rFonts w:hint="eastAsia"/>
                                <w:color w:val="FFFFFF"/>
                              </w:rPr>
                              <w:t>(1)</w:t>
                            </w:r>
                            <w:r w:rsidRPr="0012563E">
                              <w:rPr>
                                <w:rFonts w:hint="eastAsia"/>
                                <w:color w:val="FFFFFF"/>
                              </w:rPr>
                              <w:t>水平桥架采用封锁式槽式桥架。电缆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1" o:spid="_x0000_s1291" type="#_x0000_t202" style="width:10pt;height:10pt;margin-top:130pt;margin-left:540pt;mso-wrap-distance-bottom:0;mso-wrap-distance-left:9pt;mso-wrap-distance-right:9pt;mso-wrap-distance-top:0;position:absolute;v-text-anchor:top;z-index:251948032" filled="f" fillcolor="this" stroked="f" strokeweight="0.5pt">
                <v:textbox>
                  <w:txbxContent>
                    <w:p w:rsidR="0012563E" w:rsidRPr="0012563E" w14:paraId="77EE3B33" w14:textId="30418ABF">
                      <w:pPr>
                        <w:rPr>
                          <w:color w:val="FFFFFF"/>
                        </w:rPr>
                      </w:pPr>
                      <w:r w:rsidRPr="0012563E">
                        <w:rPr>
                          <w:rFonts w:hint="eastAsia"/>
                          <w:color w:val="FFFFFF"/>
                        </w:rPr>
                        <w:t>在公开场合结合结构构件必需考虑建筑美观及检修方便。</w:t>
                      </w:r>
                      <w:r w:rsidRPr="0012563E">
                        <w:rPr>
                          <w:rFonts w:hint="eastAsia"/>
                          <w:color w:val="FFFFFF"/>
                        </w:rPr>
                        <w:t>2)</w:t>
                      </w:r>
                      <w:r w:rsidRPr="0012563E">
                        <w:rPr>
                          <w:rFonts w:hint="eastAsia"/>
                          <w:color w:val="FFFFFF"/>
                        </w:rPr>
                        <w:t>桥架安装</w:t>
                      </w:r>
                      <w:r w:rsidRPr="0012563E">
                        <w:rPr>
                          <w:rFonts w:hint="eastAsia"/>
                          <w:color w:val="FFFFFF"/>
                        </w:rPr>
                        <w:t>(1)</w:t>
                      </w:r>
                      <w:r w:rsidRPr="0012563E">
                        <w:rPr>
                          <w:rFonts w:hint="eastAsia"/>
                          <w:color w:val="FFFFFF"/>
                        </w:rPr>
                        <w:t>水平桥架采用封锁式槽式桥架。电缆</w:t>
                      </w:r>
                    </w:p>
                  </w:txbxContent>
                </v:textbox>
              </v:shape>
            </w:pict>
          </mc:Fallback>
        </mc:AlternateContent>
      </w:r>
    </w:p>
    <w:p w:rsidR="005D02E2" w14:paraId="00ACB826" w14:textId="77777777">
      <w:pPr>
        <w:spacing w:line="243" w:lineRule="auto"/>
      </w:pPr>
    </w:p>
    <w:p w:rsidR="005D02E2" w14:paraId="7D214AD7" w14:textId="77777777">
      <w:pPr>
        <w:spacing w:line="243" w:lineRule="auto"/>
      </w:pPr>
    </w:p>
    <w:p w:rsidR="005D02E2" w14:paraId="01410D6D" w14:textId="77777777">
      <w:pPr>
        <w:spacing w:line="243" w:lineRule="auto"/>
      </w:pPr>
    </w:p>
    <w:p w:rsidR="005D02E2" w14:paraId="37ACBC3B" w14:textId="77777777">
      <w:pPr>
        <w:spacing w:line="243" w:lineRule="auto"/>
      </w:pPr>
    </w:p>
    <w:p w:rsidR="005D02E2" w14:paraId="78BDEEA9" w14:textId="77777777">
      <w:pPr>
        <w:spacing w:line="244" w:lineRule="auto"/>
      </w:pPr>
    </w:p>
    <w:p w:rsidR="005D02E2" w14:paraId="2979BCC9" w14:textId="77777777">
      <w:pPr>
        <w:spacing w:line="244" w:lineRule="auto"/>
      </w:pPr>
    </w:p>
    <w:p w:rsidR="005D02E2" w14:paraId="3E4C3A5E" w14:textId="77777777">
      <w:pPr>
        <w:spacing w:line="244" w:lineRule="auto"/>
      </w:pPr>
    </w:p>
    <w:p w:rsidR="005D02E2" w14:paraId="0D680FB4" w14:textId="77777777">
      <w:pPr>
        <w:spacing w:before="1" w:line="10480" w:lineRule="exact"/>
        <w:textAlignment w:val="center"/>
      </w:pPr>
      <w:r>
        <w:pict>
          <v:group id="_x0000_i1292" style="width:893pt;height:524.05pt;mso-position-horizontal-relative:char;mso-position-vertical-relative:line" coordsize="17860,10480">
            <v:shape id="_x0000_s1293" type="#_x0000_t75" style="width:17860;height:10480;position:absolute">
              <v:imagedata r:id="rId133"/>
            </v:shape>
            <v:shape id="_x0000_s1294" type="#_x0000_t202" style="width:13563;height:9205;left:2210;position:absolute;top:69" filled="f" stroked="f">
              <v:textbox inset="0,0,0,0">
                <w:txbxContent>
                  <w:p w:rsidR="005D02E2" w14:paraId="326DE1E7" w14:textId="77777777">
                    <w:pPr>
                      <w:spacing w:line="20" w:lineRule="exact"/>
                    </w:pPr>
                  </w:p>
                  <w:tbl>
                    <w:tblPr>
                      <w:tblStyle w:val="TableNormal012"/>
                      <w:tblW w:w="13522" w:type="dxa"/>
                      <w:tblInd w:w="20" w:type="dxa"/>
                      <w:tblLayout w:type="fixed"/>
                      <w:tblLook w:val="04A0"/>
                    </w:tblPr>
                    <w:tblGrid>
                      <w:gridCol w:w="5363"/>
                      <w:gridCol w:w="8159"/>
                    </w:tblGrid>
                    <w:tr w14:paraId="571D5E27" w14:textId="77777777">
                      <w:tblPrEx>
                        <w:tblW w:w="13522" w:type="dxa"/>
                        <w:tblInd w:w="20" w:type="dxa"/>
                        <w:tblLayout w:type="fixed"/>
                        <w:tblLook w:val="04A0"/>
                      </w:tblPrEx>
                      <w:trPr>
                        <w:trHeight w:val="9164"/>
                      </w:trPr>
                      <w:tc>
                        <w:tcPr>
                          <w:tcW w:w="5363" w:type="dxa"/>
                        </w:tcPr>
                        <w:p w:rsidR="005D02E2" w14:paraId="3C802AA4" w14:textId="77777777">
                          <w:pPr>
                            <w:spacing w:line="249" w:lineRule="auto"/>
                          </w:pPr>
                        </w:p>
                        <w:p w:rsidR="005D02E2" w14:paraId="1BF0B99C" w14:textId="77777777">
                          <w:pPr>
                            <w:spacing w:line="249" w:lineRule="auto"/>
                          </w:pPr>
                        </w:p>
                        <w:p w:rsidR="005D02E2" w14:paraId="7D0D5BF4" w14:textId="77777777">
                          <w:pPr>
                            <w:spacing w:line="249" w:lineRule="auto"/>
                          </w:pPr>
                        </w:p>
                        <w:p w:rsidR="005D02E2" w14:paraId="048D8805" w14:textId="77777777">
                          <w:pPr>
                            <w:spacing w:line="249" w:lineRule="auto"/>
                          </w:pPr>
                        </w:p>
                        <w:p w:rsidR="005D02E2" w14:paraId="44A7DC57" w14:textId="77777777">
                          <w:pPr>
                            <w:spacing w:line="249" w:lineRule="auto"/>
                          </w:pPr>
                        </w:p>
                        <w:p w:rsidR="005D02E2" w14:paraId="76BCDC1B" w14:textId="77777777">
                          <w:pPr>
                            <w:spacing w:line="249" w:lineRule="auto"/>
                          </w:pPr>
                        </w:p>
                        <w:p w:rsidR="005D02E2" w14:paraId="4654E43B" w14:textId="77777777">
                          <w:pPr>
                            <w:spacing w:line="249" w:lineRule="auto"/>
                          </w:pPr>
                        </w:p>
                        <w:p w:rsidR="005D02E2" w14:paraId="41C47EFB" w14:textId="77777777">
                          <w:pPr>
                            <w:spacing w:line="249" w:lineRule="auto"/>
                          </w:pPr>
                        </w:p>
                        <w:p w:rsidR="005D02E2" w14:paraId="2A482AF7" w14:textId="77777777">
                          <w:pPr>
                            <w:spacing w:line="249" w:lineRule="auto"/>
                          </w:pPr>
                        </w:p>
                        <w:p w:rsidR="005D02E2" w14:paraId="2DA52005" w14:textId="77777777">
                          <w:pPr>
                            <w:spacing w:line="249" w:lineRule="auto"/>
                          </w:pPr>
                        </w:p>
                        <w:p w:rsidR="005D02E2" w14:paraId="32CA34F0" w14:textId="77777777">
                          <w:pPr>
                            <w:spacing w:line="249" w:lineRule="auto"/>
                          </w:pPr>
                        </w:p>
                        <w:p w:rsidR="005D02E2" w14:paraId="125D9BDB" w14:textId="77777777">
                          <w:pPr>
                            <w:spacing w:line="249" w:lineRule="auto"/>
                          </w:pPr>
                        </w:p>
                        <w:p w:rsidR="005D02E2" w14:paraId="2C30CAAB" w14:textId="77777777">
                          <w:pPr>
                            <w:spacing w:line="249" w:lineRule="auto"/>
                          </w:pPr>
                        </w:p>
                        <w:p w:rsidR="005D02E2" w14:paraId="66DBDF1B" w14:textId="77777777">
                          <w:pPr>
                            <w:spacing w:line="249" w:lineRule="auto"/>
                          </w:pPr>
                        </w:p>
                        <w:p w:rsidR="005D02E2" w14:paraId="1C0AF89C" w14:textId="77777777">
                          <w:pPr>
                            <w:spacing w:line="249" w:lineRule="auto"/>
                          </w:pPr>
                        </w:p>
                        <w:p w:rsidR="005D02E2" w14:paraId="6BF03E6E" w14:textId="77777777">
                          <w:pPr>
                            <w:spacing w:line="249" w:lineRule="auto"/>
                          </w:pPr>
                        </w:p>
                        <w:p w:rsidR="005D02E2" w14:paraId="7A97DFEB" w14:textId="77777777">
                          <w:pPr>
                            <w:spacing w:line="249" w:lineRule="auto"/>
                          </w:pPr>
                        </w:p>
                        <w:p w:rsidR="005D02E2" w14:paraId="2F76322F" w14:textId="77777777">
                          <w:pPr>
                            <w:spacing w:line="249" w:lineRule="auto"/>
                          </w:pPr>
                        </w:p>
                        <w:p w:rsidR="005D02E2" w14:paraId="646FF9A2" w14:textId="77777777">
                          <w:pPr>
                            <w:spacing w:line="249" w:lineRule="auto"/>
                          </w:pPr>
                        </w:p>
                        <w:p w:rsidR="005D02E2" w14:paraId="36C89D69" w14:textId="77777777">
                          <w:pPr>
                            <w:spacing w:line="249" w:lineRule="auto"/>
                          </w:pPr>
                        </w:p>
                        <w:p w:rsidR="005D02E2" w14:paraId="494B8BA7" w14:textId="77777777">
                          <w:pPr>
                            <w:spacing w:line="250" w:lineRule="auto"/>
                          </w:pPr>
                        </w:p>
                        <w:p w:rsidR="005D02E2" w14:paraId="72395C95" w14:textId="77777777">
                          <w:pPr>
                            <w:spacing w:line="250" w:lineRule="auto"/>
                          </w:pPr>
                        </w:p>
                        <w:p w:rsidR="005D02E2" w14:paraId="1DA1B4F2" w14:textId="77777777">
                          <w:pPr>
                            <w:spacing w:line="250" w:lineRule="auto"/>
                          </w:pPr>
                        </w:p>
                        <w:p w:rsidR="005D02E2" w14:paraId="5FA76248" w14:textId="77777777">
                          <w:pPr>
                            <w:spacing w:line="250" w:lineRule="auto"/>
                          </w:pPr>
                        </w:p>
                        <w:p w:rsidR="005D02E2" w14:paraId="3372511A" w14:textId="77777777">
                          <w:pPr>
                            <w:spacing w:line="250" w:lineRule="auto"/>
                          </w:pPr>
                        </w:p>
                        <w:p w:rsidR="005D02E2" w14:paraId="439E3055" w14:textId="77777777">
                          <w:pPr>
                            <w:spacing w:before="101" w:line="242" w:lineRule="auto"/>
                            <w:ind w:firstLine="7"/>
                            <w:rPr>
                              <w:rFonts w:ascii="宋体" w:eastAsia="宋体" w:hAnsi="宋体" w:cs="宋体"/>
                              <w:sz w:val="31"/>
                              <w:szCs w:val="31"/>
                            </w:rPr>
                          </w:pPr>
                          <w:r>
                            <w:rPr>
                              <w:rFonts w:ascii="宋体" w:eastAsia="宋体" w:hAnsi="宋体" w:cs="宋体"/>
                              <w:spacing w:val="1"/>
                              <w:sz w:val="31"/>
                              <w:szCs w:val="31"/>
                            </w:rPr>
                            <w:t>封闭</w:t>
                          </w:r>
                        </w:p>
                        <w:p w:rsidR="005D02E2" w14:paraId="26B0F736" w14:textId="77777777">
                          <w:pPr>
                            <w:spacing w:line="242" w:lineRule="auto"/>
                            <w:rPr>
                              <w:rFonts w:ascii="宋体" w:eastAsia="宋体" w:hAnsi="宋体" w:cs="宋体"/>
                              <w:sz w:val="31"/>
                              <w:szCs w:val="31"/>
                            </w:rPr>
                          </w:pPr>
                          <w:r>
                            <w:rPr>
                              <w:rFonts w:ascii="宋体" w:eastAsia="宋体" w:hAnsi="宋体" w:cs="宋体"/>
                              <w:spacing w:val="5"/>
                              <w:sz w:val="31"/>
                              <w:szCs w:val="31"/>
                            </w:rPr>
                            <w:t>母线</w:t>
                          </w:r>
                        </w:p>
                        <w:p w:rsidR="005D02E2" w14:paraId="6E088D49" w14:textId="77777777">
                          <w:pPr>
                            <w:spacing w:before="3" w:line="242" w:lineRule="auto"/>
                            <w:ind w:firstLine="13"/>
                            <w:rPr>
                              <w:rFonts w:ascii="宋体" w:eastAsia="宋体" w:hAnsi="宋体" w:cs="宋体"/>
                              <w:sz w:val="31"/>
                              <w:szCs w:val="31"/>
                            </w:rPr>
                          </w:pPr>
                          <w:r>
                            <w:rPr>
                              <w:rFonts w:ascii="宋体" w:eastAsia="宋体" w:hAnsi="宋体" w:cs="宋体"/>
                              <w:spacing w:val="-1"/>
                              <w:sz w:val="31"/>
                              <w:szCs w:val="31"/>
                            </w:rPr>
                            <w:t>与低</w:t>
                          </w:r>
                        </w:p>
                        <w:p w:rsidR="005D02E2" w14:paraId="59210BF9" w14:textId="77777777">
                          <w:pPr>
                            <w:spacing w:line="410" w:lineRule="exact"/>
                            <w:ind w:firstLine="6"/>
                            <w:rPr>
                              <w:rFonts w:ascii="宋体" w:eastAsia="宋体" w:hAnsi="宋体" w:cs="宋体"/>
                              <w:sz w:val="31"/>
                              <w:szCs w:val="31"/>
                            </w:rPr>
                          </w:pPr>
                          <w:r>
                            <w:rPr>
                              <w:rFonts w:ascii="宋体" w:eastAsia="宋体" w:hAnsi="宋体" w:cs="宋体"/>
                              <w:spacing w:val="2"/>
                              <w:position w:val="1"/>
                              <w:sz w:val="31"/>
                              <w:szCs w:val="31"/>
                            </w:rPr>
                            <w:t>压配</w:t>
                          </w:r>
                        </w:p>
                        <w:p w:rsidR="005D02E2" w14:paraId="63D5435F" w14:textId="77777777">
                          <w:pPr>
                            <w:spacing w:line="242" w:lineRule="auto"/>
                            <w:ind w:firstLine="34"/>
                            <w:rPr>
                              <w:rFonts w:ascii="宋体" w:eastAsia="宋体" w:hAnsi="宋体" w:cs="宋体"/>
                              <w:sz w:val="31"/>
                              <w:szCs w:val="31"/>
                            </w:rPr>
                          </w:pPr>
                          <w:r>
                            <w:rPr>
                              <w:rFonts w:ascii="宋体" w:eastAsia="宋体" w:hAnsi="宋体" w:cs="宋体"/>
                              <w:spacing w:val="-6"/>
                              <w:sz w:val="31"/>
                              <w:szCs w:val="31"/>
                            </w:rPr>
                            <w:t>电柜</w:t>
                          </w:r>
                        </w:p>
                        <w:p w:rsidR="005D02E2" w14:paraId="07866D48" w14:textId="77777777">
                          <w:pPr>
                            <w:spacing w:before="1" w:line="242" w:lineRule="auto"/>
                            <w:ind w:firstLine="31"/>
                            <w:rPr>
                              <w:rFonts w:ascii="宋体" w:eastAsia="宋体" w:hAnsi="宋体" w:cs="宋体"/>
                              <w:sz w:val="31"/>
                              <w:szCs w:val="31"/>
                            </w:rPr>
                          </w:pPr>
                          <w:r>
                            <w:rPr>
                              <w:rFonts w:ascii="宋体" w:eastAsia="宋体" w:hAnsi="宋体" w:cs="宋体"/>
                              <w:spacing w:val="-6"/>
                              <w:sz w:val="31"/>
                              <w:szCs w:val="31"/>
                            </w:rPr>
                            <w:t>的连</w:t>
                          </w:r>
                        </w:p>
                        <w:p w:rsidR="005D02E2" w14:paraId="4B1B077F" w14:textId="77777777">
                          <w:pPr>
                            <w:spacing w:before="1" w:line="206" w:lineRule="auto"/>
                            <w:ind w:firstLine="162"/>
                            <w:rPr>
                              <w:rFonts w:ascii="宋体" w:eastAsia="宋体" w:hAnsi="宋体" w:cs="宋体"/>
                              <w:sz w:val="31"/>
                              <w:szCs w:val="31"/>
                            </w:rPr>
                          </w:pPr>
                          <w:r>
                            <w:rPr>
                              <w:rFonts w:ascii="宋体" w:eastAsia="宋体" w:hAnsi="宋体" w:cs="宋体"/>
                              <w:sz w:val="31"/>
                              <w:szCs w:val="31"/>
                            </w:rPr>
                            <w:t>接</w:t>
                          </w:r>
                        </w:p>
                      </w:tc>
                      <w:tc>
                        <w:tcPr>
                          <w:tcW w:w="8159" w:type="dxa"/>
                        </w:tcPr>
                        <w:p w:rsidR="005D02E2" w14:paraId="66FB70A5" w14:textId="77777777">
                          <w:pPr>
                            <w:spacing w:before="28" w:line="254" w:lineRule="auto"/>
                            <w:ind w:left="4732" w:firstLine="24"/>
                            <w:rPr>
                              <w:rFonts w:ascii="宋体" w:eastAsia="宋体" w:hAnsi="宋体" w:cs="宋体"/>
                              <w:sz w:val="31"/>
                              <w:szCs w:val="31"/>
                            </w:rPr>
                          </w:pPr>
                          <w:r>
                            <w:rPr>
                              <w:rFonts w:ascii="宋体" w:eastAsia="宋体" w:hAnsi="宋体" w:cs="宋体"/>
                              <w:spacing w:val="-18"/>
                              <w:sz w:val="31"/>
                              <w:szCs w:val="31"/>
                            </w:rPr>
                            <w:t>当母线段与段连接时，</w:t>
                          </w:r>
                          <w:r>
                            <w:rPr>
                              <w:rFonts w:ascii="宋体" w:eastAsia="宋体" w:hAnsi="宋体" w:cs="宋体"/>
                              <w:spacing w:val="23"/>
                              <w:sz w:val="31"/>
                              <w:szCs w:val="31"/>
                            </w:rPr>
                            <w:t xml:space="preserve"> </w:t>
                          </w:r>
                          <w:r>
                            <w:rPr>
                              <w:rFonts w:ascii="宋体" w:eastAsia="宋体" w:hAnsi="宋体" w:cs="宋体"/>
                              <w:spacing w:val="-18"/>
                              <w:sz w:val="31"/>
                              <w:szCs w:val="31"/>
                            </w:rPr>
                            <w:t>两</w:t>
                          </w:r>
                          <w:r>
                            <w:rPr>
                              <w:rFonts w:ascii="宋体" w:eastAsia="宋体" w:hAnsi="宋体" w:cs="宋体"/>
                              <w:sz w:val="31"/>
                              <w:szCs w:val="31"/>
                            </w:rPr>
                            <w:t xml:space="preserve"> </w:t>
                          </w:r>
                          <w:r>
                            <w:rPr>
                              <w:rFonts w:ascii="宋体" w:eastAsia="宋体" w:hAnsi="宋体" w:cs="宋体"/>
                              <w:spacing w:val="-1"/>
                              <w:sz w:val="31"/>
                              <w:szCs w:val="31"/>
                            </w:rPr>
                            <w:t>相邻段母线及外壳对准，</w:t>
                          </w:r>
                          <w:r>
                            <w:rPr>
                              <w:rFonts w:ascii="宋体" w:eastAsia="宋体" w:hAnsi="宋体" w:cs="宋体"/>
                              <w:spacing w:val="7"/>
                              <w:sz w:val="31"/>
                              <w:szCs w:val="31"/>
                            </w:rPr>
                            <w:t xml:space="preserve"> </w:t>
                          </w:r>
                          <w:r>
                            <w:rPr>
                              <w:rFonts w:ascii="宋体" w:eastAsia="宋体" w:hAnsi="宋体" w:cs="宋体"/>
                              <w:spacing w:val="31"/>
                              <w:sz w:val="31"/>
                              <w:szCs w:val="31"/>
                            </w:rPr>
                            <w:t>连接后不使母线及外壳</w:t>
                          </w:r>
                          <w:r>
                            <w:rPr>
                              <w:rFonts w:ascii="宋体" w:eastAsia="宋体" w:hAnsi="宋体" w:cs="宋体"/>
                              <w:spacing w:val="2"/>
                              <w:sz w:val="31"/>
                              <w:szCs w:val="31"/>
                            </w:rPr>
                            <w:t xml:space="preserve"> </w:t>
                          </w:r>
                          <w:r>
                            <w:rPr>
                              <w:rFonts w:ascii="宋体" w:eastAsia="宋体" w:hAnsi="宋体" w:cs="宋体"/>
                              <w:spacing w:val="-2"/>
                              <w:sz w:val="31"/>
                              <w:szCs w:val="31"/>
                            </w:rPr>
                            <w:t>受额外应力。</w:t>
                          </w:r>
                          <w:r>
                            <w:rPr>
                              <w:rFonts w:ascii="宋体" w:eastAsia="宋体" w:hAnsi="宋体" w:cs="宋体"/>
                              <w:sz w:val="31"/>
                              <w:szCs w:val="31"/>
                            </w:rPr>
                            <w:t xml:space="preserve">           </w:t>
                          </w:r>
                          <w:r>
                            <w:rPr>
                              <w:rFonts w:ascii="宋体" w:eastAsia="宋体" w:hAnsi="宋体" w:cs="宋体"/>
                              <w:spacing w:val="12"/>
                              <w:sz w:val="31"/>
                              <w:szCs w:val="31"/>
                            </w:rPr>
                            <w:t>4</w:t>
                          </w:r>
                          <w:r>
                            <w:rPr>
                              <w:rFonts w:ascii="宋体" w:eastAsia="宋体" w:hAnsi="宋体" w:cs="宋体"/>
                              <w:spacing w:val="12"/>
                              <w:sz w:val="31"/>
                              <w:szCs w:val="31"/>
                            </w:rPr>
                            <w:t>．为了保证母线的使用</w:t>
                          </w:r>
                          <w:r>
                            <w:rPr>
                              <w:rFonts w:ascii="宋体" w:eastAsia="宋体" w:hAnsi="宋体" w:cs="宋体"/>
                              <w:spacing w:val="3"/>
                              <w:sz w:val="31"/>
                              <w:szCs w:val="31"/>
                            </w:rPr>
                            <w:t xml:space="preserve"> </w:t>
                          </w:r>
                          <w:r>
                            <w:rPr>
                              <w:rFonts w:ascii="宋体" w:eastAsia="宋体" w:hAnsi="宋体" w:cs="宋体"/>
                              <w:spacing w:val="-11"/>
                              <w:sz w:val="31"/>
                              <w:szCs w:val="31"/>
                            </w:rPr>
                            <w:t>安全，</w:t>
                          </w:r>
                          <w:r>
                            <w:rPr>
                              <w:rFonts w:ascii="宋体" w:eastAsia="宋体" w:hAnsi="宋体" w:cs="宋体"/>
                              <w:spacing w:val="-29"/>
                              <w:sz w:val="31"/>
                              <w:szCs w:val="31"/>
                            </w:rPr>
                            <w:t xml:space="preserve"> </w:t>
                          </w:r>
                          <w:r>
                            <w:rPr>
                              <w:rFonts w:ascii="宋体" w:eastAsia="宋体" w:hAnsi="宋体" w:cs="宋体"/>
                              <w:spacing w:val="-11"/>
                              <w:sz w:val="31"/>
                              <w:szCs w:val="31"/>
                            </w:rPr>
                            <w:t>母线支架必须进行</w:t>
                          </w:r>
                          <w:r>
                            <w:rPr>
                              <w:rFonts w:ascii="宋体" w:eastAsia="宋体" w:hAnsi="宋体" w:cs="宋体"/>
                              <w:sz w:val="31"/>
                              <w:szCs w:val="31"/>
                            </w:rPr>
                            <w:t xml:space="preserve"> </w:t>
                          </w:r>
                          <w:r>
                            <w:rPr>
                              <w:rFonts w:ascii="宋体" w:eastAsia="宋体" w:hAnsi="宋体" w:cs="宋体"/>
                              <w:spacing w:val="-2"/>
                              <w:sz w:val="31"/>
                              <w:szCs w:val="31"/>
                            </w:rPr>
                            <w:t>可靠的接地。</w:t>
                          </w:r>
                          <w:r>
                            <w:rPr>
                              <w:rFonts w:ascii="宋体" w:eastAsia="宋体" w:hAnsi="宋体" w:cs="宋体"/>
                              <w:sz w:val="31"/>
                              <w:szCs w:val="31"/>
                            </w:rPr>
                            <w:t xml:space="preserve">           </w:t>
                          </w:r>
                          <w:r>
                            <w:rPr>
                              <w:rFonts w:ascii="宋体" w:eastAsia="宋体" w:hAnsi="宋体" w:cs="宋体"/>
                              <w:spacing w:val="8"/>
                              <w:sz w:val="31"/>
                              <w:szCs w:val="31"/>
                            </w:rPr>
                            <w:t>5</w:t>
                          </w:r>
                          <w:r>
                            <w:rPr>
                              <w:rFonts w:ascii="宋体" w:eastAsia="宋体" w:hAnsi="宋体" w:cs="宋体"/>
                              <w:spacing w:val="8"/>
                              <w:sz w:val="31"/>
                              <w:szCs w:val="31"/>
                            </w:rPr>
                            <w:t>．水平封闭母线安装，</w:t>
                          </w:r>
                          <w:r>
                            <w:rPr>
                              <w:rFonts w:ascii="宋体" w:eastAsia="宋体" w:hAnsi="宋体" w:cs="宋体"/>
                              <w:spacing w:val="10"/>
                              <w:sz w:val="31"/>
                              <w:szCs w:val="31"/>
                            </w:rPr>
                            <w:t xml:space="preserve"> </w:t>
                          </w:r>
                          <w:r>
                            <w:rPr>
                              <w:rFonts w:ascii="宋体" w:eastAsia="宋体" w:hAnsi="宋体" w:cs="宋体"/>
                              <w:spacing w:val="7"/>
                              <w:sz w:val="31"/>
                              <w:szCs w:val="31"/>
                            </w:rPr>
                            <w:t>其吊架采用</w:t>
                          </w:r>
                          <w:r>
                            <w:rPr>
                              <w:rFonts w:ascii="宋体" w:eastAsia="宋体" w:hAnsi="宋体" w:cs="宋体"/>
                              <w:spacing w:val="7"/>
                              <w:sz w:val="31"/>
                              <w:szCs w:val="31"/>
                            </w:rPr>
                            <w:t>[8</w:t>
                          </w:r>
                          <w:r>
                            <w:rPr>
                              <w:rFonts w:ascii="宋体" w:eastAsia="宋体" w:hAnsi="宋体" w:cs="宋体"/>
                              <w:spacing w:val="82"/>
                              <w:sz w:val="31"/>
                              <w:szCs w:val="31"/>
                            </w:rPr>
                            <w:t xml:space="preserve"> </w:t>
                          </w:r>
                          <w:r>
                            <w:rPr>
                              <w:rFonts w:ascii="宋体" w:eastAsia="宋体" w:hAnsi="宋体" w:cs="宋体"/>
                              <w:spacing w:val="7"/>
                              <w:sz w:val="31"/>
                              <w:szCs w:val="31"/>
                            </w:rPr>
                            <w:t>槽钢，吊</w:t>
                          </w:r>
                          <w:r>
                            <w:rPr>
                              <w:rFonts w:ascii="宋体" w:eastAsia="宋体" w:hAnsi="宋体" w:cs="宋体"/>
                              <w:sz w:val="31"/>
                              <w:szCs w:val="31"/>
                            </w:rPr>
                            <w:t xml:space="preserve"> </w:t>
                          </w:r>
                          <w:r>
                            <w:rPr>
                              <w:rFonts w:ascii="宋体" w:eastAsia="宋体" w:hAnsi="宋体" w:cs="宋体"/>
                              <w:spacing w:val="-30"/>
                              <w:w w:val="97"/>
                              <w:sz w:val="31"/>
                              <w:szCs w:val="31"/>
                            </w:rPr>
                            <w:t>杆，</w:t>
                          </w:r>
                          <w:r>
                            <w:rPr>
                              <w:rFonts w:ascii="宋体" w:eastAsia="宋体" w:hAnsi="宋体" w:cs="宋体"/>
                              <w:spacing w:val="12"/>
                              <w:sz w:val="31"/>
                              <w:szCs w:val="31"/>
                            </w:rPr>
                            <w:t xml:space="preserve"> </w:t>
                          </w:r>
                          <w:r>
                            <w:rPr>
                              <w:rFonts w:ascii="宋体" w:eastAsia="宋体" w:hAnsi="宋体" w:cs="宋体"/>
                              <w:spacing w:val="-30"/>
                              <w:w w:val="97"/>
                              <w:sz w:val="31"/>
                              <w:szCs w:val="31"/>
                            </w:rPr>
                            <w:t>[8</w:t>
                          </w:r>
                          <w:r>
                            <w:rPr>
                              <w:rFonts w:ascii="宋体" w:eastAsia="宋体" w:hAnsi="宋体" w:cs="宋体"/>
                              <w:spacing w:val="-12"/>
                              <w:sz w:val="31"/>
                              <w:szCs w:val="31"/>
                            </w:rPr>
                            <w:t xml:space="preserve"> </w:t>
                          </w:r>
                          <w:r>
                            <w:rPr>
                              <w:rFonts w:ascii="宋体" w:eastAsia="宋体" w:hAnsi="宋体" w:cs="宋体"/>
                              <w:spacing w:val="-30"/>
                              <w:w w:val="97"/>
                              <w:sz w:val="31"/>
                              <w:szCs w:val="31"/>
                            </w:rPr>
                            <w:t>槽钢横担，</w:t>
                          </w:r>
                          <w:r>
                            <w:rPr>
                              <w:rFonts w:ascii="宋体" w:eastAsia="宋体" w:hAnsi="宋体" w:cs="宋体"/>
                              <w:spacing w:val="3"/>
                              <w:sz w:val="31"/>
                              <w:szCs w:val="31"/>
                            </w:rPr>
                            <w:t xml:space="preserve"> </w:t>
                          </w:r>
                          <w:r>
                            <w:rPr>
                              <w:rFonts w:ascii="宋体" w:eastAsia="宋体" w:hAnsi="宋体" w:cs="宋体"/>
                              <w:spacing w:val="-30"/>
                              <w:w w:val="97"/>
                              <w:sz w:val="31"/>
                              <w:szCs w:val="31"/>
                            </w:rPr>
                            <w:t>支架与</w:t>
                          </w:r>
                          <w:r>
                            <w:rPr>
                              <w:rFonts w:ascii="宋体" w:eastAsia="宋体" w:hAnsi="宋体" w:cs="宋体"/>
                              <w:sz w:val="31"/>
                              <w:szCs w:val="31"/>
                            </w:rPr>
                            <w:t xml:space="preserve"> </w:t>
                          </w:r>
                          <w:r>
                            <w:rPr>
                              <w:rFonts w:ascii="宋体" w:eastAsia="宋体" w:hAnsi="宋体" w:cs="宋体"/>
                              <w:spacing w:val="1"/>
                              <w:sz w:val="31"/>
                              <w:szCs w:val="31"/>
                            </w:rPr>
                            <w:t>楼板采用膨胀螺栓连接。</w:t>
                          </w:r>
                          <w:r>
                            <w:rPr>
                              <w:rFonts w:ascii="宋体" w:eastAsia="宋体" w:hAnsi="宋体" w:cs="宋体"/>
                              <w:spacing w:val="5"/>
                              <w:sz w:val="31"/>
                              <w:szCs w:val="31"/>
                            </w:rPr>
                            <w:t xml:space="preserve"> </w:t>
                          </w:r>
                          <w:r>
                            <w:rPr>
                              <w:rFonts w:ascii="宋体" w:eastAsia="宋体" w:hAnsi="宋体" w:cs="宋体"/>
                              <w:spacing w:val="31"/>
                              <w:sz w:val="31"/>
                              <w:szCs w:val="31"/>
                            </w:rPr>
                            <w:t>封闭母线用压板与横担</w:t>
                          </w:r>
                          <w:r>
                            <w:rPr>
                              <w:rFonts w:ascii="宋体" w:eastAsia="宋体" w:hAnsi="宋体" w:cs="宋体"/>
                              <w:spacing w:val="2"/>
                              <w:sz w:val="31"/>
                              <w:szCs w:val="31"/>
                            </w:rPr>
                            <w:t xml:space="preserve"> </w:t>
                          </w:r>
                          <w:r>
                            <w:rPr>
                              <w:rFonts w:ascii="宋体" w:eastAsia="宋体" w:hAnsi="宋体" w:cs="宋体"/>
                              <w:spacing w:val="10"/>
                              <w:sz w:val="31"/>
                              <w:szCs w:val="31"/>
                            </w:rPr>
                            <w:t>固定。</w:t>
                          </w:r>
                          <w:r>
                            <w:rPr>
                              <w:rFonts w:ascii="宋体" w:eastAsia="宋体" w:hAnsi="宋体" w:cs="宋体"/>
                              <w:sz w:val="31"/>
                              <w:szCs w:val="31"/>
                            </w:rPr>
                            <w:t xml:space="preserve">                 </w:t>
                          </w:r>
                          <w:r>
                            <w:rPr>
                              <w:rFonts w:ascii="宋体" w:eastAsia="宋体" w:hAnsi="宋体" w:cs="宋体"/>
                              <w:spacing w:val="12"/>
                              <w:sz w:val="31"/>
                              <w:szCs w:val="31"/>
                            </w:rPr>
                            <w:t>6</w:t>
                          </w:r>
                          <w:r>
                            <w:rPr>
                              <w:rFonts w:ascii="宋体" w:eastAsia="宋体" w:hAnsi="宋体" w:cs="宋体"/>
                              <w:spacing w:val="12"/>
                              <w:sz w:val="31"/>
                              <w:szCs w:val="31"/>
                            </w:rPr>
                            <w:t>．封闭母线与变压器的</w:t>
                          </w:r>
                          <w:r>
                            <w:rPr>
                              <w:rFonts w:ascii="宋体" w:eastAsia="宋体" w:hAnsi="宋体" w:cs="宋体"/>
                              <w:spacing w:val="3"/>
                              <w:sz w:val="31"/>
                              <w:szCs w:val="31"/>
                            </w:rPr>
                            <w:t xml:space="preserve"> </w:t>
                          </w:r>
                          <w:r>
                            <w:rPr>
                              <w:rFonts w:ascii="宋体" w:eastAsia="宋体" w:hAnsi="宋体" w:cs="宋体"/>
                              <w:sz w:val="31"/>
                              <w:szCs w:val="31"/>
                            </w:rPr>
                            <w:t>连接采用铜带软连接。</w:t>
                          </w:r>
                          <w:r>
                            <w:rPr>
                              <w:rFonts w:ascii="宋体" w:eastAsia="宋体" w:hAnsi="宋体" w:cs="宋体"/>
                              <w:spacing w:val="3"/>
                              <w:sz w:val="31"/>
                              <w:szCs w:val="31"/>
                            </w:rPr>
                            <w:t xml:space="preserve">   </w:t>
                          </w:r>
                          <w:r>
                            <w:rPr>
                              <w:rFonts w:ascii="宋体" w:eastAsia="宋体" w:hAnsi="宋体" w:cs="宋体"/>
                              <w:spacing w:val="4"/>
                              <w:sz w:val="31"/>
                              <w:szCs w:val="31"/>
                            </w:rPr>
                            <w:t>7.</w:t>
                          </w:r>
                          <w:r>
                            <w:rPr>
                              <w:rFonts w:ascii="宋体" w:eastAsia="宋体" w:hAnsi="宋体" w:cs="宋体"/>
                              <w:spacing w:val="113"/>
                              <w:sz w:val="31"/>
                              <w:szCs w:val="31"/>
                            </w:rPr>
                            <w:t xml:space="preserve"> </w:t>
                          </w:r>
                          <w:r>
                            <w:rPr>
                              <w:rFonts w:ascii="宋体" w:eastAsia="宋体" w:hAnsi="宋体" w:cs="宋体"/>
                              <w:spacing w:val="4"/>
                              <w:sz w:val="31"/>
                              <w:szCs w:val="31"/>
                            </w:rPr>
                            <w:t>封闭母线安装后用塑</w:t>
                          </w:r>
                          <w:r>
                            <w:rPr>
                              <w:rFonts w:ascii="宋体" w:eastAsia="宋体" w:hAnsi="宋体" w:cs="宋体"/>
                              <w:sz w:val="31"/>
                              <w:szCs w:val="31"/>
                            </w:rPr>
                            <w:t xml:space="preserve"> </w:t>
                          </w:r>
                          <w:r>
                            <w:rPr>
                              <w:rFonts w:ascii="宋体" w:eastAsia="宋体" w:hAnsi="宋体" w:cs="宋体"/>
                              <w:spacing w:val="31"/>
                              <w:sz w:val="31"/>
                              <w:szCs w:val="31"/>
                            </w:rPr>
                            <w:t>料布包装密封，保证封</w:t>
                          </w:r>
                          <w:r>
                            <w:rPr>
                              <w:rFonts w:ascii="宋体" w:eastAsia="宋体" w:hAnsi="宋体" w:cs="宋体"/>
                              <w:spacing w:val="2"/>
                              <w:sz w:val="31"/>
                              <w:szCs w:val="31"/>
                            </w:rPr>
                            <w:t xml:space="preserve"> </w:t>
                          </w:r>
                          <w:r>
                            <w:rPr>
                              <w:rFonts w:ascii="宋体" w:eastAsia="宋体" w:hAnsi="宋体" w:cs="宋体"/>
                              <w:spacing w:val="-8"/>
                              <w:sz w:val="31"/>
                              <w:szCs w:val="31"/>
                            </w:rPr>
                            <w:t>闭。</w:t>
                          </w:r>
                          <w:r>
                            <w:rPr>
                              <w:rFonts w:ascii="宋体" w:eastAsia="宋体" w:hAnsi="宋体" w:cs="宋体"/>
                              <w:spacing w:val="-62"/>
                              <w:sz w:val="31"/>
                              <w:szCs w:val="31"/>
                            </w:rPr>
                            <w:t xml:space="preserve"> </w:t>
                          </w:r>
                          <w:r>
                            <w:rPr>
                              <w:rFonts w:ascii="宋体" w:eastAsia="宋体" w:hAnsi="宋体" w:cs="宋体"/>
                              <w:spacing w:val="-8"/>
                              <w:sz w:val="31"/>
                              <w:szCs w:val="31"/>
                            </w:rPr>
                            <w:t>母线不受潮湿和灰尘</w:t>
                          </w:r>
                          <w:r>
                            <w:rPr>
                              <w:rFonts w:ascii="宋体" w:eastAsia="宋体" w:hAnsi="宋体" w:cs="宋体"/>
                              <w:sz w:val="31"/>
                              <w:szCs w:val="31"/>
                            </w:rPr>
                            <w:t xml:space="preserve"> </w:t>
                          </w:r>
                          <w:r>
                            <w:rPr>
                              <w:rFonts w:ascii="宋体" w:eastAsia="宋体" w:hAnsi="宋体" w:cs="宋体"/>
                              <w:spacing w:val="-7"/>
                              <w:sz w:val="31"/>
                              <w:szCs w:val="31"/>
                            </w:rPr>
                            <w:t>污染。</w:t>
                          </w:r>
                        </w:p>
                      </w:tc>
                    </w:tr>
                  </w:tbl>
                  <w:p w:rsidR="005D02E2" w14:paraId="1CB1F3CF" w14:textId="77777777">
                    <w:pPr>
                      <w:spacing w:line="241" w:lineRule="exact"/>
                      <w:rPr>
                        <w:sz w:val="20"/>
                      </w:rPr>
                    </w:pPr>
                  </w:p>
                </w:txbxContent>
              </v:textbox>
            </v:shape>
            <v:shape id="_x0000_s1295" type="#_x0000_t202" style="width:419;height:2595;left:2311;position:absolute;top:1432" filled="f" stroked="f">
              <v:textbox style="layout-flow:vertical-ideographic" inset="0,0,0,0">
                <w:txbxContent>
                  <w:p w:rsidR="005D02E2" w14:paraId="2D7A15E2" w14:textId="77777777">
                    <w:pPr>
                      <w:spacing w:before="20" w:line="218" w:lineRule="auto"/>
                      <w:ind w:firstLine="20"/>
                      <w:rPr>
                        <w:rFonts w:ascii="宋体" w:eastAsia="宋体" w:hAnsi="宋体" w:cs="宋体"/>
                        <w:sz w:val="31"/>
                        <w:szCs w:val="31"/>
                      </w:rPr>
                    </w:pPr>
                    <w:r>
                      <w:rPr>
                        <w:rFonts w:ascii="宋体" w:eastAsia="宋体" w:hAnsi="宋体" w:cs="宋体"/>
                        <w:spacing w:val="9"/>
                        <w:sz w:val="31"/>
                        <w:szCs w:val="31"/>
                      </w:rPr>
                      <w:t>垂直封闭母线安装</w:t>
                    </w:r>
                  </w:p>
                </w:txbxContent>
              </v:textbox>
            </v:shape>
            <w10:wrap type="none"/>
            <w10:anchorlock/>
          </v:group>
        </w:pict>
      </w:r>
    </w:p>
    <w:p w:rsidR="005D02E2" w14:paraId="6C2F20EA" w14:textId="77777777">
      <w:pPr>
        <w:spacing w:line="274" w:lineRule="auto"/>
      </w:pPr>
    </w:p>
    <w:p w:rsidR="005D02E2" w14:paraId="670E9782" w14:textId="77777777">
      <w:pPr>
        <w:spacing w:line="274" w:lineRule="auto"/>
      </w:pPr>
    </w:p>
    <w:p w:rsidR="005D02E2" w14:paraId="35D742A6" w14:textId="77777777">
      <w:pPr>
        <w:spacing w:before="117" w:line="237" w:lineRule="auto"/>
        <w:ind w:firstLine="2860"/>
        <w:rPr>
          <w:rFonts w:ascii="宋体" w:eastAsia="宋体" w:hAnsi="宋体" w:cs="宋体"/>
          <w:sz w:val="36"/>
          <w:szCs w:val="36"/>
        </w:rPr>
      </w:pPr>
      <w:r>
        <w:rPr>
          <w:rFonts w:ascii="宋体" w:eastAsia="宋体" w:hAnsi="宋体" w:cs="宋体"/>
          <w:sz w:val="36"/>
          <w:szCs w:val="36"/>
        </w:rPr>
        <w:t>2</w:t>
      </w:r>
      <w:r>
        <w:rPr>
          <w:rFonts w:ascii="宋体" w:eastAsia="宋体" w:hAnsi="宋体" w:cs="宋体"/>
          <w:sz w:val="36"/>
          <w:szCs w:val="36"/>
        </w:rPr>
        <w:t>）</w:t>
      </w:r>
      <w:r>
        <w:rPr>
          <w:rFonts w:ascii="宋体" w:eastAsia="宋体" w:hAnsi="宋体" w:cs="宋体"/>
          <w:spacing w:val="-20"/>
          <w:sz w:val="36"/>
          <w:szCs w:val="36"/>
        </w:rPr>
        <w:t xml:space="preserve"> </w:t>
      </w:r>
      <w:r>
        <w:rPr>
          <w:rFonts w:ascii="宋体" w:eastAsia="宋体" w:hAnsi="宋体" w:cs="宋体"/>
          <w:sz w:val="36"/>
          <w:szCs w:val="36"/>
        </w:rPr>
        <w:t>照明小母线安装</w:t>
      </w:r>
    </w:p>
    <w:p w:rsidR="005D02E2" w14:paraId="1E24ADC7" w14:textId="77777777">
      <w:pPr>
        <w:spacing w:before="187" w:line="249" w:lineRule="auto"/>
        <w:ind w:left="2135" w:right="2123" w:firstLine="726"/>
        <w:rPr>
          <w:rFonts w:ascii="宋体" w:eastAsia="宋体" w:hAnsi="宋体" w:cs="宋体"/>
          <w:sz w:val="36"/>
          <w:szCs w:val="36"/>
        </w:rPr>
      </w:pPr>
      <w:r>
        <w:rPr>
          <w:rFonts w:ascii="宋体" w:eastAsia="宋体" w:hAnsi="宋体" w:cs="宋体"/>
          <w:spacing w:val="-9"/>
          <w:sz w:val="36"/>
          <w:szCs w:val="36"/>
        </w:rPr>
        <w:t>照明小母线是一种新型照明配电系统安装工艺，</w:t>
      </w:r>
      <w:r>
        <w:rPr>
          <w:rFonts w:ascii="宋体" w:eastAsia="宋体" w:hAnsi="宋体" w:cs="宋体"/>
          <w:spacing w:val="33"/>
          <w:sz w:val="36"/>
          <w:szCs w:val="36"/>
        </w:rPr>
        <w:t xml:space="preserve"> </w:t>
      </w:r>
      <w:r>
        <w:rPr>
          <w:rFonts w:ascii="宋体" w:eastAsia="宋体" w:hAnsi="宋体" w:cs="宋体"/>
          <w:spacing w:val="-9"/>
          <w:sz w:val="36"/>
          <w:szCs w:val="36"/>
        </w:rPr>
        <w:t>此工艺与传统的配电系统施工方式</w:t>
      </w:r>
      <w:r>
        <w:rPr>
          <w:rFonts w:ascii="宋体" w:eastAsia="宋体" w:hAnsi="宋体" w:cs="宋体"/>
          <w:sz w:val="36"/>
          <w:szCs w:val="36"/>
        </w:rPr>
        <w:t xml:space="preserve"> </w:t>
      </w:r>
      <w:r>
        <w:rPr>
          <w:rFonts w:ascii="宋体" w:eastAsia="宋体" w:hAnsi="宋体" w:cs="宋体"/>
          <w:spacing w:val="-3"/>
          <w:sz w:val="36"/>
          <w:szCs w:val="36"/>
        </w:rPr>
        <w:t>相较，可将桥架施工、电缆敷设、配管、穿线等繁琐的施工程序简化为对标准化部件所</w:t>
      </w:r>
      <w:r>
        <w:rPr>
          <w:rFonts w:ascii="宋体" w:eastAsia="宋体" w:hAnsi="宋体" w:cs="宋体"/>
          <w:spacing w:val="35"/>
          <w:sz w:val="36"/>
          <w:szCs w:val="36"/>
        </w:rPr>
        <w:t xml:space="preserve"> </w:t>
      </w:r>
      <w:r>
        <w:rPr>
          <w:rFonts w:ascii="宋体" w:eastAsia="宋体" w:hAnsi="宋体" w:cs="宋体"/>
          <w:spacing w:val="-10"/>
          <w:sz w:val="36"/>
          <w:szCs w:val="36"/>
        </w:rPr>
        <w:t>进行的拼插式操作。（安装方式同封锁母线）</w:t>
      </w:r>
    </w:p>
    <w:p w:rsidR="005D02E2" w14:paraId="002B6C1C" w14:textId="77777777">
      <w:pPr>
        <w:spacing w:line="306" w:lineRule="auto"/>
      </w:pPr>
    </w:p>
    <w:p w:rsidR="005D02E2" w14:paraId="1CDF2639" w14:textId="77777777">
      <w:pPr>
        <w:spacing w:before="136" w:line="237" w:lineRule="auto"/>
        <w:ind w:firstLine="2560"/>
        <w:rPr>
          <w:rFonts w:ascii="宋体" w:eastAsia="宋体" w:hAnsi="宋体" w:cs="宋体"/>
          <w:sz w:val="42"/>
          <w:szCs w:val="42"/>
        </w:rPr>
      </w:pPr>
      <w:r>
        <w:rPr>
          <w:rFonts w:ascii="宋体" w:eastAsia="宋体" w:hAnsi="宋体" w:cs="宋体"/>
          <w:spacing w:val="-1"/>
          <w:sz w:val="42"/>
          <w:szCs w:val="42"/>
        </w:rPr>
        <w:t>封锁母线穿楼板防火封堵处置</w:t>
      </w:r>
    </w:p>
    <w:p w:rsidR="005D02E2" w14:paraId="37CA0717" w14:textId="77777777">
      <w:pPr>
        <w:spacing w:line="285" w:lineRule="auto"/>
      </w:pPr>
    </w:p>
    <w:p w:rsidR="005D02E2" w14:paraId="5C7ECFED" w14:textId="77777777">
      <w:pPr>
        <w:spacing w:line="286" w:lineRule="auto"/>
      </w:pPr>
    </w:p>
    <w:p w:rsidR="005D02E2" w14:paraId="07FB9762" w14:textId="77777777">
      <w:pPr>
        <w:spacing w:before="117" w:line="237" w:lineRule="auto"/>
        <w:ind w:firstLine="2849"/>
        <w:rPr>
          <w:rFonts w:ascii="宋体" w:eastAsia="宋体" w:hAnsi="宋体" w:cs="宋体"/>
          <w:sz w:val="36"/>
          <w:szCs w:val="36"/>
        </w:rPr>
      </w:pPr>
      <w:r>
        <w:rPr>
          <w:rFonts w:ascii="宋体" w:eastAsia="宋体" w:hAnsi="宋体" w:cs="宋体"/>
          <w:spacing w:val="-2"/>
          <w:sz w:val="36"/>
          <w:szCs w:val="36"/>
        </w:rPr>
        <w:t>母线在穿楼板必需对母线与建筑物之间的裂缝做防火处置，具体做法见图。</w:t>
      </w:r>
    </w:p>
    <w:p w:rsidR="005D02E2" w14:paraId="59EB4DBC" w14:textId="77777777">
      <w:pPr>
        <w:spacing w:line="271" w:lineRule="auto"/>
      </w:pPr>
    </w:p>
    <w:p w:rsidR="005D02E2" w14:paraId="33121BE9" w14:textId="77777777">
      <w:pPr>
        <w:spacing w:line="272" w:lineRule="auto"/>
      </w:pPr>
    </w:p>
    <w:p w:rsidR="005D02E2" w14:paraId="58C581B9" w14:textId="77777777">
      <w:pPr>
        <w:spacing w:line="4000" w:lineRule="exact"/>
        <w:textAlignment w:val="center"/>
      </w:pPr>
      <w:r>
        <w:drawing>
          <wp:inline distT="0" distB="0" distL="0" distR="0">
            <wp:extent cx="11340833" cy="253994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134"/>
                    <a:stretch>
                      <a:fillRect/>
                    </a:stretch>
                  </pic:blipFill>
                  <pic:spPr>
                    <a:xfrm>
                      <a:off x="0" y="0"/>
                      <a:ext cx="11340833" cy="2539940"/>
                    </a:xfrm>
                    <a:prstGeom prst="rect">
                      <a:avLst/>
                    </a:prstGeom>
                  </pic:spPr>
                </pic:pic>
              </a:graphicData>
            </a:graphic>
          </wp:inline>
        </w:drawing>
      </w:r>
    </w:p>
    <w:p w:rsidR="005D02E2" w14:paraId="2C0E8C5F" w14:textId="77777777">
      <w:pPr>
        <w:sectPr>
          <w:headerReference w:type="default" r:id="rId135"/>
          <w:footerReference w:type="default" r:id="rId136"/>
          <w:pgSz w:w="17860" w:h="25262"/>
          <w:pgMar w:top="400" w:right="0" w:bottom="400" w:left="0" w:header="0" w:footer="0" w:gutter="0"/>
          <w:pgNumType w:start="54"/>
          <w:cols w:space="720"/>
        </w:sectPr>
      </w:pPr>
    </w:p>
    <w:p w:rsidR="005D02E2" w14:paraId="452BDD25" w14:textId="45213DF4">
      <w:pPr>
        <w:spacing w:line="273" w:lineRule="auto"/>
      </w:pPr>
      <w:r>
        <mc:AlternateContent>
          <mc:Choice Requires="wps">
            <w:drawing>
              <wp:anchor distT="0" distB="0" distL="114300" distR="114300" simplePos="0" relativeHeight="251963392" behindDoc="0" locked="0" layoutInCell="1" allowOverlap="1">
                <wp:simplePos x="0" y="0"/>
                <wp:positionH relativeFrom="column">
                  <wp:posOffset>5506085</wp:posOffset>
                </wp:positionH>
                <wp:positionV relativeFrom="paragraph">
                  <wp:posOffset>7366000</wp:posOffset>
                </wp:positionV>
                <wp:extent cx="127000" cy="127000"/>
                <wp:effectExtent l="0" t="0" r="6350" b="6350"/>
                <wp:wrapNone/>
                <wp:docPr id="376783683" name="文本框 1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7D05596">
                            <w:pPr>
                              <w:rPr>
                                <w:color w:val="FFFFFF"/>
                              </w:rPr>
                            </w:pPr>
                            <w:r w:rsidRPr="0012563E">
                              <w:rPr>
                                <w:rFonts w:hint="eastAsia"/>
                                <w:color w:val="FFFFFF"/>
                              </w:rPr>
                              <w:t>纹外露</w:t>
                            </w:r>
                            <w:r w:rsidRPr="0012563E">
                              <w:rPr>
                                <w:rFonts w:hint="eastAsia"/>
                                <w:color w:val="FFFFFF"/>
                              </w:rPr>
                              <w:t>2</w:t>
                            </w:r>
                            <w:r w:rsidRPr="0012563E">
                              <w:rPr>
                                <w:rFonts w:hint="eastAsia"/>
                                <w:color w:val="FFFFFF"/>
                              </w:rPr>
                              <w:t>～</w:t>
                            </w:r>
                            <w:r w:rsidRPr="0012563E">
                              <w:rPr>
                                <w:rFonts w:hint="eastAsia"/>
                                <w:color w:val="FFFFFF"/>
                              </w:rPr>
                              <w:t>3</w:t>
                            </w:r>
                            <w:r w:rsidRPr="0012563E">
                              <w:rPr>
                                <w:rFonts w:hint="eastAsia"/>
                                <w:color w:val="FFFFFF"/>
                              </w:rPr>
                              <w:t>扣为宜，套丝完成后要检查是不是滑腻、平整。钢管接地做法示意如图所示。图钢管接地做法示意</w:t>
                            </w:r>
                            <w:r w:rsidRPr="0012563E">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8" o:spid="_x0000_s1296" type="#_x0000_t202" style="width:10pt;height:10pt;margin-top:580pt;margin-left:433.55pt;mso-wrap-distance-bottom:0;mso-wrap-distance-left:9pt;mso-wrap-distance-right:9pt;mso-wrap-distance-top:0;position:absolute;v-text-anchor:top;z-index:251962368" filled="f" fillcolor="this" stroked="f" strokeweight="0.5pt">
                <v:textbox>
                  <w:txbxContent>
                    <w:p w:rsidR="0012563E" w:rsidRPr="0012563E" w14:paraId="5FBA6B53" w14:textId="37D05596">
                      <w:pPr>
                        <w:rPr>
                          <w:color w:val="FFFFFF"/>
                        </w:rPr>
                      </w:pPr>
                      <w:r w:rsidRPr="0012563E">
                        <w:rPr>
                          <w:rFonts w:hint="eastAsia"/>
                          <w:color w:val="FFFFFF"/>
                        </w:rPr>
                        <w:t>纹外露</w:t>
                      </w:r>
                      <w:r w:rsidRPr="0012563E">
                        <w:rPr>
                          <w:rFonts w:hint="eastAsia"/>
                          <w:color w:val="FFFFFF"/>
                        </w:rPr>
                        <w:t>2</w:t>
                      </w:r>
                      <w:r w:rsidRPr="0012563E">
                        <w:rPr>
                          <w:rFonts w:hint="eastAsia"/>
                          <w:color w:val="FFFFFF"/>
                        </w:rPr>
                        <w:t>～</w:t>
                      </w:r>
                      <w:r w:rsidRPr="0012563E">
                        <w:rPr>
                          <w:rFonts w:hint="eastAsia"/>
                          <w:color w:val="FFFFFF"/>
                        </w:rPr>
                        <w:t>3</w:t>
                      </w:r>
                      <w:r w:rsidRPr="0012563E">
                        <w:rPr>
                          <w:rFonts w:hint="eastAsia"/>
                          <w:color w:val="FFFFFF"/>
                        </w:rPr>
                        <w:t>扣为宜，套丝完成后要检查是不是滑腻、平整。钢管接地做法示意如图所示。图钢管接地做法示意</w:t>
                      </w:r>
                      <w:r w:rsidRPr="0012563E">
                        <w:rPr>
                          <w:rFonts w:hint="eastAsia"/>
                          <w:color w:val="FFFFFF"/>
                        </w:rPr>
                        <w:t>2</w:t>
                      </w:r>
                    </w:p>
                  </w:txbxContent>
                </v:textbox>
              </v:shape>
            </w:pict>
          </mc:Fallback>
        </mc:AlternateContent>
      </w:r>
      <w:r>
        <mc:AlternateContent>
          <mc:Choice Requires="wps">
            <w:drawing>
              <wp:anchor distT="0" distB="0" distL="114300" distR="114300" simplePos="0" relativeHeight="251961344" behindDoc="0" locked="0" layoutInCell="1" allowOverlap="1">
                <wp:simplePos x="0" y="0"/>
                <wp:positionH relativeFrom="column">
                  <wp:posOffset>5506085</wp:posOffset>
                </wp:positionH>
                <wp:positionV relativeFrom="paragraph">
                  <wp:posOffset>5461000</wp:posOffset>
                </wp:positionV>
                <wp:extent cx="127000" cy="127000"/>
                <wp:effectExtent l="0" t="0" r="6350" b="6350"/>
                <wp:wrapNone/>
                <wp:docPr id="773644065" name="文本框 1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36F070A">
                            <w:pPr>
                              <w:rPr>
                                <w:color w:val="FFFFFF"/>
                              </w:rPr>
                            </w:pPr>
                            <w:r w:rsidRPr="0012563E">
                              <w:rPr>
                                <w:rFonts w:hint="eastAsia"/>
                                <w:color w:val="FFFFFF"/>
                              </w:rPr>
                              <w:t>准予的情形下增加施工设备和作业操作人员。第八章质量标准及保障办法施工质量目标本工程质量目标：一次性验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7" o:spid="_x0000_s1297" type="#_x0000_t202" style="width:10pt;height:10pt;margin-top:430pt;margin-left:433.55pt;mso-wrap-distance-bottom:0;mso-wrap-distance-left:9pt;mso-wrap-distance-right:9pt;mso-wrap-distance-top:0;position:absolute;v-text-anchor:top;z-index:251960320" filled="f" fillcolor="this" stroked="f" strokeweight="0.5pt">
                <v:textbox>
                  <w:txbxContent>
                    <w:p w:rsidR="0012563E" w:rsidRPr="0012563E" w14:paraId="718A74D5" w14:textId="236F070A">
                      <w:pPr>
                        <w:rPr>
                          <w:color w:val="FFFFFF"/>
                        </w:rPr>
                      </w:pPr>
                      <w:r w:rsidRPr="0012563E">
                        <w:rPr>
                          <w:rFonts w:hint="eastAsia"/>
                          <w:color w:val="FFFFFF"/>
                        </w:rPr>
                        <w:t>准予的情形下增加施工设备和作业操作人员。第八章质量标准及保障办法施工质量目标本工程质量目标：一次性验</w:t>
                      </w:r>
                    </w:p>
                  </w:txbxContent>
                </v:textbox>
              </v:shape>
            </w:pict>
          </mc:Fallback>
        </mc:AlternateContent>
      </w:r>
      <w:r>
        <mc:AlternateContent>
          <mc:Choice Requires="wps">
            <w:drawing>
              <wp:anchor distT="0" distB="0" distL="114300" distR="114300" simplePos="0" relativeHeight="251959296" behindDoc="0" locked="0" layoutInCell="1" allowOverlap="1">
                <wp:simplePos x="0" y="0"/>
                <wp:positionH relativeFrom="column">
                  <wp:posOffset>5506085</wp:posOffset>
                </wp:positionH>
                <wp:positionV relativeFrom="paragraph">
                  <wp:posOffset>3556000</wp:posOffset>
                </wp:positionV>
                <wp:extent cx="127000" cy="127000"/>
                <wp:effectExtent l="0" t="0" r="6350" b="6350"/>
                <wp:wrapNone/>
                <wp:docPr id="64137374" name="文本框 1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3AB701B">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6" o:spid="_x0000_s1298" type="#_x0000_t202" style="width:10pt;height:10pt;margin-top:280pt;margin-left:433.55pt;mso-wrap-distance-bottom:0;mso-wrap-distance-left:9pt;mso-wrap-distance-right:9pt;mso-wrap-distance-top:0;position:absolute;v-text-anchor:top;z-index:251958272" filled="f" fillcolor="this" stroked="f" strokeweight="0.5pt">
                <v:textbox>
                  <w:txbxContent>
                    <w:p w:rsidR="0012563E" w:rsidRPr="0012563E" w14:paraId="2030E84E" w14:textId="63AB701B">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957248" behindDoc="0" locked="0" layoutInCell="1" allowOverlap="1">
                <wp:simplePos x="0" y="0"/>
                <wp:positionH relativeFrom="column">
                  <wp:posOffset>5506085</wp:posOffset>
                </wp:positionH>
                <wp:positionV relativeFrom="paragraph">
                  <wp:posOffset>1651000</wp:posOffset>
                </wp:positionV>
                <wp:extent cx="127000" cy="127000"/>
                <wp:effectExtent l="0" t="0" r="6350" b="6350"/>
                <wp:wrapNone/>
                <wp:docPr id="2090637720" name="文本框 1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B1ADB98">
                            <w:pPr>
                              <w:rPr>
                                <w:color w:val="FFFFFF"/>
                              </w:rPr>
                            </w:pPr>
                            <w:r w:rsidRPr="0012563E">
                              <w:rPr>
                                <w:rFonts w:hint="eastAsia"/>
                                <w:color w:val="FFFFFF"/>
                              </w:rPr>
                              <w:t>到有令即行，有禁即止。全体物资供应人员必须牢固树立企业主人翁思想，尽职尽责，在商务工作中做到廉洁自律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5" o:spid="_x0000_s1299" type="#_x0000_t202" style="width:10pt;height:10pt;margin-top:130pt;margin-left:433.55pt;mso-wrap-distance-bottom:0;mso-wrap-distance-left:9pt;mso-wrap-distance-right:9pt;mso-wrap-distance-top:0;position:absolute;v-text-anchor:top;z-index:251956224" filled="f" fillcolor="this" stroked="f" strokeweight="0.5pt">
                <v:textbox>
                  <w:txbxContent>
                    <w:p w:rsidR="0012563E" w:rsidRPr="0012563E" w14:paraId="5A732C41" w14:textId="3B1ADB98">
                      <w:pPr>
                        <w:rPr>
                          <w:color w:val="FFFFFF"/>
                        </w:rPr>
                      </w:pPr>
                      <w:r w:rsidRPr="0012563E">
                        <w:rPr>
                          <w:rFonts w:hint="eastAsia"/>
                          <w:color w:val="FFFFFF"/>
                        </w:rPr>
                        <w:t>到有令即行，有禁即止。全体物资供应人员必须牢固树立企业主人翁思想，尽职尽责，在商务工作中做到廉洁自律</w:t>
                      </w:r>
                    </w:p>
                  </w:txbxContent>
                </v:textbox>
              </v:shape>
            </w:pict>
          </mc:Fallback>
        </mc:AlternateContent>
      </w:r>
    </w:p>
    <w:p w:rsidR="005D02E2" w14:paraId="3ECFBCF7" w14:textId="77777777">
      <w:pPr>
        <w:spacing w:line="273" w:lineRule="auto"/>
      </w:pPr>
    </w:p>
    <w:p w:rsidR="005D02E2" w14:paraId="4291387B" w14:textId="77777777">
      <w:pPr>
        <w:spacing w:line="273" w:lineRule="auto"/>
      </w:pPr>
    </w:p>
    <w:p w:rsidR="005D02E2" w14:paraId="58309DF9" w14:textId="77777777">
      <w:pPr>
        <w:spacing w:line="273" w:lineRule="auto"/>
      </w:pPr>
    </w:p>
    <w:p w:rsidR="005D02E2" w14:paraId="5C294ABF" w14:textId="77777777">
      <w:pPr>
        <w:spacing w:line="273" w:lineRule="auto"/>
      </w:pPr>
    </w:p>
    <w:p w:rsidR="005D02E2" w14:paraId="372573CE" w14:textId="77777777">
      <w:pPr>
        <w:spacing w:line="273" w:lineRule="auto"/>
      </w:pPr>
    </w:p>
    <w:p w:rsidR="005D02E2" w14:paraId="32D86753" w14:textId="77777777">
      <w:pPr>
        <w:spacing w:line="274" w:lineRule="auto"/>
      </w:pPr>
    </w:p>
    <w:p w:rsidR="005D02E2" w14:paraId="3300AB8D" w14:textId="77777777">
      <w:pPr>
        <w:spacing w:before="101" w:line="409" w:lineRule="exact"/>
        <w:ind w:firstLine="3829"/>
        <w:rPr>
          <w:rFonts w:ascii="黑体" w:eastAsia="黑体" w:hAnsi="黑体" w:cs="黑体"/>
          <w:sz w:val="31"/>
          <w:szCs w:val="31"/>
        </w:rPr>
      </w:pPr>
      <w:r>
        <w:rPr>
          <w:rFonts w:ascii="黑体" w:eastAsia="黑体" w:hAnsi="黑体" w:cs="黑体"/>
          <w:spacing w:val="3"/>
          <w:position w:val="1"/>
          <w:sz w:val="31"/>
          <w:szCs w:val="31"/>
        </w:rPr>
        <w:t>图</w:t>
      </w:r>
      <w:r>
        <w:rPr>
          <w:rFonts w:ascii="黑体" w:eastAsia="黑体" w:hAnsi="黑体" w:cs="黑体"/>
          <w:spacing w:val="9"/>
          <w:position w:val="1"/>
          <w:sz w:val="31"/>
          <w:szCs w:val="31"/>
        </w:rPr>
        <w:t xml:space="preserve">    </w:t>
      </w:r>
      <w:r>
        <w:rPr>
          <w:rFonts w:ascii="黑体" w:eastAsia="黑体" w:hAnsi="黑体" w:cs="黑体"/>
          <w:spacing w:val="3"/>
          <w:position w:val="1"/>
          <w:sz w:val="31"/>
          <w:szCs w:val="31"/>
        </w:rPr>
        <w:t>封锁母线穿楼板防火封堵制作示用意</w:t>
      </w:r>
    </w:p>
    <w:p w:rsidR="005D02E2" w14:paraId="3BC2163E" w14:textId="77777777">
      <w:pPr>
        <w:spacing w:line="469" w:lineRule="auto"/>
      </w:pPr>
    </w:p>
    <w:p w:rsidR="005D02E2" w14:paraId="1FDC1015" w14:textId="77777777">
      <w:pPr>
        <w:spacing w:before="117" w:line="237" w:lineRule="auto"/>
        <w:ind w:firstLine="365"/>
        <w:rPr>
          <w:rFonts w:ascii="宋体" w:eastAsia="宋体" w:hAnsi="宋体" w:cs="宋体"/>
          <w:sz w:val="36"/>
          <w:szCs w:val="36"/>
        </w:rPr>
      </w:pPr>
      <w:r>
        <w:rPr>
          <w:rFonts w:ascii="宋体" w:eastAsia="宋体" w:hAnsi="宋体" w:cs="宋体"/>
          <w:spacing w:val="-2"/>
          <w:sz w:val="36"/>
          <w:szCs w:val="36"/>
        </w:rPr>
        <w:t>沉降单元</w:t>
      </w:r>
    </w:p>
    <w:p w:rsidR="005D02E2" w14:paraId="5861BB03" w14:textId="77777777">
      <w:pPr>
        <w:spacing w:line="271" w:lineRule="auto"/>
      </w:pPr>
    </w:p>
    <w:p w:rsidR="005D02E2" w14:paraId="38504393" w14:textId="77777777">
      <w:pPr>
        <w:spacing w:line="272" w:lineRule="auto"/>
      </w:pPr>
    </w:p>
    <w:p w:rsidR="005D02E2" w14:paraId="7A3D1DF0" w14:textId="77777777">
      <w:pPr>
        <w:spacing w:before="117" w:line="361" w:lineRule="auto"/>
        <w:ind w:left="4" w:firstLine="719"/>
        <w:rPr>
          <w:rFonts w:ascii="宋体" w:eastAsia="宋体" w:hAnsi="宋体" w:cs="宋体"/>
          <w:sz w:val="36"/>
          <w:szCs w:val="36"/>
        </w:rPr>
      </w:pPr>
      <w:r>
        <w:rPr>
          <w:rFonts w:ascii="宋体" w:eastAsia="宋体" w:hAnsi="宋体" w:cs="宋体"/>
          <w:spacing w:val="-16"/>
          <w:sz w:val="36"/>
          <w:szCs w:val="36"/>
        </w:rPr>
        <w:t>对于安装于地下室的水平母线槽穿越伸缩缝时，</w:t>
      </w:r>
      <w:r>
        <w:rPr>
          <w:rFonts w:ascii="宋体" w:eastAsia="宋体" w:hAnsi="宋体" w:cs="宋体"/>
          <w:spacing w:val="-18"/>
          <w:sz w:val="36"/>
          <w:szCs w:val="36"/>
        </w:rPr>
        <w:t xml:space="preserve"> </w:t>
      </w:r>
      <w:r>
        <w:rPr>
          <w:rFonts w:ascii="宋体" w:eastAsia="宋体" w:hAnsi="宋体" w:cs="宋体"/>
          <w:spacing w:val="-16"/>
          <w:sz w:val="36"/>
          <w:szCs w:val="36"/>
        </w:rPr>
        <w:t>该段封锁母线在进场后，</w:t>
      </w:r>
      <w:r>
        <w:rPr>
          <w:rFonts w:ascii="宋体" w:eastAsia="宋体" w:hAnsi="宋体" w:cs="宋体"/>
          <w:spacing w:val="-45"/>
          <w:sz w:val="36"/>
          <w:szCs w:val="36"/>
        </w:rPr>
        <w:t xml:space="preserve"> </w:t>
      </w:r>
      <w:r>
        <w:rPr>
          <w:rFonts w:ascii="宋体" w:eastAsia="宋体" w:hAnsi="宋体" w:cs="宋体"/>
          <w:spacing w:val="-16"/>
          <w:sz w:val="36"/>
          <w:szCs w:val="36"/>
        </w:rPr>
        <w:t>现场测量、</w:t>
      </w:r>
      <w:r>
        <w:rPr>
          <w:rFonts w:ascii="宋体" w:eastAsia="宋体" w:hAnsi="宋体" w:cs="宋体"/>
          <w:sz w:val="36"/>
          <w:szCs w:val="36"/>
        </w:rPr>
        <w:t xml:space="preserve"> </w:t>
      </w:r>
      <w:r>
        <w:rPr>
          <w:rFonts w:ascii="宋体" w:eastAsia="宋体" w:hAnsi="宋体" w:cs="宋体"/>
          <w:spacing w:val="-3"/>
          <w:sz w:val="36"/>
          <w:szCs w:val="36"/>
        </w:rPr>
        <w:t>定货时肯定。沉降单元用来吸收母线槽穿过建筑物沉降缝时，由两建筑物所产生的不同</w:t>
      </w:r>
      <w:r>
        <w:rPr>
          <w:rFonts w:ascii="宋体" w:eastAsia="宋体" w:hAnsi="宋体" w:cs="宋体"/>
          <w:spacing w:val="36"/>
          <w:sz w:val="36"/>
          <w:szCs w:val="36"/>
        </w:rPr>
        <w:t xml:space="preserve"> </w:t>
      </w:r>
      <w:r>
        <w:rPr>
          <w:rFonts w:ascii="宋体" w:eastAsia="宋体" w:hAnsi="宋体" w:cs="宋体"/>
          <w:spacing w:val="4"/>
          <w:sz w:val="36"/>
          <w:szCs w:val="36"/>
        </w:rPr>
        <w:t>沉降量之差值，沉降单元最大位移量为</w:t>
      </w:r>
      <w:r>
        <w:rPr>
          <w:rFonts w:ascii="宋体" w:eastAsia="宋体" w:hAnsi="宋体" w:cs="宋体"/>
          <w:spacing w:val="-43"/>
          <w:sz w:val="36"/>
          <w:szCs w:val="36"/>
        </w:rPr>
        <w:t xml:space="preserve"> </w:t>
      </w:r>
      <w:r>
        <w:rPr>
          <w:rFonts w:ascii="宋体" w:eastAsia="宋体" w:hAnsi="宋体" w:cs="宋体"/>
          <w:spacing w:val="4"/>
          <w:sz w:val="36"/>
          <w:szCs w:val="36"/>
        </w:rPr>
        <w:t>200mm</w:t>
      </w:r>
      <w:r>
        <w:rPr>
          <w:rFonts w:ascii="宋体" w:eastAsia="宋体" w:hAnsi="宋体" w:cs="宋体"/>
          <w:spacing w:val="4"/>
          <w:sz w:val="36"/>
          <w:szCs w:val="36"/>
        </w:rPr>
        <w:t>。</w:t>
      </w:r>
    </w:p>
    <w:p w:rsidR="005D02E2" w14:paraId="15B28197" w14:textId="77777777">
      <w:pPr>
        <w:spacing w:line="257" w:lineRule="auto"/>
      </w:pPr>
    </w:p>
    <w:p w:rsidR="005D02E2" w14:paraId="7C224C01" w14:textId="77777777">
      <w:pPr>
        <w:spacing w:before="117" w:line="238" w:lineRule="auto"/>
        <w:ind w:firstLine="368"/>
        <w:rPr>
          <w:rFonts w:ascii="宋体" w:eastAsia="宋体" w:hAnsi="宋体" w:cs="宋体"/>
          <w:sz w:val="36"/>
          <w:szCs w:val="36"/>
        </w:rPr>
      </w:pPr>
      <w:r>
        <w:rPr>
          <w:rFonts w:ascii="宋体" w:eastAsia="宋体" w:hAnsi="宋体" w:cs="宋体"/>
          <w:spacing w:val="-3"/>
          <w:sz w:val="36"/>
          <w:szCs w:val="36"/>
        </w:rPr>
        <w:t>封锁母线绝缘摇测及耐压实验</w:t>
      </w:r>
    </w:p>
    <w:p w:rsidR="005D02E2" w14:paraId="4ACAAD83" w14:textId="77777777">
      <w:pPr>
        <w:spacing w:line="271" w:lineRule="auto"/>
      </w:pPr>
    </w:p>
    <w:p w:rsidR="005D02E2" w14:paraId="5C6F4AD6" w14:textId="77777777">
      <w:pPr>
        <w:spacing w:line="271" w:lineRule="auto"/>
      </w:pPr>
    </w:p>
    <w:p w:rsidR="005D02E2" w14:paraId="3496E230" w14:textId="77777777">
      <w:pPr>
        <w:spacing w:before="117" w:line="358" w:lineRule="auto"/>
        <w:ind w:right="57" w:firstLine="728"/>
        <w:rPr>
          <w:rFonts w:ascii="宋体" w:eastAsia="宋体" w:hAnsi="宋体" w:cs="宋体"/>
          <w:sz w:val="36"/>
          <w:szCs w:val="36"/>
        </w:rPr>
      </w:pPr>
      <w:r>
        <w:rPr>
          <w:rFonts w:ascii="宋体" w:eastAsia="宋体" w:hAnsi="宋体" w:cs="宋体"/>
          <w:spacing w:val="-3"/>
          <w:sz w:val="36"/>
          <w:szCs w:val="36"/>
        </w:rPr>
        <w:t>封锁母线安装完以后，需对母线进行绝缘摇测及耐压实验。进行绝缘摇测之前，将</w:t>
      </w:r>
      <w:r>
        <w:rPr>
          <w:rFonts w:ascii="宋体" w:eastAsia="宋体" w:hAnsi="宋体" w:cs="宋体"/>
          <w:spacing w:val="23"/>
          <w:sz w:val="36"/>
          <w:szCs w:val="36"/>
        </w:rPr>
        <w:t xml:space="preserve"> </w:t>
      </w:r>
      <w:r>
        <w:rPr>
          <w:rFonts w:ascii="宋体" w:eastAsia="宋体" w:hAnsi="宋体" w:cs="宋体"/>
          <w:spacing w:val="-2"/>
          <w:sz w:val="36"/>
          <w:szCs w:val="36"/>
        </w:rPr>
        <w:t>母线与其两头连接电气设备断开，用绝缘摇表对母线相与相、相与地、相与零、零与地</w:t>
      </w:r>
      <w:r>
        <w:rPr>
          <w:rFonts w:ascii="宋体" w:eastAsia="宋体" w:hAnsi="宋体" w:cs="宋体"/>
          <w:spacing w:val="2"/>
          <w:sz w:val="36"/>
          <w:szCs w:val="36"/>
        </w:rPr>
        <w:t xml:space="preserve"> </w:t>
      </w:r>
      <w:r>
        <w:rPr>
          <w:rFonts w:ascii="宋体" w:eastAsia="宋体" w:hAnsi="宋体" w:cs="宋体"/>
          <w:spacing w:val="-13"/>
          <w:sz w:val="36"/>
          <w:szCs w:val="36"/>
        </w:rPr>
        <w:t>之间进行绝缘摇测，</w:t>
      </w:r>
      <w:r>
        <w:rPr>
          <w:rFonts w:ascii="宋体" w:eastAsia="宋体" w:hAnsi="宋体" w:cs="宋体"/>
          <w:spacing w:val="-21"/>
          <w:sz w:val="36"/>
          <w:szCs w:val="36"/>
        </w:rPr>
        <w:t xml:space="preserve"> </w:t>
      </w:r>
      <w:r>
        <w:rPr>
          <w:rFonts w:ascii="宋体" w:eastAsia="宋体" w:hAnsi="宋体" w:cs="宋体"/>
          <w:spacing w:val="-13"/>
          <w:sz w:val="36"/>
          <w:szCs w:val="36"/>
        </w:rPr>
        <w:t>绝缘电阻值应符合规范要求。母线的交流耐压实验应符合规范要求，</w:t>
      </w:r>
      <w:r>
        <w:rPr>
          <w:rFonts w:ascii="宋体" w:eastAsia="宋体" w:hAnsi="宋体" w:cs="宋体"/>
          <w:sz w:val="36"/>
          <w:szCs w:val="36"/>
        </w:rPr>
        <w:t xml:space="preserve"> </w:t>
      </w:r>
      <w:r>
        <w:rPr>
          <w:rFonts w:ascii="宋体" w:eastAsia="宋体" w:hAnsi="宋体" w:cs="宋体"/>
          <w:spacing w:val="-2"/>
          <w:sz w:val="36"/>
          <w:szCs w:val="36"/>
        </w:rPr>
        <w:t>低压母线的交流耐压实验电压为</w:t>
      </w:r>
      <w:r>
        <w:rPr>
          <w:rFonts w:ascii="宋体" w:eastAsia="宋体" w:hAnsi="宋体" w:cs="宋体"/>
          <w:spacing w:val="-11"/>
          <w:sz w:val="36"/>
          <w:szCs w:val="36"/>
        </w:rPr>
        <w:t xml:space="preserve"> </w:t>
      </w:r>
      <w:r>
        <w:rPr>
          <w:rFonts w:ascii="宋体" w:eastAsia="宋体" w:hAnsi="宋体" w:cs="宋体"/>
          <w:spacing w:val="-2"/>
          <w:sz w:val="36"/>
          <w:szCs w:val="36"/>
        </w:rPr>
        <w:t>1KV</w:t>
      </w:r>
      <w:r>
        <w:rPr>
          <w:rFonts w:ascii="宋体" w:eastAsia="宋体" w:hAnsi="宋体" w:cs="宋体"/>
          <w:spacing w:val="-2"/>
          <w:sz w:val="36"/>
          <w:szCs w:val="36"/>
        </w:rPr>
        <w:t>，当绝缘电阻值大于</w:t>
      </w:r>
      <w:r>
        <w:rPr>
          <w:rFonts w:ascii="宋体" w:eastAsia="宋体" w:hAnsi="宋体" w:cs="宋体"/>
          <w:spacing w:val="-32"/>
          <w:sz w:val="36"/>
          <w:szCs w:val="36"/>
        </w:rPr>
        <w:t xml:space="preserve"> </w:t>
      </w:r>
      <w:r>
        <w:rPr>
          <w:rFonts w:ascii="宋体" w:eastAsia="宋体" w:hAnsi="宋体" w:cs="宋体"/>
          <w:spacing w:val="-2"/>
          <w:sz w:val="36"/>
          <w:szCs w:val="36"/>
        </w:rPr>
        <w:t>10</w:t>
      </w:r>
      <w:r>
        <w:rPr>
          <w:rFonts w:ascii="宋体" w:eastAsia="宋体" w:hAnsi="宋体" w:cs="宋体"/>
          <w:spacing w:val="-60"/>
          <w:sz w:val="36"/>
          <w:szCs w:val="36"/>
        </w:rPr>
        <w:t xml:space="preserve"> </w:t>
      </w:r>
      <w:r>
        <w:rPr>
          <w:rFonts w:ascii="宋体" w:eastAsia="宋体" w:hAnsi="宋体" w:cs="宋体"/>
          <w:spacing w:val="-2"/>
          <w:sz w:val="36"/>
          <w:szCs w:val="36"/>
        </w:rPr>
        <w:t>MΩ</w:t>
      </w:r>
      <w:r>
        <w:rPr>
          <w:rFonts w:ascii="宋体" w:eastAsia="宋体" w:hAnsi="宋体" w:cs="宋体"/>
          <w:spacing w:val="-2"/>
          <w:sz w:val="36"/>
          <w:szCs w:val="36"/>
        </w:rPr>
        <w:t>时，可采用</w:t>
      </w:r>
      <w:r>
        <w:rPr>
          <w:rFonts w:ascii="宋体" w:eastAsia="宋体" w:hAnsi="宋体" w:cs="宋体"/>
          <w:spacing w:val="-67"/>
          <w:sz w:val="36"/>
          <w:szCs w:val="36"/>
        </w:rPr>
        <w:t xml:space="preserve"> </w:t>
      </w:r>
      <w:r>
        <w:rPr>
          <w:rFonts w:ascii="宋体" w:eastAsia="宋体" w:hAnsi="宋体" w:cs="宋体"/>
          <w:spacing w:val="-2"/>
          <w:sz w:val="36"/>
          <w:szCs w:val="36"/>
        </w:rPr>
        <w:t>2500V</w:t>
      </w:r>
      <w:r>
        <w:rPr>
          <w:rFonts w:ascii="宋体" w:eastAsia="宋体" w:hAnsi="宋体" w:cs="宋体"/>
          <w:spacing w:val="-2"/>
          <w:sz w:val="36"/>
          <w:szCs w:val="36"/>
        </w:rPr>
        <w:t>兆欧</w:t>
      </w:r>
      <w:r>
        <w:rPr>
          <w:rFonts w:ascii="宋体" w:eastAsia="宋体" w:hAnsi="宋体" w:cs="宋体"/>
          <w:sz w:val="36"/>
          <w:szCs w:val="36"/>
        </w:rPr>
        <w:t xml:space="preserve"> </w:t>
      </w:r>
      <w:r>
        <w:rPr>
          <w:rFonts w:ascii="宋体" w:eastAsia="宋体" w:hAnsi="宋体" w:cs="宋体"/>
          <w:spacing w:val="-7"/>
          <w:sz w:val="36"/>
          <w:szCs w:val="36"/>
        </w:rPr>
        <w:t>表摇测代替，实验持续时刻</w:t>
      </w:r>
      <w:r>
        <w:rPr>
          <w:rFonts w:ascii="宋体" w:eastAsia="宋体" w:hAnsi="宋体" w:cs="宋体"/>
          <w:spacing w:val="-41"/>
          <w:sz w:val="36"/>
          <w:szCs w:val="36"/>
        </w:rPr>
        <w:t xml:space="preserve"> </w:t>
      </w:r>
      <w:r>
        <w:rPr>
          <w:rFonts w:ascii="宋体" w:eastAsia="宋体" w:hAnsi="宋体" w:cs="宋体"/>
          <w:spacing w:val="-7"/>
          <w:sz w:val="36"/>
          <w:szCs w:val="36"/>
        </w:rPr>
        <w:t>1min</w:t>
      </w:r>
      <w:r>
        <w:rPr>
          <w:rFonts w:ascii="宋体" w:eastAsia="宋体" w:hAnsi="宋体" w:cs="宋体"/>
          <w:spacing w:val="-105"/>
          <w:sz w:val="36"/>
          <w:szCs w:val="36"/>
        </w:rPr>
        <w:t xml:space="preserve"> </w:t>
      </w:r>
      <w:r>
        <w:rPr>
          <w:rFonts w:ascii="宋体" w:eastAsia="宋体" w:hAnsi="宋体" w:cs="宋体"/>
          <w:spacing w:val="-7"/>
          <w:sz w:val="36"/>
          <w:szCs w:val="36"/>
        </w:rPr>
        <w:t>，无击穿现象。</w:t>
      </w:r>
    </w:p>
    <w:p w:rsidR="005D02E2" w14:paraId="1B701B3D" w14:textId="77777777">
      <w:pPr>
        <w:spacing w:before="351" w:line="1109" w:lineRule="exact"/>
        <w:ind w:firstLine="366"/>
        <w:rPr>
          <w:rFonts w:ascii="宋体" w:eastAsia="宋体" w:hAnsi="宋体" w:cs="宋体"/>
          <w:sz w:val="36"/>
          <w:szCs w:val="36"/>
        </w:rPr>
      </w:pPr>
      <w:r>
        <w:rPr>
          <w:rFonts w:ascii="宋体" w:eastAsia="宋体" w:hAnsi="宋体" w:cs="宋体"/>
          <w:spacing w:val="-3"/>
          <w:position w:val="56"/>
          <w:sz w:val="36"/>
          <w:szCs w:val="36"/>
        </w:rPr>
        <w:t>桥架（线槽）安装</w:t>
      </w:r>
    </w:p>
    <w:p w:rsidR="005D02E2" w14:paraId="36D1B7CC" w14:textId="77777777">
      <w:pPr>
        <w:spacing w:before="1" w:line="237" w:lineRule="auto"/>
        <w:ind w:firstLine="366"/>
        <w:rPr>
          <w:rFonts w:ascii="宋体" w:eastAsia="宋体" w:hAnsi="宋体" w:cs="宋体"/>
          <w:sz w:val="36"/>
          <w:szCs w:val="36"/>
        </w:rPr>
      </w:pPr>
      <w:r>
        <w:rPr>
          <w:rFonts w:ascii="宋体" w:eastAsia="宋体" w:hAnsi="宋体" w:cs="宋体"/>
          <w:spacing w:val="-3"/>
          <w:sz w:val="36"/>
          <w:szCs w:val="36"/>
        </w:rPr>
        <w:t>桥架工程概况</w:t>
      </w:r>
    </w:p>
    <w:p w:rsidR="005D02E2" w14:paraId="2684CF46" w14:textId="77777777">
      <w:pPr>
        <w:spacing w:line="272" w:lineRule="auto"/>
      </w:pPr>
    </w:p>
    <w:p w:rsidR="005D02E2" w14:paraId="501072D1" w14:textId="77777777">
      <w:pPr>
        <w:spacing w:line="272" w:lineRule="auto"/>
      </w:pPr>
    </w:p>
    <w:p w:rsidR="005D02E2" w14:paraId="22119338" w14:textId="77777777">
      <w:pPr>
        <w:spacing w:before="117" w:line="360" w:lineRule="auto"/>
        <w:ind w:left="4" w:right="30" w:firstLine="719"/>
        <w:rPr>
          <w:rFonts w:ascii="宋体" w:eastAsia="宋体" w:hAnsi="宋体" w:cs="宋体"/>
          <w:sz w:val="36"/>
          <w:szCs w:val="36"/>
        </w:rPr>
      </w:pPr>
      <w:r>
        <w:rPr>
          <w:rFonts w:ascii="宋体" w:eastAsia="宋体" w:hAnsi="宋体" w:cs="宋体"/>
          <w:spacing w:val="-3"/>
          <w:sz w:val="36"/>
          <w:szCs w:val="36"/>
        </w:rPr>
        <w:t>本工程线缆均采用沿桥架及线槽敷设，桥架及线槽为喷塑桥架且规格品种多。在夹</w:t>
      </w:r>
      <w:r>
        <w:rPr>
          <w:rFonts w:ascii="宋体" w:eastAsia="宋体" w:hAnsi="宋体" w:cs="宋体"/>
          <w:spacing w:val="32"/>
          <w:sz w:val="36"/>
          <w:szCs w:val="36"/>
        </w:rPr>
        <w:t xml:space="preserve"> </w:t>
      </w:r>
      <w:r>
        <w:rPr>
          <w:rFonts w:ascii="宋体" w:eastAsia="宋体" w:hAnsi="宋体" w:cs="宋体"/>
          <w:spacing w:val="-16"/>
          <w:sz w:val="36"/>
          <w:szCs w:val="36"/>
        </w:rPr>
        <w:t>层可利用梯架，</w:t>
      </w:r>
      <w:r>
        <w:rPr>
          <w:rFonts w:ascii="宋体" w:eastAsia="宋体" w:hAnsi="宋体" w:cs="宋体"/>
          <w:spacing w:val="-35"/>
          <w:sz w:val="36"/>
          <w:szCs w:val="36"/>
        </w:rPr>
        <w:t xml:space="preserve"> </w:t>
      </w:r>
      <w:r>
        <w:rPr>
          <w:rFonts w:ascii="宋体" w:eastAsia="宋体" w:hAnsi="宋体" w:cs="宋体"/>
          <w:spacing w:val="-16"/>
          <w:sz w:val="36"/>
          <w:szCs w:val="36"/>
        </w:rPr>
        <w:t>其余地方采用封锁式桥架及线槽，</w:t>
      </w:r>
      <w:r>
        <w:rPr>
          <w:rFonts w:ascii="宋体" w:eastAsia="宋体" w:hAnsi="宋体" w:cs="宋体"/>
          <w:spacing w:val="-27"/>
          <w:sz w:val="36"/>
          <w:szCs w:val="36"/>
        </w:rPr>
        <w:t xml:space="preserve"> </w:t>
      </w:r>
      <w:r>
        <w:rPr>
          <w:rFonts w:ascii="宋体" w:eastAsia="宋体" w:hAnsi="宋体" w:cs="宋体"/>
          <w:spacing w:val="-16"/>
          <w:sz w:val="36"/>
          <w:szCs w:val="36"/>
        </w:rPr>
        <w:t>桥架及线槽按敷设线缆类型分为低压、</w:t>
      </w:r>
      <w:r>
        <w:rPr>
          <w:rFonts w:ascii="宋体" w:eastAsia="宋体" w:hAnsi="宋体" w:cs="宋体"/>
          <w:sz w:val="36"/>
          <w:szCs w:val="36"/>
        </w:rPr>
        <w:t xml:space="preserve"> </w:t>
      </w:r>
      <w:r>
        <w:rPr>
          <w:rFonts w:ascii="宋体" w:eastAsia="宋体" w:hAnsi="宋体" w:cs="宋体"/>
          <w:spacing w:val="-19"/>
          <w:sz w:val="36"/>
          <w:szCs w:val="36"/>
        </w:rPr>
        <w:t>接地、</w:t>
      </w:r>
      <w:r>
        <w:rPr>
          <w:rFonts w:ascii="宋体" w:eastAsia="宋体" w:hAnsi="宋体" w:cs="宋体"/>
          <w:spacing w:val="46"/>
          <w:sz w:val="36"/>
          <w:szCs w:val="36"/>
        </w:rPr>
        <w:t xml:space="preserve"> </w:t>
      </w:r>
      <w:r>
        <w:rPr>
          <w:rFonts w:ascii="宋体" w:eastAsia="宋体" w:hAnsi="宋体" w:cs="宋体"/>
          <w:spacing w:val="-19"/>
          <w:sz w:val="36"/>
          <w:szCs w:val="36"/>
        </w:rPr>
        <w:t>消防、楼宇、弱电等桥架。</w:t>
      </w:r>
    </w:p>
    <w:p w:rsidR="005D02E2" w14:paraId="17499646" w14:textId="77777777">
      <w:pPr>
        <w:spacing w:before="194" w:line="238" w:lineRule="auto"/>
        <w:ind w:firstLine="366"/>
        <w:rPr>
          <w:rFonts w:ascii="宋体" w:eastAsia="宋体" w:hAnsi="宋体" w:cs="宋体"/>
          <w:sz w:val="36"/>
          <w:szCs w:val="36"/>
        </w:rPr>
      </w:pPr>
      <w:r>
        <w:rPr>
          <w:rFonts w:ascii="宋体" w:eastAsia="宋体" w:hAnsi="宋体" w:cs="宋体"/>
          <w:spacing w:val="-3"/>
          <w:sz w:val="36"/>
          <w:szCs w:val="36"/>
        </w:rPr>
        <w:t>桥架安装</w:t>
      </w:r>
    </w:p>
    <w:p w:rsidR="005D02E2" w14:paraId="7D16C77A" w14:textId="77777777">
      <w:pPr>
        <w:spacing w:line="317" w:lineRule="auto"/>
      </w:pPr>
    </w:p>
    <w:p w:rsidR="005D02E2" w14:paraId="6DEFA188" w14:textId="77777777">
      <w:pPr>
        <w:spacing w:before="118" w:line="238" w:lineRule="auto"/>
        <w:ind w:firstLine="726"/>
        <w:rPr>
          <w:rFonts w:ascii="宋体" w:eastAsia="宋体" w:hAnsi="宋体" w:cs="宋体"/>
          <w:sz w:val="36"/>
          <w:szCs w:val="36"/>
        </w:rPr>
      </w:pPr>
      <w:r>
        <w:rPr>
          <w:rFonts w:ascii="宋体" w:eastAsia="宋体" w:hAnsi="宋体" w:cs="宋体"/>
          <w:spacing w:val="-3"/>
          <w:sz w:val="36"/>
          <w:szCs w:val="36"/>
        </w:rPr>
        <w:t>桥架安装工艺流程如下图。</w:t>
      </w:r>
    </w:p>
    <w:p w:rsidR="005D02E2" w14:paraId="1D14D552" w14:textId="77777777">
      <w:pPr>
        <w:spacing w:before="212" w:line="2940" w:lineRule="exact"/>
        <w:ind w:firstLine="2830"/>
        <w:textAlignment w:val="center"/>
      </w:pPr>
      <w:r>
        <w:pict>
          <v:group id="_x0000_i1300" style="width:398pt;height:147pt;mso-position-horizontal-relative:char;mso-position-vertical-relative:line" coordsize="7960,2940">
            <v:shape id="_x0000_s1301" type="#_x0000_t75" style="width:7960;height:2940;position:absolute">
              <v:imagedata r:id="rId137"/>
            </v:shape>
            <v:shape id="_x0000_s1302" type="#_x0000_t202" style="width:7477;height:2595;left:179;position:absolute;top:200" filled="f" stroked="f">
              <v:textbox style="layout-flow:vertical-ideographic" inset="0,0,0,0">
                <w:txbxContent>
                  <w:p w:rsidR="005D02E2" w14:paraId="67C6943A" w14:textId="77777777">
                    <w:pPr>
                      <w:spacing w:before="19" w:line="214" w:lineRule="auto"/>
                      <w:ind w:firstLine="491"/>
                      <w:rPr>
                        <w:rFonts w:ascii="宋体" w:eastAsia="宋体" w:hAnsi="宋体" w:cs="宋体"/>
                        <w:sz w:val="31"/>
                        <w:szCs w:val="31"/>
                      </w:rPr>
                    </w:pPr>
                    <w:r>
                      <w:rPr>
                        <w:rFonts w:ascii="宋体" w:eastAsia="宋体" w:hAnsi="宋体" w:cs="宋体"/>
                        <w:spacing w:val="17"/>
                        <w:sz w:val="31"/>
                        <w:szCs w:val="31"/>
                      </w:rPr>
                      <w:t>封</w:t>
                    </w:r>
                    <w:r>
                      <w:rPr>
                        <w:rFonts w:ascii="宋体" w:eastAsia="宋体" w:hAnsi="宋体" w:cs="宋体"/>
                        <w:spacing w:val="141"/>
                        <w:sz w:val="31"/>
                        <w:szCs w:val="31"/>
                      </w:rPr>
                      <w:t xml:space="preserve"> </w:t>
                    </w:r>
                    <w:r>
                      <w:rPr>
                        <w:rFonts w:ascii="宋体" w:eastAsia="宋体" w:hAnsi="宋体" w:cs="宋体"/>
                        <w:spacing w:val="17"/>
                        <w:sz w:val="31"/>
                        <w:szCs w:val="31"/>
                      </w:rPr>
                      <w:t>盖</w:t>
                    </w:r>
                    <w:r>
                      <w:rPr>
                        <w:rFonts w:ascii="宋体" w:eastAsia="宋体" w:hAnsi="宋体" w:cs="宋体"/>
                        <w:spacing w:val="12"/>
                        <w:sz w:val="31"/>
                        <w:szCs w:val="31"/>
                      </w:rPr>
                      <w:t xml:space="preserve">  </w:t>
                    </w:r>
                    <w:r>
                      <w:rPr>
                        <w:rFonts w:ascii="宋体" w:eastAsia="宋体" w:hAnsi="宋体" w:cs="宋体"/>
                        <w:spacing w:val="17"/>
                        <w:sz w:val="31"/>
                        <w:szCs w:val="31"/>
                      </w:rPr>
                      <w:t>板</w:t>
                    </w:r>
                  </w:p>
                  <w:p w:rsidR="005D02E2" w14:paraId="48315D25" w14:textId="77777777">
                    <w:pPr>
                      <w:spacing w:line="295" w:lineRule="auto"/>
                    </w:pPr>
                  </w:p>
                  <w:p w:rsidR="005D02E2" w14:paraId="28CF39BF" w14:textId="77777777">
                    <w:pPr>
                      <w:spacing w:line="296" w:lineRule="auto"/>
                    </w:pPr>
                  </w:p>
                  <w:p w:rsidR="005D02E2" w14:paraId="30E71E0B" w14:textId="77777777">
                    <w:pPr>
                      <w:spacing w:line="296" w:lineRule="auto"/>
                    </w:pPr>
                  </w:p>
                  <w:p w:rsidR="005D02E2" w14:paraId="2D7854AE" w14:textId="77777777">
                    <w:pPr>
                      <w:spacing w:line="296" w:lineRule="auto"/>
                    </w:pPr>
                  </w:p>
                  <w:p w:rsidR="005D02E2" w14:paraId="7C555207" w14:textId="77777777">
                    <w:pPr>
                      <w:spacing w:before="104" w:line="217" w:lineRule="auto"/>
                      <w:ind w:firstLine="20"/>
                      <w:rPr>
                        <w:rFonts w:ascii="宋体" w:eastAsia="宋体" w:hAnsi="宋体" w:cs="宋体"/>
                        <w:sz w:val="31"/>
                        <w:szCs w:val="31"/>
                      </w:rPr>
                    </w:pPr>
                    <w:r>
                      <w:rPr>
                        <w:rFonts w:ascii="宋体" w:eastAsia="宋体" w:hAnsi="宋体" w:cs="宋体"/>
                        <w:spacing w:val="9"/>
                        <w:sz w:val="31"/>
                        <w:szCs w:val="31"/>
                      </w:rPr>
                      <w:t>桥架支架及桥架接</w:t>
                    </w:r>
                  </w:p>
                  <w:p w:rsidR="005D02E2" w14:paraId="7038C6EF" w14:textId="77777777">
                    <w:pPr>
                      <w:spacing w:line="293" w:lineRule="auto"/>
                    </w:pPr>
                  </w:p>
                  <w:p w:rsidR="005D02E2" w14:paraId="4D34AA59" w14:textId="77777777">
                    <w:pPr>
                      <w:spacing w:line="293" w:lineRule="auto"/>
                    </w:pPr>
                  </w:p>
                  <w:p w:rsidR="005D02E2" w14:paraId="7877E4FB" w14:textId="77777777">
                    <w:pPr>
                      <w:spacing w:line="293" w:lineRule="auto"/>
                    </w:pPr>
                  </w:p>
                  <w:p w:rsidR="005D02E2" w14:paraId="2A986A6B" w14:textId="77777777">
                    <w:pPr>
                      <w:spacing w:line="293" w:lineRule="auto"/>
                    </w:pPr>
                  </w:p>
                  <w:p w:rsidR="005D02E2" w14:paraId="343760D1" w14:textId="77777777">
                    <w:pPr>
                      <w:spacing w:before="104" w:line="216" w:lineRule="auto"/>
                      <w:ind w:firstLine="412"/>
                      <w:rPr>
                        <w:rFonts w:ascii="宋体" w:eastAsia="宋体" w:hAnsi="宋体" w:cs="宋体"/>
                        <w:sz w:val="31"/>
                        <w:szCs w:val="31"/>
                      </w:rPr>
                    </w:pPr>
                    <w:r>
                      <w:rPr>
                        <w:rFonts w:ascii="宋体" w:eastAsia="宋体" w:hAnsi="宋体" w:cs="宋体"/>
                        <w:spacing w:val="31"/>
                        <w:w w:val="102"/>
                        <w:sz w:val="31"/>
                        <w:szCs w:val="31"/>
                      </w:rPr>
                      <w:t>桥</w:t>
                    </w:r>
                    <w:r>
                      <w:rPr>
                        <w:rFonts w:ascii="宋体" w:eastAsia="宋体" w:hAnsi="宋体" w:cs="宋体"/>
                        <w:spacing w:val="-27"/>
                        <w:sz w:val="31"/>
                        <w:szCs w:val="31"/>
                      </w:rPr>
                      <w:t xml:space="preserve"> </w:t>
                    </w:r>
                    <w:r>
                      <w:rPr>
                        <w:rFonts w:ascii="宋体" w:eastAsia="宋体" w:hAnsi="宋体" w:cs="宋体"/>
                        <w:spacing w:val="31"/>
                        <w:w w:val="102"/>
                        <w:sz w:val="31"/>
                        <w:szCs w:val="31"/>
                      </w:rPr>
                      <w:t>架</w:t>
                    </w:r>
                    <w:r>
                      <w:rPr>
                        <w:rFonts w:ascii="宋体" w:eastAsia="宋体" w:hAnsi="宋体" w:cs="宋体"/>
                        <w:spacing w:val="-30"/>
                        <w:sz w:val="31"/>
                        <w:szCs w:val="31"/>
                      </w:rPr>
                      <w:t xml:space="preserve"> </w:t>
                    </w:r>
                    <w:r>
                      <w:rPr>
                        <w:rFonts w:ascii="宋体" w:eastAsia="宋体" w:hAnsi="宋体" w:cs="宋体"/>
                        <w:spacing w:val="31"/>
                        <w:w w:val="102"/>
                        <w:sz w:val="31"/>
                        <w:szCs w:val="31"/>
                      </w:rPr>
                      <w:t>安</w:t>
                    </w:r>
                    <w:r>
                      <w:rPr>
                        <w:rFonts w:ascii="宋体" w:eastAsia="宋体" w:hAnsi="宋体" w:cs="宋体"/>
                        <w:spacing w:val="-31"/>
                        <w:sz w:val="31"/>
                        <w:szCs w:val="31"/>
                      </w:rPr>
                      <w:t xml:space="preserve"> </w:t>
                    </w:r>
                    <w:r>
                      <w:rPr>
                        <w:rFonts w:ascii="宋体" w:eastAsia="宋体" w:hAnsi="宋体" w:cs="宋体"/>
                        <w:spacing w:val="31"/>
                        <w:w w:val="102"/>
                        <w:sz w:val="31"/>
                        <w:szCs w:val="31"/>
                      </w:rPr>
                      <w:t>装</w:t>
                    </w:r>
                  </w:p>
                  <w:p w:rsidR="005D02E2" w14:paraId="4B89F283" w14:textId="77777777">
                    <w:pPr>
                      <w:spacing w:line="266" w:lineRule="auto"/>
                    </w:pPr>
                  </w:p>
                  <w:p w:rsidR="005D02E2" w14:paraId="06297B76" w14:textId="77777777">
                    <w:pPr>
                      <w:spacing w:line="266" w:lineRule="auto"/>
                    </w:pPr>
                  </w:p>
                  <w:p w:rsidR="005D02E2" w14:paraId="0072189D" w14:textId="77777777">
                    <w:pPr>
                      <w:spacing w:line="267" w:lineRule="auto"/>
                    </w:pPr>
                  </w:p>
                  <w:p w:rsidR="005D02E2" w14:paraId="34270219" w14:textId="77777777">
                    <w:pPr>
                      <w:spacing w:line="267" w:lineRule="auto"/>
                    </w:pPr>
                  </w:p>
                  <w:p w:rsidR="005D02E2" w14:paraId="5788425D" w14:textId="77777777">
                    <w:pPr>
                      <w:spacing w:line="267" w:lineRule="auto"/>
                    </w:pPr>
                  </w:p>
                  <w:p w:rsidR="005D02E2" w14:paraId="2166C17E" w14:textId="77777777">
                    <w:pPr>
                      <w:spacing w:before="104" w:line="216" w:lineRule="auto"/>
                      <w:ind w:firstLine="333"/>
                      <w:rPr>
                        <w:rFonts w:ascii="宋体" w:eastAsia="宋体" w:hAnsi="宋体" w:cs="宋体"/>
                        <w:sz w:val="31"/>
                        <w:szCs w:val="31"/>
                      </w:rPr>
                    </w:pPr>
                    <w:r>
                      <w:rPr>
                        <w:rFonts w:ascii="宋体" w:eastAsia="宋体" w:hAnsi="宋体" w:cs="宋体"/>
                        <w:spacing w:val="10"/>
                        <w:sz w:val="31"/>
                        <w:szCs w:val="31"/>
                      </w:rPr>
                      <w:t>桥架支架安装</w:t>
                    </w:r>
                  </w:p>
                  <w:p w:rsidR="005D02E2" w14:paraId="7E19B684" w14:textId="77777777">
                    <w:pPr>
                      <w:spacing w:line="261" w:lineRule="auto"/>
                    </w:pPr>
                  </w:p>
                  <w:p w:rsidR="005D02E2" w14:paraId="3B7BEB8D" w14:textId="77777777">
                    <w:pPr>
                      <w:spacing w:line="261" w:lineRule="auto"/>
                    </w:pPr>
                  </w:p>
                  <w:p w:rsidR="005D02E2" w14:paraId="1C0854F8" w14:textId="77777777">
                    <w:pPr>
                      <w:spacing w:line="261" w:lineRule="auto"/>
                    </w:pPr>
                  </w:p>
                  <w:p w:rsidR="005D02E2" w14:paraId="06B07248" w14:textId="77777777">
                    <w:pPr>
                      <w:spacing w:line="262" w:lineRule="auto"/>
                    </w:pPr>
                  </w:p>
                  <w:p w:rsidR="005D02E2" w14:paraId="3A1CF2DF" w14:textId="77777777">
                    <w:pPr>
                      <w:spacing w:line="262" w:lineRule="auto"/>
                    </w:pPr>
                  </w:p>
                  <w:p w:rsidR="005D02E2" w14:paraId="039E3021" w14:textId="77777777">
                    <w:pPr>
                      <w:spacing w:before="104" w:line="215" w:lineRule="auto"/>
                      <w:ind w:firstLine="174"/>
                      <w:rPr>
                        <w:rFonts w:ascii="宋体" w:eastAsia="宋体" w:hAnsi="宋体" w:cs="宋体"/>
                        <w:sz w:val="31"/>
                        <w:szCs w:val="31"/>
                      </w:rPr>
                    </w:pPr>
                    <w:r>
                      <w:rPr>
                        <w:rFonts w:ascii="宋体" w:eastAsia="宋体" w:hAnsi="宋体" w:cs="宋体"/>
                        <w:spacing w:val="10"/>
                        <w:sz w:val="31"/>
                        <w:szCs w:val="31"/>
                      </w:rPr>
                      <w:t>桥架订货及验收</w:t>
                    </w:r>
                  </w:p>
                </w:txbxContent>
              </v:textbox>
            </v:shape>
            <w10:wrap type="none"/>
            <w10:anchorlock/>
          </v:group>
        </w:pict>
      </w:r>
    </w:p>
    <w:p w:rsidR="005D02E2" w14:paraId="43486875" w14:textId="77777777">
      <w:pPr>
        <w:spacing w:line="308" w:lineRule="auto"/>
      </w:pPr>
    </w:p>
    <w:p w:rsidR="005D02E2" w14:paraId="4BDC16C9" w14:textId="77777777">
      <w:pPr>
        <w:spacing w:before="102" w:line="411" w:lineRule="exact"/>
        <w:ind w:firstLine="4218"/>
        <w:rPr>
          <w:rFonts w:ascii="黑体" w:eastAsia="黑体" w:hAnsi="黑体" w:cs="黑体"/>
          <w:sz w:val="31"/>
          <w:szCs w:val="31"/>
        </w:rPr>
      </w:pPr>
      <w:r>
        <w:rPr>
          <w:rFonts w:ascii="黑体" w:eastAsia="黑体" w:hAnsi="黑体" w:cs="黑体"/>
          <w:spacing w:val="1"/>
          <w:position w:val="1"/>
          <w:sz w:val="31"/>
          <w:szCs w:val="31"/>
        </w:rPr>
        <w:t>图</w:t>
      </w:r>
      <w:r>
        <w:rPr>
          <w:rFonts w:ascii="黑体" w:eastAsia="黑体" w:hAnsi="黑体" w:cs="黑体"/>
          <w:spacing w:val="6"/>
          <w:position w:val="1"/>
          <w:sz w:val="31"/>
          <w:szCs w:val="31"/>
        </w:rPr>
        <w:t xml:space="preserve">    </w:t>
      </w:r>
      <w:r>
        <w:rPr>
          <w:rFonts w:ascii="黑体" w:eastAsia="黑体" w:hAnsi="黑体" w:cs="黑体"/>
          <w:spacing w:val="1"/>
          <w:position w:val="1"/>
          <w:sz w:val="31"/>
          <w:szCs w:val="31"/>
        </w:rPr>
        <w:t>桥架安装流程图</w:t>
      </w:r>
    </w:p>
    <w:p w:rsidR="005D02E2" w14:paraId="55630565" w14:textId="77777777">
      <w:pPr>
        <w:sectPr>
          <w:headerReference w:type="default" r:id="rId138"/>
          <w:footerReference w:type="default" r:id="rId139"/>
          <w:pgSz w:w="17860" w:h="25262"/>
          <w:pgMar w:top="400" w:right="1980" w:bottom="400" w:left="2129" w:header="0" w:footer="0" w:gutter="0"/>
          <w:pgNumType w:start="55"/>
          <w:cols w:space="720"/>
        </w:sectPr>
      </w:pPr>
    </w:p>
    <w:p w:rsidR="005D02E2" w14:paraId="52D2CE81" w14:textId="5CB00AB6">
      <w:pPr>
        <w:spacing w:line="258" w:lineRule="auto"/>
      </w:pPr>
      <w:r>
        <mc:AlternateContent>
          <mc:Choice Requires="wps">
            <w:drawing>
              <wp:anchor distT="0" distB="0" distL="114300" distR="114300" simplePos="0" relativeHeight="251971584" behindDoc="0" locked="0" layoutInCell="1" allowOverlap="1">
                <wp:simplePos x="0" y="0"/>
                <wp:positionH relativeFrom="column">
                  <wp:posOffset>5504180</wp:posOffset>
                </wp:positionH>
                <wp:positionV relativeFrom="paragraph">
                  <wp:posOffset>7366000</wp:posOffset>
                </wp:positionV>
                <wp:extent cx="127000" cy="127000"/>
                <wp:effectExtent l="0" t="0" r="6350" b="6350"/>
                <wp:wrapNone/>
                <wp:docPr id="1319730962" name="文本框 1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56A9DB3">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2" o:spid="_x0000_s1303" type="#_x0000_t202" style="width:10pt;height:10pt;margin-top:580pt;margin-left:433.4pt;mso-wrap-distance-bottom:0;mso-wrap-distance-left:9pt;mso-wrap-distance-right:9pt;mso-wrap-distance-top:0;position:absolute;v-text-anchor:top;z-index:251970560" filled="f" fillcolor="this" stroked="f" strokeweight="0.5pt">
                <v:textbox>
                  <w:txbxContent>
                    <w:p w:rsidR="0012563E" w:rsidRPr="0012563E" w14:paraId="3991DB9E" w14:textId="256A9DB3">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969536" behindDoc="0" locked="0" layoutInCell="1" allowOverlap="1">
                <wp:simplePos x="0" y="0"/>
                <wp:positionH relativeFrom="column">
                  <wp:posOffset>5504180</wp:posOffset>
                </wp:positionH>
                <wp:positionV relativeFrom="paragraph">
                  <wp:posOffset>5461000</wp:posOffset>
                </wp:positionV>
                <wp:extent cx="127000" cy="127000"/>
                <wp:effectExtent l="0" t="0" r="6350" b="6350"/>
                <wp:wrapNone/>
                <wp:docPr id="1264290892" name="文本框 1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7478B935">
                            <w:pPr>
                              <w:rPr>
                                <w:color w:val="FFFFFF"/>
                              </w:rPr>
                            </w:pPr>
                            <w:r w:rsidRPr="0012563E">
                              <w:rPr>
                                <w:rFonts w:hint="eastAsia"/>
                                <w:color w:val="FFFFFF"/>
                              </w:rPr>
                              <w:t>计划</w:t>
                            </w:r>
                            <w:r w:rsidRPr="0012563E">
                              <w:rPr>
                                <w:rFonts w:hint="eastAsia"/>
                                <w:color w:val="FFFFFF"/>
                              </w:rPr>
                              <w:t>2006</w:t>
                            </w:r>
                            <w:r w:rsidRPr="0012563E">
                              <w:rPr>
                                <w:rFonts w:hint="eastAsia"/>
                                <w:color w:val="FFFFFF"/>
                              </w:rPr>
                              <w:t>年</w:t>
                            </w:r>
                            <w:r w:rsidRPr="0012563E">
                              <w:rPr>
                                <w:rFonts w:hint="eastAsia"/>
                                <w:color w:val="FFFFFF"/>
                              </w:rPr>
                              <w:t>9</w:t>
                            </w:r>
                            <w:r w:rsidRPr="0012563E">
                              <w:rPr>
                                <w:rFonts w:hint="eastAsia"/>
                                <w:color w:val="FFFFFF"/>
                              </w:rPr>
                              <w:t>月</w:t>
                            </w:r>
                            <w:r w:rsidRPr="0012563E">
                              <w:rPr>
                                <w:rFonts w:hint="eastAsia"/>
                                <w:color w:val="FFFFFF"/>
                              </w:rPr>
                              <w:t>25</w:t>
                            </w:r>
                            <w:r w:rsidRPr="0012563E">
                              <w:rPr>
                                <w:rFonts w:hint="eastAsia"/>
                                <w:color w:val="FFFFFF"/>
                              </w:rPr>
                              <w:t>日动工，</w:t>
                            </w:r>
                            <w:r w:rsidRPr="0012563E">
                              <w:rPr>
                                <w:rFonts w:hint="eastAsia"/>
                                <w:color w:val="FFFFFF"/>
                              </w:rPr>
                              <w:t>2008</w:t>
                            </w:r>
                            <w:r w:rsidRPr="0012563E">
                              <w:rPr>
                                <w:rFonts w:hint="eastAsia"/>
                                <w:color w:val="FFFFFF"/>
                              </w:rPr>
                              <w:t>年</w:t>
                            </w:r>
                            <w:r w:rsidRPr="0012563E">
                              <w:rPr>
                                <w:rFonts w:hint="eastAsia"/>
                                <w:color w:val="FFFFFF"/>
                              </w:rPr>
                              <w:t>5</w:t>
                            </w:r>
                            <w:r w:rsidRPr="0012563E">
                              <w:rPr>
                                <w:rFonts w:hint="eastAsia"/>
                                <w:color w:val="FFFFFF"/>
                              </w:rPr>
                              <w:t>月</w:t>
                            </w:r>
                            <w:r w:rsidRPr="0012563E">
                              <w:rPr>
                                <w:rFonts w:hint="eastAsia"/>
                                <w:color w:val="FFFFFF"/>
                              </w:rPr>
                              <w:t>30</w:t>
                            </w:r>
                            <w:r w:rsidRPr="0012563E">
                              <w:rPr>
                                <w:rFonts w:hint="eastAsia"/>
                                <w:color w:val="FFFFFF"/>
                              </w:rPr>
                              <w:t>日完工（包括调试），共计</w:t>
                            </w:r>
                            <w:r w:rsidRPr="0012563E">
                              <w:rPr>
                                <w:rFonts w:hint="eastAsia"/>
                                <w:color w:val="FFFFFF"/>
                              </w:rPr>
                              <w:t>613</w:t>
                            </w:r>
                            <w:r w:rsidRPr="0012563E">
                              <w:rPr>
                                <w:rFonts w:hint="eastAsia"/>
                                <w:color w:val="FFFFFF"/>
                              </w:rPr>
                              <w:t>个日历天（具体见附录）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1" o:spid="_x0000_s1304" type="#_x0000_t202" style="width:10pt;height:10pt;margin-top:430pt;margin-left:433.4pt;mso-wrap-distance-bottom:0;mso-wrap-distance-left:9pt;mso-wrap-distance-right:9pt;mso-wrap-distance-top:0;position:absolute;v-text-anchor:top;z-index:251968512" filled="f" fillcolor="this" stroked="f" strokeweight="0.5pt">
                <v:textbox>
                  <w:txbxContent>
                    <w:p w:rsidR="0012563E" w:rsidRPr="0012563E" w14:paraId="034C4C12" w14:textId="7478B935">
                      <w:pPr>
                        <w:rPr>
                          <w:color w:val="FFFFFF"/>
                        </w:rPr>
                      </w:pPr>
                      <w:r w:rsidRPr="0012563E">
                        <w:rPr>
                          <w:rFonts w:hint="eastAsia"/>
                          <w:color w:val="FFFFFF"/>
                        </w:rPr>
                        <w:t>计划</w:t>
                      </w:r>
                      <w:r w:rsidRPr="0012563E">
                        <w:rPr>
                          <w:rFonts w:hint="eastAsia"/>
                          <w:color w:val="FFFFFF"/>
                        </w:rPr>
                        <w:t>2006</w:t>
                      </w:r>
                      <w:r w:rsidRPr="0012563E">
                        <w:rPr>
                          <w:rFonts w:hint="eastAsia"/>
                          <w:color w:val="FFFFFF"/>
                        </w:rPr>
                        <w:t>年</w:t>
                      </w:r>
                      <w:r w:rsidRPr="0012563E">
                        <w:rPr>
                          <w:rFonts w:hint="eastAsia"/>
                          <w:color w:val="FFFFFF"/>
                        </w:rPr>
                        <w:t>9</w:t>
                      </w:r>
                      <w:r w:rsidRPr="0012563E">
                        <w:rPr>
                          <w:rFonts w:hint="eastAsia"/>
                          <w:color w:val="FFFFFF"/>
                        </w:rPr>
                        <w:t>月</w:t>
                      </w:r>
                      <w:r w:rsidRPr="0012563E">
                        <w:rPr>
                          <w:rFonts w:hint="eastAsia"/>
                          <w:color w:val="FFFFFF"/>
                        </w:rPr>
                        <w:t>25</w:t>
                      </w:r>
                      <w:r w:rsidRPr="0012563E">
                        <w:rPr>
                          <w:rFonts w:hint="eastAsia"/>
                          <w:color w:val="FFFFFF"/>
                        </w:rPr>
                        <w:t>日动工，</w:t>
                      </w:r>
                      <w:r w:rsidRPr="0012563E">
                        <w:rPr>
                          <w:rFonts w:hint="eastAsia"/>
                          <w:color w:val="FFFFFF"/>
                        </w:rPr>
                        <w:t>2008</w:t>
                      </w:r>
                      <w:r w:rsidRPr="0012563E">
                        <w:rPr>
                          <w:rFonts w:hint="eastAsia"/>
                          <w:color w:val="FFFFFF"/>
                        </w:rPr>
                        <w:t>年</w:t>
                      </w:r>
                      <w:r w:rsidRPr="0012563E">
                        <w:rPr>
                          <w:rFonts w:hint="eastAsia"/>
                          <w:color w:val="FFFFFF"/>
                        </w:rPr>
                        <w:t>5</w:t>
                      </w:r>
                      <w:r w:rsidRPr="0012563E">
                        <w:rPr>
                          <w:rFonts w:hint="eastAsia"/>
                          <w:color w:val="FFFFFF"/>
                        </w:rPr>
                        <w:t>月</w:t>
                      </w:r>
                      <w:r w:rsidRPr="0012563E">
                        <w:rPr>
                          <w:rFonts w:hint="eastAsia"/>
                          <w:color w:val="FFFFFF"/>
                        </w:rPr>
                        <w:t>30</w:t>
                      </w:r>
                      <w:r w:rsidRPr="0012563E">
                        <w:rPr>
                          <w:rFonts w:hint="eastAsia"/>
                          <w:color w:val="FFFFFF"/>
                        </w:rPr>
                        <w:t>日完工（包括调试），共计</w:t>
                      </w:r>
                      <w:r w:rsidRPr="0012563E">
                        <w:rPr>
                          <w:rFonts w:hint="eastAsia"/>
                          <w:color w:val="FFFFFF"/>
                        </w:rPr>
                        <w:t>613</w:t>
                      </w:r>
                      <w:r w:rsidRPr="0012563E">
                        <w:rPr>
                          <w:rFonts w:hint="eastAsia"/>
                          <w:color w:val="FFFFFF"/>
                        </w:rPr>
                        <w:t>个日历天（具体见附录）</w:t>
                      </w:r>
                    </w:p>
                  </w:txbxContent>
                </v:textbox>
              </v:shape>
            </w:pict>
          </mc:Fallback>
        </mc:AlternateContent>
      </w:r>
      <w:r>
        <mc:AlternateContent>
          <mc:Choice Requires="wps">
            <w:drawing>
              <wp:anchor distT="0" distB="0" distL="114300" distR="114300" simplePos="0" relativeHeight="251967488" behindDoc="0" locked="0" layoutInCell="1" allowOverlap="1">
                <wp:simplePos x="0" y="0"/>
                <wp:positionH relativeFrom="column">
                  <wp:posOffset>5504180</wp:posOffset>
                </wp:positionH>
                <wp:positionV relativeFrom="paragraph">
                  <wp:posOffset>3556000</wp:posOffset>
                </wp:positionV>
                <wp:extent cx="127000" cy="127000"/>
                <wp:effectExtent l="0" t="0" r="6350" b="6350"/>
                <wp:wrapNone/>
                <wp:docPr id="2025366321" name="文本框 1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240212D">
                            <w:pPr>
                              <w:rPr>
                                <w:color w:val="FFFFFF"/>
                              </w:rPr>
                            </w:pPr>
                            <w:r w:rsidRPr="0012563E">
                              <w:rPr>
                                <w:rFonts w:hint="eastAsia"/>
                                <w:color w:val="FFFFFF"/>
                              </w:rPr>
                              <w:t>方，采取改良的办法。</w:t>
                            </w:r>
                            <w:r w:rsidRPr="0012563E">
                              <w:rPr>
                                <w:rFonts w:hint="eastAsia"/>
                                <w:color w:val="FFFFFF"/>
                              </w:rPr>
                              <w:t>6</w:t>
                            </w:r>
                            <w:r w:rsidRPr="0012563E">
                              <w:rPr>
                                <w:rFonts w:hint="eastAsia"/>
                                <w:color w:val="FFFFFF"/>
                              </w:rPr>
                              <w:t>按劳动力定额组织生产，同时结合实际情形对现场人员进行劳动定员，使施工人员职位明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0" o:spid="_x0000_s1305" type="#_x0000_t202" style="width:10pt;height:10pt;margin-top:280pt;margin-left:433.4pt;mso-wrap-distance-bottom:0;mso-wrap-distance-left:9pt;mso-wrap-distance-right:9pt;mso-wrap-distance-top:0;position:absolute;v-text-anchor:top;z-index:251966464" filled="f" fillcolor="this" stroked="f" strokeweight="0.5pt">
                <v:textbox>
                  <w:txbxContent>
                    <w:p w:rsidR="0012563E" w:rsidRPr="0012563E" w14:paraId="4C822572" w14:textId="5240212D">
                      <w:pPr>
                        <w:rPr>
                          <w:color w:val="FFFFFF"/>
                        </w:rPr>
                      </w:pPr>
                      <w:r w:rsidRPr="0012563E">
                        <w:rPr>
                          <w:rFonts w:hint="eastAsia"/>
                          <w:color w:val="FFFFFF"/>
                        </w:rPr>
                        <w:t>方，采取改良的办法。</w:t>
                      </w:r>
                      <w:r w:rsidRPr="0012563E">
                        <w:rPr>
                          <w:rFonts w:hint="eastAsia"/>
                          <w:color w:val="FFFFFF"/>
                        </w:rPr>
                        <w:t>6</w:t>
                      </w:r>
                      <w:r w:rsidRPr="0012563E">
                        <w:rPr>
                          <w:rFonts w:hint="eastAsia"/>
                          <w:color w:val="FFFFFF"/>
                        </w:rPr>
                        <w:t>按劳动力定额组织生产，同时结合实际情形对现场人员进行劳动定员，使施工人员职位明</w:t>
                      </w:r>
                    </w:p>
                  </w:txbxContent>
                </v:textbox>
              </v:shape>
            </w:pict>
          </mc:Fallback>
        </mc:AlternateContent>
      </w:r>
      <w:r>
        <mc:AlternateContent>
          <mc:Choice Requires="wps">
            <w:drawing>
              <wp:anchor distT="0" distB="0" distL="114300" distR="114300" simplePos="0" relativeHeight="251965440" behindDoc="0" locked="0" layoutInCell="1" allowOverlap="1">
                <wp:simplePos x="0" y="0"/>
                <wp:positionH relativeFrom="column">
                  <wp:posOffset>5504180</wp:posOffset>
                </wp:positionH>
                <wp:positionV relativeFrom="paragraph">
                  <wp:posOffset>1651000</wp:posOffset>
                </wp:positionV>
                <wp:extent cx="127000" cy="127000"/>
                <wp:effectExtent l="0" t="0" r="6350" b="6350"/>
                <wp:wrapNone/>
                <wp:docPr id="19262215" name="文本框 1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7A930E8C">
                            <w:pPr>
                              <w:rPr>
                                <w:color w:val="FFFFFF"/>
                              </w:rPr>
                            </w:pPr>
                            <w:r w:rsidRPr="0012563E">
                              <w:rPr>
                                <w:rFonts w:hint="eastAsia"/>
                                <w:color w:val="FFFFFF"/>
                              </w:rPr>
                              <w:t>.....................................</w:t>
                            </w:r>
                            <w:r w:rsidRPr="0012563E">
                              <w:rPr>
                                <w:rFonts w:hint="eastAsia"/>
                                <w:color w:val="FFFFFF"/>
                              </w:rPr>
                              <w:t>电缆敷设</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9" o:spid="_x0000_s1306" type="#_x0000_t202" style="width:10pt;height:10pt;margin-top:130pt;margin-left:433.4pt;mso-wrap-distance-bottom:0;mso-wrap-distance-left:9pt;mso-wrap-distance-right:9pt;mso-wrap-distance-top:0;position:absolute;v-text-anchor:top;z-index:251964416" filled="f" fillcolor="this" stroked="f" strokeweight="0.5pt">
                <v:textbox>
                  <w:txbxContent>
                    <w:p w:rsidR="0012563E" w:rsidRPr="0012563E" w14:paraId="4C082289" w14:textId="7A930E8C">
                      <w:pPr>
                        <w:rPr>
                          <w:color w:val="FFFFFF"/>
                        </w:rPr>
                      </w:pPr>
                      <w:r w:rsidRPr="0012563E">
                        <w:rPr>
                          <w:rFonts w:hint="eastAsia"/>
                          <w:color w:val="FFFFFF"/>
                        </w:rPr>
                        <w:t>.....................................</w:t>
                      </w:r>
                      <w:r w:rsidRPr="0012563E">
                        <w:rPr>
                          <w:rFonts w:hint="eastAsia"/>
                          <w:color w:val="FFFFFF"/>
                        </w:rPr>
                        <w:t>电缆敷设</w:t>
                      </w:r>
                      <w:r w:rsidRPr="0012563E">
                        <w:rPr>
                          <w:rFonts w:hint="eastAsia"/>
                          <w:color w:val="FFFFFF"/>
                        </w:rPr>
                        <w:t>.........</w:t>
                      </w:r>
                    </w:p>
                  </w:txbxContent>
                </v:textbox>
              </v:shape>
            </w:pict>
          </mc:Fallback>
        </mc:AlternateContent>
      </w:r>
    </w:p>
    <w:p w:rsidR="005D02E2" w14:paraId="7C490A65" w14:textId="77777777">
      <w:pPr>
        <w:spacing w:line="258" w:lineRule="auto"/>
      </w:pPr>
    </w:p>
    <w:p w:rsidR="005D02E2" w14:paraId="1920B53D" w14:textId="77777777">
      <w:pPr>
        <w:spacing w:line="258" w:lineRule="auto"/>
      </w:pPr>
    </w:p>
    <w:p w:rsidR="005D02E2" w14:paraId="16D5920C" w14:textId="77777777">
      <w:pPr>
        <w:spacing w:line="258" w:lineRule="auto"/>
      </w:pPr>
    </w:p>
    <w:p w:rsidR="005D02E2" w14:paraId="1A508245" w14:textId="77777777">
      <w:pPr>
        <w:spacing w:line="258" w:lineRule="auto"/>
      </w:pPr>
    </w:p>
    <w:p w:rsidR="005D02E2" w14:paraId="1DA2557A" w14:textId="77777777">
      <w:pPr>
        <w:spacing w:line="258" w:lineRule="auto"/>
      </w:pPr>
    </w:p>
    <w:p w:rsidR="005D02E2" w14:paraId="77B5FCF0" w14:textId="77777777">
      <w:pPr>
        <w:spacing w:line="258" w:lineRule="auto"/>
      </w:pPr>
    </w:p>
    <w:p w:rsidR="005D02E2" w14:paraId="1BB5784E" w14:textId="77777777">
      <w:pPr>
        <w:spacing w:line="258" w:lineRule="auto"/>
      </w:pPr>
    </w:p>
    <w:p w:rsidR="005D02E2" w14:paraId="1BD4F838" w14:textId="77777777">
      <w:pPr>
        <w:spacing w:before="117" w:line="237" w:lineRule="auto"/>
        <w:ind w:firstLine="363"/>
        <w:rPr>
          <w:rFonts w:ascii="宋体" w:eastAsia="宋体" w:hAnsi="宋体" w:cs="宋体"/>
          <w:sz w:val="36"/>
          <w:szCs w:val="36"/>
        </w:rPr>
      </w:pPr>
      <w:r>
        <w:rPr>
          <w:rFonts w:ascii="宋体" w:eastAsia="宋体" w:hAnsi="宋体" w:cs="宋体"/>
          <w:spacing w:val="-2"/>
          <w:sz w:val="36"/>
          <w:szCs w:val="36"/>
        </w:rPr>
        <w:t>桥架定货及验收</w:t>
      </w:r>
    </w:p>
    <w:p w:rsidR="005D02E2" w14:paraId="54433271" w14:textId="77777777">
      <w:pPr>
        <w:spacing w:line="272" w:lineRule="auto"/>
      </w:pPr>
    </w:p>
    <w:p w:rsidR="005D02E2" w14:paraId="30F2F870" w14:textId="77777777">
      <w:pPr>
        <w:spacing w:line="273" w:lineRule="auto"/>
      </w:pPr>
    </w:p>
    <w:p w:rsidR="005D02E2" w14:paraId="74319CED" w14:textId="77777777">
      <w:pPr>
        <w:spacing w:before="117" w:line="357" w:lineRule="auto"/>
        <w:ind w:right="50" w:firstLine="721"/>
        <w:rPr>
          <w:rFonts w:ascii="宋体" w:eastAsia="宋体" w:hAnsi="宋体" w:cs="宋体"/>
          <w:sz w:val="36"/>
          <w:szCs w:val="36"/>
        </w:rPr>
      </w:pPr>
      <w:r>
        <w:rPr>
          <w:rFonts w:ascii="宋体" w:eastAsia="宋体" w:hAnsi="宋体" w:cs="宋体"/>
          <w:spacing w:val="-3"/>
          <w:sz w:val="36"/>
          <w:szCs w:val="36"/>
        </w:rPr>
        <w:t>依据施工图设计标高及桥架规格，进行定位，然后依照测量尺寸制作支架，支架进</w:t>
      </w:r>
      <w:r>
        <w:rPr>
          <w:rFonts w:ascii="宋体" w:eastAsia="宋体" w:hAnsi="宋体" w:cs="宋体"/>
          <w:spacing w:val="27"/>
          <w:sz w:val="36"/>
          <w:szCs w:val="36"/>
        </w:rPr>
        <w:t xml:space="preserve"> </w:t>
      </w:r>
      <w:r>
        <w:rPr>
          <w:rFonts w:ascii="宋体" w:eastAsia="宋体" w:hAnsi="宋体" w:cs="宋体"/>
          <w:spacing w:val="-3"/>
          <w:sz w:val="36"/>
          <w:szCs w:val="36"/>
        </w:rPr>
        <w:t>行工厂化生产，部份支架需要现场制作。桥架材质、型号、厚度和附件必需知足设计及</w:t>
      </w:r>
      <w:r>
        <w:rPr>
          <w:rFonts w:ascii="宋体" w:eastAsia="宋体" w:hAnsi="宋体" w:cs="宋体"/>
          <w:spacing w:val="37"/>
          <w:sz w:val="36"/>
          <w:szCs w:val="36"/>
        </w:rPr>
        <w:t xml:space="preserve"> </w:t>
      </w:r>
      <w:r>
        <w:rPr>
          <w:rFonts w:ascii="宋体" w:eastAsia="宋体" w:hAnsi="宋体" w:cs="宋体"/>
          <w:spacing w:val="-3"/>
          <w:sz w:val="36"/>
          <w:szCs w:val="36"/>
        </w:rPr>
        <w:t>施工规范。阻燃、耐火槽式桥架及线槽的防火涂料应有国家消防质监部门的合格检测报</w:t>
      </w:r>
      <w:r>
        <w:rPr>
          <w:rFonts w:ascii="宋体" w:eastAsia="宋体" w:hAnsi="宋体" w:cs="宋体"/>
          <w:spacing w:val="37"/>
          <w:sz w:val="36"/>
          <w:szCs w:val="36"/>
        </w:rPr>
        <w:t xml:space="preserve"> </w:t>
      </w:r>
      <w:r>
        <w:rPr>
          <w:rFonts w:ascii="宋体" w:eastAsia="宋体" w:hAnsi="宋体" w:cs="宋体"/>
          <w:spacing w:val="-3"/>
          <w:sz w:val="36"/>
          <w:szCs w:val="36"/>
        </w:rPr>
        <w:t>告。防腐处置不得低于国家及行业现行有关标准的规定，并有出厂查验报告。外观应均</w:t>
      </w:r>
      <w:r>
        <w:rPr>
          <w:rFonts w:ascii="宋体" w:eastAsia="宋体" w:hAnsi="宋体" w:cs="宋体"/>
          <w:spacing w:val="34"/>
          <w:sz w:val="36"/>
          <w:szCs w:val="36"/>
        </w:rPr>
        <w:t xml:space="preserve"> </w:t>
      </w:r>
      <w:r>
        <w:rPr>
          <w:rFonts w:ascii="宋体" w:eastAsia="宋体" w:hAnsi="宋体" w:cs="宋体"/>
          <w:spacing w:val="-3"/>
          <w:sz w:val="36"/>
          <w:szCs w:val="36"/>
        </w:rPr>
        <w:t>匀平整滑腻、无外伤不起泡、无裂痕、无扭曲变形、色泽均匀一致，内壁应滑腻、无锐</w:t>
      </w:r>
      <w:r>
        <w:rPr>
          <w:rFonts w:ascii="宋体" w:eastAsia="宋体" w:hAnsi="宋体" w:cs="宋体"/>
          <w:spacing w:val="37"/>
          <w:sz w:val="36"/>
          <w:szCs w:val="36"/>
        </w:rPr>
        <w:t xml:space="preserve"> </w:t>
      </w:r>
      <w:r>
        <w:rPr>
          <w:rFonts w:ascii="宋体" w:eastAsia="宋体" w:hAnsi="宋体" w:cs="宋体"/>
          <w:spacing w:val="-7"/>
          <w:sz w:val="36"/>
          <w:szCs w:val="36"/>
        </w:rPr>
        <w:t>边、毛刺和损伤。</w:t>
      </w:r>
    </w:p>
    <w:p w:rsidR="005D02E2" w14:paraId="2E5E31CD" w14:textId="77777777">
      <w:pPr>
        <w:spacing w:before="144" w:line="364" w:lineRule="auto"/>
        <w:ind w:left="1" w:right="50" w:firstLine="722"/>
        <w:rPr>
          <w:rFonts w:ascii="宋体" w:eastAsia="宋体" w:hAnsi="宋体" w:cs="宋体"/>
          <w:sz w:val="36"/>
          <w:szCs w:val="36"/>
        </w:rPr>
      </w:pPr>
      <w:r>
        <w:rPr>
          <w:rFonts w:ascii="宋体" w:eastAsia="宋体" w:hAnsi="宋体" w:cs="宋体"/>
          <w:spacing w:val="-3"/>
          <w:sz w:val="36"/>
          <w:szCs w:val="36"/>
        </w:rPr>
        <w:t>桥架运到施工现场后，需要对桥架的外观、尺寸、桥架板厚、数量、技术文件等进</w:t>
      </w:r>
      <w:r>
        <w:rPr>
          <w:rFonts w:ascii="宋体" w:eastAsia="宋体" w:hAnsi="宋体" w:cs="宋体"/>
          <w:spacing w:val="28"/>
          <w:sz w:val="36"/>
          <w:szCs w:val="36"/>
        </w:rPr>
        <w:t xml:space="preserve"> </w:t>
      </w:r>
      <w:r>
        <w:rPr>
          <w:rFonts w:ascii="宋体" w:eastAsia="宋体" w:hAnsi="宋体" w:cs="宋体"/>
          <w:spacing w:val="-8"/>
          <w:sz w:val="36"/>
          <w:szCs w:val="36"/>
        </w:rPr>
        <w:t>行检查验收。</w:t>
      </w:r>
    </w:p>
    <w:p w:rsidR="005D02E2" w14:paraId="6EA94921" w14:textId="77777777">
      <w:pPr>
        <w:spacing w:line="257" w:lineRule="auto"/>
      </w:pPr>
    </w:p>
    <w:p w:rsidR="005D02E2" w14:paraId="6F677803" w14:textId="77777777">
      <w:pPr>
        <w:spacing w:before="117" w:line="238" w:lineRule="auto"/>
        <w:ind w:firstLine="363"/>
        <w:rPr>
          <w:rFonts w:ascii="宋体" w:eastAsia="宋体" w:hAnsi="宋体" w:cs="宋体"/>
          <w:sz w:val="36"/>
          <w:szCs w:val="36"/>
        </w:rPr>
      </w:pPr>
      <w:r>
        <w:rPr>
          <w:rFonts w:ascii="宋体" w:eastAsia="宋体" w:hAnsi="宋体" w:cs="宋体"/>
          <w:spacing w:val="-3"/>
          <w:sz w:val="36"/>
          <w:szCs w:val="36"/>
        </w:rPr>
        <w:t>桥架支架安装</w:t>
      </w:r>
    </w:p>
    <w:p w:rsidR="005D02E2" w14:paraId="6F740333" w14:textId="77777777">
      <w:pPr>
        <w:spacing w:line="272" w:lineRule="auto"/>
      </w:pPr>
    </w:p>
    <w:p w:rsidR="005D02E2" w14:paraId="50AB9BF6" w14:textId="77777777">
      <w:pPr>
        <w:spacing w:line="273" w:lineRule="auto"/>
      </w:pPr>
    </w:p>
    <w:p w:rsidR="005D02E2" w14:paraId="628AFD83" w14:textId="77777777">
      <w:pPr>
        <w:spacing w:before="117" w:line="238" w:lineRule="auto"/>
        <w:ind w:firstLine="742"/>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94"/>
          <w:sz w:val="36"/>
          <w:szCs w:val="36"/>
        </w:rPr>
        <w:t xml:space="preserve"> </w:t>
      </w:r>
      <w:r>
        <w:rPr>
          <w:rFonts w:ascii="宋体" w:eastAsia="宋体" w:hAnsi="宋体" w:cs="宋体"/>
          <w:spacing w:val="-16"/>
          <w:sz w:val="36"/>
          <w:szCs w:val="36"/>
        </w:rPr>
        <w:t>桥架支架制作</w:t>
      </w:r>
    </w:p>
    <w:p w:rsidR="005D02E2" w14:paraId="092C7FEE" w14:textId="77777777">
      <w:pPr>
        <w:spacing w:line="283" w:lineRule="auto"/>
      </w:pPr>
    </w:p>
    <w:p w:rsidR="005D02E2" w14:paraId="0B34922C" w14:textId="77777777">
      <w:pPr>
        <w:spacing w:before="118" w:line="237" w:lineRule="auto"/>
        <w:ind w:firstLine="731"/>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30"/>
          <w:sz w:val="36"/>
          <w:szCs w:val="36"/>
        </w:rPr>
        <w:t xml:space="preserve">  </w:t>
      </w:r>
      <w:r>
        <w:rPr>
          <w:rFonts w:ascii="宋体" w:eastAsia="宋体" w:hAnsi="宋体" w:cs="宋体"/>
          <w:spacing w:val="-11"/>
          <w:sz w:val="36"/>
          <w:szCs w:val="36"/>
        </w:rPr>
        <w:t>电气管廊内桥架立柱、龙门架立柱及横担采用</w:t>
      </w:r>
      <w:r>
        <w:rPr>
          <w:rFonts w:ascii="宋体" w:eastAsia="宋体" w:hAnsi="宋体" w:cs="宋体"/>
          <w:spacing w:val="-11"/>
          <w:sz w:val="36"/>
          <w:szCs w:val="36"/>
        </w:rPr>
        <w:t>[10</w:t>
      </w:r>
      <w:r>
        <w:rPr>
          <w:rFonts w:ascii="宋体" w:eastAsia="宋体" w:hAnsi="宋体" w:cs="宋体"/>
          <w:spacing w:val="3"/>
          <w:sz w:val="36"/>
          <w:szCs w:val="36"/>
        </w:rPr>
        <w:t xml:space="preserve"> </w:t>
      </w:r>
      <w:r>
        <w:rPr>
          <w:rFonts w:ascii="宋体" w:eastAsia="宋体" w:hAnsi="宋体" w:cs="宋体"/>
          <w:spacing w:val="-11"/>
          <w:sz w:val="36"/>
          <w:szCs w:val="36"/>
        </w:rPr>
        <w:t>槽钢，外刷防腐涂料。</w:t>
      </w:r>
    </w:p>
    <w:p w:rsidR="005D02E2" w14:paraId="7AD86B1C" w14:textId="77777777">
      <w:pPr>
        <w:spacing w:line="290" w:lineRule="auto"/>
      </w:pPr>
    </w:p>
    <w:p w:rsidR="005D02E2" w14:paraId="5B921C2A" w14:textId="77777777">
      <w:pPr>
        <w:spacing w:before="118" w:line="237" w:lineRule="auto"/>
        <w:ind w:firstLine="731"/>
        <w:rPr>
          <w:rFonts w:ascii="宋体" w:eastAsia="宋体" w:hAnsi="宋体" w:cs="宋体"/>
          <w:sz w:val="36"/>
          <w:szCs w:val="36"/>
        </w:rPr>
      </w:pPr>
      <w:r>
        <w:rPr>
          <w:rFonts w:ascii="宋体" w:eastAsia="宋体" w:hAnsi="宋体" w:cs="宋体"/>
          <w:spacing w:val="-17"/>
          <w:sz w:val="36"/>
          <w:szCs w:val="36"/>
        </w:rPr>
        <w:t>(2)</w:t>
      </w:r>
      <w:r>
        <w:rPr>
          <w:rFonts w:ascii="宋体" w:eastAsia="宋体" w:hAnsi="宋体" w:cs="宋体"/>
          <w:spacing w:val="21"/>
          <w:sz w:val="36"/>
          <w:szCs w:val="36"/>
        </w:rPr>
        <w:t xml:space="preserve">  </w:t>
      </w:r>
      <w:r>
        <w:rPr>
          <w:rFonts w:ascii="宋体" w:eastAsia="宋体" w:hAnsi="宋体" w:cs="宋体"/>
          <w:spacing w:val="-17"/>
          <w:sz w:val="36"/>
          <w:szCs w:val="36"/>
        </w:rPr>
        <w:t>电气分支桥架多采用门型吊架，</w:t>
      </w:r>
      <w:r>
        <w:rPr>
          <w:rFonts w:ascii="宋体" w:eastAsia="宋体" w:hAnsi="宋体" w:cs="宋体"/>
          <w:spacing w:val="53"/>
          <w:sz w:val="36"/>
          <w:szCs w:val="36"/>
        </w:rPr>
        <w:t xml:space="preserve"> </w:t>
      </w:r>
      <w:r>
        <w:rPr>
          <w:rFonts w:ascii="宋体" w:eastAsia="宋体" w:hAnsi="宋体" w:cs="宋体"/>
          <w:spacing w:val="-17"/>
          <w:sz w:val="36"/>
          <w:szCs w:val="36"/>
        </w:rPr>
        <w:t>采用角钢、槽钢等，外刷防腐涂料。</w:t>
      </w:r>
    </w:p>
    <w:p w:rsidR="005D02E2" w14:paraId="0F4F4F01" w14:textId="77777777">
      <w:pPr>
        <w:spacing w:line="286" w:lineRule="auto"/>
      </w:pPr>
    </w:p>
    <w:p w:rsidR="005D02E2" w14:paraId="7096815F" w14:textId="77777777">
      <w:pPr>
        <w:spacing w:before="118" w:line="237" w:lineRule="auto"/>
        <w:ind w:firstLine="357"/>
        <w:rPr>
          <w:rFonts w:ascii="宋体" w:eastAsia="宋体" w:hAnsi="宋体" w:cs="宋体"/>
          <w:sz w:val="36"/>
          <w:szCs w:val="36"/>
        </w:rPr>
      </w:pPr>
      <w:r>
        <w:rPr>
          <w:rFonts w:ascii="宋体" w:eastAsia="宋体" w:hAnsi="宋体" w:cs="宋体"/>
          <w:spacing w:val="-10"/>
          <w:sz w:val="36"/>
          <w:szCs w:val="36"/>
        </w:rPr>
        <w:t>(3)</w:t>
      </w:r>
      <w:r>
        <w:rPr>
          <w:rFonts w:ascii="宋体" w:eastAsia="宋体" w:hAnsi="宋体" w:cs="宋体"/>
          <w:spacing w:val="4"/>
          <w:sz w:val="36"/>
          <w:szCs w:val="36"/>
        </w:rPr>
        <w:t xml:space="preserve">    </w:t>
      </w:r>
      <w:r>
        <w:rPr>
          <w:rFonts w:ascii="宋体" w:eastAsia="宋体" w:hAnsi="宋体" w:cs="宋体"/>
          <w:spacing w:val="-10"/>
          <w:sz w:val="36"/>
          <w:szCs w:val="36"/>
        </w:rPr>
        <w:t>弱电分支桥架采用门型吊架安装，吊架间距米，吊杆采用</w:t>
      </w:r>
      <w:r>
        <w:rPr>
          <w:rFonts w:ascii="宋体" w:eastAsia="宋体" w:hAnsi="宋体" w:cs="宋体"/>
          <w:spacing w:val="-10"/>
          <w:sz w:val="36"/>
          <w:szCs w:val="36"/>
        </w:rPr>
        <w:t>φ12</w:t>
      </w:r>
      <w:r>
        <w:rPr>
          <w:rFonts w:ascii="宋体" w:eastAsia="宋体" w:hAnsi="宋体" w:cs="宋体"/>
          <w:spacing w:val="-70"/>
          <w:sz w:val="36"/>
          <w:szCs w:val="36"/>
        </w:rPr>
        <w:t xml:space="preserve"> </w:t>
      </w:r>
      <w:r>
        <w:rPr>
          <w:rFonts w:ascii="宋体" w:eastAsia="宋体" w:hAnsi="宋体" w:cs="宋体"/>
          <w:spacing w:val="-10"/>
          <w:sz w:val="36"/>
          <w:szCs w:val="36"/>
        </w:rPr>
        <w:t>钢筋，横杆采用</w:t>
      </w:r>
    </w:p>
    <w:p w:rsidR="005D02E2" w14:paraId="58EE1990" w14:textId="77777777">
      <w:pPr>
        <w:spacing w:before="229" w:line="237" w:lineRule="auto"/>
        <w:ind w:firstLine="3"/>
        <w:rPr>
          <w:rFonts w:ascii="宋体" w:eastAsia="宋体" w:hAnsi="宋体" w:cs="宋体"/>
          <w:sz w:val="36"/>
          <w:szCs w:val="36"/>
        </w:rPr>
      </w:pPr>
      <w:r>
        <w:rPr>
          <w:rFonts w:ascii="宋体" w:eastAsia="宋体" w:hAnsi="宋体" w:cs="宋体"/>
          <w:spacing w:val="-5"/>
          <w:sz w:val="36"/>
          <w:szCs w:val="36"/>
        </w:rPr>
        <w:t>40</w:t>
      </w:r>
      <w:r>
        <w:rPr>
          <w:rFonts w:ascii="宋体" w:eastAsia="宋体" w:hAnsi="宋体" w:cs="宋体"/>
          <w:spacing w:val="-50"/>
          <w:sz w:val="36"/>
          <w:szCs w:val="36"/>
        </w:rPr>
        <w:t xml:space="preserve"> </w:t>
      </w:r>
      <w:r>
        <w:rPr>
          <w:rFonts w:ascii="宋体" w:eastAsia="宋体" w:hAnsi="宋体" w:cs="宋体"/>
          <w:spacing w:val="-5"/>
          <w:sz w:val="36"/>
          <w:szCs w:val="36"/>
        </w:rPr>
        <w:t>角钢，每隔</w:t>
      </w:r>
      <w:r>
        <w:rPr>
          <w:rFonts w:ascii="宋体" w:eastAsia="宋体" w:hAnsi="宋体" w:cs="宋体"/>
          <w:spacing w:val="-72"/>
          <w:sz w:val="36"/>
          <w:szCs w:val="36"/>
        </w:rPr>
        <w:t xml:space="preserve"> </w:t>
      </w:r>
      <w:r>
        <w:rPr>
          <w:rFonts w:ascii="宋体" w:eastAsia="宋体" w:hAnsi="宋体" w:cs="宋体"/>
          <w:spacing w:val="-5"/>
          <w:sz w:val="36"/>
          <w:szCs w:val="36"/>
        </w:rPr>
        <w:t>30</w:t>
      </w:r>
      <w:r>
        <w:rPr>
          <w:rFonts w:ascii="宋体" w:eastAsia="宋体" w:hAnsi="宋体" w:cs="宋体"/>
          <w:spacing w:val="-78"/>
          <w:sz w:val="36"/>
          <w:szCs w:val="36"/>
        </w:rPr>
        <w:t xml:space="preserve"> </w:t>
      </w:r>
      <w:r>
        <w:rPr>
          <w:rFonts w:ascii="宋体" w:eastAsia="宋体" w:hAnsi="宋体" w:cs="宋体"/>
          <w:spacing w:val="-5"/>
          <w:sz w:val="36"/>
          <w:szCs w:val="36"/>
        </w:rPr>
        <w:t>米采用角钢做一门型吊架，支架外刷防腐涂料。</w:t>
      </w:r>
    </w:p>
    <w:p w:rsidR="005D02E2" w14:paraId="4157937C" w14:textId="77777777">
      <w:pPr>
        <w:spacing w:line="291" w:lineRule="auto"/>
      </w:pPr>
    </w:p>
    <w:p w:rsidR="005D02E2" w14:paraId="57C1E4A5" w14:textId="77777777">
      <w:pPr>
        <w:spacing w:before="117" w:line="237" w:lineRule="auto"/>
        <w:ind w:firstLine="721"/>
        <w:rPr>
          <w:rFonts w:ascii="宋体" w:eastAsia="宋体" w:hAnsi="宋体" w:cs="宋体"/>
          <w:sz w:val="36"/>
          <w:szCs w:val="36"/>
        </w:rPr>
      </w:pPr>
      <w:r>
        <w:rPr>
          <w:rFonts w:ascii="宋体" w:eastAsia="宋体" w:hAnsi="宋体" w:cs="宋体"/>
          <w:spacing w:val="-16"/>
          <w:sz w:val="36"/>
          <w:szCs w:val="36"/>
        </w:rPr>
        <w:t>具体的桥架支架、</w:t>
      </w:r>
      <w:r>
        <w:rPr>
          <w:rFonts w:ascii="宋体" w:eastAsia="宋体" w:hAnsi="宋体" w:cs="宋体"/>
          <w:spacing w:val="94"/>
          <w:sz w:val="36"/>
          <w:szCs w:val="36"/>
        </w:rPr>
        <w:t xml:space="preserve"> </w:t>
      </w:r>
      <w:r>
        <w:rPr>
          <w:rFonts w:ascii="宋体" w:eastAsia="宋体" w:hAnsi="宋体" w:cs="宋体"/>
          <w:spacing w:val="-16"/>
          <w:sz w:val="36"/>
          <w:szCs w:val="36"/>
        </w:rPr>
        <w:t>吊架的规格及形式待深化设计。</w:t>
      </w:r>
    </w:p>
    <w:p w:rsidR="005D02E2" w14:paraId="446D7DA9" w14:textId="77777777">
      <w:pPr>
        <w:spacing w:line="289" w:lineRule="auto"/>
      </w:pPr>
    </w:p>
    <w:p w:rsidR="005D02E2" w14:paraId="377A8F91" w14:textId="77777777">
      <w:pPr>
        <w:spacing w:before="118" w:line="238" w:lineRule="auto"/>
        <w:ind w:firstLine="728"/>
        <w:rPr>
          <w:rFonts w:ascii="宋体" w:eastAsia="宋体" w:hAnsi="宋体" w:cs="宋体"/>
          <w:sz w:val="36"/>
          <w:szCs w:val="36"/>
        </w:rPr>
      </w:pPr>
      <w:r>
        <w:rPr>
          <w:rFonts w:ascii="宋体" w:eastAsia="宋体" w:hAnsi="宋体" w:cs="宋体"/>
          <w:spacing w:val="-15"/>
          <w:sz w:val="36"/>
          <w:szCs w:val="36"/>
        </w:rPr>
        <w:t>2)</w:t>
      </w:r>
      <w:r>
        <w:rPr>
          <w:rFonts w:ascii="宋体" w:eastAsia="宋体" w:hAnsi="宋体" w:cs="宋体"/>
          <w:spacing w:val="99"/>
          <w:sz w:val="36"/>
          <w:szCs w:val="36"/>
        </w:rPr>
        <w:t xml:space="preserve"> </w:t>
      </w:r>
      <w:r>
        <w:rPr>
          <w:rFonts w:ascii="宋体" w:eastAsia="宋体" w:hAnsi="宋体" w:cs="宋体"/>
          <w:spacing w:val="-15"/>
          <w:sz w:val="36"/>
          <w:szCs w:val="36"/>
        </w:rPr>
        <w:t>桥架支架安装</w:t>
      </w:r>
    </w:p>
    <w:p w:rsidR="005D02E2" w14:paraId="73E278FA" w14:textId="77777777">
      <w:pPr>
        <w:spacing w:before="212" w:line="251" w:lineRule="auto"/>
        <w:ind w:left="2" w:right="48" w:firstLine="728"/>
        <w:rPr>
          <w:rFonts w:ascii="宋体" w:eastAsia="宋体" w:hAnsi="宋体" w:cs="宋体"/>
          <w:sz w:val="36"/>
          <w:szCs w:val="36"/>
        </w:rPr>
      </w:pPr>
      <w:r>
        <w:rPr>
          <w:rFonts w:ascii="宋体" w:eastAsia="宋体" w:hAnsi="宋体" w:cs="宋体"/>
          <w:spacing w:val="-8"/>
          <w:sz w:val="36"/>
          <w:szCs w:val="36"/>
        </w:rPr>
        <w:t>(1)</w:t>
      </w:r>
      <w:r>
        <w:rPr>
          <w:rFonts w:ascii="宋体" w:eastAsia="宋体" w:hAnsi="宋体" w:cs="宋体"/>
          <w:spacing w:val="187"/>
          <w:sz w:val="36"/>
          <w:szCs w:val="36"/>
        </w:rPr>
        <w:t xml:space="preserve"> </w:t>
      </w:r>
      <w:r>
        <w:rPr>
          <w:rFonts w:ascii="宋体" w:eastAsia="宋体" w:hAnsi="宋体" w:cs="宋体"/>
          <w:spacing w:val="-8"/>
          <w:sz w:val="36"/>
          <w:szCs w:val="36"/>
        </w:rPr>
        <w:t>水平桥架支架靠墙安装采用膨胀螺栓固定，支架间距不超过</w:t>
      </w:r>
      <w:r>
        <w:rPr>
          <w:rFonts w:ascii="宋体" w:eastAsia="宋体" w:hAnsi="宋体" w:cs="宋体"/>
          <w:spacing w:val="-76"/>
          <w:sz w:val="36"/>
          <w:szCs w:val="36"/>
        </w:rPr>
        <w:t xml:space="preserve"> </w:t>
      </w:r>
      <w:r>
        <w:rPr>
          <w:rFonts w:ascii="宋体" w:eastAsia="宋体" w:hAnsi="宋体" w:cs="宋体"/>
          <w:spacing w:val="-8"/>
          <w:sz w:val="36"/>
          <w:szCs w:val="36"/>
        </w:rPr>
        <w:t>2</w:t>
      </w:r>
      <w:r>
        <w:rPr>
          <w:rFonts w:ascii="宋体" w:eastAsia="宋体" w:hAnsi="宋体" w:cs="宋体"/>
          <w:spacing w:val="-81"/>
          <w:sz w:val="36"/>
          <w:szCs w:val="36"/>
        </w:rPr>
        <w:t xml:space="preserve"> </w:t>
      </w:r>
      <w:r>
        <w:rPr>
          <w:rFonts w:ascii="宋体" w:eastAsia="宋体" w:hAnsi="宋体" w:cs="宋体"/>
          <w:spacing w:val="-8"/>
          <w:sz w:val="36"/>
          <w:szCs w:val="36"/>
        </w:rPr>
        <w:t>米，在直线段和</w:t>
      </w:r>
      <w:r>
        <w:rPr>
          <w:rFonts w:ascii="宋体" w:eastAsia="宋体" w:hAnsi="宋体" w:cs="宋体"/>
          <w:sz w:val="36"/>
          <w:szCs w:val="36"/>
        </w:rPr>
        <w:t xml:space="preserve"> </w:t>
      </w:r>
      <w:r>
        <w:rPr>
          <w:rFonts w:ascii="宋体" w:eastAsia="宋体" w:hAnsi="宋体" w:cs="宋体"/>
          <w:spacing w:val="-9"/>
          <w:sz w:val="36"/>
          <w:szCs w:val="36"/>
        </w:rPr>
        <w:t>非直线段连接处、</w:t>
      </w:r>
      <w:r>
        <w:rPr>
          <w:rFonts w:ascii="宋体" w:eastAsia="宋体" w:hAnsi="宋体" w:cs="宋体"/>
          <w:spacing w:val="31"/>
          <w:sz w:val="36"/>
          <w:szCs w:val="36"/>
        </w:rPr>
        <w:t xml:space="preserve"> </w:t>
      </w:r>
      <w:r>
        <w:rPr>
          <w:rFonts w:ascii="宋体" w:eastAsia="宋体" w:hAnsi="宋体" w:cs="宋体"/>
          <w:spacing w:val="-9"/>
          <w:sz w:val="36"/>
          <w:szCs w:val="36"/>
        </w:rPr>
        <w:t>过建筑物变形缝处和弯曲半径大于</w:t>
      </w:r>
      <w:r>
        <w:rPr>
          <w:rFonts w:ascii="宋体" w:eastAsia="宋体" w:hAnsi="宋体" w:cs="宋体"/>
          <w:spacing w:val="5"/>
          <w:sz w:val="36"/>
          <w:szCs w:val="36"/>
        </w:rPr>
        <w:t xml:space="preserve"> </w:t>
      </w:r>
      <w:r>
        <w:rPr>
          <w:rFonts w:ascii="宋体" w:eastAsia="宋体" w:hAnsi="宋体" w:cs="宋体"/>
          <w:spacing w:val="-9"/>
          <w:sz w:val="36"/>
          <w:szCs w:val="36"/>
        </w:rPr>
        <w:t>300mm</w:t>
      </w:r>
      <w:r>
        <w:rPr>
          <w:rFonts w:ascii="宋体" w:eastAsia="宋体" w:hAnsi="宋体" w:cs="宋体"/>
          <w:spacing w:val="-9"/>
          <w:sz w:val="36"/>
          <w:szCs w:val="36"/>
        </w:rPr>
        <w:t>的非直线段中部应增设支吊</w:t>
      </w:r>
      <w:r>
        <w:rPr>
          <w:rFonts w:ascii="宋体" w:eastAsia="宋体" w:hAnsi="宋体" w:cs="宋体"/>
          <w:sz w:val="36"/>
          <w:szCs w:val="36"/>
        </w:rPr>
        <w:t xml:space="preserve"> </w:t>
      </w:r>
      <w:r>
        <w:rPr>
          <w:rFonts w:ascii="宋体" w:eastAsia="宋体" w:hAnsi="宋体" w:cs="宋体"/>
          <w:spacing w:val="-14"/>
          <w:sz w:val="36"/>
          <w:szCs w:val="36"/>
        </w:rPr>
        <w:t>架。</w:t>
      </w:r>
    </w:p>
    <w:p w:rsidR="005D02E2" w14:paraId="5247FDB7" w14:textId="77777777">
      <w:pPr>
        <w:spacing w:before="304" w:line="364" w:lineRule="auto"/>
        <w:ind w:left="2" w:firstLine="728"/>
        <w:rPr>
          <w:rFonts w:ascii="宋体" w:eastAsia="宋体" w:hAnsi="宋体" w:cs="宋体"/>
          <w:sz w:val="36"/>
          <w:szCs w:val="36"/>
        </w:rPr>
      </w:pPr>
      <w:r>
        <w:rPr>
          <w:rFonts w:ascii="宋体" w:eastAsia="宋体" w:hAnsi="宋体" w:cs="宋体"/>
          <w:spacing w:val="-17"/>
          <w:w w:val="98"/>
          <w:sz w:val="36"/>
          <w:szCs w:val="36"/>
        </w:rPr>
        <w:t>(2)</w:t>
      </w:r>
      <w:r>
        <w:rPr>
          <w:rFonts w:ascii="宋体" w:eastAsia="宋体" w:hAnsi="宋体" w:cs="宋体"/>
          <w:spacing w:val="53"/>
          <w:sz w:val="36"/>
          <w:szCs w:val="36"/>
        </w:rPr>
        <w:t xml:space="preserve">  </w:t>
      </w:r>
      <w:r>
        <w:rPr>
          <w:rFonts w:ascii="宋体" w:eastAsia="宋体" w:hAnsi="宋体" w:cs="宋体"/>
          <w:spacing w:val="-17"/>
          <w:w w:val="98"/>
          <w:sz w:val="36"/>
          <w:szCs w:val="36"/>
        </w:rPr>
        <w:t>竖向桥架支架采用型钢制作，</w:t>
      </w:r>
      <w:r>
        <w:rPr>
          <w:rFonts w:ascii="宋体" w:eastAsia="宋体" w:hAnsi="宋体" w:cs="宋体"/>
          <w:spacing w:val="46"/>
          <w:sz w:val="36"/>
          <w:szCs w:val="36"/>
        </w:rPr>
        <w:t xml:space="preserve"> </w:t>
      </w:r>
      <w:r>
        <w:rPr>
          <w:rFonts w:ascii="宋体" w:eastAsia="宋体" w:hAnsi="宋体" w:cs="宋体"/>
          <w:spacing w:val="-17"/>
          <w:w w:val="98"/>
          <w:sz w:val="36"/>
          <w:szCs w:val="36"/>
        </w:rPr>
        <w:t>固定件应与桥架配套。支架固定在墙体或楼板上，</w:t>
      </w:r>
      <w:r>
        <w:rPr>
          <w:rFonts w:ascii="宋体" w:eastAsia="宋体" w:hAnsi="宋体" w:cs="宋体"/>
          <w:sz w:val="36"/>
          <w:szCs w:val="36"/>
        </w:rPr>
        <w:t xml:space="preserve"> </w:t>
      </w:r>
      <w:r>
        <w:rPr>
          <w:rFonts w:ascii="宋体" w:eastAsia="宋体" w:hAnsi="宋体" w:cs="宋体"/>
          <w:spacing w:val="-14"/>
          <w:sz w:val="36"/>
          <w:szCs w:val="36"/>
        </w:rPr>
        <w:t>采用膨胀螺栓固定。</w:t>
      </w:r>
      <w:r>
        <w:rPr>
          <w:rFonts w:ascii="宋体" w:eastAsia="宋体" w:hAnsi="宋体" w:cs="宋体"/>
          <w:spacing w:val="70"/>
          <w:sz w:val="36"/>
          <w:szCs w:val="36"/>
        </w:rPr>
        <w:t xml:space="preserve"> </w:t>
      </w:r>
      <w:r>
        <w:rPr>
          <w:rFonts w:ascii="宋体" w:eastAsia="宋体" w:hAnsi="宋体" w:cs="宋体"/>
          <w:spacing w:val="-14"/>
          <w:sz w:val="36"/>
          <w:szCs w:val="36"/>
        </w:rPr>
        <w:t>竖向桥架穿楼板时，需考虑防震的要求，利用弹簧支架。</w:t>
      </w:r>
    </w:p>
    <w:p w:rsidR="005D02E2" w14:paraId="2EDD28BA" w14:textId="77777777">
      <w:pPr>
        <w:spacing w:before="143" w:line="1105" w:lineRule="exact"/>
        <w:ind w:firstLine="731"/>
        <w:rPr>
          <w:rFonts w:ascii="宋体" w:eastAsia="宋体" w:hAnsi="宋体" w:cs="宋体"/>
          <w:sz w:val="36"/>
          <w:szCs w:val="36"/>
        </w:rPr>
      </w:pPr>
      <w:r>
        <w:rPr>
          <w:rFonts w:ascii="宋体" w:eastAsia="宋体" w:hAnsi="宋体" w:cs="宋体"/>
          <w:spacing w:val="-15"/>
          <w:position w:val="56"/>
          <w:sz w:val="36"/>
          <w:szCs w:val="36"/>
        </w:rPr>
        <w:t>(3)</w:t>
      </w:r>
      <w:r>
        <w:rPr>
          <w:rFonts w:ascii="宋体" w:eastAsia="宋体" w:hAnsi="宋体" w:cs="宋体"/>
          <w:spacing w:val="15"/>
          <w:position w:val="56"/>
          <w:sz w:val="36"/>
          <w:szCs w:val="36"/>
        </w:rPr>
        <w:t xml:space="preserve">  </w:t>
      </w:r>
      <w:r>
        <w:rPr>
          <w:rFonts w:ascii="宋体" w:eastAsia="宋体" w:hAnsi="宋体" w:cs="宋体"/>
          <w:spacing w:val="-15"/>
          <w:position w:val="56"/>
          <w:sz w:val="36"/>
          <w:szCs w:val="36"/>
        </w:rPr>
        <w:t>支架安装时，对有需要的部位安装减震支吊架。</w:t>
      </w:r>
    </w:p>
    <w:p w:rsidR="005D02E2" w14:paraId="757039D7" w14:textId="77777777">
      <w:pPr>
        <w:spacing w:before="1" w:line="238" w:lineRule="auto"/>
        <w:ind w:firstLine="363"/>
        <w:rPr>
          <w:rFonts w:ascii="宋体" w:eastAsia="宋体" w:hAnsi="宋体" w:cs="宋体"/>
          <w:sz w:val="36"/>
          <w:szCs w:val="36"/>
        </w:rPr>
      </w:pPr>
      <w:r>
        <w:rPr>
          <w:rFonts w:ascii="宋体" w:eastAsia="宋体" w:hAnsi="宋体" w:cs="宋体"/>
          <w:spacing w:val="-6"/>
          <w:sz w:val="36"/>
          <w:szCs w:val="36"/>
        </w:rPr>
        <w:t>桥架安装</w:t>
      </w:r>
    </w:p>
    <w:p w:rsidR="005D02E2" w14:paraId="6D67D7E0" w14:textId="77777777">
      <w:pPr>
        <w:spacing w:line="272" w:lineRule="auto"/>
      </w:pPr>
    </w:p>
    <w:p w:rsidR="005D02E2" w14:paraId="43D1A66F" w14:textId="77777777">
      <w:pPr>
        <w:spacing w:line="273" w:lineRule="auto"/>
      </w:pPr>
    </w:p>
    <w:p w:rsidR="005D02E2" w14:paraId="5CEAC61E" w14:textId="77777777">
      <w:pPr>
        <w:spacing w:before="117" w:line="238" w:lineRule="auto"/>
        <w:ind w:firstLine="742"/>
        <w:rPr>
          <w:rFonts w:ascii="宋体" w:eastAsia="宋体" w:hAnsi="宋体" w:cs="宋体"/>
          <w:sz w:val="36"/>
          <w:szCs w:val="36"/>
        </w:rPr>
      </w:pPr>
      <w:r>
        <w:rPr>
          <w:rFonts w:ascii="宋体" w:eastAsia="宋体" w:hAnsi="宋体" w:cs="宋体"/>
          <w:spacing w:val="-17"/>
          <w:w w:val="98"/>
          <w:sz w:val="36"/>
          <w:szCs w:val="36"/>
        </w:rPr>
        <w:t>1)</w:t>
      </w:r>
      <w:r>
        <w:rPr>
          <w:rFonts w:ascii="宋体" w:eastAsia="宋体" w:hAnsi="宋体" w:cs="宋体"/>
          <w:spacing w:val="99"/>
          <w:sz w:val="36"/>
          <w:szCs w:val="36"/>
        </w:rPr>
        <w:t xml:space="preserve"> </w:t>
      </w:r>
      <w:r>
        <w:rPr>
          <w:rFonts w:ascii="宋体" w:eastAsia="宋体" w:hAnsi="宋体" w:cs="宋体"/>
          <w:spacing w:val="-17"/>
          <w:w w:val="98"/>
          <w:sz w:val="36"/>
          <w:szCs w:val="36"/>
        </w:rPr>
        <w:t>一般规定</w:t>
      </w:r>
    </w:p>
    <w:p w:rsidR="005D02E2" w14:paraId="35BF45EA" w14:textId="77777777">
      <w:pPr>
        <w:sectPr>
          <w:headerReference w:type="default" r:id="rId140"/>
          <w:footerReference w:type="default" r:id="rId141"/>
          <w:pgSz w:w="17860" w:h="25262"/>
          <w:pgMar w:top="400" w:right="2072" w:bottom="400" w:left="2132" w:header="0" w:footer="0" w:gutter="0"/>
          <w:pgNumType w:start="56"/>
          <w:cols w:space="720"/>
        </w:sectPr>
      </w:pPr>
    </w:p>
    <w:p w:rsidR="005D02E2" w14:paraId="05E9F3C2" w14:textId="0F26D8EC">
      <w:pPr>
        <w:spacing w:line="258" w:lineRule="auto"/>
      </w:pPr>
      <w:r>
        <mc:AlternateContent>
          <mc:Choice Requires="wps">
            <w:drawing>
              <wp:anchor distT="0" distB="0" distL="114300" distR="114300" simplePos="0" relativeHeight="251979776" behindDoc="0" locked="0" layoutInCell="1" allowOverlap="1">
                <wp:simplePos x="0" y="0"/>
                <wp:positionH relativeFrom="column">
                  <wp:posOffset>5502275</wp:posOffset>
                </wp:positionH>
                <wp:positionV relativeFrom="paragraph">
                  <wp:posOffset>7366000</wp:posOffset>
                </wp:positionV>
                <wp:extent cx="127000" cy="127000"/>
                <wp:effectExtent l="0" t="0" r="6350" b="6350"/>
                <wp:wrapNone/>
                <wp:docPr id="1827585124" name="文本框 1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395F3632">
                            <w:pPr>
                              <w:rPr>
                                <w:color w:val="FFFFFF"/>
                              </w:rPr>
                            </w:pPr>
                            <w:r w:rsidRPr="0012563E">
                              <w:rPr>
                                <w:rFonts w:hint="eastAsia"/>
                                <w:color w:val="FFFFFF"/>
                              </w:rPr>
                              <w:t>薄膜外裹保护，防潮和防止</w:t>
                            </w:r>
                            <w:r w:rsidRPr="0012563E">
                              <w:rPr>
                                <w:rFonts w:hint="eastAsia"/>
                                <w:color w:val="FFFFFF"/>
                              </w:rPr>
                              <w:t>6</w:t>
                            </w:r>
                            <w:r w:rsidRPr="0012563E">
                              <w:rPr>
                                <w:rFonts w:hint="eastAsia"/>
                                <w:color w:val="FFFFFF"/>
                              </w:rPr>
                              <w:t>保护与看管灰尘甚至金属屑的可能进入。</w:t>
                            </w:r>
                            <w:r w:rsidRPr="0012563E">
                              <w:rPr>
                                <w:rFonts w:hint="eastAsia"/>
                                <w:color w:val="FFFFFF"/>
                              </w:rPr>
                              <w:t>2.</w:t>
                            </w:r>
                            <w:r w:rsidRPr="0012563E">
                              <w:rPr>
                                <w:rFonts w:hint="eastAsia"/>
                                <w:color w:val="FFFFFF"/>
                              </w:rPr>
                              <w:t>安装完毕</w:t>
                            </w:r>
                            <w:r w:rsidRPr="0012563E">
                              <w:rPr>
                                <w:rFonts w:hint="eastAsia"/>
                                <w:color w:val="FFFFFF"/>
                              </w:rPr>
                              <w:t>,</w:t>
                            </w:r>
                            <w:r w:rsidRPr="0012563E">
                              <w:rPr>
                                <w:rFonts w:hint="eastAsia"/>
                                <w:color w:val="FFFFFF"/>
                              </w:rPr>
                              <w:t>变电所门窗锁好。高低压配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6" o:spid="_x0000_s1307" type="#_x0000_t202" style="width:10pt;height:10pt;margin-top:580pt;margin-left:433.25pt;mso-wrap-distance-bottom:0;mso-wrap-distance-left:9pt;mso-wrap-distance-right:9pt;mso-wrap-distance-top:0;position:absolute;v-text-anchor:top;z-index:251978752" filled="f" fillcolor="this" stroked="f" strokeweight="0.5pt">
                <v:textbox>
                  <w:txbxContent>
                    <w:p w:rsidR="0012563E" w:rsidRPr="0012563E" w14:paraId="17FFB87A" w14:textId="395F3632">
                      <w:pPr>
                        <w:rPr>
                          <w:color w:val="FFFFFF"/>
                        </w:rPr>
                      </w:pPr>
                      <w:r w:rsidRPr="0012563E">
                        <w:rPr>
                          <w:rFonts w:hint="eastAsia"/>
                          <w:color w:val="FFFFFF"/>
                        </w:rPr>
                        <w:t>薄膜外裹保护，防潮和防止</w:t>
                      </w:r>
                      <w:r w:rsidRPr="0012563E">
                        <w:rPr>
                          <w:rFonts w:hint="eastAsia"/>
                          <w:color w:val="FFFFFF"/>
                        </w:rPr>
                        <w:t>6</w:t>
                      </w:r>
                      <w:r w:rsidRPr="0012563E">
                        <w:rPr>
                          <w:rFonts w:hint="eastAsia"/>
                          <w:color w:val="FFFFFF"/>
                        </w:rPr>
                        <w:t>保护与看管灰尘甚至金属屑的可能进入。</w:t>
                      </w:r>
                      <w:r w:rsidRPr="0012563E">
                        <w:rPr>
                          <w:rFonts w:hint="eastAsia"/>
                          <w:color w:val="FFFFFF"/>
                        </w:rPr>
                        <w:t>2.</w:t>
                      </w:r>
                      <w:r w:rsidRPr="0012563E">
                        <w:rPr>
                          <w:rFonts w:hint="eastAsia"/>
                          <w:color w:val="FFFFFF"/>
                        </w:rPr>
                        <w:t>安装完毕</w:t>
                      </w:r>
                      <w:r w:rsidRPr="0012563E">
                        <w:rPr>
                          <w:rFonts w:hint="eastAsia"/>
                          <w:color w:val="FFFFFF"/>
                        </w:rPr>
                        <w:t>,</w:t>
                      </w:r>
                      <w:r w:rsidRPr="0012563E">
                        <w:rPr>
                          <w:rFonts w:hint="eastAsia"/>
                          <w:color w:val="FFFFFF"/>
                        </w:rPr>
                        <w:t>变电所门窗锁好。高低压配</w:t>
                      </w:r>
                    </w:p>
                  </w:txbxContent>
                </v:textbox>
              </v:shape>
            </w:pict>
          </mc:Fallback>
        </mc:AlternateContent>
      </w:r>
      <w:r>
        <mc:AlternateContent>
          <mc:Choice Requires="wps">
            <w:drawing>
              <wp:anchor distT="0" distB="0" distL="114300" distR="114300" simplePos="0" relativeHeight="251977728" behindDoc="0" locked="0" layoutInCell="1" allowOverlap="1">
                <wp:simplePos x="0" y="0"/>
                <wp:positionH relativeFrom="column">
                  <wp:posOffset>5502275</wp:posOffset>
                </wp:positionH>
                <wp:positionV relativeFrom="paragraph">
                  <wp:posOffset>5461000</wp:posOffset>
                </wp:positionV>
                <wp:extent cx="127000" cy="127000"/>
                <wp:effectExtent l="0" t="0" r="6350" b="6350"/>
                <wp:wrapNone/>
                <wp:docPr id="1257045931" name="文本框 1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D8FC975">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5" o:spid="_x0000_s1308" type="#_x0000_t202" style="width:10pt;height:10pt;margin-top:430pt;margin-left:433.25pt;mso-wrap-distance-bottom:0;mso-wrap-distance-left:9pt;mso-wrap-distance-right:9pt;mso-wrap-distance-top:0;position:absolute;v-text-anchor:top;z-index:251976704" filled="f" fillcolor="this" stroked="f" strokeweight="0.5pt">
                <v:textbox>
                  <w:txbxContent>
                    <w:p w:rsidR="0012563E" w:rsidRPr="0012563E" w14:paraId="18EB9A61" w14:textId="5D8FC975">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1975680" behindDoc="0" locked="0" layoutInCell="1" allowOverlap="1">
                <wp:simplePos x="0" y="0"/>
                <wp:positionH relativeFrom="column">
                  <wp:posOffset>5502275</wp:posOffset>
                </wp:positionH>
                <wp:positionV relativeFrom="paragraph">
                  <wp:posOffset>3556000</wp:posOffset>
                </wp:positionV>
                <wp:extent cx="127000" cy="127000"/>
                <wp:effectExtent l="0" t="0" r="6350" b="6350"/>
                <wp:wrapNone/>
                <wp:docPr id="1903130497" name="文本框 1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56B02F0">
                            <w:pPr>
                              <w:rPr>
                                <w:color w:val="FFFFFF"/>
                              </w:rPr>
                            </w:pPr>
                            <w:r w:rsidRPr="0012563E">
                              <w:rPr>
                                <w:rFonts w:hint="eastAsia"/>
                                <w:color w:val="FFFFFF"/>
                              </w:rPr>
                              <w:t>施工进度及墙体结构，肯定立管的安装方式及进度，并做好配合。</w:t>
                            </w:r>
                            <w:r w:rsidRPr="0012563E">
                              <w:rPr>
                                <w:rFonts w:hint="eastAsia"/>
                                <w:color w:val="FFFFFF"/>
                              </w:rPr>
                              <w:t>3</w:t>
                            </w:r>
                            <w:r w:rsidRPr="0012563E">
                              <w:rPr>
                                <w:rFonts w:hint="eastAsia"/>
                                <w:color w:val="FFFFFF"/>
                              </w:rPr>
                              <w:t>技术要求</w:t>
                            </w:r>
                            <w:r w:rsidRPr="0012563E">
                              <w:rPr>
                                <w:rFonts w:hint="eastAsia"/>
                                <w:color w:val="FFFFFF"/>
                              </w:rPr>
                              <w:t>1)</w:t>
                            </w:r>
                            <w:r w:rsidRPr="0012563E">
                              <w:rPr>
                                <w:rFonts w:hint="eastAsia"/>
                                <w:color w:val="FFFFFF"/>
                              </w:rPr>
                              <w:t>管路连接紧密，管口滑腻无毛刺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4" o:spid="_x0000_s1309" type="#_x0000_t202" style="width:10pt;height:10pt;margin-top:280pt;margin-left:433.25pt;mso-wrap-distance-bottom:0;mso-wrap-distance-left:9pt;mso-wrap-distance-right:9pt;mso-wrap-distance-top:0;position:absolute;v-text-anchor:top;z-index:251974656" filled="f" fillcolor="this" stroked="f" strokeweight="0.5pt">
                <v:textbox>
                  <w:txbxContent>
                    <w:p w:rsidR="0012563E" w:rsidRPr="0012563E" w14:paraId="7D5470C1" w14:textId="056B02F0">
                      <w:pPr>
                        <w:rPr>
                          <w:color w:val="FFFFFF"/>
                        </w:rPr>
                      </w:pPr>
                      <w:r w:rsidRPr="0012563E">
                        <w:rPr>
                          <w:rFonts w:hint="eastAsia"/>
                          <w:color w:val="FFFFFF"/>
                        </w:rPr>
                        <w:t>施工进度及墙体结构，肯定立管的安装方式及进度，并做好配合。</w:t>
                      </w:r>
                      <w:r w:rsidRPr="0012563E">
                        <w:rPr>
                          <w:rFonts w:hint="eastAsia"/>
                          <w:color w:val="FFFFFF"/>
                        </w:rPr>
                        <w:t>3</w:t>
                      </w:r>
                      <w:r w:rsidRPr="0012563E">
                        <w:rPr>
                          <w:rFonts w:hint="eastAsia"/>
                          <w:color w:val="FFFFFF"/>
                        </w:rPr>
                        <w:t>技术要求</w:t>
                      </w:r>
                      <w:r w:rsidRPr="0012563E">
                        <w:rPr>
                          <w:rFonts w:hint="eastAsia"/>
                          <w:color w:val="FFFFFF"/>
                        </w:rPr>
                        <w:t>1)</w:t>
                      </w:r>
                      <w:r w:rsidRPr="0012563E">
                        <w:rPr>
                          <w:rFonts w:hint="eastAsia"/>
                          <w:color w:val="FFFFFF"/>
                        </w:rPr>
                        <w:t>管路连接紧密，管口滑腻无毛刺</w:t>
                      </w:r>
                    </w:p>
                  </w:txbxContent>
                </v:textbox>
              </v:shape>
            </w:pict>
          </mc:Fallback>
        </mc:AlternateContent>
      </w:r>
      <w:r>
        <mc:AlternateContent>
          <mc:Choice Requires="wps">
            <w:drawing>
              <wp:anchor distT="0" distB="0" distL="114300" distR="114300" simplePos="0" relativeHeight="251973632" behindDoc="0" locked="0" layoutInCell="1" allowOverlap="1">
                <wp:simplePos x="0" y="0"/>
                <wp:positionH relativeFrom="column">
                  <wp:posOffset>5502275</wp:posOffset>
                </wp:positionH>
                <wp:positionV relativeFrom="paragraph">
                  <wp:posOffset>1651000</wp:posOffset>
                </wp:positionV>
                <wp:extent cx="127000" cy="127000"/>
                <wp:effectExtent l="0" t="0" r="6350" b="6350"/>
                <wp:wrapNone/>
                <wp:docPr id="1343365488" name="文本框 1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51E15B90">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3" o:spid="_x0000_s1310" type="#_x0000_t202" style="width:10pt;height:10pt;margin-top:130pt;margin-left:433.25pt;mso-wrap-distance-bottom:0;mso-wrap-distance-left:9pt;mso-wrap-distance-right:9pt;mso-wrap-distance-top:0;position:absolute;v-text-anchor:top;z-index:251972608" filled="f" fillcolor="this" stroked="f" strokeweight="0.5pt">
                <v:textbox>
                  <w:txbxContent>
                    <w:p w:rsidR="0012563E" w:rsidRPr="0012563E" w14:paraId="22973225" w14:textId="51E15B90">
                      <w:pPr>
                        <w:rPr>
                          <w:color w:val="FFFFFF"/>
                        </w:rPr>
                      </w:pPr>
                      <w:r w:rsidRPr="0012563E">
                        <w:rPr>
                          <w:color w:val="FFFFFF"/>
                        </w:rPr>
                        <w:t>..................................................</w:t>
                      </w:r>
                    </w:p>
                  </w:txbxContent>
                </v:textbox>
              </v:shape>
            </w:pict>
          </mc:Fallback>
        </mc:AlternateContent>
      </w:r>
    </w:p>
    <w:p w:rsidR="005D02E2" w14:paraId="7B391378" w14:textId="77777777">
      <w:pPr>
        <w:spacing w:line="258" w:lineRule="auto"/>
      </w:pPr>
    </w:p>
    <w:p w:rsidR="005D02E2" w14:paraId="57ACD30F" w14:textId="77777777">
      <w:pPr>
        <w:spacing w:line="258" w:lineRule="auto"/>
      </w:pPr>
    </w:p>
    <w:p w:rsidR="005D02E2" w14:paraId="1C29D904" w14:textId="77777777">
      <w:pPr>
        <w:spacing w:line="258" w:lineRule="auto"/>
      </w:pPr>
    </w:p>
    <w:p w:rsidR="005D02E2" w14:paraId="0C773DE1" w14:textId="77777777">
      <w:pPr>
        <w:spacing w:line="258" w:lineRule="auto"/>
      </w:pPr>
    </w:p>
    <w:p w:rsidR="005D02E2" w14:paraId="558DA8E5" w14:textId="77777777">
      <w:pPr>
        <w:spacing w:line="258" w:lineRule="auto"/>
      </w:pPr>
    </w:p>
    <w:p w:rsidR="005D02E2" w14:paraId="36952FF6" w14:textId="77777777">
      <w:pPr>
        <w:spacing w:line="258" w:lineRule="auto"/>
      </w:pPr>
    </w:p>
    <w:p w:rsidR="005D02E2" w14:paraId="145DB0E2" w14:textId="77777777">
      <w:pPr>
        <w:spacing w:line="258" w:lineRule="auto"/>
      </w:pPr>
    </w:p>
    <w:p w:rsidR="005D02E2" w14:paraId="695790A3" w14:textId="77777777">
      <w:pPr>
        <w:spacing w:before="117" w:line="364" w:lineRule="auto"/>
        <w:ind w:right="121" w:firstLine="728"/>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208"/>
          <w:sz w:val="36"/>
          <w:szCs w:val="36"/>
        </w:rPr>
        <w:t xml:space="preserve"> </w:t>
      </w:r>
      <w:r>
        <w:rPr>
          <w:rFonts w:ascii="宋体" w:eastAsia="宋体" w:hAnsi="宋体" w:cs="宋体"/>
          <w:spacing w:val="-7"/>
          <w:sz w:val="36"/>
          <w:szCs w:val="36"/>
        </w:rPr>
        <w:t>桥架安装前，必需与各专业协调，避免与大口径消防管、喷淋管、冷热水管、</w:t>
      </w:r>
      <w:r>
        <w:rPr>
          <w:rFonts w:ascii="宋体" w:eastAsia="宋体" w:hAnsi="宋体" w:cs="宋体"/>
          <w:sz w:val="36"/>
          <w:szCs w:val="36"/>
        </w:rPr>
        <w:t xml:space="preserve"> </w:t>
      </w:r>
      <w:r>
        <w:rPr>
          <w:rFonts w:ascii="宋体" w:eastAsia="宋体" w:hAnsi="宋体" w:cs="宋体"/>
          <w:spacing w:val="-3"/>
          <w:sz w:val="36"/>
          <w:szCs w:val="36"/>
        </w:rPr>
        <w:t>排水管及空调、排风设备发生矛盾。</w:t>
      </w:r>
    </w:p>
    <w:p w:rsidR="005D02E2" w14:paraId="5F54A271" w14:textId="77777777">
      <w:pPr>
        <w:spacing w:before="141" w:line="365" w:lineRule="auto"/>
        <w:ind w:right="158" w:firstLine="728"/>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208"/>
          <w:sz w:val="36"/>
          <w:szCs w:val="36"/>
        </w:rPr>
        <w:t xml:space="preserve"> </w:t>
      </w:r>
      <w:r>
        <w:rPr>
          <w:rFonts w:ascii="宋体" w:eastAsia="宋体" w:hAnsi="宋体" w:cs="宋体"/>
          <w:spacing w:val="-8"/>
          <w:sz w:val="36"/>
          <w:szCs w:val="36"/>
        </w:rPr>
        <w:t>桥架安装横平竖直、整齐美观、距离一致、连接牢固，同一水平面内水平度误</w:t>
      </w:r>
      <w:r>
        <w:rPr>
          <w:rFonts w:ascii="宋体" w:eastAsia="宋体" w:hAnsi="宋体" w:cs="宋体"/>
          <w:sz w:val="36"/>
          <w:szCs w:val="36"/>
        </w:rPr>
        <w:t xml:space="preserve"> </w:t>
      </w:r>
      <w:r>
        <w:rPr>
          <w:rFonts w:ascii="宋体" w:eastAsia="宋体" w:hAnsi="宋体" w:cs="宋体"/>
          <w:spacing w:val="3"/>
          <w:sz w:val="36"/>
          <w:szCs w:val="36"/>
        </w:rPr>
        <w:t>差不超过</w:t>
      </w:r>
      <w:r>
        <w:rPr>
          <w:rFonts w:ascii="宋体" w:eastAsia="宋体" w:hAnsi="宋体" w:cs="宋体"/>
          <w:spacing w:val="-66"/>
          <w:sz w:val="36"/>
          <w:szCs w:val="36"/>
        </w:rPr>
        <w:t xml:space="preserve"> </w:t>
      </w:r>
      <w:r>
        <w:rPr>
          <w:rFonts w:ascii="宋体" w:eastAsia="宋体" w:hAnsi="宋体" w:cs="宋体"/>
          <w:spacing w:val="3"/>
          <w:sz w:val="36"/>
          <w:szCs w:val="36"/>
        </w:rPr>
        <w:t>5mm/m</w:t>
      </w:r>
      <w:r>
        <w:rPr>
          <w:rFonts w:ascii="宋体" w:eastAsia="宋体" w:hAnsi="宋体" w:cs="宋体"/>
          <w:spacing w:val="3"/>
          <w:sz w:val="36"/>
          <w:szCs w:val="36"/>
        </w:rPr>
        <w:t>，直线度误差不超过</w:t>
      </w:r>
      <w:r>
        <w:rPr>
          <w:rFonts w:ascii="宋体" w:eastAsia="宋体" w:hAnsi="宋体" w:cs="宋体"/>
          <w:spacing w:val="-49"/>
          <w:sz w:val="36"/>
          <w:szCs w:val="36"/>
        </w:rPr>
        <w:t xml:space="preserve"> </w:t>
      </w:r>
      <w:r>
        <w:rPr>
          <w:rFonts w:ascii="宋体" w:eastAsia="宋体" w:hAnsi="宋体" w:cs="宋体"/>
          <w:spacing w:val="3"/>
          <w:sz w:val="36"/>
          <w:szCs w:val="36"/>
        </w:rPr>
        <w:t>5mm/m</w:t>
      </w:r>
      <w:r>
        <w:rPr>
          <w:rFonts w:ascii="宋体" w:eastAsia="宋体" w:hAnsi="宋体" w:cs="宋体"/>
          <w:spacing w:val="3"/>
          <w:sz w:val="36"/>
          <w:szCs w:val="36"/>
        </w:rPr>
        <w:t>。</w:t>
      </w:r>
    </w:p>
    <w:p w:rsidR="005D02E2" w14:paraId="4CE8B21A" w14:textId="77777777">
      <w:pPr>
        <w:spacing w:before="137" w:line="364" w:lineRule="auto"/>
        <w:ind w:right="156" w:firstLine="728"/>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197"/>
          <w:sz w:val="36"/>
          <w:szCs w:val="36"/>
        </w:rPr>
        <w:t xml:space="preserve"> </w:t>
      </w:r>
      <w:r>
        <w:rPr>
          <w:rFonts w:ascii="宋体" w:eastAsia="宋体" w:hAnsi="宋体" w:cs="宋体"/>
          <w:spacing w:val="-6"/>
          <w:sz w:val="36"/>
          <w:szCs w:val="36"/>
        </w:rPr>
        <w:t>单独或成组敷设的桥架线槽旁均敷设一根</w:t>
      </w:r>
      <w:r>
        <w:rPr>
          <w:rFonts w:ascii="宋体" w:eastAsia="宋体" w:hAnsi="宋体" w:cs="宋体"/>
          <w:spacing w:val="-44"/>
          <w:sz w:val="36"/>
          <w:szCs w:val="36"/>
        </w:rPr>
        <w:t xml:space="preserve"> </w:t>
      </w:r>
      <w:r>
        <w:rPr>
          <w:rFonts w:ascii="宋体" w:eastAsia="宋体" w:hAnsi="宋体" w:cs="宋体"/>
          <w:spacing w:val="-6"/>
          <w:sz w:val="36"/>
          <w:szCs w:val="36"/>
        </w:rPr>
        <w:t>40*4mm2</w:t>
      </w:r>
      <w:r>
        <w:rPr>
          <w:rFonts w:ascii="宋体" w:eastAsia="宋体" w:hAnsi="宋体" w:cs="宋体"/>
          <w:spacing w:val="-6"/>
          <w:sz w:val="36"/>
          <w:szCs w:val="36"/>
        </w:rPr>
        <w:t>的热镀锌扁钢，用于支、吊</w:t>
      </w:r>
      <w:r>
        <w:rPr>
          <w:rFonts w:ascii="宋体" w:eastAsia="宋体" w:hAnsi="宋体" w:cs="宋体"/>
          <w:sz w:val="36"/>
          <w:szCs w:val="36"/>
        </w:rPr>
        <w:t xml:space="preserve"> </w:t>
      </w:r>
      <w:r>
        <w:rPr>
          <w:rFonts w:ascii="宋体" w:eastAsia="宋体" w:hAnsi="宋体" w:cs="宋体"/>
          <w:spacing w:val="-13"/>
          <w:sz w:val="36"/>
          <w:szCs w:val="36"/>
        </w:rPr>
        <w:t>架间等电位连接，</w:t>
      </w:r>
      <w:r>
        <w:rPr>
          <w:rFonts w:ascii="宋体" w:eastAsia="宋体" w:hAnsi="宋体" w:cs="宋体"/>
          <w:spacing w:val="120"/>
          <w:sz w:val="36"/>
          <w:szCs w:val="36"/>
        </w:rPr>
        <w:t xml:space="preserve"> </w:t>
      </w:r>
      <w:r>
        <w:rPr>
          <w:rFonts w:ascii="宋体" w:eastAsia="宋体" w:hAnsi="宋体" w:cs="宋体"/>
          <w:spacing w:val="-13"/>
          <w:sz w:val="36"/>
          <w:szCs w:val="36"/>
        </w:rPr>
        <w:t>30m</w:t>
      </w:r>
      <w:r>
        <w:rPr>
          <w:rFonts w:ascii="宋体" w:eastAsia="宋体" w:hAnsi="宋体" w:cs="宋体"/>
          <w:spacing w:val="-13"/>
          <w:sz w:val="36"/>
          <w:szCs w:val="36"/>
        </w:rPr>
        <w:t>长桥架线槽连接电阻值不得大于</w:t>
      </w:r>
      <w:r>
        <w:rPr>
          <w:rFonts w:ascii="宋体" w:eastAsia="宋体" w:hAnsi="宋体" w:cs="宋体"/>
          <w:spacing w:val="9"/>
          <w:sz w:val="36"/>
          <w:szCs w:val="36"/>
        </w:rPr>
        <w:t xml:space="preserve"> </w:t>
      </w:r>
      <w:r>
        <w:rPr>
          <w:rFonts w:ascii="宋体" w:eastAsia="宋体" w:hAnsi="宋体" w:cs="宋体"/>
          <w:spacing w:val="-13"/>
          <w:sz w:val="36"/>
          <w:szCs w:val="36"/>
        </w:rPr>
        <w:t>2</w:t>
      </w:r>
      <w:r>
        <w:rPr>
          <w:rFonts w:ascii="宋体" w:eastAsia="宋体" w:hAnsi="宋体" w:cs="宋体"/>
          <w:spacing w:val="-132"/>
          <w:sz w:val="36"/>
          <w:szCs w:val="36"/>
        </w:rPr>
        <w:t xml:space="preserve"> </w:t>
      </w:r>
      <w:r>
        <w:rPr>
          <w:rFonts w:ascii="宋体" w:eastAsia="宋体" w:hAnsi="宋体" w:cs="宋体"/>
          <w:spacing w:val="-13"/>
          <w:sz w:val="36"/>
          <w:szCs w:val="36"/>
        </w:rPr>
        <w:t>Ω</w:t>
      </w:r>
      <w:r>
        <w:rPr>
          <w:rFonts w:ascii="宋体" w:eastAsia="宋体" w:hAnsi="宋体" w:cs="宋体"/>
          <w:spacing w:val="-13"/>
          <w:sz w:val="36"/>
          <w:szCs w:val="36"/>
        </w:rPr>
        <w:t>。</w:t>
      </w:r>
    </w:p>
    <w:p w:rsidR="005D02E2" w14:paraId="16055C40" w14:textId="77777777">
      <w:pPr>
        <w:spacing w:before="140" w:line="364" w:lineRule="auto"/>
        <w:ind w:left="1" w:right="153" w:firstLine="727"/>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12"/>
          <w:sz w:val="36"/>
          <w:szCs w:val="36"/>
        </w:rPr>
        <w:t xml:space="preserve">  </w:t>
      </w:r>
      <w:r>
        <w:rPr>
          <w:rFonts w:ascii="宋体" w:eastAsia="宋体" w:hAnsi="宋体" w:cs="宋体"/>
          <w:spacing w:val="-6"/>
          <w:sz w:val="36"/>
          <w:szCs w:val="36"/>
        </w:rPr>
        <w:t>桥架全长不该少于二处于接地母线联结</w:t>
      </w:r>
      <w:r>
        <w:rPr>
          <w:rFonts w:ascii="宋体" w:eastAsia="宋体" w:hAnsi="宋体" w:cs="宋体"/>
          <w:spacing w:val="-6"/>
          <w:sz w:val="36"/>
          <w:szCs w:val="36"/>
        </w:rPr>
        <w:t>,</w:t>
      </w:r>
      <w:r>
        <w:rPr>
          <w:rFonts w:ascii="宋体" w:eastAsia="宋体" w:hAnsi="宋体" w:cs="宋体"/>
          <w:spacing w:val="-65"/>
          <w:sz w:val="36"/>
          <w:szCs w:val="36"/>
        </w:rPr>
        <w:t xml:space="preserve"> </w:t>
      </w:r>
      <w:r>
        <w:rPr>
          <w:rFonts w:ascii="宋体" w:eastAsia="宋体" w:hAnsi="宋体" w:cs="宋体"/>
          <w:spacing w:val="-6"/>
          <w:sz w:val="36"/>
          <w:szCs w:val="36"/>
        </w:rPr>
        <w:t>喷塑桥架的联结处应为螺栓联接且应</w:t>
      </w:r>
      <w:r>
        <w:rPr>
          <w:rFonts w:ascii="宋体" w:eastAsia="宋体" w:hAnsi="宋体" w:cs="宋体"/>
          <w:sz w:val="36"/>
          <w:szCs w:val="36"/>
        </w:rPr>
        <w:t xml:space="preserve"> </w:t>
      </w:r>
      <w:r>
        <w:rPr>
          <w:rFonts w:ascii="宋体" w:eastAsia="宋体" w:hAnsi="宋体" w:cs="宋体"/>
          <w:spacing w:val="-1"/>
          <w:sz w:val="36"/>
          <w:szCs w:val="36"/>
        </w:rPr>
        <w:t>用不小于</w:t>
      </w:r>
      <w:r>
        <w:rPr>
          <w:rFonts w:ascii="宋体" w:eastAsia="宋体" w:hAnsi="宋体" w:cs="宋体"/>
          <w:spacing w:val="-92"/>
          <w:sz w:val="36"/>
          <w:szCs w:val="36"/>
        </w:rPr>
        <w:t xml:space="preserve"> </w:t>
      </w:r>
      <w:r>
        <w:rPr>
          <w:rFonts w:ascii="宋体" w:eastAsia="宋体" w:hAnsi="宋体" w:cs="宋体"/>
          <w:spacing w:val="-1"/>
          <w:sz w:val="36"/>
          <w:szCs w:val="36"/>
        </w:rPr>
        <w:t>4</w:t>
      </w:r>
      <w:r>
        <w:rPr>
          <w:rFonts w:ascii="宋体" w:eastAsia="宋体" w:hAnsi="宋体" w:cs="宋体"/>
          <w:spacing w:val="-83"/>
          <w:sz w:val="36"/>
          <w:szCs w:val="36"/>
        </w:rPr>
        <w:t xml:space="preserve"> </w:t>
      </w:r>
      <w:r>
        <w:rPr>
          <w:rFonts w:ascii="宋体" w:eastAsia="宋体" w:hAnsi="宋体" w:cs="宋体"/>
          <w:spacing w:val="-1"/>
          <w:sz w:val="36"/>
          <w:szCs w:val="36"/>
        </w:rPr>
        <w:t>平方毫米的铜编织线跨接。</w:t>
      </w:r>
    </w:p>
    <w:p w:rsidR="005D02E2" w14:paraId="66B0BDB1" w14:textId="77777777">
      <w:pPr>
        <w:spacing w:before="139" w:line="361" w:lineRule="auto"/>
        <w:ind w:left="2" w:right="114" w:firstLine="637"/>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60"/>
          <w:sz w:val="36"/>
          <w:szCs w:val="36"/>
        </w:rPr>
        <w:t xml:space="preserve">  </w:t>
      </w:r>
      <w:r>
        <w:rPr>
          <w:rFonts w:ascii="宋体" w:eastAsia="宋体" w:hAnsi="宋体" w:cs="宋体"/>
          <w:spacing w:val="-2"/>
          <w:sz w:val="36"/>
          <w:szCs w:val="36"/>
        </w:rPr>
        <w:t>阻燃桥架及线槽连接电阻测试值不得大于</w:t>
      </w:r>
      <w:r>
        <w:rPr>
          <w:rFonts w:ascii="宋体" w:eastAsia="宋体" w:hAnsi="宋体" w:cs="宋体"/>
          <w:spacing w:val="-2"/>
          <w:sz w:val="36"/>
          <w:szCs w:val="36"/>
        </w:rPr>
        <w:t>Ω</w:t>
      </w:r>
      <w:r>
        <w:rPr>
          <w:rFonts w:ascii="宋体" w:eastAsia="宋体" w:hAnsi="宋体" w:cs="宋体"/>
          <w:spacing w:val="-2"/>
          <w:sz w:val="36"/>
          <w:szCs w:val="36"/>
        </w:rPr>
        <w:t>。每</w:t>
      </w:r>
      <w:r>
        <w:rPr>
          <w:rFonts w:ascii="宋体" w:eastAsia="宋体" w:hAnsi="宋体" w:cs="宋体"/>
          <w:spacing w:val="-2"/>
          <w:sz w:val="36"/>
          <w:szCs w:val="36"/>
        </w:rPr>
        <w:t>30m</w:t>
      </w:r>
      <w:r>
        <w:rPr>
          <w:rFonts w:ascii="宋体" w:eastAsia="宋体" w:hAnsi="宋体" w:cs="宋体"/>
          <w:spacing w:val="-2"/>
          <w:sz w:val="36"/>
          <w:szCs w:val="36"/>
        </w:rPr>
        <w:t>需预留专用的接地螺栓，</w:t>
      </w:r>
      <w:r>
        <w:rPr>
          <w:rFonts w:ascii="宋体" w:eastAsia="宋体" w:hAnsi="宋体" w:cs="宋体"/>
          <w:sz w:val="36"/>
          <w:szCs w:val="36"/>
        </w:rPr>
        <w:t xml:space="preserve"> </w:t>
      </w:r>
      <w:r>
        <w:rPr>
          <w:rFonts w:ascii="宋体" w:eastAsia="宋体" w:hAnsi="宋体" w:cs="宋体"/>
          <w:spacing w:val="1"/>
          <w:sz w:val="36"/>
          <w:szCs w:val="36"/>
        </w:rPr>
        <w:t>螺栓须配齐爪型垫片或簧垫。</w:t>
      </w:r>
      <w:r>
        <w:rPr>
          <w:rFonts w:ascii="宋体" w:eastAsia="宋体" w:hAnsi="宋体" w:cs="宋体"/>
          <w:spacing w:val="80"/>
          <w:sz w:val="36"/>
          <w:szCs w:val="36"/>
        </w:rPr>
        <w:t xml:space="preserve"> </w:t>
      </w:r>
      <w:r>
        <w:rPr>
          <w:rFonts w:ascii="宋体" w:eastAsia="宋体" w:hAnsi="宋体" w:cs="宋体"/>
          <w:spacing w:val="1"/>
          <w:sz w:val="36"/>
          <w:szCs w:val="36"/>
        </w:rPr>
        <w:t>在伸缩缝或软连接处需采用不小于</w:t>
      </w:r>
      <w:r>
        <w:rPr>
          <w:rFonts w:ascii="宋体" w:eastAsia="宋体" w:hAnsi="宋体" w:cs="宋体"/>
          <w:spacing w:val="1"/>
          <w:sz w:val="36"/>
          <w:szCs w:val="36"/>
        </w:rPr>
        <w:t>6mm2</w:t>
      </w:r>
      <w:r>
        <w:rPr>
          <w:rFonts w:ascii="宋体" w:eastAsia="宋体" w:hAnsi="宋体" w:cs="宋体"/>
          <w:spacing w:val="1"/>
          <w:sz w:val="36"/>
          <w:szCs w:val="36"/>
        </w:rPr>
        <w:t>涮锡编织铜线连</w:t>
      </w:r>
      <w:r>
        <w:rPr>
          <w:rFonts w:ascii="宋体" w:eastAsia="宋体" w:hAnsi="宋体" w:cs="宋体"/>
          <w:sz w:val="36"/>
          <w:szCs w:val="36"/>
        </w:rPr>
        <w:t xml:space="preserve"> </w:t>
      </w:r>
      <w:r>
        <w:rPr>
          <w:rFonts w:ascii="宋体" w:eastAsia="宋体" w:hAnsi="宋体" w:cs="宋体"/>
          <w:spacing w:val="-12"/>
          <w:sz w:val="36"/>
          <w:szCs w:val="36"/>
        </w:rPr>
        <w:t>接。</w:t>
      </w:r>
    </w:p>
    <w:p w:rsidR="005D02E2" w14:paraId="256A2337" w14:textId="77777777">
      <w:pPr>
        <w:spacing w:before="139" w:line="365" w:lineRule="auto"/>
        <w:ind w:left="3" w:firstLine="724"/>
        <w:rPr>
          <w:rFonts w:ascii="宋体" w:eastAsia="宋体" w:hAnsi="宋体" w:cs="宋体"/>
          <w:sz w:val="36"/>
          <w:szCs w:val="36"/>
        </w:rPr>
      </w:pPr>
      <w:r>
        <w:rPr>
          <w:rFonts w:ascii="宋体" w:eastAsia="宋体" w:hAnsi="宋体" w:cs="宋体"/>
          <w:spacing w:val="-10"/>
          <w:sz w:val="36"/>
          <w:szCs w:val="36"/>
        </w:rPr>
        <w:t>(6)</w:t>
      </w:r>
      <w:r>
        <w:rPr>
          <w:rFonts w:ascii="宋体" w:eastAsia="宋体" w:hAnsi="宋体" w:cs="宋体"/>
          <w:spacing w:val="170"/>
          <w:sz w:val="36"/>
          <w:szCs w:val="36"/>
        </w:rPr>
        <w:t xml:space="preserve"> </w:t>
      </w:r>
      <w:r>
        <w:rPr>
          <w:rFonts w:ascii="宋体" w:eastAsia="宋体" w:hAnsi="宋体" w:cs="宋体"/>
          <w:spacing w:val="-10"/>
          <w:sz w:val="36"/>
          <w:szCs w:val="36"/>
        </w:rPr>
        <w:t>桥架多层安装时，其层间距一般不小于</w:t>
      </w:r>
      <w:r>
        <w:rPr>
          <w:rFonts w:ascii="宋体" w:eastAsia="宋体" w:hAnsi="宋体" w:cs="宋体"/>
          <w:spacing w:val="-10"/>
          <w:sz w:val="36"/>
          <w:szCs w:val="36"/>
        </w:rPr>
        <w:t>350mm</w:t>
      </w:r>
      <w:r>
        <w:rPr>
          <w:rFonts w:ascii="宋体" w:eastAsia="宋体" w:hAnsi="宋体" w:cs="宋体"/>
          <w:spacing w:val="-10"/>
          <w:sz w:val="36"/>
          <w:szCs w:val="36"/>
        </w:rPr>
        <w:t>，</w:t>
      </w:r>
      <w:r>
        <w:rPr>
          <w:rFonts w:ascii="宋体" w:eastAsia="宋体" w:hAnsi="宋体" w:cs="宋体"/>
          <w:spacing w:val="-60"/>
          <w:sz w:val="36"/>
          <w:szCs w:val="36"/>
        </w:rPr>
        <w:t xml:space="preserve"> </w:t>
      </w:r>
      <w:r>
        <w:rPr>
          <w:rFonts w:ascii="宋体" w:eastAsia="宋体" w:hAnsi="宋体" w:cs="宋体"/>
          <w:spacing w:val="-10"/>
          <w:sz w:val="36"/>
          <w:szCs w:val="36"/>
        </w:rPr>
        <w:t>两组桥架在同一横梁上安装时，</w:t>
      </w:r>
      <w:r>
        <w:rPr>
          <w:rFonts w:ascii="宋体" w:eastAsia="宋体" w:hAnsi="宋体" w:cs="宋体"/>
          <w:sz w:val="36"/>
          <w:szCs w:val="36"/>
        </w:rPr>
        <w:t xml:space="preserve"> </w:t>
      </w:r>
      <w:r>
        <w:rPr>
          <w:rFonts w:ascii="宋体" w:eastAsia="宋体" w:hAnsi="宋体" w:cs="宋体"/>
          <w:spacing w:val="15"/>
          <w:sz w:val="36"/>
          <w:szCs w:val="36"/>
        </w:rPr>
        <w:t>之间的净间距一般不小于</w:t>
      </w:r>
      <w:r>
        <w:rPr>
          <w:rFonts w:ascii="宋体" w:eastAsia="宋体" w:hAnsi="宋体" w:cs="宋体"/>
          <w:spacing w:val="15"/>
          <w:sz w:val="36"/>
          <w:szCs w:val="36"/>
        </w:rPr>
        <w:t>50mm</w:t>
      </w:r>
      <w:r>
        <w:rPr>
          <w:rFonts w:ascii="宋体" w:eastAsia="宋体" w:hAnsi="宋体" w:cs="宋体"/>
          <w:spacing w:val="15"/>
          <w:sz w:val="36"/>
          <w:szCs w:val="36"/>
        </w:rPr>
        <w:t>。</w:t>
      </w:r>
    </w:p>
    <w:p w:rsidR="005D02E2" w14:paraId="73D5CEBE" w14:textId="77777777">
      <w:pPr>
        <w:spacing w:before="137" w:line="364" w:lineRule="auto"/>
        <w:ind w:left="1" w:right="132" w:firstLine="727"/>
        <w:rPr>
          <w:rFonts w:ascii="宋体" w:eastAsia="宋体" w:hAnsi="宋体" w:cs="宋体"/>
          <w:sz w:val="36"/>
          <w:szCs w:val="36"/>
        </w:rPr>
      </w:pPr>
      <w:r>
        <w:rPr>
          <w:rFonts w:ascii="宋体" w:eastAsia="宋体" w:hAnsi="宋体" w:cs="宋体"/>
          <w:spacing w:val="-4"/>
          <w:sz w:val="36"/>
          <w:szCs w:val="36"/>
        </w:rPr>
        <w:t>(7)</w:t>
      </w:r>
      <w:r>
        <w:rPr>
          <w:rFonts w:ascii="宋体" w:eastAsia="宋体" w:hAnsi="宋体" w:cs="宋体"/>
          <w:spacing w:val="193"/>
          <w:sz w:val="36"/>
          <w:szCs w:val="36"/>
        </w:rPr>
        <w:t xml:space="preserve"> </w:t>
      </w:r>
      <w:r>
        <w:rPr>
          <w:rFonts w:ascii="宋体" w:eastAsia="宋体" w:hAnsi="宋体" w:cs="宋体"/>
          <w:spacing w:val="-4"/>
          <w:sz w:val="36"/>
          <w:szCs w:val="36"/>
        </w:rPr>
        <w:t>桥架直线段每隔</w:t>
      </w:r>
      <w:r>
        <w:rPr>
          <w:rFonts w:ascii="宋体" w:eastAsia="宋体" w:hAnsi="宋体" w:cs="宋体"/>
          <w:spacing w:val="-93"/>
          <w:sz w:val="36"/>
          <w:szCs w:val="36"/>
        </w:rPr>
        <w:t xml:space="preserve"> </w:t>
      </w:r>
      <w:r>
        <w:rPr>
          <w:rFonts w:ascii="宋体" w:eastAsia="宋体" w:hAnsi="宋体" w:cs="宋体"/>
          <w:spacing w:val="-4"/>
          <w:sz w:val="36"/>
          <w:szCs w:val="36"/>
        </w:rPr>
        <w:t>30m</w:t>
      </w:r>
      <w:r>
        <w:rPr>
          <w:rFonts w:ascii="宋体" w:eastAsia="宋体" w:hAnsi="宋体" w:cs="宋体"/>
          <w:spacing w:val="-4"/>
          <w:sz w:val="36"/>
          <w:szCs w:val="36"/>
        </w:rPr>
        <w:t>及建筑物伸缩缝处，预留伸缩缝</w:t>
      </w:r>
      <w:r>
        <w:rPr>
          <w:rFonts w:ascii="宋体" w:eastAsia="宋体" w:hAnsi="宋体" w:cs="宋体"/>
          <w:spacing w:val="-4"/>
          <w:sz w:val="36"/>
          <w:szCs w:val="36"/>
        </w:rPr>
        <w:t>20~30mm</w:t>
      </w:r>
      <w:r>
        <w:rPr>
          <w:rFonts w:ascii="宋体" w:eastAsia="宋体" w:hAnsi="宋体" w:cs="宋体"/>
          <w:spacing w:val="-4"/>
          <w:sz w:val="36"/>
          <w:szCs w:val="36"/>
        </w:rPr>
        <w:t>，</w:t>
      </w:r>
      <w:r>
        <w:rPr>
          <w:rFonts w:ascii="宋体" w:eastAsia="宋体" w:hAnsi="宋体" w:cs="宋体"/>
          <w:spacing w:val="1"/>
          <w:sz w:val="36"/>
          <w:szCs w:val="36"/>
        </w:rPr>
        <w:t xml:space="preserve"> </w:t>
      </w:r>
      <w:r>
        <w:rPr>
          <w:rFonts w:ascii="宋体" w:eastAsia="宋体" w:hAnsi="宋体" w:cs="宋体"/>
          <w:spacing w:val="-4"/>
          <w:sz w:val="36"/>
          <w:szCs w:val="36"/>
        </w:rPr>
        <w:t>伸缩缝配置伸</w:t>
      </w:r>
      <w:r>
        <w:rPr>
          <w:rFonts w:ascii="宋体" w:eastAsia="宋体" w:hAnsi="宋体" w:cs="宋体"/>
          <w:sz w:val="36"/>
          <w:szCs w:val="36"/>
        </w:rPr>
        <w:t xml:space="preserve"> </w:t>
      </w:r>
      <w:r>
        <w:rPr>
          <w:rFonts w:ascii="宋体" w:eastAsia="宋体" w:hAnsi="宋体" w:cs="宋体"/>
          <w:spacing w:val="-2"/>
          <w:sz w:val="36"/>
          <w:szCs w:val="36"/>
        </w:rPr>
        <w:t>缩板。</w:t>
      </w:r>
    </w:p>
    <w:p w:rsidR="005D02E2" w14:paraId="6C694016" w14:textId="77777777">
      <w:pPr>
        <w:spacing w:before="141" w:line="364" w:lineRule="auto"/>
        <w:ind w:right="91" w:firstLine="728"/>
        <w:rPr>
          <w:rFonts w:ascii="宋体" w:eastAsia="宋体" w:hAnsi="宋体" w:cs="宋体"/>
          <w:sz w:val="36"/>
          <w:szCs w:val="36"/>
        </w:rPr>
      </w:pPr>
      <w:r>
        <w:rPr>
          <w:rFonts w:ascii="宋体" w:eastAsia="宋体" w:hAnsi="宋体" w:cs="宋体"/>
          <w:spacing w:val="-9"/>
          <w:sz w:val="36"/>
          <w:szCs w:val="36"/>
        </w:rPr>
        <w:t>(8)</w:t>
      </w:r>
      <w:r>
        <w:rPr>
          <w:rFonts w:ascii="宋体" w:eastAsia="宋体" w:hAnsi="宋体" w:cs="宋体"/>
          <w:spacing w:val="171"/>
          <w:sz w:val="36"/>
          <w:szCs w:val="36"/>
        </w:rPr>
        <w:t xml:space="preserve"> </w:t>
      </w:r>
      <w:r>
        <w:rPr>
          <w:rFonts w:ascii="宋体" w:eastAsia="宋体" w:hAnsi="宋体" w:cs="宋体"/>
          <w:spacing w:val="-9"/>
          <w:sz w:val="36"/>
          <w:szCs w:val="36"/>
        </w:rPr>
        <w:t>沿梁底吊装或靠墙支架安装，</w:t>
      </w:r>
      <w:r>
        <w:rPr>
          <w:rFonts w:ascii="宋体" w:eastAsia="宋体" w:hAnsi="宋体" w:cs="宋体"/>
          <w:spacing w:val="-39"/>
          <w:sz w:val="36"/>
          <w:szCs w:val="36"/>
        </w:rPr>
        <w:t xml:space="preserve"> </w:t>
      </w:r>
      <w:r>
        <w:rPr>
          <w:rFonts w:ascii="宋体" w:eastAsia="宋体" w:hAnsi="宋体" w:cs="宋体"/>
          <w:spacing w:val="-9"/>
          <w:sz w:val="36"/>
          <w:szCs w:val="36"/>
        </w:rPr>
        <w:t>在公开场合结合结构构件必需考虑建筑美观及检</w:t>
      </w:r>
      <w:r>
        <w:rPr>
          <w:rFonts w:ascii="宋体" w:eastAsia="宋体" w:hAnsi="宋体" w:cs="宋体"/>
          <w:sz w:val="36"/>
          <w:szCs w:val="36"/>
        </w:rPr>
        <w:t xml:space="preserve"> </w:t>
      </w:r>
      <w:r>
        <w:rPr>
          <w:rFonts w:ascii="宋体" w:eastAsia="宋体" w:hAnsi="宋体" w:cs="宋体"/>
          <w:spacing w:val="-1"/>
          <w:sz w:val="36"/>
          <w:szCs w:val="36"/>
        </w:rPr>
        <w:t>修方便。</w:t>
      </w:r>
    </w:p>
    <w:p w:rsidR="005D02E2" w14:paraId="1CCC8FF2" w14:textId="77777777">
      <w:pPr>
        <w:spacing w:before="142" w:line="238" w:lineRule="auto"/>
        <w:ind w:firstLine="725"/>
        <w:rPr>
          <w:rFonts w:ascii="宋体" w:eastAsia="宋体" w:hAnsi="宋体" w:cs="宋体"/>
          <w:sz w:val="36"/>
          <w:szCs w:val="36"/>
        </w:rPr>
      </w:pPr>
      <w:r>
        <w:rPr>
          <w:rFonts w:ascii="宋体" w:eastAsia="宋体" w:hAnsi="宋体" w:cs="宋体"/>
          <w:spacing w:val="-16"/>
          <w:sz w:val="36"/>
          <w:szCs w:val="36"/>
        </w:rPr>
        <w:t>2)</w:t>
      </w:r>
      <w:r>
        <w:rPr>
          <w:rFonts w:ascii="宋体" w:eastAsia="宋体" w:hAnsi="宋体" w:cs="宋体"/>
          <w:spacing w:val="93"/>
          <w:sz w:val="36"/>
          <w:szCs w:val="36"/>
        </w:rPr>
        <w:t xml:space="preserve"> </w:t>
      </w:r>
      <w:r>
        <w:rPr>
          <w:rFonts w:ascii="宋体" w:eastAsia="宋体" w:hAnsi="宋体" w:cs="宋体"/>
          <w:spacing w:val="-16"/>
          <w:sz w:val="36"/>
          <w:szCs w:val="36"/>
        </w:rPr>
        <w:t>桥架安装</w:t>
      </w:r>
    </w:p>
    <w:p w:rsidR="005D02E2" w14:paraId="6EBAE571" w14:textId="77777777">
      <w:pPr>
        <w:spacing w:line="285" w:lineRule="auto"/>
      </w:pPr>
    </w:p>
    <w:p w:rsidR="005D02E2" w14:paraId="1301188A" w14:textId="77777777">
      <w:pPr>
        <w:spacing w:before="118" w:line="361" w:lineRule="auto"/>
        <w:ind w:left="1" w:right="153" w:firstLine="819"/>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48"/>
          <w:sz w:val="36"/>
          <w:szCs w:val="36"/>
        </w:rPr>
        <w:t xml:space="preserve">  </w:t>
      </w:r>
      <w:r>
        <w:rPr>
          <w:rFonts w:ascii="宋体" w:eastAsia="宋体" w:hAnsi="宋体" w:cs="宋体"/>
          <w:spacing w:val="-3"/>
          <w:sz w:val="36"/>
          <w:szCs w:val="36"/>
        </w:rPr>
        <w:t>水平桥架采用封锁式槽式桥架。电缆桥架连接时，应利用生产厂家配套的配</w:t>
      </w:r>
      <w:r>
        <w:rPr>
          <w:rFonts w:ascii="宋体" w:eastAsia="宋体" w:hAnsi="宋体" w:cs="宋体"/>
          <w:spacing w:val="1"/>
          <w:sz w:val="36"/>
          <w:szCs w:val="36"/>
        </w:rPr>
        <w:t xml:space="preserve"> </w:t>
      </w:r>
      <w:r>
        <w:rPr>
          <w:rFonts w:ascii="宋体" w:eastAsia="宋体" w:hAnsi="宋体" w:cs="宋体"/>
          <w:spacing w:val="2"/>
          <w:sz w:val="36"/>
          <w:szCs w:val="36"/>
        </w:rPr>
        <w:t>件，桥架的三通、弯头处应知足桥架内所敷设电缆弯曲半径的要求。</w:t>
      </w:r>
      <w:r>
        <w:rPr>
          <w:rFonts w:ascii="宋体" w:eastAsia="宋体" w:hAnsi="宋体" w:cs="宋体"/>
          <w:spacing w:val="30"/>
          <w:sz w:val="36"/>
          <w:szCs w:val="36"/>
        </w:rPr>
        <w:t xml:space="preserve"> </w:t>
      </w:r>
      <w:r>
        <w:rPr>
          <w:rFonts w:ascii="宋体" w:eastAsia="宋体" w:hAnsi="宋体" w:cs="宋体"/>
          <w:spacing w:val="2"/>
          <w:sz w:val="36"/>
          <w:szCs w:val="36"/>
        </w:rPr>
        <w:t>封锁式水平桥架</w:t>
      </w:r>
      <w:r>
        <w:rPr>
          <w:rFonts w:ascii="宋体" w:eastAsia="宋体" w:hAnsi="宋体" w:cs="宋体"/>
          <w:sz w:val="36"/>
          <w:szCs w:val="36"/>
        </w:rPr>
        <w:t xml:space="preserve"> </w:t>
      </w:r>
      <w:r>
        <w:rPr>
          <w:rFonts w:ascii="宋体" w:eastAsia="宋体" w:hAnsi="宋体" w:cs="宋体"/>
          <w:spacing w:val="-5"/>
          <w:sz w:val="36"/>
          <w:szCs w:val="36"/>
        </w:rPr>
        <w:t>与支架的横担直接用半圆头的螺栓固定，半圆头向内，</w:t>
      </w:r>
      <w:r>
        <w:rPr>
          <w:rFonts w:ascii="宋体" w:eastAsia="宋体" w:hAnsi="宋体" w:cs="宋体"/>
          <w:spacing w:val="122"/>
          <w:sz w:val="36"/>
          <w:szCs w:val="36"/>
        </w:rPr>
        <w:t xml:space="preserve"> </w:t>
      </w:r>
      <w:r>
        <w:rPr>
          <w:rFonts w:ascii="宋体" w:eastAsia="宋体" w:hAnsi="宋体" w:cs="宋体"/>
          <w:spacing w:val="-5"/>
          <w:sz w:val="36"/>
          <w:szCs w:val="36"/>
        </w:rPr>
        <w:t>以避免螺栓划伤电缆外护层。</w:t>
      </w:r>
    </w:p>
    <w:p w:rsidR="005D02E2" w14:paraId="2C171C9B" w14:textId="77777777">
      <w:pPr>
        <w:spacing w:before="139" w:line="364" w:lineRule="auto"/>
        <w:ind w:right="131" w:firstLine="820"/>
        <w:rPr>
          <w:rFonts w:ascii="宋体" w:eastAsia="宋体" w:hAnsi="宋体" w:cs="宋体"/>
          <w:sz w:val="36"/>
          <w:szCs w:val="36"/>
        </w:rPr>
      </w:pPr>
      <w:r>
        <w:rPr>
          <w:rFonts w:ascii="宋体" w:eastAsia="宋体" w:hAnsi="宋体" w:cs="宋体"/>
          <w:spacing w:val="-10"/>
          <w:sz w:val="36"/>
          <w:szCs w:val="36"/>
        </w:rPr>
        <w:t>(2)</w:t>
      </w:r>
      <w:r>
        <w:rPr>
          <w:rFonts w:ascii="宋体" w:eastAsia="宋体" w:hAnsi="宋体" w:cs="宋体"/>
          <w:spacing w:val="40"/>
          <w:sz w:val="36"/>
          <w:szCs w:val="36"/>
        </w:rPr>
        <w:t xml:space="preserve">  </w:t>
      </w:r>
      <w:r>
        <w:rPr>
          <w:rFonts w:ascii="宋体" w:eastAsia="宋体" w:hAnsi="宋体" w:cs="宋体"/>
          <w:spacing w:val="-10"/>
          <w:sz w:val="36"/>
          <w:szCs w:val="36"/>
        </w:rPr>
        <w:t>桥架竖直安装时，应适当增加支架数量，在桥架内间距</w:t>
      </w:r>
      <w:r>
        <w:rPr>
          <w:rFonts w:ascii="宋体" w:eastAsia="宋体" w:hAnsi="宋体" w:cs="宋体"/>
          <w:spacing w:val="-90"/>
          <w:sz w:val="36"/>
          <w:szCs w:val="36"/>
        </w:rPr>
        <w:t xml:space="preserve"> </w:t>
      </w:r>
      <w:r>
        <w:rPr>
          <w:rFonts w:ascii="宋体" w:eastAsia="宋体" w:hAnsi="宋体" w:cs="宋体"/>
          <w:spacing w:val="-10"/>
          <w:sz w:val="36"/>
          <w:szCs w:val="36"/>
        </w:rPr>
        <w:t>1</w:t>
      </w:r>
      <w:r>
        <w:rPr>
          <w:rFonts w:ascii="宋体" w:eastAsia="宋体" w:hAnsi="宋体" w:cs="宋体"/>
          <w:spacing w:val="-28"/>
          <w:sz w:val="36"/>
          <w:szCs w:val="36"/>
        </w:rPr>
        <w:t xml:space="preserve"> </w:t>
      </w:r>
      <w:r>
        <w:rPr>
          <w:rFonts w:ascii="宋体" w:eastAsia="宋体" w:hAnsi="宋体" w:cs="宋体"/>
          <w:spacing w:val="-10"/>
          <w:sz w:val="36"/>
          <w:szCs w:val="36"/>
        </w:rPr>
        <w:t>米增加圆钢，</w:t>
      </w:r>
      <w:r>
        <w:rPr>
          <w:rFonts w:ascii="宋体" w:eastAsia="宋体" w:hAnsi="宋体" w:cs="宋体"/>
          <w:spacing w:val="64"/>
          <w:sz w:val="36"/>
          <w:szCs w:val="36"/>
        </w:rPr>
        <w:t xml:space="preserve"> </w:t>
      </w:r>
      <w:r>
        <w:rPr>
          <w:rFonts w:ascii="宋体" w:eastAsia="宋体" w:hAnsi="宋体" w:cs="宋体"/>
          <w:spacing w:val="-10"/>
          <w:sz w:val="36"/>
          <w:szCs w:val="36"/>
        </w:rPr>
        <w:t>便于</w:t>
      </w:r>
      <w:r>
        <w:rPr>
          <w:rFonts w:ascii="宋体" w:eastAsia="宋体" w:hAnsi="宋体" w:cs="宋体"/>
          <w:sz w:val="36"/>
          <w:szCs w:val="36"/>
        </w:rPr>
        <w:t xml:space="preserve"> </w:t>
      </w:r>
      <w:r>
        <w:rPr>
          <w:rFonts w:ascii="宋体" w:eastAsia="宋体" w:hAnsi="宋体" w:cs="宋体"/>
          <w:sz w:val="36"/>
          <w:szCs w:val="36"/>
        </w:rPr>
        <w:t>绑扎电缆。</w:t>
      </w:r>
    </w:p>
    <w:p w:rsidR="005D02E2" w14:paraId="0DB1422D" w14:textId="77777777">
      <w:pPr>
        <w:spacing w:before="142" w:line="237" w:lineRule="auto"/>
        <w:ind w:firstLine="468"/>
        <w:rPr>
          <w:rFonts w:ascii="宋体" w:eastAsia="宋体" w:hAnsi="宋体" w:cs="宋体"/>
          <w:sz w:val="36"/>
          <w:szCs w:val="36"/>
        </w:rPr>
      </w:pPr>
      <w:r>
        <w:rPr>
          <w:rFonts w:ascii="宋体" w:eastAsia="宋体" w:hAnsi="宋体" w:cs="宋体"/>
          <w:spacing w:val="-12"/>
          <w:sz w:val="36"/>
          <w:szCs w:val="36"/>
        </w:rPr>
        <w:t>(5)</w:t>
      </w:r>
      <w:r>
        <w:rPr>
          <w:rFonts w:ascii="宋体" w:eastAsia="宋体" w:hAnsi="宋体" w:cs="宋体"/>
          <w:spacing w:val="17"/>
          <w:sz w:val="36"/>
          <w:szCs w:val="36"/>
        </w:rPr>
        <w:t xml:space="preserve">    </w:t>
      </w:r>
      <w:r>
        <w:rPr>
          <w:rFonts w:ascii="宋体" w:eastAsia="宋体" w:hAnsi="宋体" w:cs="宋体"/>
          <w:spacing w:val="-12"/>
          <w:sz w:val="36"/>
          <w:szCs w:val="36"/>
        </w:rPr>
        <w:t>桥架穿防火分区的处置</w:t>
      </w:r>
    </w:p>
    <w:p w:rsidR="005D02E2" w14:paraId="64445FFC" w14:textId="77777777">
      <w:pPr>
        <w:spacing w:line="286" w:lineRule="auto"/>
      </w:pPr>
    </w:p>
    <w:p w:rsidR="005D02E2" w14:paraId="2E2323C2" w14:textId="77777777">
      <w:pPr>
        <w:spacing w:before="118" w:line="364" w:lineRule="auto"/>
        <w:ind w:left="25" w:right="157" w:firstLine="695"/>
        <w:rPr>
          <w:rFonts w:ascii="宋体" w:eastAsia="宋体" w:hAnsi="宋体" w:cs="宋体"/>
          <w:sz w:val="36"/>
          <w:szCs w:val="36"/>
        </w:rPr>
      </w:pPr>
      <w:r>
        <w:rPr>
          <w:rFonts w:ascii="宋体" w:eastAsia="宋体" w:hAnsi="宋体" w:cs="宋体"/>
          <w:spacing w:val="-3"/>
          <w:sz w:val="36"/>
          <w:szCs w:val="36"/>
        </w:rPr>
        <w:t>桥架在穿防火分区时，必需对桥架与建筑物之间的裂缝做防火处置，防火材料须能</w:t>
      </w:r>
      <w:r>
        <w:rPr>
          <w:rFonts w:ascii="宋体" w:eastAsia="宋体" w:hAnsi="宋体" w:cs="宋体"/>
          <w:spacing w:val="28"/>
          <w:sz w:val="36"/>
          <w:szCs w:val="36"/>
        </w:rPr>
        <w:t xml:space="preserve"> </w:t>
      </w:r>
      <w:r>
        <w:rPr>
          <w:rFonts w:ascii="宋体" w:eastAsia="宋体" w:hAnsi="宋体" w:cs="宋体"/>
          <w:spacing w:val="-8"/>
          <w:sz w:val="36"/>
          <w:szCs w:val="36"/>
        </w:rPr>
        <w:t>防火</w:t>
      </w:r>
      <w:r>
        <w:rPr>
          <w:rFonts w:ascii="宋体" w:eastAsia="宋体" w:hAnsi="宋体" w:cs="宋体"/>
          <w:spacing w:val="-75"/>
          <w:sz w:val="36"/>
          <w:szCs w:val="36"/>
        </w:rPr>
        <w:t xml:space="preserve"> </w:t>
      </w:r>
      <w:r>
        <w:rPr>
          <w:rFonts w:ascii="宋体" w:eastAsia="宋体" w:hAnsi="宋体" w:cs="宋体"/>
          <w:spacing w:val="-8"/>
          <w:sz w:val="36"/>
          <w:szCs w:val="36"/>
        </w:rPr>
        <w:t>3</w:t>
      </w:r>
      <w:r>
        <w:rPr>
          <w:rFonts w:ascii="宋体" w:eastAsia="宋体" w:hAnsi="宋体" w:cs="宋体"/>
          <w:spacing w:val="-80"/>
          <w:sz w:val="36"/>
          <w:szCs w:val="36"/>
        </w:rPr>
        <w:t xml:space="preserve"> </w:t>
      </w:r>
      <w:r>
        <w:rPr>
          <w:rFonts w:ascii="宋体" w:eastAsia="宋体" w:hAnsi="宋体" w:cs="宋体"/>
          <w:spacing w:val="-8"/>
          <w:sz w:val="36"/>
          <w:szCs w:val="36"/>
        </w:rPr>
        <w:t>小时以上。</w:t>
      </w:r>
    </w:p>
    <w:p w:rsidR="005D02E2" w14:paraId="151FA1D2" w14:textId="77777777">
      <w:pPr>
        <w:sectPr>
          <w:headerReference w:type="default" r:id="rId142"/>
          <w:footerReference w:type="default" r:id="rId143"/>
          <w:pgSz w:w="17860" w:h="25262"/>
          <w:pgMar w:top="400" w:right="1965" w:bottom="400" w:left="2135" w:header="0" w:footer="0" w:gutter="0"/>
          <w:pgNumType w:start="57"/>
          <w:cols w:space="720"/>
        </w:sectPr>
      </w:pPr>
    </w:p>
    <w:p w:rsidR="005D02E2" w14:paraId="798FAEAE" w14:textId="11C346FA">
      <w:pPr>
        <w:spacing w:line="258" w:lineRule="auto"/>
      </w:pPr>
      <w:r>
        <mc:AlternateContent>
          <mc:Choice Requires="wps">
            <w:drawing>
              <wp:anchor distT="0" distB="0" distL="114300" distR="114300" simplePos="0" relativeHeight="251987968"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719777680" name="文本框 1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71CAA4ED">
                            <w:pPr>
                              <w:rPr>
                                <w:color w:val="FFFFFF"/>
                              </w:rPr>
                            </w:pPr>
                            <w:r w:rsidRPr="0012563E">
                              <w:rPr>
                                <w:rFonts w:hint="eastAsia"/>
                                <w:color w:val="FFFFFF"/>
                              </w:rPr>
                              <w:t>应和土建配合预留好，注意增强检查，绝不能有遗漏。</w:t>
                            </w:r>
                            <w:r w:rsidRPr="0012563E">
                              <w:rPr>
                                <w:rFonts w:hint="eastAsia"/>
                                <w:color w:val="FFFFFF"/>
                              </w:rPr>
                              <w:t>5)</w:t>
                            </w:r>
                            <w:r w:rsidRPr="0012563E">
                              <w:rPr>
                                <w:rFonts w:hint="eastAsia"/>
                                <w:color w:val="FFFFFF"/>
                              </w:rPr>
                              <w:t>为了避免遗漏和错留，在查对间距、尺寸和位置无误并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0" o:spid="_x0000_s1311" type="#_x0000_t202" style="width:10pt;height:10pt;margin-top:580pt;margin-left:443pt;mso-wrap-distance-bottom:0;mso-wrap-distance-left:9pt;mso-wrap-distance-right:9pt;mso-wrap-distance-top:0;position:absolute;v-text-anchor:top;z-index:251986944" filled="f" fillcolor="this" stroked="f" strokeweight="0.5pt">
                <v:textbox>
                  <w:txbxContent>
                    <w:p w:rsidR="0012563E" w:rsidRPr="0012563E" w14:paraId="0192606D" w14:textId="71CAA4ED">
                      <w:pPr>
                        <w:rPr>
                          <w:color w:val="FFFFFF"/>
                        </w:rPr>
                      </w:pPr>
                      <w:r w:rsidRPr="0012563E">
                        <w:rPr>
                          <w:rFonts w:hint="eastAsia"/>
                          <w:color w:val="FFFFFF"/>
                        </w:rPr>
                        <w:t>应和土建配合预留好，注意增强检查，绝不能有遗漏。</w:t>
                      </w:r>
                      <w:r w:rsidRPr="0012563E">
                        <w:rPr>
                          <w:rFonts w:hint="eastAsia"/>
                          <w:color w:val="FFFFFF"/>
                        </w:rPr>
                        <w:t>5)</w:t>
                      </w:r>
                      <w:r w:rsidRPr="0012563E">
                        <w:rPr>
                          <w:rFonts w:hint="eastAsia"/>
                          <w:color w:val="FFFFFF"/>
                        </w:rPr>
                        <w:t>为了避免遗漏和错留，在查对间距、尺寸和位置无误并</w:t>
                      </w:r>
                    </w:p>
                  </w:txbxContent>
                </v:textbox>
              </v:shape>
            </w:pict>
          </mc:Fallback>
        </mc:AlternateContent>
      </w:r>
      <w:r>
        <mc:AlternateContent>
          <mc:Choice Requires="wps">
            <w:drawing>
              <wp:anchor distT="0" distB="0" distL="114300" distR="114300" simplePos="0" relativeHeight="251985920"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622105882" name="文本框 1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409EE624">
                            <w:pPr>
                              <w:rPr>
                                <w:color w:val="FFFFFF"/>
                              </w:rPr>
                            </w:pPr>
                            <w:r w:rsidRPr="0012563E">
                              <w:rPr>
                                <w:rFonts w:hint="eastAsia"/>
                                <w:color w:val="FFFFFF"/>
                              </w:rPr>
                              <w:t>.....................................</w:t>
                            </w:r>
                            <w:r w:rsidRPr="0012563E">
                              <w:rPr>
                                <w:rFonts w:hint="eastAsia"/>
                                <w:color w:val="FFFFFF"/>
                              </w:rPr>
                              <w:t>电缆敷设</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9" o:spid="_x0000_s1312" type="#_x0000_t202" style="width:10pt;height:10pt;margin-top:430pt;margin-left:443pt;mso-wrap-distance-bottom:0;mso-wrap-distance-left:9pt;mso-wrap-distance-right:9pt;mso-wrap-distance-top:0;position:absolute;v-text-anchor:top;z-index:251984896" filled="f" fillcolor="this" stroked="f" strokeweight="0.5pt">
                <v:textbox>
                  <w:txbxContent>
                    <w:p w:rsidR="0012563E" w:rsidRPr="0012563E" w14:paraId="7DAB304F" w14:textId="409EE624">
                      <w:pPr>
                        <w:rPr>
                          <w:color w:val="FFFFFF"/>
                        </w:rPr>
                      </w:pPr>
                      <w:r w:rsidRPr="0012563E">
                        <w:rPr>
                          <w:rFonts w:hint="eastAsia"/>
                          <w:color w:val="FFFFFF"/>
                        </w:rPr>
                        <w:t>.....................................</w:t>
                      </w:r>
                      <w:r w:rsidRPr="0012563E">
                        <w:rPr>
                          <w:rFonts w:hint="eastAsia"/>
                          <w:color w:val="FFFFFF"/>
                        </w:rPr>
                        <w:t>电缆敷设</w:t>
                      </w:r>
                      <w:r w:rsidRPr="0012563E">
                        <w:rPr>
                          <w:rFonts w:hint="eastAsia"/>
                          <w:color w:val="FFFFFF"/>
                        </w:rPr>
                        <w:t>.........</w:t>
                      </w:r>
                    </w:p>
                  </w:txbxContent>
                </v:textbox>
              </v:shape>
            </w:pict>
          </mc:Fallback>
        </mc:AlternateContent>
      </w:r>
      <w:r>
        <mc:AlternateContent>
          <mc:Choice Requires="wps">
            <w:drawing>
              <wp:anchor distT="0" distB="0" distL="114300" distR="114300" simplePos="0" relativeHeight="251983872"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344682473" name="文本框 1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D8F3621">
                            <w:pPr>
                              <w:rPr>
                                <w:color w:val="FFFFFF"/>
                              </w:rPr>
                            </w:pPr>
                            <w:r w:rsidRPr="0012563E">
                              <w:rPr>
                                <w:rFonts w:hint="eastAsia"/>
                                <w:color w:val="FFFFFF"/>
                              </w:rPr>
                              <w:t>，采用膨胀螺栓固定。竖向桥架穿楼板时，需考虑防震的要求，利用弹簧支架。</w:t>
                            </w:r>
                            <w:r w:rsidRPr="0012563E">
                              <w:rPr>
                                <w:rFonts w:hint="eastAsia"/>
                                <w:color w:val="FFFFFF"/>
                              </w:rPr>
                              <w:t>(3)</w:t>
                            </w:r>
                            <w:r w:rsidRPr="0012563E">
                              <w:rPr>
                                <w:rFonts w:hint="eastAsia"/>
                                <w:color w:val="FFFFFF"/>
                              </w:rPr>
                              <w:t>支架安装时，对有需要的部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8" o:spid="_x0000_s1313" type="#_x0000_t202" style="width:10pt;height:10pt;margin-top:280pt;margin-left:443pt;mso-wrap-distance-bottom:0;mso-wrap-distance-left:9pt;mso-wrap-distance-right:9pt;mso-wrap-distance-top:0;position:absolute;v-text-anchor:top;z-index:251982848" filled="f" fillcolor="this" stroked="f" strokeweight="0.5pt">
                <v:textbox>
                  <w:txbxContent>
                    <w:p w:rsidR="0012563E" w:rsidRPr="0012563E" w14:paraId="2A2C3BBA" w14:textId="1D8F3621">
                      <w:pPr>
                        <w:rPr>
                          <w:color w:val="FFFFFF"/>
                        </w:rPr>
                      </w:pPr>
                      <w:r w:rsidRPr="0012563E">
                        <w:rPr>
                          <w:rFonts w:hint="eastAsia"/>
                          <w:color w:val="FFFFFF"/>
                        </w:rPr>
                        <w:t>，采用膨胀螺栓固定。竖向桥架穿楼板时，需考虑防震的要求，利用弹簧支架。</w:t>
                      </w:r>
                      <w:r w:rsidRPr="0012563E">
                        <w:rPr>
                          <w:rFonts w:hint="eastAsia"/>
                          <w:color w:val="FFFFFF"/>
                        </w:rPr>
                        <w:t>(3)</w:t>
                      </w:r>
                      <w:r w:rsidRPr="0012563E">
                        <w:rPr>
                          <w:rFonts w:hint="eastAsia"/>
                          <w:color w:val="FFFFFF"/>
                        </w:rPr>
                        <w:t>支架安装时，对有需要的部</w:t>
                      </w:r>
                    </w:p>
                  </w:txbxContent>
                </v:textbox>
              </v:shape>
            </w:pict>
          </mc:Fallback>
        </mc:AlternateContent>
      </w:r>
      <w:r>
        <mc:AlternateContent>
          <mc:Choice Requires="wps">
            <w:drawing>
              <wp:anchor distT="0" distB="0" distL="114300" distR="114300" simplePos="0" relativeHeight="251981824"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1277599229" name="文本框 1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0492EC3">
                            <w:pPr>
                              <w:rPr>
                                <w:color w:val="FFFFFF"/>
                              </w:rPr>
                            </w:pPr>
                            <w:r w:rsidRPr="0012563E">
                              <w:rPr>
                                <w:rFonts w:hint="eastAsia"/>
                                <w:color w:val="FFFFFF"/>
                              </w:rPr>
                              <w:t>46-2004</w:t>
                            </w:r>
                            <w:r w:rsidRPr="0012563E">
                              <w:rPr>
                                <w:rFonts w:hint="eastAsia"/>
                                <w:color w:val="FFFFFF"/>
                              </w:rPr>
                              <w:t>工程介绍名称《建筑工程施工质量验收统一标准》《建筑电气工程施工质量验收规范》《建设工程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7" o:spid="_x0000_s1314" type="#_x0000_t202" style="width:10pt;height:10pt;margin-top:130pt;margin-left:443pt;mso-wrap-distance-bottom:0;mso-wrap-distance-left:9pt;mso-wrap-distance-right:9pt;mso-wrap-distance-top:0;position:absolute;v-text-anchor:top;z-index:251980800" filled="f" fillcolor="this" stroked="f" strokeweight="0.5pt">
                <v:textbox>
                  <w:txbxContent>
                    <w:p w:rsidR="0012563E" w:rsidRPr="0012563E" w14:paraId="505BB1A4" w14:textId="20492EC3">
                      <w:pPr>
                        <w:rPr>
                          <w:color w:val="FFFFFF"/>
                        </w:rPr>
                      </w:pPr>
                      <w:r w:rsidRPr="0012563E">
                        <w:rPr>
                          <w:rFonts w:hint="eastAsia"/>
                          <w:color w:val="FFFFFF"/>
                        </w:rPr>
                        <w:t>46-2004</w:t>
                      </w:r>
                      <w:r w:rsidRPr="0012563E">
                        <w:rPr>
                          <w:rFonts w:hint="eastAsia"/>
                          <w:color w:val="FFFFFF"/>
                        </w:rPr>
                        <w:t>工程介绍名称《建筑工程施工质量验收统一标准》《建筑电气工程施工质量验收规范》《建设工程</w:t>
                      </w:r>
                    </w:p>
                  </w:txbxContent>
                </v:textbox>
              </v:shape>
            </w:pict>
          </mc:Fallback>
        </mc:AlternateContent>
      </w:r>
    </w:p>
    <w:p w:rsidR="005D02E2" w14:paraId="182D4EA9" w14:textId="77777777">
      <w:pPr>
        <w:spacing w:line="258" w:lineRule="auto"/>
      </w:pPr>
    </w:p>
    <w:p w:rsidR="005D02E2" w14:paraId="1D2F7034" w14:textId="77777777">
      <w:pPr>
        <w:spacing w:line="258" w:lineRule="auto"/>
      </w:pPr>
    </w:p>
    <w:p w:rsidR="005D02E2" w14:paraId="3FF04751" w14:textId="77777777">
      <w:pPr>
        <w:spacing w:line="258" w:lineRule="auto"/>
      </w:pPr>
    </w:p>
    <w:p w:rsidR="005D02E2" w14:paraId="7FECD2C0" w14:textId="77777777">
      <w:pPr>
        <w:spacing w:line="258" w:lineRule="auto"/>
      </w:pPr>
    </w:p>
    <w:p w:rsidR="005D02E2" w14:paraId="3B5E1845" w14:textId="77777777">
      <w:pPr>
        <w:spacing w:line="259" w:lineRule="auto"/>
      </w:pPr>
    </w:p>
    <w:p w:rsidR="005D02E2" w14:paraId="23D5E71C" w14:textId="77777777">
      <w:pPr>
        <w:spacing w:line="259" w:lineRule="auto"/>
      </w:pPr>
    </w:p>
    <w:p w:rsidR="005D02E2" w14:paraId="600FE10E" w14:textId="77777777">
      <w:pPr>
        <w:spacing w:line="259" w:lineRule="auto"/>
      </w:pPr>
    </w:p>
    <w:p w:rsidR="005D02E2" w14:paraId="5C39C5A7" w14:textId="77777777">
      <w:pPr>
        <w:spacing w:before="117" w:line="237" w:lineRule="auto"/>
        <w:ind w:firstLine="1012"/>
        <w:rPr>
          <w:rFonts w:ascii="宋体" w:eastAsia="宋体" w:hAnsi="宋体" w:cs="宋体"/>
          <w:sz w:val="36"/>
          <w:szCs w:val="36"/>
        </w:rPr>
      </w:pPr>
      <w:r>
        <w:rPr>
          <w:rFonts w:ascii="宋体" w:eastAsia="宋体" w:hAnsi="宋体" w:cs="宋体"/>
          <w:spacing w:val="-18"/>
          <w:w w:val="99"/>
          <w:sz w:val="36"/>
          <w:szCs w:val="36"/>
        </w:rPr>
        <w:t>(6)</w:t>
      </w:r>
      <w:r>
        <w:rPr>
          <w:rFonts w:ascii="宋体" w:eastAsia="宋体" w:hAnsi="宋体" w:cs="宋体"/>
          <w:spacing w:val="53"/>
          <w:sz w:val="36"/>
          <w:szCs w:val="36"/>
        </w:rPr>
        <w:t xml:space="preserve">  </w:t>
      </w:r>
      <w:r>
        <w:rPr>
          <w:rFonts w:ascii="宋体" w:eastAsia="宋体" w:hAnsi="宋体" w:cs="宋体"/>
          <w:spacing w:val="-18"/>
          <w:w w:val="99"/>
          <w:sz w:val="36"/>
          <w:szCs w:val="36"/>
        </w:rPr>
        <w:t>桥架伸缩的处置</w:t>
      </w:r>
    </w:p>
    <w:p w:rsidR="005D02E2" w14:paraId="2F608344" w14:textId="77777777">
      <w:pPr>
        <w:spacing w:line="286" w:lineRule="auto"/>
      </w:pPr>
    </w:p>
    <w:p w:rsidR="005D02E2" w14:paraId="24989B40" w14:textId="77777777">
      <w:pPr>
        <w:spacing w:before="117" w:line="237" w:lineRule="auto"/>
        <w:ind w:firstLine="916"/>
        <w:rPr>
          <w:rFonts w:ascii="宋体" w:eastAsia="宋体" w:hAnsi="宋体" w:cs="宋体"/>
          <w:sz w:val="36"/>
          <w:szCs w:val="36"/>
        </w:rPr>
      </w:pPr>
      <w:r>
        <w:rPr>
          <w:rFonts w:ascii="宋体" w:eastAsia="宋体" w:hAnsi="宋体" w:cs="宋体"/>
          <w:spacing w:val="-11"/>
          <w:sz w:val="36"/>
          <w:szCs w:val="36"/>
        </w:rPr>
        <w:t>桥架直线段每隔</w:t>
      </w:r>
      <w:r>
        <w:rPr>
          <w:rFonts w:ascii="宋体" w:eastAsia="宋体" w:hAnsi="宋体" w:cs="宋体"/>
          <w:spacing w:val="-64"/>
          <w:sz w:val="36"/>
          <w:szCs w:val="36"/>
        </w:rPr>
        <w:t xml:space="preserve"> </w:t>
      </w:r>
      <w:r>
        <w:rPr>
          <w:rFonts w:ascii="宋体" w:eastAsia="宋体" w:hAnsi="宋体" w:cs="宋体"/>
          <w:spacing w:val="-11"/>
          <w:sz w:val="36"/>
          <w:szCs w:val="36"/>
        </w:rPr>
        <w:t>30m</w:t>
      </w:r>
      <w:r>
        <w:rPr>
          <w:rFonts w:ascii="宋体" w:eastAsia="宋体" w:hAnsi="宋体" w:cs="宋体"/>
          <w:spacing w:val="-11"/>
          <w:sz w:val="36"/>
          <w:szCs w:val="36"/>
        </w:rPr>
        <w:t>及建筑物伸缩缝处，</w:t>
      </w:r>
      <w:r>
        <w:rPr>
          <w:rFonts w:ascii="宋体" w:eastAsia="宋体" w:hAnsi="宋体" w:cs="宋体"/>
          <w:spacing w:val="-5"/>
          <w:sz w:val="36"/>
          <w:szCs w:val="36"/>
        </w:rPr>
        <w:t xml:space="preserve"> </w:t>
      </w:r>
      <w:r>
        <w:rPr>
          <w:rFonts w:ascii="宋体" w:eastAsia="宋体" w:hAnsi="宋体" w:cs="宋体"/>
          <w:spacing w:val="-11"/>
          <w:sz w:val="36"/>
          <w:szCs w:val="36"/>
        </w:rPr>
        <w:t>预留伸缩缝</w:t>
      </w:r>
      <w:r>
        <w:rPr>
          <w:rFonts w:ascii="宋体" w:eastAsia="宋体" w:hAnsi="宋体" w:cs="宋体"/>
          <w:spacing w:val="-77"/>
          <w:sz w:val="36"/>
          <w:szCs w:val="36"/>
        </w:rPr>
        <w:t xml:space="preserve"> </w:t>
      </w:r>
      <w:r>
        <w:rPr>
          <w:rFonts w:ascii="宋体" w:eastAsia="宋体" w:hAnsi="宋体" w:cs="宋体"/>
          <w:spacing w:val="-11"/>
          <w:sz w:val="36"/>
          <w:szCs w:val="36"/>
        </w:rPr>
        <w:t>20~30mm</w:t>
      </w:r>
      <w:r>
        <w:rPr>
          <w:rFonts w:ascii="宋体" w:eastAsia="宋体" w:hAnsi="宋体" w:cs="宋体"/>
          <w:spacing w:val="-11"/>
          <w:sz w:val="36"/>
          <w:szCs w:val="36"/>
        </w:rPr>
        <w:t>，</w:t>
      </w:r>
      <w:r>
        <w:rPr>
          <w:rFonts w:ascii="宋体" w:eastAsia="宋体" w:hAnsi="宋体" w:cs="宋体"/>
          <w:spacing w:val="-61"/>
          <w:sz w:val="36"/>
          <w:szCs w:val="36"/>
        </w:rPr>
        <w:t xml:space="preserve"> </w:t>
      </w:r>
      <w:r>
        <w:rPr>
          <w:rFonts w:ascii="宋体" w:eastAsia="宋体" w:hAnsi="宋体" w:cs="宋体"/>
          <w:spacing w:val="-11"/>
          <w:sz w:val="36"/>
          <w:szCs w:val="36"/>
        </w:rPr>
        <w:t>伸缩缝配置伸缩板。</w:t>
      </w:r>
    </w:p>
    <w:p w:rsidR="005D02E2" w14:paraId="0D88AE09" w14:textId="77777777">
      <w:pPr>
        <w:spacing w:line="323" w:lineRule="auto"/>
      </w:pPr>
    </w:p>
    <w:p w:rsidR="005D02E2" w14:paraId="4F894332" w14:textId="77777777">
      <w:pPr>
        <w:spacing w:before="117" w:line="237" w:lineRule="auto"/>
        <w:ind w:firstLine="1012"/>
        <w:rPr>
          <w:rFonts w:ascii="宋体" w:eastAsia="宋体" w:hAnsi="宋体" w:cs="宋体"/>
          <w:sz w:val="36"/>
          <w:szCs w:val="36"/>
        </w:rPr>
      </w:pPr>
      <w:r>
        <w:rPr>
          <w:rFonts w:ascii="宋体" w:eastAsia="宋体" w:hAnsi="宋体" w:cs="宋体"/>
          <w:spacing w:val="-18"/>
          <w:w w:val="99"/>
          <w:sz w:val="36"/>
          <w:szCs w:val="36"/>
        </w:rPr>
        <w:t>(7)</w:t>
      </w:r>
      <w:r>
        <w:rPr>
          <w:rFonts w:ascii="宋体" w:eastAsia="宋体" w:hAnsi="宋体" w:cs="宋体"/>
          <w:spacing w:val="53"/>
          <w:sz w:val="36"/>
          <w:szCs w:val="36"/>
        </w:rPr>
        <w:t xml:space="preserve">  </w:t>
      </w:r>
      <w:r>
        <w:rPr>
          <w:rFonts w:ascii="宋体" w:eastAsia="宋体" w:hAnsi="宋体" w:cs="宋体"/>
          <w:spacing w:val="-18"/>
          <w:w w:val="99"/>
          <w:sz w:val="36"/>
          <w:szCs w:val="36"/>
        </w:rPr>
        <w:t>桥架与管的连接</w:t>
      </w:r>
    </w:p>
    <w:p w:rsidR="005D02E2" w14:paraId="5FE3AA48" w14:textId="77777777">
      <w:pPr>
        <w:spacing w:line="287" w:lineRule="auto"/>
      </w:pPr>
    </w:p>
    <w:p w:rsidR="005D02E2" w14:paraId="3C08732F" w14:textId="77777777">
      <w:pPr>
        <w:spacing w:before="117" w:line="364" w:lineRule="auto"/>
        <w:ind w:left="228" w:right="294" w:firstLine="866"/>
        <w:rPr>
          <w:rFonts w:ascii="宋体" w:eastAsia="宋体" w:hAnsi="宋体" w:cs="宋体"/>
          <w:sz w:val="36"/>
          <w:szCs w:val="36"/>
        </w:rPr>
      </w:pPr>
      <w:r>
        <w:rPr>
          <w:rFonts w:ascii="宋体" w:eastAsia="宋体" w:hAnsi="宋体" w:cs="宋体"/>
          <w:spacing w:val="2"/>
          <w:sz w:val="36"/>
          <w:szCs w:val="36"/>
        </w:rPr>
        <w:t>①</w:t>
      </w:r>
      <w:r>
        <w:rPr>
          <w:rFonts w:ascii="宋体" w:eastAsia="宋体" w:hAnsi="宋体" w:cs="宋体"/>
          <w:spacing w:val="14"/>
          <w:sz w:val="36"/>
          <w:szCs w:val="36"/>
        </w:rPr>
        <w:t xml:space="preserve">  </w:t>
      </w:r>
      <w:r>
        <w:rPr>
          <w:rFonts w:ascii="宋体" w:eastAsia="宋体" w:hAnsi="宋体" w:cs="宋体"/>
          <w:spacing w:val="2"/>
          <w:sz w:val="36"/>
          <w:szCs w:val="36"/>
        </w:rPr>
        <w:t>桥架与少量管连接时，采用液压开孔机开孔，管与桥架的连接方式同管与配</w:t>
      </w:r>
      <w:r>
        <w:rPr>
          <w:rFonts w:ascii="宋体" w:eastAsia="宋体" w:hAnsi="宋体" w:cs="宋体"/>
          <w:spacing w:val="1"/>
          <w:sz w:val="36"/>
          <w:szCs w:val="36"/>
        </w:rPr>
        <w:t xml:space="preserve"> </w:t>
      </w:r>
      <w:r>
        <w:rPr>
          <w:rFonts w:ascii="宋体" w:eastAsia="宋体" w:hAnsi="宋体" w:cs="宋体"/>
          <w:spacing w:val="-2"/>
          <w:sz w:val="36"/>
          <w:szCs w:val="36"/>
        </w:rPr>
        <w:t>电箱的连接，并靠得住连接，确保接地靠得住。</w:t>
      </w:r>
    </w:p>
    <w:p w:rsidR="005D02E2" w14:paraId="2B37A28C" w14:textId="77777777">
      <w:pPr>
        <w:spacing w:before="38" w:line="235" w:lineRule="auto"/>
        <w:ind w:firstLine="1095"/>
        <w:rPr>
          <w:rFonts w:ascii="宋体" w:eastAsia="宋体" w:hAnsi="宋体" w:cs="宋体"/>
          <w:sz w:val="36"/>
          <w:szCs w:val="36"/>
        </w:rPr>
      </w:pPr>
      <w:r>
        <w:rPr>
          <w:rFonts w:ascii="宋体" w:eastAsia="宋体" w:hAnsi="宋体" w:cs="宋体"/>
          <w:spacing w:val="1"/>
          <w:sz w:val="36"/>
          <w:szCs w:val="36"/>
        </w:rPr>
        <w:t>②</w:t>
      </w:r>
      <w:r>
        <w:rPr>
          <w:rFonts w:ascii="宋体" w:eastAsia="宋体" w:hAnsi="宋体" w:cs="宋体"/>
          <w:spacing w:val="13"/>
          <w:sz w:val="36"/>
          <w:szCs w:val="36"/>
        </w:rPr>
        <w:t xml:space="preserve"> </w:t>
      </w:r>
      <w:r>
        <w:rPr>
          <w:rFonts w:ascii="宋体" w:eastAsia="宋体" w:hAnsi="宋体" w:cs="宋体"/>
          <w:spacing w:val="1"/>
          <w:sz w:val="36"/>
          <w:szCs w:val="36"/>
        </w:rPr>
        <w:t>桥架与多路电管集中连接方式</w:t>
      </w:r>
    </w:p>
    <w:p w:rsidR="005D02E2" w14:paraId="1063B1D9" w14:textId="77777777">
      <w:pPr>
        <w:spacing w:line="292" w:lineRule="auto"/>
      </w:pPr>
    </w:p>
    <w:p w:rsidR="005D02E2" w14:paraId="5BAA9544" w14:textId="77777777">
      <w:pPr>
        <w:spacing w:before="117" w:line="364" w:lineRule="auto"/>
        <w:ind w:left="225" w:right="252" w:firstLine="717"/>
        <w:rPr>
          <w:rFonts w:ascii="宋体" w:eastAsia="宋体" w:hAnsi="宋体" w:cs="宋体"/>
          <w:sz w:val="36"/>
          <w:szCs w:val="36"/>
        </w:rPr>
      </w:pPr>
      <w:r>
        <w:rPr>
          <w:rFonts w:ascii="宋体" w:eastAsia="宋体" w:hAnsi="宋体" w:cs="宋体"/>
          <w:spacing w:val="-6"/>
          <w:sz w:val="36"/>
          <w:szCs w:val="36"/>
        </w:rPr>
        <w:t>当桥架与多路管集中连接时需要加接中间拉线合，</w:t>
      </w:r>
      <w:r>
        <w:rPr>
          <w:rFonts w:ascii="宋体" w:eastAsia="宋体" w:hAnsi="宋体" w:cs="宋体"/>
          <w:spacing w:val="-32"/>
          <w:sz w:val="36"/>
          <w:szCs w:val="36"/>
        </w:rPr>
        <w:t xml:space="preserve"> </w:t>
      </w:r>
      <w:r>
        <w:rPr>
          <w:rFonts w:ascii="宋体" w:eastAsia="宋体" w:hAnsi="宋体" w:cs="宋体"/>
          <w:spacing w:val="-6"/>
          <w:sz w:val="36"/>
          <w:szCs w:val="36"/>
        </w:rPr>
        <w:t>管与盒的连接方式同管与配电箱</w:t>
      </w:r>
      <w:r>
        <w:rPr>
          <w:rFonts w:ascii="宋体" w:eastAsia="宋体" w:hAnsi="宋体" w:cs="宋体"/>
          <w:sz w:val="36"/>
          <w:szCs w:val="36"/>
        </w:rPr>
        <w:t xml:space="preserve"> </w:t>
      </w:r>
      <w:r>
        <w:rPr>
          <w:rFonts w:ascii="宋体" w:eastAsia="宋体" w:hAnsi="宋体" w:cs="宋体"/>
          <w:spacing w:val="-1"/>
          <w:sz w:val="36"/>
          <w:szCs w:val="36"/>
        </w:rPr>
        <w:t>的连接管与桥架连接用专用螺纹接头，并做接地跨接。</w:t>
      </w:r>
    </w:p>
    <w:p w:rsidR="005D02E2" w14:paraId="3A2D3DD3" w14:textId="77777777">
      <w:pPr>
        <w:spacing w:line="264" w:lineRule="auto"/>
      </w:pPr>
    </w:p>
    <w:p w:rsidR="005D02E2" w14:paraId="74A9A59C" w14:textId="77777777">
      <w:pPr>
        <w:spacing w:before="117" w:line="238" w:lineRule="auto"/>
        <w:ind w:firstLine="556"/>
        <w:rPr>
          <w:rFonts w:ascii="宋体" w:eastAsia="宋体" w:hAnsi="宋体" w:cs="宋体"/>
          <w:sz w:val="36"/>
          <w:szCs w:val="36"/>
        </w:rPr>
      </w:pPr>
      <w:r>
        <w:rPr>
          <w:rFonts w:ascii="宋体" w:eastAsia="宋体" w:hAnsi="宋体" w:cs="宋体"/>
          <w:sz w:val="36"/>
          <w:szCs w:val="36"/>
        </w:rPr>
        <w:t>桥架标识</w:t>
      </w:r>
    </w:p>
    <w:p w:rsidR="005D02E2" w14:paraId="2B434955" w14:textId="77777777">
      <w:pPr>
        <w:spacing w:line="269" w:lineRule="auto"/>
      </w:pPr>
    </w:p>
    <w:p w:rsidR="005D02E2" w14:paraId="4F611EDD" w14:textId="77777777">
      <w:pPr>
        <w:spacing w:line="269" w:lineRule="auto"/>
      </w:pPr>
    </w:p>
    <w:p w:rsidR="005D02E2" w14:paraId="5BE9EE15" w14:textId="77777777">
      <w:pPr>
        <w:spacing w:before="118" w:line="364" w:lineRule="auto"/>
        <w:ind w:left="196" w:right="289" w:firstLine="719"/>
        <w:rPr>
          <w:rFonts w:ascii="宋体" w:eastAsia="宋体" w:hAnsi="宋体" w:cs="宋体"/>
          <w:sz w:val="36"/>
          <w:szCs w:val="36"/>
        </w:rPr>
      </w:pPr>
      <w:r>
        <w:rPr>
          <w:rFonts w:ascii="宋体" w:eastAsia="宋体" w:hAnsi="宋体" w:cs="宋体"/>
          <w:spacing w:val="-3"/>
          <w:sz w:val="36"/>
          <w:szCs w:val="36"/>
        </w:rPr>
        <w:t>桥架施工完毕后，便于线缆布放及运行维修，标识采用喷涂方式，标示出高压、低</w:t>
      </w:r>
      <w:r>
        <w:rPr>
          <w:rFonts w:ascii="宋体" w:eastAsia="宋体" w:hAnsi="宋体" w:cs="宋体"/>
          <w:spacing w:val="28"/>
          <w:sz w:val="36"/>
          <w:szCs w:val="36"/>
        </w:rPr>
        <w:t xml:space="preserve"> </w:t>
      </w:r>
      <w:r>
        <w:rPr>
          <w:rFonts w:ascii="宋体" w:eastAsia="宋体" w:hAnsi="宋体" w:cs="宋体"/>
          <w:spacing w:val="-5"/>
          <w:sz w:val="36"/>
          <w:szCs w:val="36"/>
        </w:rPr>
        <w:t>压、发电机、接地、消防、楼宇、弱电电源等。</w:t>
      </w:r>
    </w:p>
    <w:p w:rsidR="005D02E2" w14:paraId="385F87C0" w14:textId="77777777">
      <w:pPr>
        <w:spacing w:before="349" w:line="237" w:lineRule="auto"/>
        <w:ind w:firstLine="588"/>
        <w:rPr>
          <w:rFonts w:ascii="宋体" w:eastAsia="宋体" w:hAnsi="宋体" w:cs="宋体"/>
          <w:sz w:val="36"/>
          <w:szCs w:val="36"/>
        </w:rPr>
      </w:pPr>
      <w:r>
        <w:rPr>
          <w:rFonts w:ascii="宋体" w:eastAsia="宋体" w:hAnsi="宋体" w:cs="宋体"/>
          <w:spacing w:val="-9"/>
          <w:sz w:val="36"/>
          <w:szCs w:val="36"/>
        </w:rPr>
        <w:t>电缆敷设</w:t>
      </w:r>
    </w:p>
    <w:p w:rsidR="005D02E2" w14:paraId="43E7AEB6" w14:textId="77777777">
      <w:pPr>
        <w:spacing w:line="247" w:lineRule="auto"/>
      </w:pPr>
    </w:p>
    <w:p w:rsidR="005D02E2" w14:paraId="2A264D6B" w14:textId="77777777">
      <w:pPr>
        <w:spacing w:line="247" w:lineRule="auto"/>
      </w:pPr>
    </w:p>
    <w:p w:rsidR="005D02E2" w14:paraId="1A74B86C" w14:textId="77777777">
      <w:pPr>
        <w:spacing w:before="118" w:line="361" w:lineRule="auto"/>
        <w:ind w:left="196" w:firstLine="717"/>
        <w:rPr>
          <w:rFonts w:ascii="宋体" w:eastAsia="宋体" w:hAnsi="宋体" w:cs="宋体"/>
          <w:sz w:val="36"/>
          <w:szCs w:val="36"/>
        </w:rPr>
      </w:pPr>
      <w:r>
        <w:rPr>
          <w:rFonts w:ascii="宋体" w:eastAsia="宋体" w:hAnsi="宋体" w:cs="宋体"/>
          <w:spacing w:val="13"/>
          <w:sz w:val="36"/>
          <w:szCs w:val="36"/>
        </w:rPr>
        <w:t>本工程所有的电缆均采用低烟无卤型电缆，主要标注型号：</w:t>
      </w:r>
      <w:r>
        <w:rPr>
          <w:rFonts w:ascii="宋体" w:eastAsia="宋体" w:hAnsi="宋体" w:cs="宋体"/>
          <w:spacing w:val="85"/>
          <w:sz w:val="36"/>
          <w:szCs w:val="36"/>
        </w:rPr>
        <w:t xml:space="preserve"> </w:t>
      </w:r>
      <w:r>
        <w:rPr>
          <w:rFonts w:ascii="宋体" w:eastAsia="宋体" w:hAnsi="宋体" w:cs="宋体"/>
          <w:spacing w:val="13"/>
          <w:sz w:val="36"/>
          <w:szCs w:val="36"/>
        </w:rPr>
        <w:t>WDZA-YJY-10</w:t>
      </w:r>
      <w:r>
        <w:rPr>
          <w:position w:val="-8"/>
          <w:sz w:val="36"/>
          <w:szCs w:val="36"/>
        </w:rPr>
        <w:drawing>
          <wp:inline distT="0" distB="0" distL="0" distR="0">
            <wp:extent cx="64845" cy="25077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44"/>
                    <a:stretch>
                      <a:fillRect/>
                    </a:stretch>
                  </pic:blipFill>
                  <pic:spPr>
                    <a:xfrm>
                      <a:off x="0" y="0"/>
                      <a:ext cx="64845" cy="250773"/>
                    </a:xfrm>
                    <a:prstGeom prst="rect">
                      <a:avLst/>
                    </a:prstGeom>
                  </pic:spPr>
                </pic:pic>
              </a:graphicData>
            </a:graphic>
          </wp:inline>
        </w:drawing>
      </w:r>
      <w:r>
        <w:rPr>
          <w:rFonts w:ascii="宋体" w:eastAsia="宋体" w:hAnsi="宋体" w:cs="宋体"/>
          <w:spacing w:val="32"/>
          <w:sz w:val="36"/>
          <w:szCs w:val="36"/>
        </w:rPr>
        <w:t xml:space="preserve"> </w:t>
      </w:r>
      <w:r>
        <w:rPr>
          <w:rFonts w:ascii="宋体" w:eastAsia="宋体" w:hAnsi="宋体" w:cs="宋体"/>
          <w:spacing w:val="13"/>
          <w:sz w:val="36"/>
          <w:szCs w:val="36"/>
        </w:rPr>
        <w:t>WDZA</w:t>
      </w:r>
      <w:r>
        <w:rPr>
          <w:rFonts w:ascii="宋体" w:eastAsia="宋体" w:hAnsi="宋体" w:cs="宋体"/>
          <w:sz w:val="36"/>
          <w:szCs w:val="36"/>
        </w:rPr>
        <w:t xml:space="preserve"> </w:t>
      </w:r>
      <w:r>
        <w:rPr>
          <w:rFonts w:ascii="宋体" w:eastAsia="宋体" w:hAnsi="宋体" w:cs="宋体"/>
          <w:spacing w:val="-4"/>
          <w:sz w:val="36"/>
          <w:szCs w:val="36"/>
        </w:rPr>
        <w:t>或</w:t>
      </w:r>
      <w:r>
        <w:rPr>
          <w:rFonts w:ascii="宋体" w:eastAsia="宋体" w:hAnsi="宋体" w:cs="宋体"/>
          <w:spacing w:val="-32"/>
          <w:sz w:val="36"/>
          <w:szCs w:val="36"/>
        </w:rPr>
        <w:t xml:space="preserve"> </w:t>
      </w:r>
      <w:r>
        <w:rPr>
          <w:rFonts w:ascii="宋体" w:eastAsia="宋体" w:hAnsi="宋体" w:cs="宋体"/>
          <w:spacing w:val="-4"/>
          <w:sz w:val="36"/>
          <w:szCs w:val="36"/>
        </w:rPr>
        <w:t>1kV</w:t>
      </w:r>
      <w:r>
        <w:rPr>
          <w:rFonts w:ascii="宋体" w:eastAsia="宋体" w:hAnsi="宋体" w:cs="宋体"/>
          <w:spacing w:val="-4"/>
          <w:sz w:val="36"/>
          <w:szCs w:val="36"/>
        </w:rPr>
        <w:t>。一般负荷干线与分支线路采用</w:t>
      </w:r>
      <w:r>
        <w:rPr>
          <w:rFonts w:ascii="宋体" w:eastAsia="宋体" w:hAnsi="宋体" w:cs="宋体"/>
          <w:spacing w:val="-55"/>
          <w:sz w:val="36"/>
          <w:szCs w:val="36"/>
        </w:rPr>
        <w:t xml:space="preserve"> </w:t>
      </w:r>
      <w:r>
        <w:rPr>
          <w:rFonts w:ascii="宋体" w:eastAsia="宋体" w:hAnsi="宋体" w:cs="宋体"/>
          <w:spacing w:val="-4"/>
          <w:sz w:val="36"/>
          <w:szCs w:val="36"/>
        </w:rPr>
        <w:t>WDZA-YJ</w:t>
      </w:r>
      <w:r>
        <w:rPr>
          <w:rFonts w:ascii="宋体" w:eastAsia="宋体" w:hAnsi="宋体" w:cs="宋体"/>
          <w:spacing w:val="-4"/>
          <w:sz w:val="36"/>
          <w:szCs w:val="36"/>
        </w:rPr>
        <w:t>；</w:t>
      </w:r>
      <w:r>
        <w:rPr>
          <w:rFonts w:ascii="宋体" w:eastAsia="宋体" w:hAnsi="宋体" w:cs="宋体"/>
          <w:spacing w:val="-4"/>
          <w:sz w:val="36"/>
          <w:szCs w:val="36"/>
        </w:rPr>
        <w:t>Y</w:t>
      </w:r>
      <w:r>
        <w:rPr>
          <w:rFonts w:ascii="宋体" w:eastAsia="宋体" w:hAnsi="宋体" w:cs="宋体"/>
          <w:spacing w:val="-4"/>
          <w:sz w:val="36"/>
          <w:szCs w:val="36"/>
        </w:rPr>
        <w:t>重要负荷（含消防、弱电等）干线与</w:t>
      </w:r>
      <w:r>
        <w:rPr>
          <w:rFonts w:ascii="宋体" w:eastAsia="宋体" w:hAnsi="宋体" w:cs="宋体"/>
          <w:sz w:val="36"/>
          <w:szCs w:val="36"/>
        </w:rPr>
        <w:t xml:space="preserve">  </w:t>
      </w:r>
      <w:r>
        <w:rPr>
          <w:rFonts w:ascii="宋体" w:eastAsia="宋体" w:hAnsi="宋体" w:cs="宋体"/>
          <w:spacing w:val="9"/>
          <w:sz w:val="36"/>
          <w:szCs w:val="36"/>
        </w:rPr>
        <w:t>分支线路采用</w:t>
      </w:r>
      <w:r>
        <w:rPr>
          <w:rFonts w:ascii="宋体" w:eastAsia="宋体" w:hAnsi="宋体" w:cs="宋体"/>
          <w:spacing w:val="-19"/>
          <w:sz w:val="36"/>
          <w:szCs w:val="36"/>
        </w:rPr>
        <w:t xml:space="preserve"> </w:t>
      </w:r>
      <w:r>
        <w:rPr>
          <w:rFonts w:ascii="宋体" w:eastAsia="宋体" w:hAnsi="宋体" w:cs="宋体"/>
          <w:spacing w:val="9"/>
          <w:sz w:val="36"/>
          <w:szCs w:val="36"/>
        </w:rPr>
        <w:t>WDZAN-YJ</w:t>
      </w:r>
      <w:r>
        <w:rPr>
          <w:rFonts w:ascii="宋体" w:eastAsia="宋体" w:hAnsi="宋体" w:cs="宋体"/>
          <w:spacing w:val="9"/>
          <w:sz w:val="36"/>
          <w:szCs w:val="36"/>
        </w:rPr>
        <w:t>；</w:t>
      </w:r>
      <w:r>
        <w:rPr>
          <w:rFonts w:ascii="宋体" w:eastAsia="宋体" w:hAnsi="宋体" w:cs="宋体"/>
          <w:spacing w:val="9"/>
          <w:sz w:val="36"/>
          <w:szCs w:val="36"/>
        </w:rPr>
        <w:t>Y</w:t>
      </w:r>
      <w:r>
        <w:rPr>
          <w:rFonts w:ascii="宋体" w:eastAsia="宋体" w:hAnsi="宋体" w:cs="宋体"/>
          <w:spacing w:val="9"/>
          <w:sz w:val="36"/>
          <w:szCs w:val="36"/>
        </w:rPr>
        <w:t>控制电缆采用</w:t>
      </w:r>
      <w:r>
        <w:rPr>
          <w:rFonts w:ascii="宋体" w:eastAsia="宋体" w:hAnsi="宋体" w:cs="宋体"/>
          <w:spacing w:val="-60"/>
          <w:sz w:val="36"/>
          <w:szCs w:val="36"/>
        </w:rPr>
        <w:t xml:space="preserve"> </w:t>
      </w:r>
      <w:r>
        <w:rPr>
          <w:rFonts w:ascii="宋体" w:eastAsia="宋体" w:hAnsi="宋体" w:cs="宋体"/>
          <w:spacing w:val="9"/>
          <w:sz w:val="36"/>
          <w:szCs w:val="36"/>
        </w:rPr>
        <w:t>WDZA</w:t>
      </w:r>
      <w:r>
        <w:rPr>
          <w:rFonts w:ascii="宋体" w:eastAsia="宋体" w:hAnsi="宋体" w:cs="宋体"/>
          <w:spacing w:val="9"/>
          <w:sz w:val="36"/>
          <w:szCs w:val="36"/>
        </w:rPr>
        <w:t>或</w:t>
      </w:r>
      <w:r>
        <w:rPr>
          <w:rFonts w:ascii="宋体" w:eastAsia="宋体" w:hAnsi="宋体" w:cs="宋体"/>
          <w:spacing w:val="-81"/>
          <w:sz w:val="36"/>
          <w:szCs w:val="36"/>
        </w:rPr>
        <w:t xml:space="preserve"> </w:t>
      </w:r>
      <w:r>
        <w:rPr>
          <w:rFonts w:ascii="宋体" w:eastAsia="宋体" w:hAnsi="宋体" w:cs="宋体"/>
          <w:spacing w:val="9"/>
          <w:sz w:val="36"/>
          <w:szCs w:val="36"/>
        </w:rPr>
        <w:t>WDZAN</w:t>
      </w:r>
      <w:r>
        <w:rPr>
          <w:rFonts w:ascii="宋体" w:eastAsia="宋体" w:hAnsi="宋体" w:cs="宋体"/>
          <w:spacing w:val="43"/>
          <w:sz w:val="36"/>
          <w:szCs w:val="36"/>
        </w:rPr>
        <w:t xml:space="preserve"> </w:t>
      </w:r>
      <w:r>
        <w:rPr>
          <w:rFonts w:ascii="宋体" w:eastAsia="宋体" w:hAnsi="宋体" w:cs="宋体"/>
          <w:spacing w:val="9"/>
          <w:sz w:val="36"/>
          <w:szCs w:val="36"/>
        </w:rPr>
        <w:t>KYJY-450V/750V</w:t>
      </w:r>
      <w:r>
        <w:rPr>
          <w:rFonts w:ascii="宋体" w:eastAsia="宋体" w:hAnsi="宋体" w:cs="宋体"/>
          <w:spacing w:val="9"/>
          <w:sz w:val="36"/>
          <w:szCs w:val="36"/>
        </w:rPr>
        <w:t>。</w:t>
      </w:r>
    </w:p>
    <w:p w:rsidR="005D02E2" w14:paraId="0AD3C3B5" w14:textId="77777777">
      <w:pPr>
        <w:spacing w:before="350" w:line="237" w:lineRule="auto"/>
        <w:ind w:firstLine="588"/>
        <w:rPr>
          <w:rFonts w:ascii="宋体" w:eastAsia="宋体" w:hAnsi="宋体" w:cs="宋体"/>
          <w:sz w:val="36"/>
          <w:szCs w:val="36"/>
        </w:rPr>
      </w:pPr>
      <w:r>
        <w:rPr>
          <w:rFonts w:ascii="宋体" w:eastAsia="宋体" w:hAnsi="宋体" w:cs="宋体"/>
          <w:spacing w:val="-8"/>
          <w:sz w:val="36"/>
          <w:szCs w:val="36"/>
        </w:rPr>
        <w:t>电缆敷设的工艺流程</w:t>
      </w:r>
    </w:p>
    <w:p w:rsidR="005D02E2" w14:paraId="79079A44" w14:textId="77777777">
      <w:pPr>
        <w:spacing w:line="272" w:lineRule="auto"/>
      </w:pPr>
    </w:p>
    <w:p w:rsidR="005D02E2" w14:paraId="33B626A7" w14:textId="77777777">
      <w:pPr>
        <w:spacing w:line="272" w:lineRule="auto"/>
      </w:pPr>
    </w:p>
    <w:p w:rsidR="005D02E2" w14:paraId="6DF5A98F" w14:textId="77777777">
      <w:pPr>
        <w:spacing w:before="117" w:line="237" w:lineRule="auto"/>
        <w:ind w:firstLine="948"/>
        <w:rPr>
          <w:rFonts w:ascii="宋体" w:eastAsia="宋体" w:hAnsi="宋体" w:cs="宋体"/>
          <w:sz w:val="36"/>
          <w:szCs w:val="36"/>
        </w:rPr>
      </w:pPr>
      <w:r>
        <w:rPr>
          <w:rFonts w:ascii="宋体" w:eastAsia="宋体" w:hAnsi="宋体" w:cs="宋体"/>
          <w:spacing w:val="-7"/>
          <w:sz w:val="36"/>
          <w:szCs w:val="36"/>
        </w:rPr>
        <w:t>电缆敷设的工艺流程见下表。</w:t>
      </w:r>
    </w:p>
    <w:p w:rsidR="005D02E2" w14:paraId="0476CB70" w14:textId="77777777">
      <w:pPr>
        <w:spacing w:before="233" w:line="411" w:lineRule="exact"/>
        <w:ind w:firstLine="5423"/>
        <w:rPr>
          <w:rFonts w:ascii="黑体" w:eastAsia="黑体" w:hAnsi="黑体" w:cs="黑体"/>
          <w:sz w:val="31"/>
          <w:szCs w:val="31"/>
        </w:rPr>
      </w:pPr>
      <w:r>
        <w:rPr>
          <w:rFonts w:ascii="黑体" w:eastAsia="黑体" w:hAnsi="黑体" w:cs="黑体"/>
          <w:spacing w:val="1"/>
          <w:position w:val="1"/>
          <w:sz w:val="31"/>
          <w:szCs w:val="31"/>
        </w:rPr>
        <w:t>表</w:t>
      </w:r>
      <w:r>
        <w:rPr>
          <w:rFonts w:ascii="黑体" w:eastAsia="黑体" w:hAnsi="黑体" w:cs="黑体"/>
          <w:spacing w:val="22"/>
          <w:position w:val="1"/>
          <w:sz w:val="31"/>
          <w:szCs w:val="31"/>
        </w:rPr>
        <w:t xml:space="preserve">  </w:t>
      </w:r>
      <w:r>
        <w:rPr>
          <w:rFonts w:ascii="黑体" w:eastAsia="黑体" w:hAnsi="黑体" w:cs="黑体"/>
          <w:spacing w:val="1"/>
          <w:position w:val="1"/>
          <w:sz w:val="31"/>
          <w:szCs w:val="31"/>
        </w:rPr>
        <w:t>电缆敷设工艺流程</w:t>
      </w:r>
    </w:p>
    <w:p w:rsidR="005D02E2" w14:paraId="5C673E29" w14:textId="77777777">
      <w:pPr>
        <w:spacing w:before="9" w:line="660" w:lineRule="exact"/>
        <w:textAlignment w:val="center"/>
      </w:pPr>
      <w:r>
        <w:pict>
          <v:group id="_x0000_i1315" style="width:700pt;height:33pt;mso-position-horizontal-relative:char;mso-position-vertical-relative:line" coordsize="14000,660">
            <v:shape id="_x0000_s1316" type="#_x0000_t75" style="width:14000;height:660;position:absolute">
              <v:imagedata r:id="rId145"/>
            </v:shape>
            <v:shape id="_x0000_s1317" type="#_x0000_t202" style="width:9164;height:387;left:514;position:absolute;top:127" filled="f" stroked="f">
              <v:textbox inset="0,0,0,0">
                <w:txbxContent>
                  <w:p w:rsidR="005D02E2" w14:paraId="7EF1502D" w14:textId="77777777">
                    <w:pPr>
                      <w:spacing w:line="20" w:lineRule="exact"/>
                    </w:pPr>
                  </w:p>
                  <w:tbl>
                    <w:tblPr>
                      <w:tblStyle w:val="TableNormal013"/>
                      <w:tblW w:w="9123" w:type="dxa"/>
                      <w:tblInd w:w="20" w:type="dxa"/>
                      <w:tblLayout w:type="fixed"/>
                      <w:tblLook w:val="04A0"/>
                    </w:tblPr>
                    <w:tblGrid>
                      <w:gridCol w:w="1804"/>
                      <w:gridCol w:w="3633"/>
                      <w:gridCol w:w="3686"/>
                    </w:tblGrid>
                    <w:tr w14:paraId="363FE80D" w14:textId="77777777">
                      <w:tblPrEx>
                        <w:tblW w:w="9123" w:type="dxa"/>
                        <w:tblInd w:w="20" w:type="dxa"/>
                        <w:tblLayout w:type="fixed"/>
                        <w:tblLook w:val="04A0"/>
                      </w:tblPrEx>
                      <w:trPr>
                        <w:trHeight w:val="347"/>
                      </w:trPr>
                      <w:tc>
                        <w:tcPr>
                          <w:tcW w:w="1804" w:type="dxa"/>
                        </w:tcPr>
                        <w:p w:rsidR="005D02E2" w14:paraId="0A9DC94F" w14:textId="77777777">
                          <w:pPr>
                            <w:spacing w:before="1" w:line="206" w:lineRule="auto"/>
                            <w:rPr>
                              <w:rFonts w:ascii="宋体" w:eastAsia="宋体" w:hAnsi="宋体" w:cs="宋体"/>
                              <w:sz w:val="31"/>
                              <w:szCs w:val="31"/>
                            </w:rPr>
                          </w:pPr>
                          <w:r>
                            <w:rPr>
                              <w:rFonts w:ascii="宋体" w:eastAsia="宋体" w:hAnsi="宋体" w:cs="宋体"/>
                              <w:spacing w:val="4"/>
                              <w:sz w:val="31"/>
                              <w:szCs w:val="31"/>
                            </w:rPr>
                            <w:t>施工步骤</w:t>
                          </w:r>
                        </w:p>
                      </w:tc>
                      <w:tc>
                        <w:tcPr>
                          <w:tcW w:w="3633" w:type="dxa"/>
                        </w:tcPr>
                        <w:p w:rsidR="005D02E2" w14:paraId="62409205" w14:textId="77777777">
                          <w:pPr>
                            <w:spacing w:before="1" w:line="206" w:lineRule="auto"/>
                            <w:ind w:firstLine="544"/>
                            <w:rPr>
                              <w:rFonts w:ascii="宋体" w:eastAsia="宋体" w:hAnsi="宋体" w:cs="宋体"/>
                              <w:sz w:val="31"/>
                              <w:szCs w:val="31"/>
                            </w:rPr>
                          </w:pPr>
                          <w:r>
                            <w:rPr>
                              <w:rFonts w:ascii="宋体" w:eastAsia="宋体" w:hAnsi="宋体" w:cs="宋体"/>
                              <w:spacing w:val="3"/>
                              <w:sz w:val="31"/>
                              <w:szCs w:val="31"/>
                            </w:rPr>
                            <w:t>项目</w:t>
                          </w:r>
                        </w:p>
                      </w:tc>
                      <w:tc>
                        <w:tcPr>
                          <w:tcW w:w="3686" w:type="dxa"/>
                        </w:tcPr>
                        <w:p w:rsidR="005D02E2" w14:paraId="622EBE1A" w14:textId="77777777">
                          <w:pPr>
                            <w:spacing w:before="1" w:line="206" w:lineRule="auto"/>
                            <w:ind w:firstLine="2461"/>
                            <w:rPr>
                              <w:rFonts w:ascii="宋体" w:eastAsia="宋体" w:hAnsi="宋体" w:cs="宋体"/>
                              <w:sz w:val="31"/>
                              <w:szCs w:val="31"/>
                            </w:rPr>
                          </w:pPr>
                          <w:r>
                            <w:rPr>
                              <w:rFonts w:ascii="宋体" w:eastAsia="宋体" w:hAnsi="宋体" w:cs="宋体"/>
                              <w:spacing w:val="-17"/>
                              <w:sz w:val="31"/>
                              <w:szCs w:val="31"/>
                            </w:rPr>
                            <w:t>内</w:t>
                          </w:r>
                          <w:r>
                            <w:rPr>
                              <w:rFonts w:ascii="宋体" w:eastAsia="宋体" w:hAnsi="宋体" w:cs="宋体"/>
                              <w:spacing w:val="4"/>
                              <w:sz w:val="31"/>
                              <w:szCs w:val="31"/>
                            </w:rPr>
                            <w:t xml:space="preserve">    </w:t>
                          </w:r>
                          <w:r>
                            <w:rPr>
                              <w:rFonts w:ascii="宋体" w:eastAsia="宋体" w:hAnsi="宋体" w:cs="宋体"/>
                              <w:spacing w:val="-17"/>
                              <w:sz w:val="31"/>
                              <w:szCs w:val="31"/>
                            </w:rPr>
                            <w:t>容</w:t>
                          </w:r>
                        </w:p>
                      </w:tc>
                    </w:tr>
                  </w:tbl>
                  <w:p w:rsidR="005D02E2" w14:paraId="4CB6172F" w14:textId="77777777">
                    <w:pPr>
                      <w:spacing w:line="241" w:lineRule="exact"/>
                      <w:rPr>
                        <w:sz w:val="20"/>
                      </w:rPr>
                    </w:pPr>
                  </w:p>
                </w:txbxContent>
              </v:textbox>
            </v:shape>
            <w10:wrap type="none"/>
            <w10:anchorlock/>
          </v:group>
        </w:pict>
      </w:r>
    </w:p>
    <w:p w:rsidR="005D02E2" w14:paraId="7FC886C1" w14:textId="77777777">
      <w:pPr>
        <w:sectPr>
          <w:headerReference w:type="default" r:id="rId146"/>
          <w:footerReference w:type="default" r:id="rId147"/>
          <w:pgSz w:w="17860" w:h="25262"/>
          <w:pgMar w:top="400" w:right="1832" w:bottom="400" w:left="1940" w:header="0" w:footer="0" w:gutter="0"/>
          <w:pgNumType w:start="58"/>
          <w:cols w:space="720"/>
        </w:sectPr>
      </w:pPr>
    </w:p>
    <w:p w:rsidR="005D02E2" w14:paraId="4AE68E7A" w14:textId="30917D98">
      <w:pPr>
        <w:spacing w:line="243" w:lineRule="auto"/>
      </w:pPr>
      <w:r>
        <mc:AlternateContent>
          <mc:Choice Requires="wps">
            <w:drawing>
              <wp:anchor distT="0" distB="0" distL="114300" distR="114300" simplePos="0" relativeHeight="251996160" behindDoc="0" locked="0" layoutInCell="1" allowOverlap="1">
                <wp:simplePos x="0" y="0"/>
                <wp:positionH relativeFrom="column">
                  <wp:posOffset>5626100</wp:posOffset>
                </wp:positionH>
                <wp:positionV relativeFrom="paragraph">
                  <wp:posOffset>7366000</wp:posOffset>
                </wp:positionV>
                <wp:extent cx="127000" cy="127000"/>
                <wp:effectExtent l="0" t="0" r="6350" b="6350"/>
                <wp:wrapNone/>
                <wp:docPr id="1752686081" name="文本框 1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18F62453">
                            <w:pPr>
                              <w:rPr>
                                <w:color w:val="FFFFFF"/>
                              </w:rPr>
                            </w:pPr>
                            <w:r w:rsidRPr="0012563E">
                              <w:rPr>
                                <w:rFonts w:hint="eastAsia"/>
                                <w:color w:val="FFFFFF"/>
                              </w:rPr>
                              <w:t>）作为接闪器，并在屋面组成</w:t>
                            </w:r>
                            <w:r w:rsidRPr="0012563E">
                              <w:rPr>
                                <w:rFonts w:hint="eastAsia"/>
                                <w:color w:val="FFFFFF"/>
                              </w:rPr>
                              <w:t>10</w:t>
                            </w:r>
                            <w:r w:rsidRPr="0012563E">
                              <w:rPr>
                                <w:rFonts w:hint="eastAsia"/>
                                <w:color w:val="FFFFFF"/>
                              </w:rPr>
                              <w:t>米×</w:t>
                            </w:r>
                            <w:r w:rsidRPr="0012563E">
                              <w:rPr>
                                <w:rFonts w:hint="eastAsia"/>
                                <w:color w:val="FFFFFF"/>
                              </w:rPr>
                              <w:t>10</w:t>
                            </w:r>
                            <w:r w:rsidRPr="0012563E">
                              <w:rPr>
                                <w:rFonts w:hint="eastAsia"/>
                                <w:color w:val="FFFFFF"/>
                              </w:rPr>
                              <w:t>米×</w:t>
                            </w:r>
                            <w:r w:rsidRPr="0012563E">
                              <w:rPr>
                                <w:rFonts w:hint="eastAsia"/>
                                <w:color w:val="FFFFFF"/>
                              </w:rPr>
                              <w:t>8</w:t>
                            </w:r>
                            <w:r w:rsidRPr="0012563E">
                              <w:rPr>
                                <w:rFonts w:hint="eastAsia"/>
                                <w:color w:val="FFFFFF"/>
                              </w:rPr>
                              <w:t>米避雷网格；利用柱内二根主钢筋作为避雷引下线，柱内二根主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4" o:spid="_x0000_s1318" type="#_x0000_t202" style="width:10pt;height:10pt;margin-top:580pt;margin-left:443pt;mso-wrap-distance-bottom:0;mso-wrap-distance-left:9pt;mso-wrap-distance-right:9pt;mso-wrap-distance-top:0;position:absolute;v-text-anchor:top;z-index:251995136" filled="f" fillcolor="this" stroked="f" strokeweight="0.5pt">
                <v:textbox>
                  <w:txbxContent>
                    <w:p w:rsidR="0012563E" w:rsidRPr="0012563E" w14:paraId="6B5C8D8F" w14:textId="18F62453">
                      <w:pPr>
                        <w:rPr>
                          <w:color w:val="FFFFFF"/>
                        </w:rPr>
                      </w:pPr>
                      <w:r w:rsidRPr="0012563E">
                        <w:rPr>
                          <w:rFonts w:hint="eastAsia"/>
                          <w:color w:val="FFFFFF"/>
                        </w:rPr>
                        <w:t>）作为接闪器，并在屋面组成</w:t>
                      </w:r>
                      <w:r w:rsidRPr="0012563E">
                        <w:rPr>
                          <w:rFonts w:hint="eastAsia"/>
                          <w:color w:val="FFFFFF"/>
                        </w:rPr>
                        <w:t>10</w:t>
                      </w:r>
                      <w:r w:rsidRPr="0012563E">
                        <w:rPr>
                          <w:rFonts w:hint="eastAsia"/>
                          <w:color w:val="FFFFFF"/>
                        </w:rPr>
                        <w:t>米×</w:t>
                      </w:r>
                      <w:r w:rsidRPr="0012563E">
                        <w:rPr>
                          <w:rFonts w:hint="eastAsia"/>
                          <w:color w:val="FFFFFF"/>
                        </w:rPr>
                        <w:t>10</w:t>
                      </w:r>
                      <w:r w:rsidRPr="0012563E">
                        <w:rPr>
                          <w:rFonts w:hint="eastAsia"/>
                          <w:color w:val="FFFFFF"/>
                        </w:rPr>
                        <w:t>米×</w:t>
                      </w:r>
                      <w:r w:rsidRPr="0012563E">
                        <w:rPr>
                          <w:rFonts w:hint="eastAsia"/>
                          <w:color w:val="FFFFFF"/>
                        </w:rPr>
                        <w:t>8</w:t>
                      </w:r>
                      <w:r w:rsidRPr="0012563E">
                        <w:rPr>
                          <w:rFonts w:hint="eastAsia"/>
                          <w:color w:val="FFFFFF"/>
                        </w:rPr>
                        <w:t>米避雷网格；利用柱内二根主钢筋作为避雷引下线，柱内二根主</w:t>
                      </w:r>
                    </w:p>
                  </w:txbxContent>
                </v:textbox>
              </v:shape>
            </w:pict>
          </mc:Fallback>
        </mc:AlternateContent>
      </w:r>
      <w:r>
        <mc:AlternateContent>
          <mc:Choice Requires="wps">
            <w:drawing>
              <wp:anchor distT="0" distB="0" distL="114300" distR="114300" simplePos="0" relativeHeight="251994112" behindDoc="0" locked="0" layoutInCell="1" allowOverlap="1">
                <wp:simplePos x="0" y="0"/>
                <wp:positionH relativeFrom="column">
                  <wp:posOffset>5626100</wp:posOffset>
                </wp:positionH>
                <wp:positionV relativeFrom="paragraph">
                  <wp:posOffset>5461000</wp:posOffset>
                </wp:positionV>
                <wp:extent cx="127000" cy="127000"/>
                <wp:effectExtent l="0" t="0" r="6350" b="6350"/>
                <wp:wrapNone/>
                <wp:docPr id="1609356883" name="文本框 1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CCAB678">
                            <w:pPr>
                              <w:rPr>
                                <w:color w:val="FFFFFF"/>
                              </w:rPr>
                            </w:pPr>
                            <w:r w:rsidRPr="0012563E">
                              <w:rPr>
                                <w:rFonts w:hint="eastAsia"/>
                                <w:color w:val="FFFFFF"/>
                              </w:rPr>
                              <w:t>商品信息，如价格行情等，设备材料供应人员必须经常自觉学习业务知识，提高商务工作的能力，以保证及时、保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3" o:spid="_x0000_s1319" type="#_x0000_t202" style="width:10pt;height:10pt;margin-top:430pt;margin-left:443pt;mso-wrap-distance-bottom:0;mso-wrap-distance-left:9pt;mso-wrap-distance-right:9pt;mso-wrap-distance-top:0;position:absolute;v-text-anchor:top;z-index:251993088" filled="f" fillcolor="this" stroked="f" strokeweight="0.5pt">
                <v:textbox>
                  <w:txbxContent>
                    <w:p w:rsidR="0012563E" w:rsidRPr="0012563E" w14:paraId="537ACA98" w14:textId="2CCAB678">
                      <w:pPr>
                        <w:rPr>
                          <w:color w:val="FFFFFF"/>
                        </w:rPr>
                      </w:pPr>
                      <w:r w:rsidRPr="0012563E">
                        <w:rPr>
                          <w:rFonts w:hint="eastAsia"/>
                          <w:color w:val="FFFFFF"/>
                        </w:rPr>
                        <w:t>商品信息，如价格行情等，设备材料供应人员必须经常自觉学习业务知识，提高商务工作的能力，以保证及时、保</w:t>
                      </w:r>
                    </w:p>
                  </w:txbxContent>
                </v:textbox>
              </v:shape>
            </w:pict>
          </mc:Fallback>
        </mc:AlternateContent>
      </w:r>
      <w:r>
        <mc:AlternateContent>
          <mc:Choice Requires="wps">
            <w:drawing>
              <wp:anchor distT="0" distB="0" distL="114300" distR="114300" simplePos="0" relativeHeight="251992064" behindDoc="0" locked="0" layoutInCell="1" allowOverlap="1">
                <wp:simplePos x="0" y="0"/>
                <wp:positionH relativeFrom="column">
                  <wp:posOffset>5626100</wp:posOffset>
                </wp:positionH>
                <wp:positionV relativeFrom="paragraph">
                  <wp:posOffset>3556000</wp:posOffset>
                </wp:positionV>
                <wp:extent cx="127000" cy="127000"/>
                <wp:effectExtent l="0" t="0" r="6350" b="6350"/>
                <wp:wrapNone/>
                <wp:docPr id="516397211" name="文本框 1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A4B62F1">
                            <w:pPr>
                              <w:rPr>
                                <w:color w:val="FFFFFF"/>
                              </w:rPr>
                            </w:pPr>
                            <w:r w:rsidRPr="0012563E">
                              <w:rPr>
                                <w:rFonts w:hint="eastAsia"/>
                                <w:color w:val="FFFFFF"/>
                              </w:rPr>
                              <w:t>决杜绝“三违”现象。</w:t>
                            </w:r>
                            <w:r w:rsidRPr="0012563E">
                              <w:rPr>
                                <w:rFonts w:hint="eastAsia"/>
                                <w:color w:val="FFFFFF"/>
                              </w:rPr>
                              <w:t>6</w:t>
                            </w:r>
                            <w:r w:rsidRPr="0012563E">
                              <w:rPr>
                                <w:rFonts w:hint="eastAsia"/>
                                <w:color w:val="FFFFFF"/>
                              </w:rPr>
                              <w:t>特殊工种必需要有合格证、操作证，严禁无证操作，违者严加惩罚。</w:t>
                            </w:r>
                            <w:r w:rsidRPr="0012563E">
                              <w:rPr>
                                <w:rFonts w:hint="eastAsia"/>
                                <w:color w:val="FFFFFF"/>
                              </w:rPr>
                              <w:t>7</w:t>
                            </w:r>
                            <w:r w:rsidRPr="0012563E">
                              <w:rPr>
                                <w:rFonts w:hint="eastAsia"/>
                                <w:color w:val="FFFFFF"/>
                              </w:rPr>
                              <w:t>氧气瓶与乙炔瓶要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2" o:spid="_x0000_s1320" type="#_x0000_t202" style="width:10pt;height:10pt;margin-top:280pt;margin-left:443pt;mso-wrap-distance-bottom:0;mso-wrap-distance-left:9pt;mso-wrap-distance-right:9pt;mso-wrap-distance-top:0;position:absolute;v-text-anchor:top;z-index:251991040" filled="f" fillcolor="this" stroked="f" strokeweight="0.5pt">
                <v:textbox>
                  <w:txbxContent>
                    <w:p w:rsidR="0012563E" w:rsidRPr="0012563E" w14:paraId="60C26947" w14:textId="2A4B62F1">
                      <w:pPr>
                        <w:rPr>
                          <w:color w:val="FFFFFF"/>
                        </w:rPr>
                      </w:pPr>
                      <w:r w:rsidRPr="0012563E">
                        <w:rPr>
                          <w:rFonts w:hint="eastAsia"/>
                          <w:color w:val="FFFFFF"/>
                        </w:rPr>
                        <w:t>决杜绝“三违”现象。</w:t>
                      </w:r>
                      <w:r w:rsidRPr="0012563E">
                        <w:rPr>
                          <w:rFonts w:hint="eastAsia"/>
                          <w:color w:val="FFFFFF"/>
                        </w:rPr>
                        <w:t>6</w:t>
                      </w:r>
                      <w:r w:rsidRPr="0012563E">
                        <w:rPr>
                          <w:rFonts w:hint="eastAsia"/>
                          <w:color w:val="FFFFFF"/>
                        </w:rPr>
                        <w:t>特殊工种必需要有合格证、操作证，严禁无证操作，违者严加惩罚。</w:t>
                      </w:r>
                      <w:r w:rsidRPr="0012563E">
                        <w:rPr>
                          <w:rFonts w:hint="eastAsia"/>
                          <w:color w:val="FFFFFF"/>
                        </w:rPr>
                        <w:t>7</w:t>
                      </w:r>
                      <w:r w:rsidRPr="0012563E">
                        <w:rPr>
                          <w:rFonts w:hint="eastAsia"/>
                          <w:color w:val="FFFFFF"/>
                        </w:rPr>
                        <w:t>氧气瓶与乙炔瓶要</w:t>
                      </w:r>
                    </w:p>
                  </w:txbxContent>
                </v:textbox>
              </v:shape>
            </w:pict>
          </mc:Fallback>
        </mc:AlternateContent>
      </w:r>
      <w:r>
        <mc:AlternateContent>
          <mc:Choice Requires="wps">
            <w:drawing>
              <wp:anchor distT="0" distB="0" distL="114300" distR="114300" simplePos="0" relativeHeight="251990016" behindDoc="0" locked="0" layoutInCell="1" allowOverlap="1">
                <wp:simplePos x="0" y="0"/>
                <wp:positionH relativeFrom="column">
                  <wp:posOffset>5626100</wp:posOffset>
                </wp:positionH>
                <wp:positionV relativeFrom="paragraph">
                  <wp:posOffset>1651000</wp:posOffset>
                </wp:positionV>
                <wp:extent cx="127000" cy="127000"/>
                <wp:effectExtent l="0" t="0" r="6350" b="6350"/>
                <wp:wrapNone/>
                <wp:docPr id="1609210792" name="文本框 1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F2C1B98">
                            <w:pPr>
                              <w:rPr>
                                <w:color w:val="FFFFFF"/>
                              </w:rPr>
                            </w:pPr>
                            <w:r w:rsidRPr="0012563E">
                              <w:rPr>
                                <w:rFonts w:hint="eastAsia"/>
                                <w:color w:val="FFFFFF"/>
                              </w:rPr>
                              <w:t>、无锐边、毛刺和损伤。桥架运到施工现场后，需要对桥架的外观、尺寸、桥架板厚、数量、技术文件等进行检查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1" o:spid="_x0000_s1321" type="#_x0000_t202" style="width:10pt;height:10pt;margin-top:130pt;margin-left:443pt;mso-wrap-distance-bottom:0;mso-wrap-distance-left:9pt;mso-wrap-distance-right:9pt;mso-wrap-distance-top:0;position:absolute;v-text-anchor:top;z-index:251988992" filled="f" fillcolor="this" stroked="f" strokeweight="0.5pt">
                <v:textbox>
                  <w:txbxContent>
                    <w:p w:rsidR="0012563E" w:rsidRPr="0012563E" w14:paraId="03123299" w14:textId="6F2C1B98">
                      <w:pPr>
                        <w:rPr>
                          <w:color w:val="FFFFFF"/>
                        </w:rPr>
                      </w:pPr>
                      <w:r w:rsidRPr="0012563E">
                        <w:rPr>
                          <w:rFonts w:hint="eastAsia"/>
                          <w:color w:val="FFFFFF"/>
                        </w:rPr>
                        <w:t>、无锐边、毛刺和损伤。桥架运到施工现场后，需要对桥架的外观、尺寸、桥架板厚、数量、技术文件等进行检查</w:t>
                      </w:r>
                    </w:p>
                  </w:txbxContent>
                </v:textbox>
              </v:shape>
            </w:pict>
          </mc:Fallback>
        </mc:AlternateContent>
      </w:r>
    </w:p>
    <w:p w:rsidR="005D02E2" w14:paraId="09F4BB9C" w14:textId="77777777">
      <w:pPr>
        <w:spacing w:line="243" w:lineRule="auto"/>
      </w:pPr>
    </w:p>
    <w:p w:rsidR="005D02E2" w14:paraId="0CCE089F" w14:textId="77777777">
      <w:pPr>
        <w:spacing w:line="243" w:lineRule="auto"/>
      </w:pPr>
    </w:p>
    <w:p w:rsidR="005D02E2" w14:paraId="572D7109" w14:textId="77777777">
      <w:pPr>
        <w:spacing w:line="243" w:lineRule="auto"/>
      </w:pPr>
    </w:p>
    <w:p w:rsidR="005D02E2" w14:paraId="055645BB" w14:textId="77777777">
      <w:pPr>
        <w:spacing w:line="243" w:lineRule="auto"/>
      </w:pPr>
    </w:p>
    <w:p w:rsidR="005D02E2" w14:paraId="59BDDA25" w14:textId="77777777">
      <w:pPr>
        <w:spacing w:line="244" w:lineRule="auto"/>
      </w:pPr>
    </w:p>
    <w:p w:rsidR="005D02E2" w14:paraId="636694A8" w14:textId="77777777">
      <w:pPr>
        <w:spacing w:line="244" w:lineRule="auto"/>
      </w:pPr>
    </w:p>
    <w:p w:rsidR="005D02E2" w14:paraId="7161DB5A" w14:textId="77777777">
      <w:pPr>
        <w:spacing w:line="244" w:lineRule="auto"/>
      </w:pPr>
    </w:p>
    <w:p w:rsidR="005D02E2" w14:paraId="5229023B" w14:textId="77777777">
      <w:pPr>
        <w:spacing w:before="1" w:line="11960" w:lineRule="exact"/>
        <w:textAlignment w:val="center"/>
      </w:pPr>
      <w:r>
        <w:pict>
          <v:group id="_x0000_i1322" style="width:700pt;height:598.05pt;mso-position-horizontal-relative:char;mso-position-vertical-relative:line" coordsize="14000,11960">
            <v:shape id="_x0000_s1323" type="#_x0000_t75" style="width:14000;height:11960;position:absolute">
              <v:imagedata r:id="rId148"/>
            </v:shape>
            <v:shape id="_x0000_s1324" type="#_x0000_t202" style="width:13431;height:11690;left:514;position:absolute;top:123" filled="f" stroked="f">
              <v:textbox inset="0,0,0,0">
                <w:txbxContent>
                  <w:p w:rsidR="005D02E2" w14:paraId="39097C1C" w14:textId="77777777">
                    <w:pPr>
                      <w:spacing w:line="20" w:lineRule="exact"/>
                    </w:pPr>
                  </w:p>
                  <w:tbl>
                    <w:tblPr>
                      <w:tblStyle w:val="TableNormal014"/>
                      <w:tblW w:w="13391" w:type="dxa"/>
                      <w:tblInd w:w="20" w:type="dxa"/>
                      <w:tblLayout w:type="fixed"/>
                      <w:tblLook w:val="04A0"/>
                    </w:tblPr>
                    <w:tblGrid>
                      <w:gridCol w:w="1648"/>
                      <w:gridCol w:w="1860"/>
                      <w:gridCol w:w="9883"/>
                    </w:tblGrid>
                    <w:tr w14:paraId="44ADB799" w14:textId="77777777">
                      <w:tblPrEx>
                        <w:tblW w:w="13391" w:type="dxa"/>
                        <w:tblInd w:w="20" w:type="dxa"/>
                        <w:tblLayout w:type="fixed"/>
                        <w:tblLook w:val="04A0"/>
                      </w:tblPrEx>
                      <w:trPr>
                        <w:trHeight w:val="11649"/>
                      </w:trPr>
                      <w:tc>
                        <w:tcPr>
                          <w:tcW w:w="1648" w:type="dxa"/>
                        </w:tcPr>
                        <w:p w:rsidR="005D02E2" w14:paraId="3BEB1983" w14:textId="77777777">
                          <w:pPr>
                            <w:spacing w:before="1" w:line="241" w:lineRule="auto"/>
                            <w:rPr>
                              <w:rFonts w:ascii="宋体" w:eastAsia="宋体" w:hAnsi="宋体" w:cs="宋体"/>
                              <w:sz w:val="31"/>
                              <w:szCs w:val="31"/>
                            </w:rPr>
                          </w:pPr>
                          <w:r>
                            <w:rPr>
                              <w:rFonts w:ascii="宋体" w:eastAsia="宋体" w:hAnsi="宋体" w:cs="宋体"/>
                              <w:spacing w:val="4"/>
                              <w:sz w:val="31"/>
                              <w:szCs w:val="31"/>
                            </w:rPr>
                            <w:t>施工步骤</w:t>
                          </w:r>
                        </w:p>
                        <w:p w:rsidR="005D02E2" w14:paraId="453E85A4" w14:textId="77777777">
                          <w:pPr>
                            <w:spacing w:line="261" w:lineRule="auto"/>
                          </w:pPr>
                        </w:p>
                        <w:p w:rsidR="005D02E2" w14:paraId="0A99B042" w14:textId="77777777">
                          <w:pPr>
                            <w:spacing w:line="261" w:lineRule="auto"/>
                          </w:pPr>
                        </w:p>
                        <w:p w:rsidR="005D02E2" w14:paraId="450B98FC" w14:textId="77777777">
                          <w:pPr>
                            <w:spacing w:line="261" w:lineRule="auto"/>
                          </w:pPr>
                        </w:p>
                        <w:p w:rsidR="005D02E2" w14:paraId="68F8E08C" w14:textId="77777777">
                          <w:pPr>
                            <w:spacing w:line="261" w:lineRule="auto"/>
                          </w:pPr>
                        </w:p>
                        <w:p w:rsidR="005D02E2" w14:paraId="2ECB555E" w14:textId="77777777">
                          <w:pPr>
                            <w:spacing w:line="261" w:lineRule="auto"/>
                          </w:pPr>
                        </w:p>
                        <w:p w:rsidR="005D02E2" w14:paraId="4996D050" w14:textId="77777777">
                          <w:pPr>
                            <w:spacing w:line="261" w:lineRule="auto"/>
                          </w:pPr>
                        </w:p>
                        <w:p w:rsidR="005D02E2" w14:paraId="39C26CBF" w14:textId="77777777">
                          <w:pPr>
                            <w:spacing w:line="261" w:lineRule="auto"/>
                          </w:pPr>
                        </w:p>
                        <w:p w:rsidR="005D02E2" w14:paraId="72D2B380" w14:textId="77777777">
                          <w:pPr>
                            <w:spacing w:line="262" w:lineRule="auto"/>
                          </w:pPr>
                        </w:p>
                        <w:p w:rsidR="005D02E2" w14:paraId="183D26B8" w14:textId="77777777">
                          <w:pPr>
                            <w:spacing w:line="262" w:lineRule="auto"/>
                          </w:pPr>
                        </w:p>
                        <w:p w:rsidR="005D02E2" w14:paraId="7D032600" w14:textId="77777777">
                          <w:pPr>
                            <w:spacing w:before="100" w:line="242" w:lineRule="auto"/>
                            <w:ind w:firstLine="158"/>
                            <w:rPr>
                              <w:rFonts w:ascii="宋体" w:eastAsia="宋体" w:hAnsi="宋体" w:cs="宋体"/>
                              <w:sz w:val="31"/>
                              <w:szCs w:val="31"/>
                            </w:rPr>
                          </w:pPr>
                          <w:r>
                            <w:rPr>
                              <w:rFonts w:ascii="宋体" w:eastAsia="宋体" w:hAnsi="宋体" w:cs="宋体"/>
                              <w:spacing w:val="4"/>
                              <w:sz w:val="31"/>
                              <w:szCs w:val="31"/>
                            </w:rPr>
                            <w:t>第一步</w:t>
                          </w:r>
                        </w:p>
                        <w:p w:rsidR="005D02E2" w14:paraId="7CD5C0F0" w14:textId="77777777">
                          <w:pPr>
                            <w:spacing w:line="257" w:lineRule="auto"/>
                          </w:pPr>
                        </w:p>
                        <w:p w:rsidR="005D02E2" w14:paraId="2F57A99B" w14:textId="77777777">
                          <w:pPr>
                            <w:spacing w:line="257" w:lineRule="auto"/>
                          </w:pPr>
                        </w:p>
                        <w:p w:rsidR="005D02E2" w14:paraId="511260DF" w14:textId="77777777">
                          <w:pPr>
                            <w:spacing w:line="257" w:lineRule="auto"/>
                          </w:pPr>
                        </w:p>
                        <w:p w:rsidR="005D02E2" w14:paraId="491B2261" w14:textId="77777777">
                          <w:pPr>
                            <w:spacing w:line="257" w:lineRule="auto"/>
                          </w:pPr>
                        </w:p>
                        <w:p w:rsidR="005D02E2" w14:paraId="3102B523" w14:textId="77777777">
                          <w:pPr>
                            <w:spacing w:line="258" w:lineRule="auto"/>
                          </w:pPr>
                        </w:p>
                        <w:p w:rsidR="005D02E2" w14:paraId="4FEBC7A5" w14:textId="77777777">
                          <w:pPr>
                            <w:spacing w:line="258" w:lineRule="auto"/>
                          </w:pPr>
                        </w:p>
                        <w:p w:rsidR="005D02E2" w14:paraId="2356ED2B" w14:textId="77777777">
                          <w:pPr>
                            <w:spacing w:line="258" w:lineRule="auto"/>
                          </w:pPr>
                        </w:p>
                        <w:p w:rsidR="005D02E2" w14:paraId="58D5577F" w14:textId="77777777">
                          <w:pPr>
                            <w:spacing w:line="258" w:lineRule="auto"/>
                          </w:pPr>
                        </w:p>
                        <w:p w:rsidR="005D02E2" w14:paraId="0B8A8AEA" w14:textId="77777777">
                          <w:pPr>
                            <w:spacing w:line="258" w:lineRule="auto"/>
                          </w:pPr>
                        </w:p>
                        <w:p w:rsidR="005D02E2" w14:paraId="5CFFFC70" w14:textId="77777777">
                          <w:pPr>
                            <w:spacing w:line="258" w:lineRule="auto"/>
                          </w:pPr>
                        </w:p>
                        <w:p w:rsidR="005D02E2" w14:paraId="63842ED3" w14:textId="77777777">
                          <w:pPr>
                            <w:spacing w:line="258" w:lineRule="auto"/>
                          </w:pPr>
                        </w:p>
                        <w:p w:rsidR="005D02E2" w14:paraId="61054232" w14:textId="77777777">
                          <w:pPr>
                            <w:spacing w:line="258" w:lineRule="auto"/>
                          </w:pPr>
                        </w:p>
                        <w:p w:rsidR="005D02E2" w14:paraId="21C9676F" w14:textId="77777777">
                          <w:pPr>
                            <w:spacing w:before="101" w:line="242" w:lineRule="auto"/>
                            <w:ind w:firstLine="158"/>
                            <w:rPr>
                              <w:rFonts w:ascii="宋体" w:eastAsia="宋体" w:hAnsi="宋体" w:cs="宋体"/>
                              <w:sz w:val="31"/>
                              <w:szCs w:val="31"/>
                            </w:rPr>
                          </w:pPr>
                          <w:r>
                            <w:rPr>
                              <w:rFonts w:ascii="宋体" w:eastAsia="宋体" w:hAnsi="宋体" w:cs="宋体"/>
                              <w:spacing w:val="2"/>
                              <w:sz w:val="31"/>
                              <w:szCs w:val="31"/>
                            </w:rPr>
                            <w:t>第二步</w:t>
                          </w:r>
                        </w:p>
                        <w:p w:rsidR="005D02E2" w14:paraId="4691DD0C" w14:textId="77777777">
                          <w:pPr>
                            <w:spacing w:line="258" w:lineRule="auto"/>
                          </w:pPr>
                        </w:p>
                        <w:p w:rsidR="005D02E2" w14:paraId="64D9F963" w14:textId="77777777">
                          <w:pPr>
                            <w:spacing w:line="258" w:lineRule="auto"/>
                          </w:pPr>
                        </w:p>
                        <w:p w:rsidR="005D02E2" w14:paraId="1941379D" w14:textId="77777777">
                          <w:pPr>
                            <w:spacing w:line="258" w:lineRule="auto"/>
                          </w:pPr>
                        </w:p>
                        <w:p w:rsidR="005D02E2" w14:paraId="75FF440B" w14:textId="77777777">
                          <w:pPr>
                            <w:spacing w:line="258" w:lineRule="auto"/>
                          </w:pPr>
                        </w:p>
                        <w:p w:rsidR="005D02E2" w14:paraId="5CE25B2C" w14:textId="77777777">
                          <w:pPr>
                            <w:spacing w:line="258" w:lineRule="auto"/>
                          </w:pPr>
                        </w:p>
                        <w:p w:rsidR="005D02E2" w14:paraId="72D08684" w14:textId="77777777">
                          <w:pPr>
                            <w:spacing w:line="258" w:lineRule="auto"/>
                          </w:pPr>
                        </w:p>
                        <w:p w:rsidR="005D02E2" w14:paraId="44C5667F" w14:textId="77777777">
                          <w:pPr>
                            <w:spacing w:line="259" w:lineRule="auto"/>
                          </w:pPr>
                        </w:p>
                        <w:p w:rsidR="005D02E2" w14:paraId="63F9E961" w14:textId="77777777">
                          <w:pPr>
                            <w:spacing w:before="101" w:line="242" w:lineRule="auto"/>
                            <w:ind w:firstLine="158"/>
                            <w:rPr>
                              <w:rFonts w:ascii="宋体" w:eastAsia="宋体" w:hAnsi="宋体" w:cs="宋体"/>
                              <w:sz w:val="31"/>
                              <w:szCs w:val="31"/>
                            </w:rPr>
                          </w:pPr>
                          <w:r>
                            <w:rPr>
                              <w:rFonts w:ascii="宋体" w:eastAsia="宋体" w:hAnsi="宋体" w:cs="宋体"/>
                              <w:spacing w:val="6"/>
                              <w:sz w:val="31"/>
                              <w:szCs w:val="31"/>
                            </w:rPr>
                            <w:t>第三步</w:t>
                          </w:r>
                        </w:p>
                        <w:p w:rsidR="005D02E2" w14:paraId="057B26E0" w14:textId="77777777">
                          <w:pPr>
                            <w:spacing w:line="253" w:lineRule="auto"/>
                          </w:pPr>
                        </w:p>
                        <w:p w:rsidR="005D02E2" w14:paraId="608F23C8" w14:textId="77777777">
                          <w:pPr>
                            <w:spacing w:line="253" w:lineRule="auto"/>
                          </w:pPr>
                        </w:p>
                        <w:p w:rsidR="005D02E2" w14:paraId="6E5CA9A3" w14:textId="77777777">
                          <w:pPr>
                            <w:spacing w:line="253" w:lineRule="auto"/>
                          </w:pPr>
                        </w:p>
                        <w:p w:rsidR="005D02E2" w14:paraId="73E4C753" w14:textId="77777777">
                          <w:pPr>
                            <w:spacing w:line="254" w:lineRule="auto"/>
                          </w:pPr>
                        </w:p>
                        <w:p w:rsidR="005D02E2" w14:paraId="2ABFB7C2" w14:textId="77777777">
                          <w:pPr>
                            <w:spacing w:line="254" w:lineRule="auto"/>
                          </w:pPr>
                        </w:p>
                        <w:p w:rsidR="005D02E2" w14:paraId="17F96A04" w14:textId="77777777">
                          <w:pPr>
                            <w:spacing w:line="254" w:lineRule="auto"/>
                          </w:pPr>
                        </w:p>
                        <w:p w:rsidR="005D02E2" w14:paraId="5664DB71" w14:textId="77777777">
                          <w:pPr>
                            <w:spacing w:before="101" w:line="242" w:lineRule="auto"/>
                            <w:ind w:firstLine="158"/>
                            <w:rPr>
                              <w:rFonts w:ascii="宋体" w:eastAsia="宋体" w:hAnsi="宋体" w:cs="宋体"/>
                              <w:sz w:val="31"/>
                              <w:szCs w:val="31"/>
                            </w:rPr>
                          </w:pPr>
                          <w:r>
                            <w:rPr>
                              <w:rFonts w:ascii="宋体" w:eastAsia="宋体" w:hAnsi="宋体" w:cs="宋体"/>
                              <w:spacing w:val="4"/>
                              <w:sz w:val="31"/>
                              <w:szCs w:val="31"/>
                            </w:rPr>
                            <w:t>第四步</w:t>
                          </w:r>
                        </w:p>
                      </w:tc>
                      <w:tc>
                        <w:tcPr>
                          <w:tcW w:w="1860" w:type="dxa"/>
                        </w:tcPr>
                        <w:p w:rsidR="005D02E2" w14:paraId="76435C88" w14:textId="77777777">
                          <w:pPr>
                            <w:spacing w:line="242" w:lineRule="auto"/>
                            <w:ind w:firstLine="701"/>
                            <w:rPr>
                              <w:rFonts w:ascii="宋体" w:eastAsia="宋体" w:hAnsi="宋体" w:cs="宋体"/>
                              <w:sz w:val="31"/>
                              <w:szCs w:val="31"/>
                            </w:rPr>
                          </w:pPr>
                          <w:r>
                            <w:rPr>
                              <w:rFonts w:ascii="宋体" w:eastAsia="宋体" w:hAnsi="宋体" w:cs="宋体"/>
                              <w:spacing w:val="3"/>
                              <w:sz w:val="31"/>
                              <w:szCs w:val="31"/>
                            </w:rPr>
                            <w:t>项目</w:t>
                          </w:r>
                        </w:p>
                        <w:p w:rsidR="005D02E2" w14:paraId="1141CF7C" w14:textId="77777777">
                          <w:pPr>
                            <w:spacing w:line="261" w:lineRule="auto"/>
                          </w:pPr>
                        </w:p>
                        <w:p w:rsidR="005D02E2" w14:paraId="24C1881D" w14:textId="77777777">
                          <w:pPr>
                            <w:spacing w:line="261" w:lineRule="auto"/>
                          </w:pPr>
                        </w:p>
                        <w:p w:rsidR="005D02E2" w14:paraId="2F8F7FA0" w14:textId="77777777">
                          <w:pPr>
                            <w:spacing w:line="261" w:lineRule="auto"/>
                          </w:pPr>
                        </w:p>
                        <w:p w:rsidR="005D02E2" w14:paraId="2F1FF4B8" w14:textId="77777777">
                          <w:pPr>
                            <w:spacing w:line="261" w:lineRule="auto"/>
                          </w:pPr>
                        </w:p>
                        <w:p w:rsidR="005D02E2" w14:paraId="77FBF747" w14:textId="77777777">
                          <w:pPr>
                            <w:spacing w:line="261" w:lineRule="auto"/>
                          </w:pPr>
                        </w:p>
                        <w:p w:rsidR="005D02E2" w14:paraId="184A6717" w14:textId="77777777">
                          <w:pPr>
                            <w:spacing w:line="261" w:lineRule="auto"/>
                          </w:pPr>
                        </w:p>
                        <w:p w:rsidR="005D02E2" w14:paraId="7961A06A" w14:textId="77777777">
                          <w:pPr>
                            <w:spacing w:line="261" w:lineRule="auto"/>
                          </w:pPr>
                        </w:p>
                        <w:p w:rsidR="005D02E2" w14:paraId="3153F227" w14:textId="77777777">
                          <w:pPr>
                            <w:spacing w:line="261" w:lineRule="auto"/>
                          </w:pPr>
                        </w:p>
                        <w:p w:rsidR="005D02E2" w14:paraId="7C7D8E84" w14:textId="77777777">
                          <w:pPr>
                            <w:spacing w:line="262" w:lineRule="auto"/>
                          </w:pPr>
                        </w:p>
                        <w:p w:rsidR="005D02E2" w14:paraId="77D161AD" w14:textId="77777777">
                          <w:pPr>
                            <w:spacing w:before="100" w:line="408" w:lineRule="exact"/>
                            <w:ind w:firstLine="394"/>
                            <w:rPr>
                              <w:rFonts w:ascii="宋体" w:eastAsia="宋体" w:hAnsi="宋体" w:cs="宋体"/>
                              <w:sz w:val="31"/>
                              <w:szCs w:val="31"/>
                            </w:rPr>
                          </w:pPr>
                          <w:r>
                            <w:rPr>
                              <w:rFonts w:ascii="宋体" w:eastAsia="宋体" w:hAnsi="宋体" w:cs="宋体"/>
                              <w:spacing w:val="2"/>
                              <w:position w:val="1"/>
                              <w:sz w:val="31"/>
                              <w:szCs w:val="31"/>
                            </w:rPr>
                            <w:t>准备工作</w:t>
                          </w:r>
                        </w:p>
                        <w:p w:rsidR="005D02E2" w14:paraId="369D1047" w14:textId="77777777">
                          <w:pPr>
                            <w:spacing w:line="257" w:lineRule="auto"/>
                          </w:pPr>
                        </w:p>
                        <w:p w:rsidR="005D02E2" w14:paraId="428632F5" w14:textId="77777777">
                          <w:pPr>
                            <w:spacing w:line="257" w:lineRule="auto"/>
                          </w:pPr>
                        </w:p>
                        <w:p w:rsidR="005D02E2" w14:paraId="315DBF91" w14:textId="77777777">
                          <w:pPr>
                            <w:spacing w:line="257" w:lineRule="auto"/>
                          </w:pPr>
                        </w:p>
                        <w:p w:rsidR="005D02E2" w14:paraId="748AD9FD" w14:textId="77777777">
                          <w:pPr>
                            <w:spacing w:line="257" w:lineRule="auto"/>
                          </w:pPr>
                        </w:p>
                        <w:p w:rsidR="005D02E2" w14:paraId="0DD9C795" w14:textId="77777777">
                          <w:pPr>
                            <w:spacing w:line="257" w:lineRule="auto"/>
                          </w:pPr>
                        </w:p>
                        <w:p w:rsidR="005D02E2" w14:paraId="76CA5E97" w14:textId="77777777">
                          <w:pPr>
                            <w:spacing w:line="258" w:lineRule="auto"/>
                          </w:pPr>
                        </w:p>
                        <w:p w:rsidR="005D02E2" w14:paraId="4C9BC14A" w14:textId="77777777">
                          <w:pPr>
                            <w:spacing w:line="258" w:lineRule="auto"/>
                          </w:pPr>
                        </w:p>
                        <w:p w:rsidR="005D02E2" w14:paraId="0E53063B" w14:textId="77777777">
                          <w:pPr>
                            <w:spacing w:line="258" w:lineRule="auto"/>
                          </w:pPr>
                        </w:p>
                        <w:p w:rsidR="005D02E2" w14:paraId="2222D0D0" w14:textId="77777777">
                          <w:pPr>
                            <w:spacing w:line="258" w:lineRule="auto"/>
                          </w:pPr>
                        </w:p>
                        <w:p w:rsidR="005D02E2" w14:paraId="2CB18B10" w14:textId="77777777">
                          <w:pPr>
                            <w:spacing w:line="258" w:lineRule="auto"/>
                          </w:pPr>
                        </w:p>
                        <w:p w:rsidR="005D02E2" w14:paraId="3230B3F0" w14:textId="77777777">
                          <w:pPr>
                            <w:spacing w:line="258" w:lineRule="auto"/>
                          </w:pPr>
                        </w:p>
                        <w:p w:rsidR="005D02E2" w14:paraId="1173D0D6" w14:textId="77777777">
                          <w:pPr>
                            <w:spacing w:line="258" w:lineRule="auto"/>
                          </w:pPr>
                        </w:p>
                        <w:p w:rsidR="005D02E2" w14:paraId="231F62A2" w14:textId="77777777">
                          <w:pPr>
                            <w:spacing w:before="101" w:line="242" w:lineRule="auto"/>
                            <w:ind w:firstLine="417"/>
                            <w:rPr>
                              <w:rFonts w:ascii="宋体" w:eastAsia="宋体" w:hAnsi="宋体" w:cs="宋体"/>
                              <w:sz w:val="31"/>
                              <w:szCs w:val="31"/>
                            </w:rPr>
                          </w:pPr>
                          <w:r>
                            <w:rPr>
                              <w:rFonts w:ascii="宋体" w:eastAsia="宋体" w:hAnsi="宋体" w:cs="宋体"/>
                              <w:spacing w:val="-3"/>
                              <w:sz w:val="31"/>
                              <w:szCs w:val="31"/>
                            </w:rPr>
                            <w:t>电缆敷设</w:t>
                          </w:r>
                        </w:p>
                        <w:p w:rsidR="005D02E2" w14:paraId="06179FDF" w14:textId="77777777">
                          <w:pPr>
                            <w:spacing w:line="258" w:lineRule="auto"/>
                          </w:pPr>
                        </w:p>
                        <w:p w:rsidR="005D02E2" w14:paraId="535CD845" w14:textId="77777777">
                          <w:pPr>
                            <w:spacing w:line="258" w:lineRule="auto"/>
                          </w:pPr>
                        </w:p>
                        <w:p w:rsidR="005D02E2" w14:paraId="2BE1B9FE" w14:textId="77777777">
                          <w:pPr>
                            <w:spacing w:line="258" w:lineRule="auto"/>
                          </w:pPr>
                        </w:p>
                        <w:p w:rsidR="005D02E2" w14:paraId="0DA90078" w14:textId="77777777">
                          <w:pPr>
                            <w:spacing w:line="258" w:lineRule="auto"/>
                          </w:pPr>
                        </w:p>
                        <w:p w:rsidR="005D02E2" w14:paraId="2783C21A" w14:textId="77777777">
                          <w:pPr>
                            <w:spacing w:line="258" w:lineRule="auto"/>
                          </w:pPr>
                        </w:p>
                        <w:p w:rsidR="005D02E2" w14:paraId="04BA365E" w14:textId="77777777">
                          <w:pPr>
                            <w:spacing w:line="258" w:lineRule="auto"/>
                          </w:pPr>
                        </w:p>
                        <w:p w:rsidR="005D02E2" w14:paraId="76C45C3B" w14:textId="77777777">
                          <w:pPr>
                            <w:spacing w:line="259" w:lineRule="auto"/>
                          </w:pPr>
                        </w:p>
                        <w:p w:rsidR="005D02E2" w14:paraId="66134A74" w14:textId="77777777">
                          <w:pPr>
                            <w:spacing w:before="101" w:line="418" w:lineRule="exact"/>
                            <w:ind w:firstLine="703"/>
                            <w:rPr>
                              <w:rFonts w:ascii="宋体" w:eastAsia="宋体" w:hAnsi="宋体" w:cs="宋体"/>
                              <w:sz w:val="31"/>
                              <w:szCs w:val="31"/>
                            </w:rPr>
                          </w:pPr>
                          <w:r>
                            <w:rPr>
                              <w:rFonts w:ascii="宋体" w:eastAsia="宋体" w:hAnsi="宋体" w:cs="宋体"/>
                              <w:spacing w:val="1"/>
                              <w:position w:val="1"/>
                              <w:sz w:val="31"/>
                              <w:szCs w:val="31"/>
                            </w:rPr>
                            <w:t>整理</w:t>
                          </w:r>
                        </w:p>
                        <w:p w:rsidR="005D02E2" w14:paraId="0D1C2A45" w14:textId="77777777">
                          <w:pPr>
                            <w:spacing w:line="251" w:lineRule="auto"/>
                          </w:pPr>
                        </w:p>
                        <w:p w:rsidR="005D02E2" w14:paraId="0C8E62A6" w14:textId="77777777">
                          <w:pPr>
                            <w:spacing w:line="251" w:lineRule="auto"/>
                          </w:pPr>
                        </w:p>
                        <w:p w:rsidR="005D02E2" w14:paraId="4D6B3C04" w14:textId="77777777">
                          <w:pPr>
                            <w:spacing w:line="251" w:lineRule="auto"/>
                          </w:pPr>
                        </w:p>
                        <w:p w:rsidR="005D02E2" w14:paraId="25EA4AC2" w14:textId="77777777">
                          <w:pPr>
                            <w:spacing w:line="252" w:lineRule="auto"/>
                          </w:pPr>
                        </w:p>
                        <w:p w:rsidR="005D02E2" w14:paraId="2842BE22" w14:textId="77777777">
                          <w:pPr>
                            <w:spacing w:line="252" w:lineRule="auto"/>
                          </w:pPr>
                        </w:p>
                        <w:p w:rsidR="005D02E2" w14:paraId="2384E709" w14:textId="77777777">
                          <w:pPr>
                            <w:spacing w:line="252" w:lineRule="auto"/>
                          </w:pPr>
                        </w:p>
                        <w:p w:rsidR="005D02E2" w14:paraId="3C9FFF17" w14:textId="77777777">
                          <w:pPr>
                            <w:spacing w:before="101" w:line="242" w:lineRule="auto"/>
                            <w:ind w:firstLine="388"/>
                            <w:rPr>
                              <w:rFonts w:ascii="宋体" w:eastAsia="宋体" w:hAnsi="宋体" w:cs="宋体"/>
                              <w:sz w:val="31"/>
                              <w:szCs w:val="31"/>
                            </w:rPr>
                          </w:pPr>
                          <w:r>
                            <w:rPr>
                              <w:rFonts w:ascii="宋体" w:eastAsia="宋体" w:hAnsi="宋体" w:cs="宋体"/>
                              <w:spacing w:val="4"/>
                              <w:sz w:val="31"/>
                              <w:szCs w:val="31"/>
                            </w:rPr>
                            <w:t>挂标志牌</w:t>
                          </w:r>
                        </w:p>
                      </w:tc>
                      <w:tc>
                        <w:tcPr>
                          <w:tcW w:w="9883" w:type="dxa"/>
                        </w:tcPr>
                        <w:p w:rsidR="005D02E2" w14:paraId="6109DF62" w14:textId="77777777">
                          <w:pPr>
                            <w:spacing w:before="1" w:line="241" w:lineRule="auto"/>
                            <w:ind w:firstLine="4391"/>
                            <w:rPr>
                              <w:rFonts w:ascii="宋体" w:eastAsia="宋体" w:hAnsi="宋体" w:cs="宋体"/>
                              <w:sz w:val="31"/>
                              <w:szCs w:val="31"/>
                            </w:rPr>
                          </w:pPr>
                          <w:r>
                            <w:rPr>
                              <w:rFonts w:ascii="宋体" w:eastAsia="宋体" w:hAnsi="宋体" w:cs="宋体"/>
                              <w:spacing w:val="-17"/>
                              <w:sz w:val="31"/>
                              <w:szCs w:val="31"/>
                            </w:rPr>
                            <w:t>内</w:t>
                          </w:r>
                          <w:r>
                            <w:rPr>
                              <w:rFonts w:ascii="宋体" w:eastAsia="宋体" w:hAnsi="宋体" w:cs="宋体"/>
                              <w:spacing w:val="4"/>
                              <w:sz w:val="31"/>
                              <w:szCs w:val="31"/>
                            </w:rPr>
                            <w:t xml:space="preserve">    </w:t>
                          </w:r>
                          <w:r>
                            <w:rPr>
                              <w:rFonts w:ascii="宋体" w:eastAsia="宋体" w:hAnsi="宋体" w:cs="宋体"/>
                              <w:spacing w:val="-17"/>
                              <w:sz w:val="31"/>
                              <w:szCs w:val="31"/>
                            </w:rPr>
                            <w:t>容</w:t>
                          </w:r>
                        </w:p>
                        <w:p w:rsidR="005D02E2" w14:paraId="52CB9E1F" w14:textId="77777777">
                          <w:pPr>
                            <w:spacing w:before="260" w:line="243" w:lineRule="auto"/>
                            <w:ind w:left="215" w:right="133" w:firstLine="1"/>
                            <w:rPr>
                              <w:rFonts w:ascii="宋体" w:eastAsia="宋体" w:hAnsi="宋体" w:cs="宋体"/>
                              <w:sz w:val="31"/>
                              <w:szCs w:val="31"/>
                            </w:rPr>
                          </w:pPr>
                          <w:r>
                            <w:rPr>
                              <w:rFonts w:ascii="宋体" w:eastAsia="宋体" w:hAnsi="宋体" w:cs="宋体"/>
                              <w:spacing w:val="7"/>
                              <w:sz w:val="31"/>
                              <w:szCs w:val="31"/>
                            </w:rPr>
                            <w:t>技术准备：认真研究电气施工图，掌握电缆的分布情况，对每根电缆</w:t>
                          </w:r>
                          <w:r>
                            <w:rPr>
                              <w:rFonts w:ascii="宋体" w:eastAsia="宋体" w:hAnsi="宋体" w:cs="宋体"/>
                              <w:spacing w:val="22"/>
                              <w:sz w:val="31"/>
                              <w:szCs w:val="31"/>
                            </w:rPr>
                            <w:t xml:space="preserve"> </w:t>
                          </w:r>
                          <w:r>
                            <w:rPr>
                              <w:rFonts w:ascii="宋体" w:eastAsia="宋体" w:hAnsi="宋体" w:cs="宋体"/>
                              <w:spacing w:val="7"/>
                              <w:sz w:val="31"/>
                              <w:szCs w:val="31"/>
                            </w:rPr>
                            <w:t>进行编号，并标明电缆的起始位置、回路号、规格型号等。在电缆密</w:t>
                          </w:r>
                          <w:r>
                            <w:rPr>
                              <w:rFonts w:ascii="宋体" w:eastAsia="宋体" w:hAnsi="宋体" w:cs="宋体"/>
                              <w:spacing w:val="23"/>
                              <w:sz w:val="31"/>
                              <w:szCs w:val="31"/>
                            </w:rPr>
                            <w:t xml:space="preserve"> </w:t>
                          </w:r>
                          <w:r>
                            <w:rPr>
                              <w:rFonts w:ascii="宋体" w:eastAsia="宋体" w:hAnsi="宋体" w:cs="宋体"/>
                              <w:spacing w:val="7"/>
                              <w:sz w:val="31"/>
                              <w:szCs w:val="31"/>
                            </w:rPr>
                            <w:t>集的地方，绘制电缆的剖面分布图，显示电缆在桥架中的位置；结合</w:t>
                          </w:r>
                          <w:r>
                            <w:rPr>
                              <w:rFonts w:ascii="宋体" w:eastAsia="宋体" w:hAnsi="宋体" w:cs="宋体"/>
                              <w:spacing w:val="23"/>
                              <w:sz w:val="31"/>
                              <w:szCs w:val="31"/>
                            </w:rPr>
                            <w:t xml:space="preserve"> </w:t>
                          </w:r>
                          <w:r>
                            <w:rPr>
                              <w:rFonts w:ascii="宋体" w:eastAsia="宋体" w:hAnsi="宋体" w:cs="宋体"/>
                              <w:spacing w:val="3"/>
                              <w:sz w:val="31"/>
                              <w:szCs w:val="31"/>
                            </w:rPr>
                            <w:t>电缆剖面分布图，选择最佳的电缆敷设顺序，减少电缆交叉的情况。</w:t>
                          </w:r>
                          <w:r>
                            <w:rPr>
                              <w:rFonts w:ascii="宋体" w:eastAsia="宋体" w:hAnsi="宋体" w:cs="宋体"/>
                              <w:spacing w:val="24"/>
                              <w:sz w:val="31"/>
                              <w:szCs w:val="31"/>
                            </w:rPr>
                            <w:t xml:space="preserve"> </w:t>
                          </w:r>
                          <w:r>
                            <w:rPr>
                              <w:rFonts w:ascii="宋体" w:eastAsia="宋体" w:hAnsi="宋体" w:cs="宋体"/>
                              <w:spacing w:val="3"/>
                              <w:sz w:val="31"/>
                              <w:szCs w:val="31"/>
                            </w:rPr>
                            <w:t>材料：工程量提取，编制材料进场计划，电缆配盘。</w:t>
                          </w:r>
                        </w:p>
                        <w:p w:rsidR="005D02E2" w14:paraId="687DFE33" w14:textId="77777777">
                          <w:pPr>
                            <w:spacing w:before="1" w:line="243" w:lineRule="auto"/>
                            <w:ind w:left="217" w:hanging="2"/>
                            <w:rPr>
                              <w:rFonts w:ascii="宋体" w:eastAsia="宋体" w:hAnsi="宋体" w:cs="宋体"/>
                              <w:sz w:val="31"/>
                              <w:szCs w:val="31"/>
                            </w:rPr>
                          </w:pPr>
                          <w:r>
                            <w:rPr>
                              <w:rFonts w:ascii="宋体" w:eastAsia="宋体" w:hAnsi="宋体" w:cs="宋体"/>
                              <w:spacing w:val="7"/>
                              <w:sz w:val="31"/>
                              <w:szCs w:val="31"/>
                            </w:rPr>
                            <w:t>人员、机具准备：敷设电缆需要大量的人员，电缆敷设前，根据电缆</w:t>
                          </w:r>
                          <w:r>
                            <w:rPr>
                              <w:rFonts w:ascii="宋体" w:eastAsia="宋体" w:hAnsi="宋体" w:cs="宋体"/>
                              <w:spacing w:val="23"/>
                              <w:sz w:val="31"/>
                              <w:szCs w:val="31"/>
                            </w:rPr>
                            <w:t xml:space="preserve"> </w:t>
                          </w:r>
                          <w:r>
                            <w:rPr>
                              <w:rFonts w:ascii="宋体" w:eastAsia="宋体" w:hAnsi="宋体" w:cs="宋体"/>
                              <w:spacing w:val="7"/>
                              <w:sz w:val="31"/>
                              <w:szCs w:val="31"/>
                            </w:rPr>
                            <w:t>的数量及电缆敷设进度安排，提前做好人员的准备工作，保证敷设电</w:t>
                          </w:r>
                          <w:r>
                            <w:rPr>
                              <w:rFonts w:ascii="宋体" w:eastAsia="宋体" w:hAnsi="宋体" w:cs="宋体"/>
                              <w:spacing w:val="21"/>
                              <w:sz w:val="31"/>
                              <w:szCs w:val="31"/>
                            </w:rPr>
                            <w:t xml:space="preserve"> </w:t>
                          </w:r>
                          <w:r>
                            <w:rPr>
                              <w:rFonts w:ascii="宋体" w:eastAsia="宋体" w:hAnsi="宋体" w:cs="宋体"/>
                              <w:spacing w:val="7"/>
                              <w:sz w:val="31"/>
                              <w:szCs w:val="31"/>
                            </w:rPr>
                            <w:t>缆时人员满足施工要求，同时对进场人员进行安全技术培训。施工电</w:t>
                          </w:r>
                          <w:r>
                            <w:rPr>
                              <w:rFonts w:ascii="宋体" w:eastAsia="宋体" w:hAnsi="宋体" w:cs="宋体"/>
                              <w:spacing w:val="21"/>
                              <w:sz w:val="31"/>
                              <w:szCs w:val="31"/>
                            </w:rPr>
                            <w:t xml:space="preserve"> </w:t>
                          </w:r>
                          <w:r>
                            <w:rPr>
                              <w:rFonts w:ascii="宋体" w:eastAsia="宋体" w:hAnsi="宋体" w:cs="宋体"/>
                              <w:spacing w:val="1"/>
                              <w:sz w:val="31"/>
                              <w:szCs w:val="31"/>
                            </w:rPr>
                            <w:t>缆前准备充分敷设电缆用的机具，如电缆放线架、卷扬机、电缆滑轮、</w:t>
                          </w:r>
                          <w:r>
                            <w:rPr>
                              <w:rFonts w:ascii="宋体" w:eastAsia="宋体" w:hAnsi="宋体" w:cs="宋体"/>
                              <w:spacing w:val="24"/>
                              <w:sz w:val="31"/>
                              <w:szCs w:val="31"/>
                            </w:rPr>
                            <w:t xml:space="preserve"> </w:t>
                          </w:r>
                          <w:r>
                            <w:rPr>
                              <w:rFonts w:ascii="宋体" w:eastAsia="宋体" w:hAnsi="宋体" w:cs="宋体"/>
                              <w:sz w:val="31"/>
                              <w:szCs w:val="31"/>
                            </w:rPr>
                            <w:t>通讯联络工具等。</w:t>
                          </w:r>
                        </w:p>
                        <w:p w:rsidR="005D02E2" w14:paraId="448DDCCB" w14:textId="77777777">
                          <w:pPr>
                            <w:spacing w:before="1" w:line="260" w:lineRule="auto"/>
                            <w:ind w:left="249" w:right="7" w:hanging="28"/>
                            <w:rPr>
                              <w:rFonts w:ascii="宋体" w:eastAsia="宋体" w:hAnsi="宋体" w:cs="宋体"/>
                              <w:sz w:val="31"/>
                              <w:szCs w:val="31"/>
                            </w:rPr>
                          </w:pPr>
                          <w:r>
                            <w:rPr>
                              <w:rFonts w:ascii="宋体" w:eastAsia="宋体" w:hAnsi="宋体" w:cs="宋体"/>
                              <w:sz w:val="31"/>
                              <w:szCs w:val="31"/>
                            </w:rPr>
                            <w:t>现场准备：</w:t>
                          </w:r>
                          <w:r>
                            <w:rPr>
                              <w:rFonts w:ascii="宋体" w:eastAsia="宋体" w:hAnsi="宋体" w:cs="宋体"/>
                              <w:spacing w:val="72"/>
                              <w:sz w:val="31"/>
                              <w:szCs w:val="31"/>
                            </w:rPr>
                            <w:t xml:space="preserve"> </w:t>
                          </w:r>
                          <w:r>
                            <w:rPr>
                              <w:rFonts w:ascii="宋体" w:eastAsia="宋体" w:hAnsi="宋体" w:cs="宋体"/>
                              <w:sz w:val="31"/>
                              <w:szCs w:val="31"/>
                            </w:rPr>
                            <w:t>检查桥架安装是否完成及其支架的承重情况，并清理桥架</w:t>
                          </w:r>
                          <w:r>
                            <w:rPr>
                              <w:rFonts w:ascii="宋体" w:eastAsia="宋体" w:hAnsi="宋体" w:cs="宋体"/>
                              <w:sz w:val="31"/>
                              <w:szCs w:val="31"/>
                            </w:rPr>
                            <w:t xml:space="preserve"> </w:t>
                          </w:r>
                          <w:r>
                            <w:rPr>
                              <w:rFonts w:ascii="宋体" w:eastAsia="宋体" w:hAnsi="宋体" w:cs="宋体"/>
                              <w:sz w:val="31"/>
                              <w:szCs w:val="31"/>
                            </w:rPr>
                            <w:t>内的杂物。清理电缆敷设沿途的障碍，为放电缆创造良好的外部条件。</w:t>
                          </w:r>
                        </w:p>
                        <w:p w:rsidR="005D02E2" w14:paraId="115C31AA" w14:textId="77777777">
                          <w:pPr>
                            <w:spacing w:before="91" w:line="241" w:lineRule="auto"/>
                            <w:ind w:firstLine="215"/>
                            <w:rPr>
                              <w:rFonts w:ascii="宋体" w:eastAsia="宋体" w:hAnsi="宋体" w:cs="宋体"/>
                              <w:sz w:val="31"/>
                              <w:szCs w:val="31"/>
                            </w:rPr>
                          </w:pPr>
                          <w:r>
                            <w:rPr>
                              <w:rFonts w:ascii="宋体" w:eastAsia="宋体" w:hAnsi="宋体" w:cs="宋体"/>
                              <w:spacing w:val="4"/>
                              <w:sz w:val="31"/>
                              <w:szCs w:val="31"/>
                            </w:rPr>
                            <w:t>水平敷设用放线架，人工与机械牵引。</w:t>
                          </w:r>
                        </w:p>
                        <w:p w:rsidR="005D02E2" w14:paraId="18E9F90A" w14:textId="77777777">
                          <w:pPr>
                            <w:spacing w:before="3" w:line="243" w:lineRule="auto"/>
                            <w:ind w:left="220" w:right="133" w:hanging="6"/>
                            <w:rPr>
                              <w:rFonts w:ascii="宋体" w:eastAsia="宋体" w:hAnsi="宋体" w:cs="宋体"/>
                              <w:sz w:val="31"/>
                              <w:szCs w:val="31"/>
                            </w:rPr>
                          </w:pPr>
                          <w:r>
                            <w:rPr>
                              <w:rFonts w:ascii="宋体" w:eastAsia="宋体" w:hAnsi="宋体" w:cs="宋体"/>
                              <w:spacing w:val="-9"/>
                              <w:sz w:val="31"/>
                              <w:szCs w:val="31"/>
                            </w:rPr>
                            <w:t>垂直敷设，</w:t>
                          </w:r>
                          <w:r>
                            <w:rPr>
                              <w:rFonts w:ascii="宋体" w:eastAsia="宋体" w:hAnsi="宋体" w:cs="宋体"/>
                              <w:spacing w:val="92"/>
                              <w:sz w:val="31"/>
                              <w:szCs w:val="31"/>
                            </w:rPr>
                            <w:t xml:space="preserve"> </w:t>
                          </w:r>
                          <w:r>
                            <w:rPr>
                              <w:rFonts w:ascii="宋体" w:eastAsia="宋体" w:hAnsi="宋体" w:cs="宋体"/>
                              <w:spacing w:val="-9"/>
                              <w:sz w:val="31"/>
                              <w:szCs w:val="31"/>
                            </w:rPr>
                            <w:t>主要采取由上而下的方式，人工加机械展放。</w:t>
                          </w:r>
                          <w:r>
                            <w:rPr>
                              <w:rFonts w:ascii="宋体" w:eastAsia="宋体" w:hAnsi="宋体" w:cs="宋体"/>
                              <w:spacing w:val="102"/>
                              <w:sz w:val="31"/>
                              <w:szCs w:val="31"/>
                            </w:rPr>
                            <w:t xml:space="preserve"> </w:t>
                          </w:r>
                          <w:r>
                            <w:rPr>
                              <w:rFonts w:ascii="宋体" w:eastAsia="宋体" w:hAnsi="宋体" w:cs="宋体"/>
                              <w:spacing w:val="-9"/>
                              <w:sz w:val="31"/>
                              <w:szCs w:val="31"/>
                            </w:rPr>
                            <w:t>（主要为沿</w:t>
                          </w:r>
                          <w:r>
                            <w:rPr>
                              <w:rFonts w:ascii="宋体" w:eastAsia="宋体" w:hAnsi="宋体" w:cs="宋体"/>
                              <w:sz w:val="31"/>
                              <w:szCs w:val="31"/>
                            </w:rPr>
                            <w:t xml:space="preserve"> </w:t>
                          </w:r>
                          <w:r>
                            <w:rPr>
                              <w:rFonts w:ascii="宋体" w:eastAsia="宋体" w:hAnsi="宋体" w:cs="宋体"/>
                              <w:spacing w:val="-7"/>
                              <w:sz w:val="31"/>
                              <w:szCs w:val="31"/>
                            </w:rPr>
                            <w:t>钢管柱敷设至屋面的电缆）</w:t>
                          </w:r>
                          <w:r>
                            <w:rPr>
                              <w:rFonts w:ascii="宋体" w:eastAsia="宋体" w:hAnsi="宋体" w:cs="宋体"/>
                              <w:spacing w:val="-15"/>
                              <w:sz w:val="31"/>
                              <w:szCs w:val="31"/>
                            </w:rPr>
                            <w:t xml:space="preserve"> </w:t>
                          </w:r>
                          <w:r>
                            <w:rPr>
                              <w:rFonts w:ascii="宋体" w:eastAsia="宋体" w:hAnsi="宋体" w:cs="宋体"/>
                              <w:spacing w:val="-7"/>
                              <w:sz w:val="31"/>
                              <w:szCs w:val="31"/>
                            </w:rPr>
                            <w:t>。</w:t>
                          </w:r>
                        </w:p>
                        <w:p w:rsidR="005D02E2" w14:paraId="6303A389" w14:textId="77777777">
                          <w:pPr>
                            <w:spacing w:before="2" w:line="257" w:lineRule="auto"/>
                            <w:ind w:left="215" w:right="133" w:firstLine="1"/>
                            <w:rPr>
                              <w:rFonts w:ascii="宋体" w:eastAsia="宋体" w:hAnsi="宋体" w:cs="宋体"/>
                              <w:sz w:val="31"/>
                              <w:szCs w:val="31"/>
                            </w:rPr>
                          </w:pPr>
                          <w:r>
                            <w:rPr>
                              <w:rFonts w:ascii="宋体" w:eastAsia="宋体" w:hAnsi="宋体" w:cs="宋体"/>
                              <w:sz w:val="31"/>
                              <w:szCs w:val="31"/>
                            </w:rPr>
                            <w:t>敷设的每一个环节，每一个步骤，</w:t>
                          </w:r>
                          <w:r>
                            <w:rPr>
                              <w:rFonts w:ascii="宋体" w:eastAsia="宋体" w:hAnsi="宋体" w:cs="宋体"/>
                              <w:spacing w:val="77"/>
                              <w:sz w:val="31"/>
                              <w:szCs w:val="31"/>
                            </w:rPr>
                            <w:t xml:space="preserve"> </w:t>
                          </w:r>
                          <w:r>
                            <w:rPr>
                              <w:rFonts w:ascii="宋体" w:eastAsia="宋体" w:hAnsi="宋体" w:cs="宋体"/>
                              <w:sz w:val="31"/>
                              <w:szCs w:val="31"/>
                            </w:rPr>
                            <w:t>都必须在指挥员指令下进行，全体</w:t>
                          </w:r>
                          <w:r>
                            <w:rPr>
                              <w:rFonts w:ascii="宋体" w:eastAsia="宋体" w:hAnsi="宋体" w:cs="宋体"/>
                              <w:sz w:val="31"/>
                              <w:szCs w:val="31"/>
                            </w:rPr>
                            <w:t xml:space="preserve"> </w:t>
                          </w:r>
                          <w:r>
                            <w:rPr>
                              <w:rFonts w:ascii="宋体" w:eastAsia="宋体" w:hAnsi="宋体" w:cs="宋体"/>
                              <w:spacing w:val="-5"/>
                              <w:sz w:val="31"/>
                              <w:szCs w:val="31"/>
                            </w:rPr>
                            <w:t>操作人员要服从指令，协同行动。电缆每展放一根，</w:t>
                          </w:r>
                          <w:r>
                            <w:rPr>
                              <w:rFonts w:ascii="宋体" w:eastAsia="宋体" w:hAnsi="宋体" w:cs="宋体"/>
                              <w:spacing w:val="109"/>
                              <w:sz w:val="31"/>
                              <w:szCs w:val="31"/>
                            </w:rPr>
                            <w:t xml:space="preserve"> </w:t>
                          </w:r>
                          <w:r>
                            <w:rPr>
                              <w:rFonts w:ascii="宋体" w:eastAsia="宋体" w:hAnsi="宋体" w:cs="宋体"/>
                              <w:spacing w:val="-5"/>
                              <w:sz w:val="31"/>
                              <w:szCs w:val="31"/>
                            </w:rPr>
                            <w:t>即固定一根。</w:t>
                          </w:r>
                        </w:p>
                        <w:p w:rsidR="005D02E2" w14:paraId="1DA5B3BC" w14:textId="77777777">
                          <w:pPr>
                            <w:spacing w:before="32" w:line="243" w:lineRule="auto"/>
                            <w:ind w:left="218" w:right="192" w:firstLine="28"/>
                            <w:rPr>
                              <w:rFonts w:ascii="宋体" w:eastAsia="宋体" w:hAnsi="宋体" w:cs="宋体"/>
                              <w:sz w:val="31"/>
                              <w:szCs w:val="31"/>
                            </w:rPr>
                          </w:pPr>
                          <w:r>
                            <w:rPr>
                              <w:rFonts w:ascii="宋体" w:eastAsia="宋体" w:hAnsi="宋体" w:cs="宋体"/>
                              <w:spacing w:val="4"/>
                              <w:sz w:val="31"/>
                              <w:szCs w:val="31"/>
                            </w:rPr>
                            <w:t>电缆敷设完毕后要进行整理工作。桥架内电缆按规定铺设整齐美观，</w:t>
                          </w:r>
                          <w:r>
                            <w:rPr>
                              <w:rFonts w:ascii="宋体" w:eastAsia="宋体" w:hAnsi="宋体" w:cs="宋体"/>
                              <w:spacing w:val="23"/>
                              <w:sz w:val="31"/>
                              <w:szCs w:val="31"/>
                            </w:rPr>
                            <w:t xml:space="preserve"> </w:t>
                          </w:r>
                          <w:r>
                            <w:rPr>
                              <w:rFonts w:ascii="宋体" w:eastAsia="宋体" w:hAnsi="宋体" w:cs="宋体"/>
                              <w:spacing w:val="4"/>
                              <w:sz w:val="31"/>
                              <w:szCs w:val="31"/>
                            </w:rPr>
                            <w:t>用专用尼龙绑扎带绑扎固定。</w:t>
                          </w:r>
                        </w:p>
                        <w:p w:rsidR="005D02E2" w14:paraId="78ECFB86" w14:textId="77777777">
                          <w:pPr>
                            <w:spacing w:before="1" w:line="243" w:lineRule="auto"/>
                            <w:ind w:left="245" w:right="2" w:hanging="30"/>
                            <w:rPr>
                              <w:rFonts w:ascii="宋体" w:eastAsia="宋体" w:hAnsi="宋体" w:cs="宋体"/>
                              <w:sz w:val="31"/>
                              <w:szCs w:val="31"/>
                            </w:rPr>
                          </w:pPr>
                          <w:r>
                            <w:rPr>
                              <w:rFonts w:ascii="宋体" w:eastAsia="宋体" w:hAnsi="宋体" w:cs="宋体"/>
                              <w:spacing w:val="1"/>
                              <w:sz w:val="31"/>
                              <w:szCs w:val="31"/>
                            </w:rPr>
                            <w:t>标志牌规格一致，并有防腐功能，挂装牢固。标志牌上注明回路编号、</w:t>
                          </w:r>
                          <w:r>
                            <w:rPr>
                              <w:rFonts w:ascii="宋体" w:eastAsia="宋体" w:hAnsi="宋体" w:cs="宋体"/>
                              <w:spacing w:val="23"/>
                              <w:sz w:val="31"/>
                              <w:szCs w:val="31"/>
                            </w:rPr>
                            <w:t xml:space="preserve"> </w:t>
                          </w:r>
                          <w:r>
                            <w:rPr>
                              <w:rFonts w:ascii="宋体" w:eastAsia="宋体" w:hAnsi="宋体" w:cs="宋体"/>
                              <w:spacing w:val="2"/>
                              <w:sz w:val="31"/>
                              <w:szCs w:val="31"/>
                            </w:rPr>
                            <w:t>电缆编号、规格、型号及电压等级。</w:t>
                          </w:r>
                        </w:p>
                        <w:p w:rsidR="005D02E2" w14:paraId="367A47C7" w14:textId="77777777">
                          <w:pPr>
                            <w:spacing w:before="1" w:line="258" w:lineRule="auto"/>
                            <w:ind w:left="215" w:right="133" w:firstLine="3"/>
                            <w:rPr>
                              <w:rFonts w:ascii="宋体" w:eastAsia="宋体" w:hAnsi="宋体" w:cs="宋体"/>
                              <w:sz w:val="31"/>
                              <w:szCs w:val="31"/>
                            </w:rPr>
                          </w:pPr>
                          <w:r>
                            <w:rPr>
                              <w:rFonts w:ascii="宋体" w:eastAsia="宋体" w:hAnsi="宋体" w:cs="宋体"/>
                              <w:spacing w:val="7"/>
                              <w:sz w:val="31"/>
                              <w:szCs w:val="31"/>
                            </w:rPr>
                            <w:t>沿桥架敷设电缆，在其两端、拐弯处、交叉处挂标志牌，直线段适当</w:t>
                          </w:r>
                          <w:r>
                            <w:rPr>
                              <w:rFonts w:ascii="宋体" w:eastAsia="宋体" w:hAnsi="宋体" w:cs="宋体"/>
                              <w:spacing w:val="20"/>
                              <w:sz w:val="31"/>
                              <w:szCs w:val="31"/>
                            </w:rPr>
                            <w:t xml:space="preserve"> </w:t>
                          </w:r>
                          <w:r>
                            <w:rPr>
                              <w:rFonts w:ascii="宋体" w:eastAsia="宋体" w:hAnsi="宋体" w:cs="宋体"/>
                              <w:spacing w:val="3"/>
                              <w:sz w:val="31"/>
                              <w:szCs w:val="31"/>
                            </w:rPr>
                            <w:t>增设标志牌，每</w:t>
                          </w:r>
                          <w:r>
                            <w:rPr>
                              <w:rFonts w:ascii="宋体" w:eastAsia="宋体" w:hAnsi="宋体" w:cs="宋体"/>
                              <w:spacing w:val="-37"/>
                              <w:sz w:val="31"/>
                              <w:szCs w:val="31"/>
                            </w:rPr>
                            <w:t xml:space="preserve"> </w:t>
                          </w:r>
                          <w:r>
                            <w:rPr>
                              <w:rFonts w:ascii="宋体" w:eastAsia="宋体" w:hAnsi="宋体" w:cs="宋体"/>
                              <w:spacing w:val="3"/>
                              <w:sz w:val="31"/>
                              <w:szCs w:val="31"/>
                            </w:rPr>
                            <w:t>2</w:t>
                          </w:r>
                          <w:r>
                            <w:rPr>
                              <w:rFonts w:ascii="宋体" w:eastAsia="宋体" w:hAnsi="宋体" w:cs="宋体"/>
                              <w:spacing w:val="7"/>
                              <w:sz w:val="31"/>
                              <w:szCs w:val="31"/>
                            </w:rPr>
                            <w:t xml:space="preserve"> </w:t>
                          </w:r>
                          <w:r>
                            <w:rPr>
                              <w:rFonts w:ascii="宋体" w:eastAsia="宋体" w:hAnsi="宋体" w:cs="宋体"/>
                              <w:spacing w:val="3"/>
                              <w:sz w:val="31"/>
                              <w:szCs w:val="31"/>
                            </w:rPr>
                            <w:t>米挂一标志牌，施工完毕做好成品保护。</w:t>
                          </w:r>
                        </w:p>
                        <w:p w:rsidR="005D02E2" w14:paraId="0C208020" w14:textId="77777777">
                          <w:pPr>
                            <w:spacing w:before="149" w:line="242" w:lineRule="auto"/>
                            <w:ind w:firstLine="215"/>
                            <w:rPr>
                              <w:rFonts w:ascii="宋体" w:eastAsia="宋体" w:hAnsi="宋体" w:cs="宋体"/>
                              <w:sz w:val="31"/>
                              <w:szCs w:val="31"/>
                            </w:rPr>
                          </w:pPr>
                          <w:r>
                            <w:rPr>
                              <w:rFonts w:ascii="宋体" w:eastAsia="宋体" w:hAnsi="宋体" w:cs="宋体"/>
                              <w:spacing w:val="-8"/>
                              <w:sz w:val="31"/>
                              <w:szCs w:val="31"/>
                            </w:rPr>
                            <w:t>标识：</w:t>
                          </w:r>
                          <w:r>
                            <w:rPr>
                              <w:rFonts w:ascii="宋体" w:eastAsia="宋体" w:hAnsi="宋体" w:cs="宋体"/>
                              <w:spacing w:val="83"/>
                              <w:sz w:val="31"/>
                              <w:szCs w:val="31"/>
                            </w:rPr>
                            <w:t xml:space="preserve"> </w:t>
                          </w:r>
                          <w:r>
                            <w:rPr>
                              <w:rFonts w:ascii="宋体" w:eastAsia="宋体" w:hAnsi="宋体" w:cs="宋体"/>
                              <w:spacing w:val="-8"/>
                              <w:sz w:val="31"/>
                              <w:szCs w:val="31"/>
                            </w:rPr>
                            <w:t>为纺织带，切开的管套或管状的类型。</w:t>
                          </w:r>
                        </w:p>
                        <w:p w:rsidR="005D02E2" w14:paraId="55E01581" w14:textId="77777777">
                          <w:pPr>
                            <w:spacing w:before="1" w:line="241" w:lineRule="auto"/>
                            <w:ind w:firstLine="218"/>
                            <w:rPr>
                              <w:rFonts w:ascii="宋体" w:eastAsia="宋体" w:hAnsi="宋体" w:cs="宋体"/>
                              <w:sz w:val="31"/>
                              <w:szCs w:val="31"/>
                            </w:rPr>
                          </w:pPr>
                          <w:r>
                            <w:rPr>
                              <w:rFonts w:ascii="宋体" w:eastAsia="宋体" w:hAnsi="宋体" w:cs="宋体"/>
                              <w:spacing w:val="4"/>
                              <w:sz w:val="31"/>
                              <w:szCs w:val="31"/>
                            </w:rPr>
                            <w:t>安装部分：在电缆的入口处安装。</w:t>
                          </w:r>
                        </w:p>
                        <w:p w:rsidR="005D02E2" w14:paraId="10A5D374" w14:textId="77777777">
                          <w:pPr>
                            <w:spacing w:before="5" w:line="207" w:lineRule="auto"/>
                            <w:ind w:firstLine="250"/>
                            <w:rPr>
                              <w:rFonts w:ascii="宋体" w:eastAsia="宋体" w:hAnsi="宋体" w:cs="宋体"/>
                              <w:sz w:val="31"/>
                              <w:szCs w:val="31"/>
                            </w:rPr>
                          </w:pPr>
                          <w:r>
                            <w:rPr>
                              <w:rFonts w:ascii="宋体" w:eastAsia="宋体" w:hAnsi="宋体" w:cs="宋体"/>
                              <w:spacing w:val="3"/>
                              <w:sz w:val="31"/>
                              <w:szCs w:val="31"/>
                            </w:rPr>
                            <w:t>内容：图中的分支回路和电缆编号给出标识。</w:t>
                          </w:r>
                        </w:p>
                      </w:tc>
                    </w:tr>
                  </w:tbl>
                  <w:p w:rsidR="005D02E2" w14:paraId="576933BC" w14:textId="77777777">
                    <w:pPr>
                      <w:spacing w:line="241" w:lineRule="exact"/>
                      <w:rPr>
                        <w:sz w:val="20"/>
                      </w:rPr>
                    </w:pPr>
                  </w:p>
                </w:txbxContent>
              </v:textbox>
            </v:shape>
            <w10:wrap type="none"/>
            <w10:anchorlock/>
          </v:group>
        </w:pict>
      </w:r>
    </w:p>
    <w:p w:rsidR="005D02E2" w14:paraId="0A477910" w14:textId="77777777">
      <w:pPr>
        <w:spacing w:line="271" w:lineRule="auto"/>
      </w:pPr>
    </w:p>
    <w:p w:rsidR="005D02E2" w14:paraId="72FC164E" w14:textId="77777777">
      <w:pPr>
        <w:spacing w:line="271" w:lineRule="auto"/>
      </w:pPr>
    </w:p>
    <w:p w:rsidR="005D02E2" w14:paraId="4BF090B7" w14:textId="77777777">
      <w:pPr>
        <w:spacing w:before="117" w:line="237" w:lineRule="auto"/>
        <w:ind w:firstLine="556"/>
        <w:rPr>
          <w:rFonts w:ascii="宋体" w:eastAsia="宋体" w:hAnsi="宋体" w:cs="宋体"/>
          <w:sz w:val="36"/>
          <w:szCs w:val="36"/>
        </w:rPr>
      </w:pPr>
      <w:r>
        <w:rPr>
          <w:rFonts w:ascii="宋体" w:eastAsia="宋体" w:hAnsi="宋体" w:cs="宋体"/>
          <w:spacing w:val="-3"/>
          <w:sz w:val="36"/>
          <w:szCs w:val="36"/>
        </w:rPr>
        <w:t>工机具预备</w:t>
      </w:r>
    </w:p>
    <w:p w:rsidR="005D02E2" w14:paraId="66ECA959" w14:textId="77777777">
      <w:pPr>
        <w:spacing w:line="271" w:lineRule="auto"/>
      </w:pPr>
    </w:p>
    <w:p w:rsidR="005D02E2" w14:paraId="2029B89D" w14:textId="77777777">
      <w:pPr>
        <w:spacing w:line="271" w:lineRule="auto"/>
      </w:pPr>
    </w:p>
    <w:p w:rsidR="005D02E2" w14:paraId="7B9C2D7B" w14:textId="77777777">
      <w:pPr>
        <w:spacing w:before="117" w:line="364" w:lineRule="auto"/>
        <w:ind w:left="195" w:right="203" w:firstLine="717"/>
        <w:rPr>
          <w:rFonts w:ascii="宋体" w:eastAsia="宋体" w:hAnsi="宋体" w:cs="宋体"/>
          <w:sz w:val="36"/>
          <w:szCs w:val="36"/>
        </w:rPr>
      </w:pPr>
      <w:r>
        <w:rPr>
          <w:rFonts w:ascii="宋体" w:eastAsia="宋体" w:hAnsi="宋体" w:cs="宋体"/>
          <w:spacing w:val="-3"/>
          <w:sz w:val="36"/>
          <w:szCs w:val="36"/>
        </w:rPr>
        <w:t>施工电缆前预备充分敷设电缆用的机具，如电缆放线架、卷扬机、电缆滑轮、通信</w:t>
      </w:r>
      <w:r>
        <w:rPr>
          <w:rFonts w:ascii="宋体" w:eastAsia="宋体" w:hAnsi="宋体" w:cs="宋体"/>
          <w:spacing w:val="32"/>
          <w:sz w:val="36"/>
          <w:szCs w:val="36"/>
        </w:rPr>
        <w:t xml:space="preserve"> </w:t>
      </w:r>
      <w:r>
        <w:rPr>
          <w:rFonts w:ascii="宋体" w:eastAsia="宋体" w:hAnsi="宋体" w:cs="宋体"/>
          <w:spacing w:val="-4"/>
          <w:sz w:val="36"/>
          <w:szCs w:val="36"/>
        </w:rPr>
        <w:t>联络工具等。电缆滑轮、电缆放线架见图、图。</w:t>
      </w:r>
    </w:p>
    <w:p w:rsidR="005D02E2" w14:paraId="3189CEB5" w14:textId="77777777">
      <w:pPr>
        <w:sectPr>
          <w:headerReference w:type="default" r:id="rId149"/>
          <w:footerReference w:type="default" r:id="rId150"/>
          <w:pgSz w:w="17860" w:h="25262"/>
          <w:pgMar w:top="400" w:right="1919" w:bottom="400" w:left="1940" w:header="0" w:footer="0" w:gutter="0"/>
          <w:pgNumType w:start="59"/>
          <w:cols w:space="720"/>
        </w:sectPr>
      </w:pPr>
    </w:p>
    <w:p w:rsidR="005D02E2" w14:paraId="0ECBB585" w14:textId="2641FEB2">
      <w:pPr>
        <w:spacing w:line="263" w:lineRule="auto"/>
      </w:pPr>
      <w:r>
        <mc:AlternateContent>
          <mc:Choice Requires="wps">
            <w:drawing>
              <wp:anchor distT="0" distB="0" distL="114300" distR="114300" simplePos="0" relativeHeight="25202892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98154853" name="文本框 1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68F36D4">
                            <w:pPr>
                              <w:rPr>
                                <w:color w:val="FFFFFF"/>
                              </w:rPr>
                            </w:pPr>
                            <w:r w:rsidRPr="0012563E">
                              <w:rPr>
                                <w:rFonts w:hint="eastAsia"/>
                                <w:color w:val="FFFFFF"/>
                              </w:rPr>
                              <w:t>并对每台进场施工机械设备成立设备台帐。现场内利用的特殊动力设备如起落机、吊车等需经政府劳动部门查验合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8" o:spid="_x0000_s1325" type="#_x0000_t202" style="width:10pt;height:10pt;margin-top:580pt;margin-left:540pt;mso-wrap-distance-bottom:0;mso-wrap-distance-left:9pt;mso-wrap-distance-right:9pt;mso-wrap-distance-top:0;position:absolute;v-text-anchor:top;z-index:252027904" filled="f" fillcolor="this" stroked="f" strokeweight="0.5pt">
                <v:textbox>
                  <w:txbxContent>
                    <w:p w:rsidR="0012563E" w:rsidRPr="0012563E" w14:paraId="57608CA5" w14:textId="268F36D4">
                      <w:pPr>
                        <w:rPr>
                          <w:color w:val="FFFFFF"/>
                        </w:rPr>
                      </w:pPr>
                      <w:r w:rsidRPr="0012563E">
                        <w:rPr>
                          <w:rFonts w:hint="eastAsia"/>
                          <w:color w:val="FFFFFF"/>
                        </w:rPr>
                        <w:t>并对每台进场施工机械设备成立设备台帐。现场内利用的特殊动力设备如起落机、吊车等需经政府劳动部门查验合</w:t>
                      </w:r>
                    </w:p>
                  </w:txbxContent>
                </v:textbox>
              </v:shape>
            </w:pict>
          </mc:Fallback>
        </mc:AlternateContent>
      </w:r>
      <w:r>
        <mc:AlternateContent>
          <mc:Choice Requires="wps">
            <w:drawing>
              <wp:anchor distT="0" distB="0" distL="114300" distR="114300" simplePos="0" relativeHeight="25202688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640861529" name="文本框 1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2574EB48">
                            <w:pPr>
                              <w:rPr>
                                <w:color w:val="FFFFFF"/>
                              </w:rPr>
                            </w:pPr>
                            <w:r w:rsidRPr="0012563E">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7" o:spid="_x0000_s1326" type="#_x0000_t202" style="width:10pt;height:10pt;margin-top:430pt;margin-left:540pt;mso-wrap-distance-bottom:0;mso-wrap-distance-left:9pt;mso-wrap-distance-right:9pt;mso-wrap-distance-top:0;position:absolute;v-text-anchor:top;z-index:252025856" filled="f" fillcolor="this" stroked="f" strokeweight="0.5pt">
                <v:textbox>
                  <w:txbxContent>
                    <w:p w:rsidR="0012563E" w:rsidRPr="0012563E" w14:paraId="52FA0AF4" w14:textId="2574EB48">
                      <w:pPr>
                        <w:rPr>
                          <w:color w:val="FFFFFF"/>
                        </w:rPr>
                      </w:pPr>
                      <w:r w:rsidRPr="0012563E">
                        <w:rPr>
                          <w:color w:val="FFFFFF"/>
                        </w:rPr>
                        <w:t>..................................................</w:t>
                      </w:r>
                    </w:p>
                  </w:txbxContent>
                </v:textbox>
              </v:shape>
            </w:pict>
          </mc:Fallback>
        </mc:AlternateContent>
      </w:r>
      <w:r>
        <mc:AlternateContent>
          <mc:Choice Requires="wps">
            <w:drawing>
              <wp:anchor distT="0" distB="0" distL="114300" distR="114300" simplePos="0" relativeHeight="25202483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041671563" name="文本框 1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6FC51667">
                            <w:pPr>
                              <w:rPr>
                                <w:color w:val="FFFFFF"/>
                              </w:rPr>
                            </w:pPr>
                            <w:r w:rsidRPr="0012563E">
                              <w:rPr>
                                <w:rFonts w:hint="eastAsia"/>
                                <w:color w:val="FFFFFF"/>
                              </w:rPr>
                              <w:t>置正确，固定靠得住，钢管进入盒、箱处顺直，在盒、箱内露出的长度小于</w:t>
                            </w:r>
                            <w:r w:rsidRPr="0012563E">
                              <w:rPr>
                                <w:rFonts w:hint="eastAsia"/>
                                <w:color w:val="FFFFFF"/>
                              </w:rPr>
                              <w:t>5mm</w:t>
                            </w:r>
                            <w:r w:rsidRPr="0012563E">
                              <w:rPr>
                                <w:rFonts w:hint="eastAsia"/>
                                <w:color w:val="FFFFFF"/>
                              </w:rPr>
                              <w:t>；用锁紧螺母固定的管口、钢管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6" o:spid="_x0000_s1327" type="#_x0000_t202" style="width:10pt;height:10pt;margin-top:280pt;margin-left:540pt;mso-wrap-distance-bottom:0;mso-wrap-distance-left:9pt;mso-wrap-distance-right:9pt;mso-wrap-distance-top:0;position:absolute;v-text-anchor:top;z-index:252023808" filled="f" fillcolor="this" stroked="f" strokeweight="0.5pt">
                <v:textbox>
                  <w:txbxContent>
                    <w:p w:rsidR="0012563E" w:rsidRPr="0012563E" w14:paraId="37115A6F" w14:textId="6FC51667">
                      <w:pPr>
                        <w:rPr>
                          <w:color w:val="FFFFFF"/>
                        </w:rPr>
                      </w:pPr>
                      <w:r w:rsidRPr="0012563E">
                        <w:rPr>
                          <w:rFonts w:hint="eastAsia"/>
                          <w:color w:val="FFFFFF"/>
                        </w:rPr>
                        <w:t>置正确，固定靠得住，钢管进入盒、箱处顺直，在盒、箱内露出的长度小于</w:t>
                      </w:r>
                      <w:r w:rsidRPr="0012563E">
                        <w:rPr>
                          <w:rFonts w:hint="eastAsia"/>
                          <w:color w:val="FFFFFF"/>
                        </w:rPr>
                        <w:t>5mm</w:t>
                      </w:r>
                      <w:r w:rsidRPr="0012563E">
                        <w:rPr>
                          <w:rFonts w:hint="eastAsia"/>
                          <w:color w:val="FFFFFF"/>
                        </w:rPr>
                        <w:t>；用锁紧螺母固定的管口、钢管</w:t>
                      </w:r>
                    </w:p>
                  </w:txbxContent>
                </v:textbox>
              </v:shape>
            </w:pict>
          </mc:Fallback>
        </mc:AlternateContent>
      </w:r>
      <w:r>
        <mc:AlternateContent>
          <mc:Choice Requires="wps">
            <w:drawing>
              <wp:anchor distT="0" distB="0" distL="114300" distR="114300" simplePos="0" relativeHeight="25202278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169262790" name="文本框 1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2563E" w:rsidRPr="0012563E" w14:textId="06A691AB">
                            <w:pPr>
                              <w:rPr>
                                <w:color w:val="FFFFFF"/>
                              </w:rPr>
                            </w:pPr>
                            <w:r w:rsidRPr="0012563E">
                              <w:rPr>
                                <w:rFonts w:hint="eastAsia"/>
                                <w:color w:val="FFFFFF"/>
                              </w:rPr>
                              <w:t>出口标志灯和疏散标志灯组成。安全出口标志灯距地高度不低于</w:t>
                            </w:r>
                            <w:r w:rsidRPr="0012563E">
                              <w:rPr>
                                <w:rFonts w:hint="eastAsia"/>
                                <w:color w:val="FFFFFF"/>
                              </w:rPr>
                              <w:t>2m</w:t>
                            </w:r>
                            <w:r w:rsidRPr="0012563E">
                              <w:rPr>
                                <w:rFonts w:hint="eastAsia"/>
                                <w:color w:val="FFFFFF"/>
                              </w:rPr>
                              <w:t>，且安装在疏散出口和楼梯口里侧的上方；</w:t>
                            </w:r>
                            <w:r w:rsidRPr="0012563E">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5" o:spid="_x0000_s1328" type="#_x0000_t202" style="width:10pt;height:10pt;margin-top:130pt;margin-left:540pt;mso-wrap-distance-bottom:0;mso-wrap-distance-left:9pt;mso-wrap-distance-right:9pt;mso-wrap-distance-top:0;position:absolute;v-text-anchor:top;z-index:252021760" filled="f" fillcolor="this" stroked="f" strokeweight="0.5pt">
                <v:textbox>
                  <w:txbxContent>
                    <w:p w:rsidR="0012563E" w:rsidRPr="0012563E" w14:paraId="704E2A2D" w14:textId="06A691AB">
                      <w:pPr>
                        <w:rPr>
                          <w:color w:val="FFFFFF"/>
                        </w:rPr>
                      </w:pPr>
                      <w:r w:rsidRPr="0012563E">
                        <w:rPr>
                          <w:rFonts w:hint="eastAsia"/>
                          <w:color w:val="FFFFFF"/>
                        </w:rPr>
                        <w:t>出口标志灯和疏散标志灯组成。安全出口标志灯距地高度不低于</w:t>
                      </w:r>
                      <w:r w:rsidRPr="0012563E">
                        <w:rPr>
                          <w:rFonts w:hint="eastAsia"/>
                          <w:color w:val="FFFFFF"/>
                        </w:rPr>
                        <w:t>2m</w:t>
                      </w:r>
                      <w:r w:rsidRPr="0012563E">
                        <w:rPr>
                          <w:rFonts w:hint="eastAsia"/>
                          <w:color w:val="FFFFFF"/>
                        </w:rPr>
                        <w:t>，且安装在疏散出口和楼梯口里侧的上方；</w:t>
                      </w:r>
                      <w:r w:rsidRPr="0012563E">
                        <w:rPr>
                          <w:rFonts w:hint="eastAsia"/>
                          <w:color w:val="FFFFFF"/>
                        </w:rPr>
                        <w:t>(</w:t>
                      </w:r>
                    </w:p>
                  </w:txbxContent>
                </v:textbox>
              </v:shape>
            </w:pict>
          </mc:Fallback>
        </mc:AlternateContent>
      </w:r>
      <w:r>
        <w:pict>
          <v:shape id="_x0000_s1329" type="#_x0000_t202" style="width:127.5pt;height:22.7pt;margin-top:343.1pt;margin-left:168.25pt;mso-position-horizontal-relative:page;mso-position-vertical-relative:page;position:absolute;z-index:252002304" o:allowincell="f" filled="f" stroked="f">
            <v:textbox inset="0,0,0,0">
              <w:txbxContent>
                <w:p w:rsidR="005D02E2" w14:paraId="6A2E5D19" w14:textId="77777777">
                  <w:pPr>
                    <w:spacing w:before="20" w:line="413" w:lineRule="exact"/>
                    <w:ind w:firstLine="20"/>
                    <w:rPr>
                      <w:rFonts w:ascii="黑体" w:eastAsia="黑体" w:hAnsi="黑体" w:cs="黑体"/>
                      <w:sz w:val="31"/>
                      <w:szCs w:val="31"/>
                    </w:rPr>
                  </w:pPr>
                  <w:r>
                    <w:rPr>
                      <w:rFonts w:ascii="黑体" w:eastAsia="黑体" w:hAnsi="黑体" w:cs="黑体"/>
                      <w:spacing w:val="-4"/>
                      <w:position w:val="1"/>
                      <w:sz w:val="31"/>
                      <w:szCs w:val="31"/>
                    </w:rPr>
                    <w:t>图</w:t>
                  </w:r>
                  <w:r>
                    <w:rPr>
                      <w:rFonts w:ascii="黑体" w:eastAsia="黑体" w:hAnsi="黑体" w:cs="黑体"/>
                      <w:spacing w:val="13"/>
                      <w:position w:val="1"/>
                      <w:sz w:val="31"/>
                      <w:szCs w:val="31"/>
                    </w:rPr>
                    <w:t xml:space="preserve">    </w:t>
                  </w:r>
                  <w:r>
                    <w:rPr>
                      <w:rFonts w:ascii="黑体" w:eastAsia="黑体" w:hAnsi="黑体" w:cs="黑体"/>
                      <w:spacing w:val="-4"/>
                      <w:position w:val="1"/>
                      <w:sz w:val="31"/>
                      <w:szCs w:val="31"/>
                    </w:rPr>
                    <w:t>电缆滑轮图</w:t>
                  </w:r>
                </w:p>
              </w:txbxContent>
            </v:textbox>
          </v:shape>
        </w:pict>
      </w:r>
      <w:r>
        <w:pict>
          <v:shape id="_x0000_s1330" type="#_x0000_t202" style="width:28.7pt;height:19.5pt;margin-top:748.75pt;margin-left:109.35pt;mso-position-horizontal-relative:page;mso-position-vertical-relative:page;position:absolute;z-index:252012544" o:allowincell="f" filled="f" stroked="f">
            <v:textbox inset="0,0,0,0">
              <w:txbxContent>
                <w:p w:rsidR="005D02E2" w14:paraId="675AF86A" w14:textId="77777777">
                  <w:pPr>
                    <w:spacing w:before="19" w:line="239" w:lineRule="auto"/>
                    <w:ind w:firstLine="20"/>
                    <w:rPr>
                      <w:rFonts w:ascii="宋体" w:eastAsia="宋体" w:hAnsi="宋体" w:cs="宋体"/>
                      <w:sz w:val="27"/>
                      <w:szCs w:val="27"/>
                    </w:rPr>
                  </w:pPr>
                  <w:r>
                    <w:rPr>
                      <w:rFonts w:ascii="宋体" w:eastAsia="宋体" w:hAnsi="宋体" w:cs="宋体"/>
                      <w:spacing w:val="-2"/>
                      <w:sz w:val="27"/>
                      <w:szCs w:val="27"/>
                    </w:rPr>
                    <w:t>序号</w:t>
                  </w:r>
                </w:p>
              </w:txbxContent>
            </v:textbox>
          </v:shape>
        </w:pict>
      </w:r>
      <w:r>
        <w:pict>
          <v:shape id="_x0000_s1331" type="#_x0000_t202" style="width:7.7pt;height:15.85pt;margin-top:794.05pt;margin-left:120.1pt;mso-position-horizontal-relative:page;mso-position-vertical-relative:page;position:absolute;z-index:252020736" o:allowincell="f" filled="f" stroked="f">
            <v:textbox inset="0,0,0,0">
              <w:txbxContent>
                <w:p w:rsidR="005D02E2" w14:paraId="149776B9" w14:textId="77777777">
                  <w:pPr>
                    <w:spacing w:before="20" w:line="189" w:lineRule="auto"/>
                    <w:ind w:firstLine="20"/>
                    <w:rPr>
                      <w:rFonts w:ascii="宋体" w:eastAsia="宋体" w:hAnsi="宋体" w:cs="宋体"/>
                      <w:sz w:val="27"/>
                      <w:szCs w:val="27"/>
                    </w:rPr>
                  </w:pPr>
                  <w:r>
                    <w:rPr>
                      <w:rFonts w:ascii="宋体" w:eastAsia="宋体" w:hAnsi="宋体" w:cs="宋体"/>
                      <w:spacing w:val="-12"/>
                      <w:w w:val="93"/>
                      <w:sz w:val="27"/>
                      <w:szCs w:val="27"/>
                    </w:rPr>
                    <w:t>1</w:t>
                  </w:r>
                </w:p>
              </w:txbxContent>
            </v:textbox>
          </v:shape>
        </w:pict>
      </w:r>
      <w:r>
        <w:pict>
          <v:shape id="_x0000_s1332" type="#_x0000_t202" style="width:8.25pt;height:15.85pt;margin-top:837.6pt;margin-left:119.55pt;mso-position-horizontal-relative:page;mso-position-vertical-relative:page;position:absolute;z-index:252019712" o:allowincell="f" filled="f" stroked="f">
            <v:textbox inset="0,0,0,0">
              <w:txbxContent>
                <w:p w:rsidR="005D02E2" w14:paraId="041AFCE2" w14:textId="77777777">
                  <w:pPr>
                    <w:spacing w:before="20" w:line="189" w:lineRule="auto"/>
                    <w:ind w:firstLine="20"/>
                    <w:rPr>
                      <w:rFonts w:ascii="宋体" w:eastAsia="宋体" w:hAnsi="宋体" w:cs="宋体"/>
                      <w:sz w:val="27"/>
                      <w:szCs w:val="27"/>
                    </w:rPr>
                  </w:pPr>
                  <w:r>
                    <w:rPr>
                      <w:rFonts w:ascii="宋体" w:eastAsia="宋体" w:hAnsi="宋体" w:cs="宋体"/>
                      <w:sz w:val="27"/>
                      <w:szCs w:val="27"/>
                    </w:rPr>
                    <w:t>2</w:t>
                  </w:r>
                </w:p>
              </w:txbxContent>
            </v:textbox>
          </v:shape>
        </w:pict>
      </w:r>
      <w:r>
        <w:pict>
          <v:shape id="_x0000_s1333" type="#_x0000_t202" style="width:8.35pt;height:15.95pt;margin-top:881.25pt;margin-left:119.45pt;mso-position-horizontal-relative:page;mso-position-vertical-relative:page;position:absolute;z-index:252013568" o:allowincell="f" filled="f" stroked="f">
            <v:textbox inset="0,0,0,0">
              <w:txbxContent>
                <w:p w:rsidR="005D02E2" w14:paraId="0CBB94DB" w14:textId="77777777">
                  <w:pPr>
                    <w:spacing w:before="19" w:line="191" w:lineRule="auto"/>
                    <w:ind w:firstLine="20"/>
                    <w:rPr>
                      <w:rFonts w:ascii="宋体" w:eastAsia="宋体" w:hAnsi="宋体" w:cs="宋体"/>
                      <w:sz w:val="27"/>
                      <w:szCs w:val="27"/>
                    </w:rPr>
                  </w:pPr>
                  <w:r>
                    <w:rPr>
                      <w:rFonts w:ascii="宋体" w:eastAsia="宋体" w:hAnsi="宋体" w:cs="宋体"/>
                      <w:sz w:val="27"/>
                      <w:szCs w:val="27"/>
                    </w:rPr>
                    <w:t>3</w:t>
                  </w:r>
                </w:p>
              </w:txbxContent>
            </v:textbox>
          </v:shape>
        </w:pict>
      </w:r>
      <w:r>
        <w:pict>
          <v:shape id="_x0000_s1334" type="#_x0000_t202" style="width:8.4pt;height:15.85pt;margin-top:924.8pt;margin-left:119.4pt;mso-position-horizontal-relative:page;mso-position-vertical-relative:page;position:absolute;z-index:252015616" o:allowincell="f" filled="f" stroked="f">
            <v:textbox inset="0,0,0,0">
              <w:txbxContent>
                <w:p w:rsidR="005D02E2" w14:paraId="259B5C07" w14:textId="77777777">
                  <w:pPr>
                    <w:spacing w:before="20" w:line="189" w:lineRule="auto"/>
                    <w:ind w:firstLine="20"/>
                    <w:rPr>
                      <w:rFonts w:ascii="宋体" w:eastAsia="宋体" w:hAnsi="宋体" w:cs="宋体"/>
                      <w:sz w:val="27"/>
                      <w:szCs w:val="27"/>
                    </w:rPr>
                  </w:pPr>
                  <w:r>
                    <w:rPr>
                      <w:rFonts w:ascii="宋体" w:eastAsia="宋体" w:hAnsi="宋体" w:cs="宋体"/>
                      <w:sz w:val="27"/>
                      <w:szCs w:val="27"/>
                    </w:rPr>
                    <w:t>4</w:t>
                  </w:r>
                </w:p>
              </w:txbxContent>
            </v:textbox>
          </v:shape>
        </w:pict>
      </w:r>
      <w:r>
        <w:pict>
          <v:shape id="_x0000_s1335" type="#_x0000_t202" style="width:8.3pt;height:15.75pt;margin-top:968.4pt;margin-left:119.5pt;mso-position-horizontal-relative:page;mso-position-vertical-relative:page;position:absolute;z-index:252017664" o:allowincell="f" filled="f" stroked="f">
            <v:textbox inset="0,0,0,0">
              <w:txbxContent>
                <w:p w:rsidR="005D02E2" w14:paraId="5A02F000" w14:textId="77777777">
                  <w:pPr>
                    <w:spacing w:before="19" w:line="188" w:lineRule="auto"/>
                    <w:ind w:firstLine="20"/>
                    <w:rPr>
                      <w:rFonts w:ascii="宋体" w:eastAsia="宋体" w:hAnsi="宋体" w:cs="宋体"/>
                      <w:sz w:val="27"/>
                      <w:szCs w:val="27"/>
                    </w:rPr>
                  </w:pPr>
                  <w:r>
                    <w:rPr>
                      <w:rFonts w:ascii="宋体" w:eastAsia="宋体" w:hAnsi="宋体" w:cs="宋体"/>
                      <w:sz w:val="27"/>
                      <w:szCs w:val="27"/>
                    </w:rPr>
                    <w:t>5</w:t>
                  </w:r>
                </w:p>
              </w:txbxContent>
            </v:textbox>
          </v:shape>
        </w:pict>
      </w:r>
      <w:r>
        <w:pict>
          <v:shape id="_x0000_s1336" type="#_x0000_t202" style="width:8.2pt;height:15.95pt;margin-top:1011.75pt;margin-left:119.6pt;mso-position-horizontal-relative:page;mso-position-vertical-relative:page;position:absolute;z-index:252016640" o:allowincell="f" filled="f" stroked="f">
            <v:textbox inset="0,0,0,0">
              <w:txbxContent>
                <w:p w:rsidR="005D02E2" w14:paraId="41666DEE" w14:textId="77777777">
                  <w:pPr>
                    <w:spacing w:before="19" w:line="191" w:lineRule="auto"/>
                    <w:ind w:firstLine="20"/>
                    <w:rPr>
                      <w:rFonts w:ascii="宋体" w:eastAsia="宋体" w:hAnsi="宋体" w:cs="宋体"/>
                      <w:sz w:val="27"/>
                      <w:szCs w:val="27"/>
                    </w:rPr>
                  </w:pPr>
                  <w:r>
                    <w:rPr>
                      <w:rFonts w:ascii="宋体" w:eastAsia="宋体" w:hAnsi="宋体" w:cs="宋体"/>
                      <w:sz w:val="27"/>
                      <w:szCs w:val="27"/>
                    </w:rPr>
                    <w:t>6</w:t>
                  </w:r>
                </w:p>
              </w:txbxContent>
            </v:textbox>
          </v:shape>
        </w:pict>
      </w:r>
      <w:r>
        <w:pict>
          <v:shape id="_x0000_s1337" type="#_x0000_t202" style="width:8.25pt;height:15.8pt;margin-top:1055.5pt;margin-left:119.55pt;mso-position-horizontal-relative:page;mso-position-vertical-relative:page;position:absolute;z-index:252018688" o:allowincell="f" filled="f" stroked="f">
            <v:textbox inset="0,0,0,0">
              <w:txbxContent>
                <w:p w:rsidR="005D02E2" w14:paraId="787FF84D" w14:textId="77777777">
                  <w:pPr>
                    <w:spacing w:before="20" w:line="188" w:lineRule="auto"/>
                    <w:ind w:firstLine="20"/>
                    <w:rPr>
                      <w:rFonts w:ascii="宋体" w:eastAsia="宋体" w:hAnsi="宋体" w:cs="宋体"/>
                      <w:sz w:val="27"/>
                      <w:szCs w:val="27"/>
                    </w:rPr>
                  </w:pPr>
                  <w:r>
                    <w:rPr>
                      <w:rFonts w:ascii="宋体" w:eastAsia="宋体" w:hAnsi="宋体" w:cs="宋体"/>
                      <w:sz w:val="27"/>
                      <w:szCs w:val="27"/>
                    </w:rPr>
                    <w:t>7</w:t>
                  </w:r>
                </w:p>
              </w:txbxContent>
            </v:textbox>
          </v:shape>
        </w:pict>
      </w:r>
      <w:r>
        <w:pict>
          <v:shape id="_x0000_s1338" type="#_x0000_t202" style="width:8.3pt;height:15.95pt;margin-top:1098.65pt;margin-left:119.5pt;mso-position-horizontal-relative:page;mso-position-vertical-relative:page;position:absolute;z-index:252014592" o:allowincell="f" filled="f" stroked="f">
            <v:textbox inset="0,0,0,0">
              <w:txbxContent>
                <w:p w:rsidR="005D02E2" w14:paraId="321D575C" w14:textId="77777777">
                  <w:pPr>
                    <w:spacing w:before="19" w:line="191" w:lineRule="auto"/>
                    <w:ind w:firstLine="20"/>
                    <w:rPr>
                      <w:rFonts w:ascii="宋体" w:eastAsia="宋体" w:hAnsi="宋体" w:cs="宋体"/>
                      <w:sz w:val="27"/>
                      <w:szCs w:val="27"/>
                    </w:rPr>
                  </w:pPr>
                  <w:r>
                    <w:rPr>
                      <w:rFonts w:ascii="宋体" w:eastAsia="宋体" w:hAnsi="宋体" w:cs="宋体"/>
                      <w:sz w:val="27"/>
                      <w:szCs w:val="27"/>
                    </w:rPr>
                    <w:t>8</w:t>
                  </w:r>
                </w:p>
              </w:txbxContent>
            </v:textbox>
          </v:shape>
        </w:pict>
      </w:r>
      <w:r>
        <w:pict>
          <v:shape id="_x0000_s1339" type="#_x0000_t202" style="width:28.75pt;height:19.45pt;margin-top:748.75pt;margin-left:272.55pt;mso-position-horizontal-relative:page;mso-position-vertical-relative:page;position:absolute;z-index:252011520" o:allowincell="f" filled="f" stroked="f">
            <v:textbox inset="0,0,0,0">
              <w:txbxContent>
                <w:p w:rsidR="005D02E2" w14:paraId="51E45167" w14:textId="77777777">
                  <w:pPr>
                    <w:spacing w:before="20" w:line="238" w:lineRule="auto"/>
                    <w:ind w:firstLine="20"/>
                    <w:rPr>
                      <w:rFonts w:ascii="宋体" w:eastAsia="宋体" w:hAnsi="宋体" w:cs="宋体"/>
                      <w:sz w:val="27"/>
                      <w:szCs w:val="27"/>
                    </w:rPr>
                  </w:pPr>
                  <w:r>
                    <w:rPr>
                      <w:rFonts w:ascii="宋体" w:eastAsia="宋体" w:hAnsi="宋体" w:cs="宋体"/>
                      <w:spacing w:val="-2"/>
                      <w:sz w:val="27"/>
                      <w:szCs w:val="27"/>
                    </w:rPr>
                    <w:t>项目</w:t>
                  </w:r>
                </w:p>
              </w:txbxContent>
            </v:textbox>
          </v:shape>
        </w:pict>
      </w:r>
      <w:r>
        <w:pict>
          <v:shape id="_x0000_s1340" type="#_x0000_t202" style="width:190.65pt;height:19.4pt;margin-top:792.1pt;margin-left:192.8pt;mso-position-horizontal-relative:page;mso-position-vertical-relative:page;position:absolute;z-index:251999232" o:allowincell="f" filled="f" stroked="f">
            <v:textbox inset="0,0,0,0">
              <w:txbxContent>
                <w:p w:rsidR="005D02E2" w14:paraId="70F382C7" w14:textId="77777777">
                  <w:pPr>
                    <w:spacing w:before="20" w:line="237" w:lineRule="auto"/>
                    <w:ind w:firstLine="20"/>
                    <w:rPr>
                      <w:rFonts w:ascii="宋体" w:eastAsia="宋体" w:hAnsi="宋体" w:cs="宋体"/>
                      <w:sz w:val="27"/>
                      <w:szCs w:val="27"/>
                    </w:rPr>
                  </w:pPr>
                  <w:r>
                    <w:rPr>
                      <w:rFonts w:ascii="宋体" w:eastAsia="宋体" w:hAnsi="宋体" w:cs="宋体"/>
                      <w:spacing w:val="-1"/>
                      <w:sz w:val="27"/>
                      <w:szCs w:val="27"/>
                    </w:rPr>
                    <w:t>电缆敷设驰度、波形弯度、交叉</w:t>
                  </w:r>
                </w:p>
              </w:txbxContent>
            </v:textbox>
          </v:shape>
        </w:pict>
      </w:r>
      <w:r>
        <w:pict>
          <v:shape id="_x0000_s1341" type="#_x0000_t202" style="width:95.55pt;height:19.4pt;margin-top:835.7pt;margin-left:240.15pt;mso-position-horizontal-relative:page;mso-position-vertical-relative:page;position:absolute;z-index:252006400" o:allowincell="f" filled="f" stroked="f">
            <v:textbox inset="0,0,0,0">
              <w:txbxContent>
                <w:p w:rsidR="005D02E2" w14:paraId="4678B32A"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电缆进入建筑物</w:t>
                  </w:r>
                </w:p>
              </w:txbxContent>
            </v:textbox>
          </v:shape>
        </w:pict>
      </w:r>
      <w:r>
        <w:pict>
          <v:shape id="_x0000_s1342" type="#_x0000_t202" style="width:216.8pt;height:19.4pt;margin-top:879.3pt;margin-left:179.3pt;mso-position-horizontal-relative:page;mso-position-vertical-relative:page;position:absolute;z-index:251998208" o:allowincell="f" filled="f" stroked="f">
            <v:textbox inset="0,0,0,0">
              <w:txbxContent>
                <w:p w:rsidR="005D02E2" w14:paraId="4893940D" w14:textId="77777777">
                  <w:pPr>
                    <w:spacing w:before="20" w:line="237" w:lineRule="auto"/>
                    <w:ind w:firstLine="20"/>
                    <w:rPr>
                      <w:rFonts w:ascii="宋体" w:eastAsia="宋体" w:hAnsi="宋体" w:cs="宋体"/>
                      <w:sz w:val="27"/>
                      <w:szCs w:val="27"/>
                    </w:rPr>
                  </w:pPr>
                  <w:r>
                    <w:rPr>
                      <w:rFonts w:ascii="宋体" w:eastAsia="宋体" w:hAnsi="宋体" w:cs="宋体"/>
                      <w:spacing w:val="-10"/>
                      <w:sz w:val="27"/>
                      <w:szCs w:val="27"/>
                    </w:rPr>
                    <w:t>电缆进入沟内或吊架时引上</w:t>
                  </w:r>
                  <w:r>
                    <w:rPr>
                      <w:rFonts w:ascii="宋体" w:eastAsia="宋体" w:hAnsi="宋体" w:cs="宋体"/>
                      <w:spacing w:val="-10"/>
                      <w:sz w:val="27"/>
                      <w:szCs w:val="27"/>
                    </w:rPr>
                    <w:t>(</w:t>
                  </w:r>
                  <w:r>
                    <w:rPr>
                      <w:rFonts w:ascii="宋体" w:eastAsia="宋体" w:hAnsi="宋体" w:cs="宋体"/>
                      <w:spacing w:val="-59"/>
                      <w:sz w:val="27"/>
                      <w:szCs w:val="27"/>
                    </w:rPr>
                    <w:t xml:space="preserve"> </w:t>
                  </w:r>
                  <w:r>
                    <w:rPr>
                      <w:rFonts w:ascii="宋体" w:eastAsia="宋体" w:hAnsi="宋体" w:cs="宋体"/>
                      <w:spacing w:val="-10"/>
                      <w:sz w:val="27"/>
                      <w:szCs w:val="27"/>
                    </w:rPr>
                    <w:t>下</w:t>
                  </w:r>
                  <w:r>
                    <w:rPr>
                      <w:rFonts w:ascii="宋体" w:eastAsia="宋体" w:hAnsi="宋体" w:cs="宋体"/>
                      <w:spacing w:val="-10"/>
                      <w:sz w:val="27"/>
                      <w:szCs w:val="27"/>
                    </w:rPr>
                    <w:t>)</w:t>
                  </w:r>
                  <w:r>
                    <w:rPr>
                      <w:rFonts w:ascii="宋体" w:eastAsia="宋体" w:hAnsi="宋体" w:cs="宋体"/>
                      <w:spacing w:val="-61"/>
                      <w:sz w:val="27"/>
                      <w:szCs w:val="27"/>
                    </w:rPr>
                    <w:t xml:space="preserve"> </w:t>
                  </w:r>
                  <w:r>
                    <w:rPr>
                      <w:rFonts w:ascii="宋体" w:eastAsia="宋体" w:hAnsi="宋体" w:cs="宋体"/>
                      <w:spacing w:val="-10"/>
                      <w:sz w:val="27"/>
                      <w:szCs w:val="27"/>
                    </w:rPr>
                    <w:t>预留</w:t>
                  </w:r>
                </w:p>
              </w:txbxContent>
            </v:textbox>
          </v:shape>
        </w:pict>
      </w:r>
      <w:r>
        <w:pict>
          <v:shape id="_x0000_s1343" type="#_x0000_t202" style="width:110.25pt;height:19.45pt;margin-top:922.85pt;margin-left:232.2pt;mso-position-horizontal-relative:page;mso-position-vertical-relative:page;position:absolute;z-index:252003328" o:allowincell="f" filled="f" stroked="f">
            <v:textbox inset="0,0,0,0">
              <w:txbxContent>
                <w:p w:rsidR="005D02E2" w14:paraId="00A276D2" w14:textId="77777777">
                  <w:pPr>
                    <w:spacing w:before="20" w:line="238" w:lineRule="auto"/>
                    <w:ind w:firstLine="20"/>
                    <w:rPr>
                      <w:rFonts w:ascii="宋体" w:eastAsia="宋体" w:hAnsi="宋体" w:cs="宋体"/>
                      <w:sz w:val="27"/>
                      <w:szCs w:val="27"/>
                    </w:rPr>
                  </w:pPr>
                  <w:r>
                    <w:rPr>
                      <w:rFonts w:ascii="宋体" w:eastAsia="宋体" w:hAnsi="宋体" w:cs="宋体"/>
                      <w:sz w:val="27"/>
                      <w:szCs w:val="27"/>
                    </w:rPr>
                    <w:t>变电所进线、出线</w:t>
                  </w:r>
                </w:p>
              </w:txbxContent>
            </v:textbox>
          </v:shape>
        </w:pict>
      </w:r>
      <w:r>
        <w:pict>
          <v:shape id="_x0000_s1344" type="#_x0000_t202" style="width:95.55pt;height:19.4pt;margin-top:966.2pt;margin-left:240.15pt;mso-position-horizontal-relative:page;mso-position-vertical-relative:page;position:absolute;z-index:252007424" o:allowincell="f" filled="f" stroked="f">
            <v:textbox inset="0,0,0,0">
              <w:txbxContent>
                <w:p w:rsidR="005D02E2" w14:paraId="03D70F49"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电力电缆终端头</w:t>
                  </w:r>
                </w:p>
              </w:txbxContent>
            </v:textbox>
          </v:shape>
        </w:pict>
      </w:r>
      <w:r>
        <w:pict>
          <v:shape id="_x0000_s1345" type="#_x0000_t202" style="width:95.55pt;height:19.4pt;margin-top:1009.8pt;margin-left:240.15pt;mso-position-horizontal-relative:page;mso-position-vertical-relative:page;position:absolute;z-index:252008448" o:allowincell="f" filled="f" stroked="f">
            <v:textbox inset="0,0,0,0">
              <w:txbxContent>
                <w:p w:rsidR="005D02E2" w14:paraId="6ED512B9" w14:textId="77777777">
                  <w:pPr>
                    <w:spacing w:before="20" w:line="237" w:lineRule="auto"/>
                    <w:ind w:firstLine="20"/>
                    <w:rPr>
                      <w:rFonts w:ascii="宋体" w:eastAsia="宋体" w:hAnsi="宋体" w:cs="宋体"/>
                      <w:sz w:val="27"/>
                      <w:szCs w:val="27"/>
                    </w:rPr>
                  </w:pPr>
                  <w:r>
                    <w:rPr>
                      <w:rFonts w:ascii="宋体" w:eastAsia="宋体" w:hAnsi="宋体" w:cs="宋体"/>
                      <w:spacing w:val="-3"/>
                      <w:sz w:val="27"/>
                      <w:szCs w:val="27"/>
                    </w:rPr>
                    <w:t>电缆中间接头盒</w:t>
                  </w:r>
                </w:p>
              </w:txbxContent>
            </v:textbox>
          </v:shape>
        </w:pict>
      </w:r>
      <w:r>
        <w:pict>
          <v:shape id="_x0000_s1346" type="#_x0000_t202" style="width:190.65pt;height:19.35pt;margin-top:1053.35pt;margin-left:192.8pt;mso-position-horizontal-relative:page;mso-position-vertical-relative:page;position:absolute;z-index:252000256" o:allowincell="f" filled="f" stroked="f">
            <v:textbox inset="0,0,0,0">
              <w:txbxContent>
                <w:p w:rsidR="005D02E2" w14:paraId="41F392EE" w14:textId="77777777">
                  <w:pPr>
                    <w:spacing w:before="19" w:line="237" w:lineRule="auto"/>
                    <w:ind w:firstLine="20"/>
                    <w:rPr>
                      <w:rFonts w:ascii="宋体" w:eastAsia="宋体" w:hAnsi="宋体" w:cs="宋体"/>
                      <w:sz w:val="27"/>
                      <w:szCs w:val="27"/>
                    </w:rPr>
                  </w:pPr>
                  <w:r>
                    <w:rPr>
                      <w:rFonts w:ascii="宋体" w:eastAsia="宋体" w:hAnsi="宋体" w:cs="宋体"/>
                      <w:spacing w:val="-1"/>
                      <w:sz w:val="27"/>
                      <w:szCs w:val="27"/>
                    </w:rPr>
                    <w:t>电缆进控制、保护屏及模拟盘等</w:t>
                  </w:r>
                </w:p>
              </w:txbxContent>
            </v:textbox>
          </v:shape>
        </w:pict>
      </w:r>
      <w:r>
        <w:pict>
          <v:shape id="_x0000_s1347" type="#_x0000_t202" style="width:178.05pt;height:19.4pt;margin-top:1096.7pt;margin-left:198.65pt;mso-position-horizontal-relative:page;mso-position-vertical-relative:page;position:absolute;z-index:252001280" o:allowincell="f" filled="f" stroked="f">
            <v:textbox inset="0,0,0,0">
              <w:txbxContent>
                <w:p w:rsidR="005D02E2" w14:paraId="3AB9563A" w14:textId="77777777">
                  <w:pPr>
                    <w:spacing w:before="20" w:line="237" w:lineRule="auto"/>
                    <w:ind w:firstLine="20"/>
                    <w:rPr>
                      <w:rFonts w:ascii="宋体" w:eastAsia="宋体" w:hAnsi="宋体" w:cs="宋体"/>
                      <w:sz w:val="27"/>
                      <w:szCs w:val="27"/>
                    </w:rPr>
                  </w:pPr>
                  <w:r>
                    <w:rPr>
                      <w:rFonts w:ascii="宋体" w:eastAsia="宋体" w:hAnsi="宋体" w:cs="宋体"/>
                      <w:spacing w:val="1"/>
                      <w:sz w:val="27"/>
                      <w:szCs w:val="27"/>
                    </w:rPr>
                    <w:t>高压开关柜及低压配电盘、箱</w:t>
                  </w:r>
                </w:p>
              </w:txbxContent>
            </v:textbox>
          </v:shape>
        </w:pict>
      </w:r>
      <w:r>
        <w:pict>
          <v:shape id="_x0000_s1348" type="#_x0000_t202" style="width:28.75pt;height:19.4pt;margin-top:748.75pt;margin-left:679.7pt;mso-position-horizontal-relative:page;mso-position-vertical-relative:page;position:absolute;z-index:252010496" o:allowincell="f" filled="f" stroked="f">
            <v:textbox inset="0,0,0,0">
              <w:txbxContent>
                <w:p w:rsidR="005D02E2" w14:paraId="3FBD9617" w14:textId="77777777">
                  <w:pPr>
                    <w:spacing w:before="20" w:line="237" w:lineRule="auto"/>
                    <w:ind w:firstLine="20"/>
                    <w:rPr>
                      <w:rFonts w:ascii="宋体" w:eastAsia="宋体" w:hAnsi="宋体" w:cs="宋体"/>
                      <w:sz w:val="27"/>
                      <w:szCs w:val="27"/>
                    </w:rPr>
                  </w:pPr>
                  <w:r>
                    <w:rPr>
                      <w:rFonts w:ascii="宋体" w:eastAsia="宋体" w:hAnsi="宋体" w:cs="宋体"/>
                      <w:spacing w:val="-2"/>
                      <w:sz w:val="27"/>
                      <w:szCs w:val="27"/>
                    </w:rPr>
                    <w:t>说明</w:t>
                  </w:r>
                </w:p>
              </w:txbxContent>
            </v:textbox>
          </v:shape>
        </w:pict>
      </w:r>
      <w:r>
        <w:pict>
          <v:shape id="_x0000_s1349" type="#_x0000_t202" style="width:96.85pt;height:19.4pt;margin-top:792.1pt;margin-left:645.9pt;mso-position-horizontal-relative:page;mso-position-vertical-relative:page;position:absolute;z-index:252004352" o:allowincell="f" filled="f" stroked="f">
            <v:textbox inset="0,0,0,0">
              <w:txbxContent>
                <w:p w:rsidR="005D02E2" w14:paraId="49DDA674" w14:textId="77777777">
                  <w:pPr>
                    <w:spacing w:before="20" w:line="237" w:lineRule="auto"/>
                    <w:ind w:firstLine="20"/>
                    <w:rPr>
                      <w:rFonts w:ascii="宋体" w:eastAsia="宋体" w:hAnsi="宋体" w:cs="宋体"/>
                      <w:sz w:val="27"/>
                      <w:szCs w:val="27"/>
                    </w:rPr>
                  </w:pPr>
                  <w:r>
                    <w:rPr>
                      <w:rFonts w:ascii="宋体" w:eastAsia="宋体" w:hAnsi="宋体" w:cs="宋体"/>
                      <w:sz w:val="27"/>
                      <w:szCs w:val="27"/>
                    </w:rPr>
                    <w:t>按电缆全长计算</w:t>
                  </w:r>
                </w:p>
              </w:txbxContent>
            </v:textbox>
          </v:shape>
        </w:pict>
      </w:r>
      <w:r>
        <w:pict>
          <v:shape id="_x0000_s1350" type="#_x0000_t202" style="width:96.7pt;height:19.4pt;margin-top:1009.8pt;margin-left:646.05pt;mso-position-horizontal-relative:page;mso-position-vertical-relative:page;position:absolute;z-index:252005376" o:allowincell="f" filled="f" stroked="f">
            <v:textbox inset="0,0,0,0">
              <w:txbxContent>
                <w:p w:rsidR="005D02E2" w14:paraId="7198D06B" w14:textId="77777777">
                  <w:pPr>
                    <w:spacing w:before="20" w:line="237" w:lineRule="auto"/>
                    <w:ind w:firstLine="20"/>
                    <w:rPr>
                      <w:rFonts w:ascii="宋体" w:eastAsia="宋体" w:hAnsi="宋体" w:cs="宋体"/>
                      <w:sz w:val="27"/>
                      <w:szCs w:val="27"/>
                    </w:rPr>
                  </w:pPr>
                  <w:r>
                    <w:rPr>
                      <w:rFonts w:ascii="宋体" w:eastAsia="宋体" w:hAnsi="宋体" w:cs="宋体"/>
                      <w:sz w:val="27"/>
                      <w:szCs w:val="27"/>
                    </w:rPr>
                    <w:t>检修余量最小值</w:t>
                  </w:r>
                </w:p>
              </w:txbxContent>
            </v:textbox>
          </v:shape>
        </w:pict>
      </w:r>
      <w:r>
        <w:pict>
          <v:shape id="_x0000_s1351" type="#_x0000_t202" style="width:69.65pt;height:19.35pt;margin-top:1053.35pt;margin-left:659.4pt;mso-position-horizontal-relative:page;mso-position-vertical-relative:page;position:absolute;z-index:252009472" o:allowincell="f" filled="f" stroked="f">
            <v:textbox inset="0,0,0,0">
              <w:txbxContent>
                <w:p w:rsidR="005D02E2" w14:paraId="73EDDD22" w14:textId="77777777">
                  <w:pPr>
                    <w:spacing w:before="19" w:line="237" w:lineRule="auto"/>
                    <w:ind w:firstLine="20"/>
                    <w:rPr>
                      <w:rFonts w:ascii="宋体" w:eastAsia="宋体" w:hAnsi="宋体" w:cs="宋体"/>
                      <w:sz w:val="27"/>
                      <w:szCs w:val="27"/>
                    </w:rPr>
                  </w:pPr>
                  <w:r>
                    <w:rPr>
                      <w:rFonts w:ascii="宋体" w:eastAsia="宋体" w:hAnsi="宋体" w:cs="宋体"/>
                      <w:sz w:val="27"/>
                      <w:szCs w:val="27"/>
                    </w:rPr>
                    <w:t>按盘面尺寸</w:t>
                  </w:r>
                </w:p>
              </w:txbxContent>
            </v:textbox>
          </v:shape>
        </w:pict>
      </w:r>
    </w:p>
    <w:p w:rsidR="005D02E2" w14:paraId="37FF78E6" w14:textId="77777777">
      <w:pPr>
        <w:spacing w:line="263" w:lineRule="auto"/>
      </w:pPr>
    </w:p>
    <w:p w:rsidR="005D02E2" w14:paraId="5ECDD144" w14:textId="77777777">
      <w:pPr>
        <w:spacing w:line="263" w:lineRule="auto"/>
      </w:pPr>
    </w:p>
    <w:p w:rsidR="005D02E2" w14:paraId="18E20302" w14:textId="77777777">
      <w:pPr>
        <w:spacing w:line="263" w:lineRule="auto"/>
      </w:pPr>
    </w:p>
    <w:p w:rsidR="005D02E2" w14:paraId="319A2D62" w14:textId="77777777">
      <w:pPr>
        <w:spacing w:line="263" w:lineRule="auto"/>
      </w:pPr>
    </w:p>
    <w:p w:rsidR="005D02E2" w14:paraId="02CBD149" w14:textId="77777777">
      <w:pPr>
        <w:spacing w:line="264" w:lineRule="auto"/>
      </w:pPr>
    </w:p>
    <w:p w:rsidR="005D02E2" w14:paraId="60289856" w14:textId="77777777">
      <w:pPr>
        <w:spacing w:line="264" w:lineRule="auto"/>
      </w:pPr>
    </w:p>
    <w:p w:rsidR="005D02E2" w14:paraId="10690BA4" w14:textId="77777777">
      <w:pPr>
        <w:spacing w:line="264" w:lineRule="auto"/>
      </w:pPr>
    </w:p>
    <w:p w:rsidR="005D02E2" w14:paraId="28F04861" w14:textId="77777777">
      <w:pPr>
        <w:spacing w:line="3819" w:lineRule="exact"/>
        <w:textAlignment w:val="center"/>
      </w:pPr>
      <w:r>
        <w:drawing>
          <wp:inline distT="0" distB="0" distL="0" distR="0">
            <wp:extent cx="11340833" cy="2425643"/>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151"/>
                    <a:stretch>
                      <a:fillRect/>
                    </a:stretch>
                  </pic:blipFill>
                  <pic:spPr>
                    <a:xfrm>
                      <a:off x="0" y="0"/>
                      <a:ext cx="11340833" cy="2425643"/>
                    </a:xfrm>
                    <a:prstGeom prst="rect">
                      <a:avLst/>
                    </a:prstGeom>
                  </pic:spPr>
                </pic:pic>
              </a:graphicData>
            </a:graphic>
          </wp:inline>
        </w:drawing>
      </w:r>
    </w:p>
    <w:p w:rsidR="005D02E2" w14:paraId="251574C0" w14:textId="77777777">
      <w:pPr>
        <w:spacing w:line="385" w:lineRule="auto"/>
      </w:pPr>
    </w:p>
    <w:p w:rsidR="005D02E2" w14:paraId="432CB67A" w14:textId="77777777">
      <w:pPr>
        <w:spacing w:before="100" w:line="409" w:lineRule="exact"/>
        <w:ind w:firstLine="9664"/>
        <w:rPr>
          <w:rFonts w:ascii="黑体" w:eastAsia="黑体" w:hAnsi="黑体" w:cs="黑体"/>
          <w:sz w:val="31"/>
          <w:szCs w:val="31"/>
        </w:rPr>
      </w:pPr>
      <w:r>
        <w:drawing>
          <wp:anchor distT="0" distB="0" distL="0" distR="0" simplePos="0" relativeHeight="251997184" behindDoc="1" locked="0" layoutInCell="1" allowOverlap="1">
            <wp:simplePos x="0" y="0"/>
            <wp:positionH relativeFrom="column">
              <wp:posOffset>1244600</wp:posOffset>
            </wp:positionH>
            <wp:positionV relativeFrom="paragraph">
              <wp:posOffset>5049975</wp:posOffset>
            </wp:positionV>
            <wp:extent cx="9359900" cy="50165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52"/>
                    <a:stretch>
                      <a:fillRect/>
                    </a:stretch>
                  </pic:blipFill>
                  <pic:spPr>
                    <a:xfrm>
                      <a:off x="0" y="0"/>
                      <a:ext cx="9359900" cy="5016500"/>
                    </a:xfrm>
                    <a:prstGeom prst="rect">
                      <a:avLst/>
                    </a:prstGeom>
                  </pic:spPr>
                </pic:pic>
              </a:graphicData>
            </a:graphic>
          </wp:anchor>
        </w:drawing>
      </w:r>
      <w:r>
        <w:rPr>
          <w:rFonts w:ascii="黑体" w:eastAsia="黑体" w:hAnsi="黑体" w:cs="黑体"/>
          <w:spacing w:val="-2"/>
          <w:position w:val="1"/>
          <w:sz w:val="31"/>
          <w:szCs w:val="31"/>
        </w:rPr>
        <w:t>图</w:t>
      </w:r>
      <w:r>
        <w:rPr>
          <w:rFonts w:ascii="黑体" w:eastAsia="黑体" w:hAnsi="黑体" w:cs="黑体"/>
          <w:spacing w:val="12"/>
          <w:position w:val="1"/>
          <w:sz w:val="31"/>
          <w:szCs w:val="31"/>
        </w:rPr>
        <w:t xml:space="preserve">    </w:t>
      </w:r>
      <w:r>
        <w:rPr>
          <w:rFonts w:ascii="黑体" w:eastAsia="黑体" w:hAnsi="黑体" w:cs="黑体"/>
          <w:spacing w:val="-2"/>
          <w:position w:val="1"/>
          <w:sz w:val="31"/>
          <w:szCs w:val="31"/>
        </w:rPr>
        <w:t>电缆放线架图</w:t>
      </w:r>
    </w:p>
    <w:p w:rsidR="005D02E2" w14:paraId="25614029" w14:textId="77777777">
      <w:pPr>
        <w:spacing w:line="248" w:lineRule="auto"/>
      </w:pPr>
    </w:p>
    <w:p w:rsidR="005D02E2" w14:paraId="1EE73692" w14:textId="77777777">
      <w:pPr>
        <w:spacing w:line="249" w:lineRule="auto"/>
      </w:pPr>
    </w:p>
    <w:p w:rsidR="005D02E2" w14:paraId="27253211" w14:textId="77777777">
      <w:pPr>
        <w:spacing w:line="249" w:lineRule="auto"/>
      </w:pPr>
    </w:p>
    <w:p w:rsidR="005D02E2" w14:paraId="58FE8466" w14:textId="77777777">
      <w:pPr>
        <w:spacing w:line="249" w:lineRule="auto"/>
      </w:pPr>
    </w:p>
    <w:p w:rsidR="005D02E2" w14:paraId="372A2F2C" w14:textId="77777777">
      <w:pPr>
        <w:spacing w:line="249" w:lineRule="auto"/>
      </w:pPr>
    </w:p>
    <w:p w:rsidR="005D02E2" w14:paraId="686076F6" w14:textId="77777777">
      <w:pPr>
        <w:spacing w:line="249" w:lineRule="auto"/>
      </w:pPr>
    </w:p>
    <w:p w:rsidR="005D02E2" w14:paraId="57C09C40" w14:textId="77777777">
      <w:pPr>
        <w:spacing w:line="249" w:lineRule="auto"/>
      </w:pPr>
    </w:p>
    <w:p w:rsidR="005D02E2" w14:paraId="133717C6" w14:textId="77777777">
      <w:pPr>
        <w:spacing w:line="249" w:lineRule="auto"/>
      </w:pPr>
    </w:p>
    <w:p w:rsidR="005D02E2" w14:paraId="4397B636" w14:textId="77777777">
      <w:pPr>
        <w:spacing w:before="117" w:line="237" w:lineRule="auto"/>
        <w:ind w:firstLine="2495"/>
        <w:rPr>
          <w:rFonts w:ascii="宋体" w:eastAsia="宋体" w:hAnsi="宋体" w:cs="宋体"/>
          <w:sz w:val="36"/>
          <w:szCs w:val="36"/>
        </w:rPr>
      </w:pPr>
      <w:r>
        <w:rPr>
          <w:rFonts w:ascii="宋体" w:eastAsia="宋体" w:hAnsi="宋体" w:cs="宋体"/>
          <w:spacing w:val="-1"/>
          <w:sz w:val="36"/>
          <w:szCs w:val="36"/>
        </w:rPr>
        <w:t>敷设电缆顺序和数量的肯定</w:t>
      </w:r>
    </w:p>
    <w:p w:rsidR="005D02E2" w14:paraId="2E3600B2" w14:textId="77777777">
      <w:pPr>
        <w:spacing w:line="270" w:lineRule="auto"/>
      </w:pPr>
    </w:p>
    <w:p w:rsidR="005D02E2" w14:paraId="68C586A7" w14:textId="77777777">
      <w:pPr>
        <w:spacing w:line="271" w:lineRule="auto"/>
      </w:pPr>
    </w:p>
    <w:p w:rsidR="005D02E2" w14:paraId="7CCB9446" w14:textId="77777777">
      <w:pPr>
        <w:spacing w:before="117" w:line="364" w:lineRule="auto"/>
        <w:ind w:left="2136" w:right="1937" w:firstLine="738"/>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9"/>
          <w:sz w:val="36"/>
          <w:szCs w:val="36"/>
        </w:rPr>
        <w:t xml:space="preserve">  </w:t>
      </w:r>
      <w:r>
        <w:rPr>
          <w:rFonts w:ascii="宋体" w:eastAsia="宋体" w:hAnsi="宋体" w:cs="宋体"/>
          <w:spacing w:val="2"/>
          <w:sz w:val="36"/>
          <w:szCs w:val="36"/>
        </w:rPr>
        <w:t>第一敷设前应按设计和实际路径计算每根电缆的长度，然后按照电缆回路的作</w:t>
      </w:r>
      <w:r>
        <w:rPr>
          <w:rFonts w:ascii="宋体" w:eastAsia="宋体" w:hAnsi="宋体" w:cs="宋体"/>
          <w:sz w:val="36"/>
          <w:szCs w:val="36"/>
        </w:rPr>
        <w:t xml:space="preserve">  </w:t>
      </w:r>
      <w:r>
        <w:rPr>
          <w:rFonts w:ascii="宋体" w:eastAsia="宋体" w:hAnsi="宋体" w:cs="宋体"/>
          <w:spacing w:val="-19"/>
          <w:sz w:val="36"/>
          <w:szCs w:val="36"/>
        </w:rPr>
        <w:t>用和走向，</w:t>
      </w:r>
      <w:r>
        <w:rPr>
          <w:rFonts w:ascii="宋体" w:eastAsia="宋体" w:hAnsi="宋体" w:cs="宋体"/>
          <w:spacing w:val="8"/>
          <w:sz w:val="36"/>
          <w:szCs w:val="36"/>
        </w:rPr>
        <w:t xml:space="preserve"> </w:t>
      </w:r>
      <w:r>
        <w:rPr>
          <w:rFonts w:ascii="宋体" w:eastAsia="宋体" w:hAnsi="宋体" w:cs="宋体"/>
          <w:spacing w:val="-19"/>
          <w:sz w:val="36"/>
          <w:szCs w:val="36"/>
        </w:rPr>
        <w:t>肯定电缆的敷设顺序，</w:t>
      </w:r>
      <w:r>
        <w:rPr>
          <w:rFonts w:ascii="宋体" w:eastAsia="宋体" w:hAnsi="宋体" w:cs="宋体"/>
          <w:spacing w:val="-32"/>
          <w:sz w:val="36"/>
          <w:szCs w:val="36"/>
        </w:rPr>
        <w:t xml:space="preserve"> </w:t>
      </w:r>
      <w:r>
        <w:rPr>
          <w:rFonts w:ascii="宋体" w:eastAsia="宋体" w:hAnsi="宋体" w:cs="宋体"/>
          <w:spacing w:val="-19"/>
          <w:sz w:val="36"/>
          <w:szCs w:val="36"/>
        </w:rPr>
        <w:t>编制电缆敷设顺序表。</w:t>
      </w:r>
      <w:r>
        <w:rPr>
          <w:rFonts w:ascii="宋体" w:eastAsia="宋体" w:hAnsi="宋体" w:cs="宋体"/>
          <w:spacing w:val="-30"/>
          <w:sz w:val="36"/>
          <w:szCs w:val="36"/>
        </w:rPr>
        <w:t xml:space="preserve"> </w:t>
      </w:r>
      <w:r>
        <w:rPr>
          <w:rFonts w:ascii="宋体" w:eastAsia="宋体" w:hAnsi="宋体" w:cs="宋体"/>
          <w:spacing w:val="-19"/>
          <w:sz w:val="36"/>
          <w:szCs w:val="36"/>
        </w:rPr>
        <w:t>电缆敷设完毕即进行绝缘测试。</w:t>
      </w:r>
    </w:p>
    <w:p w:rsidR="005D02E2" w14:paraId="290438F1" w14:textId="77777777">
      <w:pPr>
        <w:spacing w:before="140" w:line="365" w:lineRule="auto"/>
        <w:ind w:left="2134" w:right="2116" w:firstLine="726"/>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16"/>
          <w:sz w:val="36"/>
          <w:szCs w:val="36"/>
        </w:rPr>
        <w:t xml:space="preserve">  </w:t>
      </w:r>
      <w:r>
        <w:rPr>
          <w:rFonts w:ascii="宋体" w:eastAsia="宋体" w:hAnsi="宋体" w:cs="宋体"/>
          <w:spacing w:val="2"/>
          <w:sz w:val="36"/>
          <w:szCs w:val="36"/>
        </w:rPr>
        <w:t>应留有适当的空间以保证电缆间最小的间距，弯曲半径，固定件及终端盒的安</w:t>
      </w:r>
      <w:r>
        <w:rPr>
          <w:rFonts w:ascii="宋体" w:eastAsia="宋体" w:hAnsi="宋体" w:cs="宋体"/>
          <w:sz w:val="36"/>
          <w:szCs w:val="36"/>
        </w:rPr>
        <w:t xml:space="preserve"> </w:t>
      </w:r>
      <w:r>
        <w:rPr>
          <w:rFonts w:ascii="宋体" w:eastAsia="宋体" w:hAnsi="宋体" w:cs="宋体"/>
          <w:sz w:val="36"/>
          <w:szCs w:val="36"/>
        </w:rPr>
        <w:t>装，发生故障时所有电缆应能移动和互换。</w:t>
      </w:r>
    </w:p>
    <w:p w:rsidR="005D02E2" w14:paraId="2209449A" w14:textId="77777777">
      <w:pPr>
        <w:spacing w:before="137" w:line="297" w:lineRule="auto"/>
        <w:ind w:left="7205" w:right="5797" w:hanging="4347"/>
        <w:rPr>
          <w:rFonts w:ascii="黑体" w:eastAsia="黑体" w:hAnsi="黑体" w:cs="黑体"/>
          <w:sz w:val="31"/>
          <w:szCs w:val="31"/>
        </w:rPr>
      </w:pPr>
      <w:r>
        <w:rPr>
          <w:rFonts w:ascii="宋体" w:eastAsia="宋体" w:hAnsi="宋体" w:cs="宋体"/>
          <w:spacing w:val="-1"/>
          <w:sz w:val="36"/>
          <w:szCs w:val="36"/>
        </w:rPr>
        <w:t>3</w:t>
      </w:r>
      <w:r>
        <w:rPr>
          <w:rFonts w:ascii="宋体" w:eastAsia="宋体" w:hAnsi="宋体" w:cs="宋体"/>
          <w:spacing w:val="24"/>
          <w:sz w:val="36"/>
          <w:szCs w:val="36"/>
        </w:rPr>
        <w:t xml:space="preserve">  </w:t>
      </w:r>
      <w:r>
        <w:rPr>
          <w:rFonts w:ascii="宋体" w:eastAsia="宋体" w:hAnsi="宋体" w:cs="宋体"/>
          <w:spacing w:val="-1"/>
          <w:sz w:val="36"/>
          <w:szCs w:val="36"/>
        </w:rPr>
        <w:t>电缆在电缆沟及桥架内波形敷设，最少预留长度见表。</w:t>
      </w:r>
      <w:r>
        <w:rPr>
          <w:rFonts w:ascii="宋体" w:eastAsia="宋体" w:hAnsi="宋体" w:cs="宋体"/>
          <w:spacing w:val="1"/>
          <w:sz w:val="36"/>
          <w:szCs w:val="36"/>
        </w:rPr>
        <w:t xml:space="preserve"> </w:t>
      </w:r>
      <w:r>
        <w:rPr>
          <w:rFonts w:ascii="黑体" w:eastAsia="黑体" w:hAnsi="黑体" w:cs="黑体"/>
          <w:spacing w:val="1"/>
          <w:sz w:val="31"/>
          <w:szCs w:val="31"/>
        </w:rPr>
        <w:t>表</w:t>
      </w:r>
      <w:r>
        <w:rPr>
          <w:rFonts w:ascii="黑体" w:eastAsia="黑体" w:hAnsi="黑体" w:cs="黑体"/>
          <w:spacing w:val="12"/>
          <w:sz w:val="31"/>
          <w:szCs w:val="31"/>
        </w:rPr>
        <w:t xml:space="preserve">    </w:t>
      </w:r>
      <w:r>
        <w:rPr>
          <w:rFonts w:ascii="黑体" w:eastAsia="黑体" w:hAnsi="黑体" w:cs="黑体"/>
          <w:spacing w:val="1"/>
          <w:sz w:val="31"/>
          <w:szCs w:val="31"/>
        </w:rPr>
        <w:t>电缆敷设预留长度</w:t>
      </w:r>
    </w:p>
    <w:p w:rsidR="005D02E2" w14:paraId="5899939F" w14:textId="77777777">
      <w:pPr>
        <w:spacing w:before="315" w:line="237" w:lineRule="auto"/>
        <w:ind w:firstLine="8961"/>
        <w:rPr>
          <w:rFonts w:ascii="宋体" w:eastAsia="宋体" w:hAnsi="宋体" w:cs="宋体"/>
          <w:sz w:val="27"/>
          <w:szCs w:val="27"/>
        </w:rPr>
      </w:pPr>
      <w:r>
        <w:rPr>
          <w:rFonts w:ascii="宋体" w:eastAsia="宋体" w:hAnsi="宋体" w:cs="宋体"/>
          <w:spacing w:val="-12"/>
          <w:sz w:val="27"/>
          <w:szCs w:val="27"/>
        </w:rPr>
        <w:t>预留长度</w:t>
      </w:r>
      <w:r>
        <w:rPr>
          <w:rFonts w:ascii="宋体" w:eastAsia="宋体" w:hAnsi="宋体" w:cs="宋体"/>
          <w:spacing w:val="-12"/>
          <w:sz w:val="27"/>
          <w:szCs w:val="27"/>
        </w:rPr>
        <w:t>(</w:t>
      </w:r>
      <w:r>
        <w:rPr>
          <w:rFonts w:ascii="宋体" w:eastAsia="宋体" w:hAnsi="宋体" w:cs="宋体"/>
          <w:spacing w:val="-48"/>
          <w:sz w:val="27"/>
          <w:szCs w:val="27"/>
        </w:rPr>
        <w:t xml:space="preserve"> </w:t>
      </w:r>
      <w:r>
        <w:rPr>
          <w:rFonts w:ascii="宋体" w:eastAsia="宋体" w:hAnsi="宋体" w:cs="宋体"/>
          <w:spacing w:val="-12"/>
          <w:sz w:val="27"/>
          <w:szCs w:val="27"/>
        </w:rPr>
        <w:t>附加</w:t>
      </w:r>
      <w:r>
        <w:rPr>
          <w:rFonts w:ascii="宋体" w:eastAsia="宋体" w:hAnsi="宋体" w:cs="宋体"/>
          <w:spacing w:val="-12"/>
          <w:sz w:val="27"/>
          <w:szCs w:val="27"/>
        </w:rPr>
        <w:t>)</w:t>
      </w:r>
    </w:p>
    <w:p w:rsidR="005D02E2" w14:paraId="16C12623" w14:textId="77777777">
      <w:pPr>
        <w:spacing w:line="431" w:lineRule="auto"/>
      </w:pPr>
    </w:p>
    <w:p w:rsidR="005D02E2" w14:paraId="0AE0CB5C" w14:textId="77777777">
      <w:pPr>
        <w:spacing w:before="88" w:line="376" w:lineRule="exact"/>
        <w:ind w:firstLine="9837"/>
        <w:rPr>
          <w:rFonts w:ascii="宋体" w:eastAsia="宋体" w:hAnsi="宋体" w:cs="宋体"/>
          <w:sz w:val="27"/>
          <w:szCs w:val="27"/>
        </w:rPr>
      </w:pPr>
      <w:r>
        <w:rPr>
          <w:rFonts w:ascii="宋体" w:eastAsia="宋体" w:hAnsi="宋体" w:cs="宋体"/>
          <w:spacing w:val="26"/>
          <w:w w:val="139"/>
          <w:position w:val="2"/>
          <w:sz w:val="27"/>
          <w:szCs w:val="27"/>
        </w:rPr>
        <w:t>%</w:t>
      </w:r>
    </w:p>
    <w:p w:rsidR="005D02E2" w14:paraId="6CE63633" w14:textId="77777777">
      <w:pPr>
        <w:spacing w:line="404" w:lineRule="auto"/>
      </w:pPr>
    </w:p>
    <w:p w:rsidR="005D02E2" w14:paraId="56BA420E" w14:textId="77777777">
      <w:pPr>
        <w:spacing w:before="89" w:line="237" w:lineRule="auto"/>
        <w:ind w:firstLine="12939"/>
        <w:rPr>
          <w:rFonts w:ascii="宋体" w:eastAsia="宋体" w:hAnsi="宋体" w:cs="宋体"/>
          <w:sz w:val="27"/>
          <w:szCs w:val="27"/>
        </w:rPr>
      </w:pPr>
      <w:r>
        <w:rPr>
          <w:rFonts w:ascii="宋体" w:eastAsia="宋体" w:hAnsi="宋体" w:cs="宋体"/>
          <w:sz w:val="27"/>
          <w:szCs w:val="27"/>
        </w:rPr>
        <w:t>规范规定最小值</w:t>
      </w:r>
    </w:p>
    <w:p w:rsidR="005D02E2" w14:paraId="4284F2EB" w14:textId="77777777">
      <w:pPr>
        <w:spacing w:line="435" w:lineRule="auto"/>
      </w:pPr>
    </w:p>
    <w:p w:rsidR="005D02E2" w14:paraId="0168076D" w14:textId="77777777">
      <w:pPr>
        <w:spacing w:before="88" w:line="237" w:lineRule="auto"/>
        <w:ind w:firstLine="12939"/>
        <w:rPr>
          <w:rFonts w:ascii="宋体" w:eastAsia="宋体" w:hAnsi="宋体" w:cs="宋体"/>
          <w:sz w:val="27"/>
          <w:szCs w:val="27"/>
        </w:rPr>
      </w:pPr>
      <w:r>
        <w:rPr>
          <w:rFonts w:ascii="宋体" w:eastAsia="宋体" w:hAnsi="宋体" w:cs="宋体"/>
          <w:sz w:val="27"/>
          <w:szCs w:val="27"/>
        </w:rPr>
        <w:t>规范规定最小值</w:t>
      </w:r>
    </w:p>
    <w:p w:rsidR="005D02E2" w14:paraId="0EF1A336" w14:textId="77777777">
      <w:pPr>
        <w:spacing w:line="434" w:lineRule="auto"/>
      </w:pPr>
    </w:p>
    <w:p w:rsidR="005D02E2" w14:paraId="670F1473" w14:textId="77777777">
      <w:pPr>
        <w:spacing w:before="88" w:line="237" w:lineRule="auto"/>
        <w:ind w:firstLine="12939"/>
        <w:rPr>
          <w:rFonts w:ascii="宋体" w:eastAsia="宋体" w:hAnsi="宋体" w:cs="宋体"/>
          <w:sz w:val="27"/>
          <w:szCs w:val="27"/>
        </w:rPr>
      </w:pPr>
      <w:r>
        <w:rPr>
          <w:rFonts w:ascii="宋体" w:eastAsia="宋体" w:hAnsi="宋体" w:cs="宋体"/>
          <w:sz w:val="27"/>
          <w:szCs w:val="27"/>
        </w:rPr>
        <w:t>规范规定最小值</w:t>
      </w:r>
    </w:p>
    <w:p w:rsidR="005D02E2" w14:paraId="48907035" w14:textId="77777777">
      <w:pPr>
        <w:spacing w:line="430" w:lineRule="auto"/>
      </w:pPr>
    </w:p>
    <w:p w:rsidR="005D02E2" w14:paraId="682D7D1D" w14:textId="77777777">
      <w:pPr>
        <w:spacing w:before="88" w:line="237" w:lineRule="auto"/>
        <w:ind w:firstLine="12940"/>
        <w:rPr>
          <w:rFonts w:ascii="宋体" w:eastAsia="宋体" w:hAnsi="宋体" w:cs="宋体"/>
          <w:sz w:val="27"/>
          <w:szCs w:val="27"/>
        </w:rPr>
      </w:pPr>
      <w:r>
        <w:rPr>
          <w:rFonts w:ascii="宋体" w:eastAsia="宋体" w:hAnsi="宋体" w:cs="宋体"/>
          <w:sz w:val="27"/>
          <w:szCs w:val="27"/>
        </w:rPr>
        <w:t>检修余量最小值</w:t>
      </w:r>
    </w:p>
    <w:p w:rsidR="005D02E2" w14:paraId="3425B5E6" w14:textId="77777777">
      <w:pPr>
        <w:spacing w:line="434" w:lineRule="auto"/>
      </w:pPr>
    </w:p>
    <w:p w:rsidR="005D02E2" w14:paraId="25C015C4" w14:textId="77777777">
      <w:pPr>
        <w:spacing w:before="88" w:line="237" w:lineRule="auto"/>
        <w:ind w:firstLine="9361"/>
        <w:rPr>
          <w:rFonts w:ascii="宋体" w:eastAsia="宋体" w:hAnsi="宋体" w:cs="宋体"/>
          <w:sz w:val="27"/>
          <w:szCs w:val="27"/>
        </w:rPr>
      </w:pPr>
      <w:r>
        <w:rPr>
          <w:rFonts w:ascii="宋体" w:eastAsia="宋体" w:hAnsi="宋体" w:cs="宋体"/>
          <w:spacing w:val="-1"/>
          <w:sz w:val="27"/>
          <w:szCs w:val="27"/>
        </w:rPr>
        <w:t>两端各留</w:t>
      </w:r>
    </w:p>
    <w:p w:rsidR="005D02E2" w14:paraId="550FD88B" w14:textId="77777777">
      <w:pPr>
        <w:spacing w:line="434" w:lineRule="auto"/>
      </w:pPr>
    </w:p>
    <w:p w:rsidR="005D02E2" w14:paraId="5BF32C41" w14:textId="77777777">
      <w:pPr>
        <w:spacing w:before="88" w:line="237" w:lineRule="auto"/>
        <w:ind w:firstLine="9567"/>
        <w:rPr>
          <w:rFonts w:ascii="宋体" w:eastAsia="宋体" w:hAnsi="宋体" w:cs="宋体"/>
          <w:sz w:val="27"/>
          <w:szCs w:val="27"/>
        </w:rPr>
      </w:pPr>
      <w:r>
        <w:rPr>
          <w:rFonts w:ascii="宋体" w:eastAsia="宋体" w:hAnsi="宋体" w:cs="宋体"/>
          <w:spacing w:val="1"/>
          <w:sz w:val="27"/>
          <w:szCs w:val="27"/>
        </w:rPr>
        <w:t>高</w:t>
      </w:r>
      <w:r>
        <w:rPr>
          <w:rFonts w:ascii="宋体" w:eastAsia="宋体" w:hAnsi="宋体" w:cs="宋体"/>
          <w:spacing w:val="1"/>
          <w:sz w:val="27"/>
          <w:szCs w:val="27"/>
        </w:rPr>
        <w:t>+</w:t>
      </w:r>
      <w:r>
        <w:rPr>
          <w:rFonts w:ascii="宋体" w:eastAsia="宋体" w:hAnsi="宋体" w:cs="宋体"/>
          <w:spacing w:val="1"/>
          <w:sz w:val="27"/>
          <w:szCs w:val="27"/>
        </w:rPr>
        <w:t>宽</w:t>
      </w:r>
    </w:p>
    <w:p w:rsidR="005D02E2" w14:paraId="1AF598B3" w14:textId="77777777">
      <w:pPr>
        <w:spacing w:line="430" w:lineRule="auto"/>
      </w:pPr>
    </w:p>
    <w:p w:rsidR="005D02E2" w14:paraId="5AEFD1C2" w14:textId="77777777">
      <w:pPr>
        <w:spacing w:before="88" w:line="238" w:lineRule="auto"/>
        <w:ind w:firstLine="13211"/>
        <w:rPr>
          <w:rFonts w:ascii="宋体" w:eastAsia="宋体" w:hAnsi="宋体" w:cs="宋体"/>
          <w:sz w:val="27"/>
          <w:szCs w:val="27"/>
        </w:rPr>
      </w:pPr>
      <w:r>
        <w:rPr>
          <w:rFonts w:ascii="宋体" w:eastAsia="宋体" w:hAnsi="宋体" w:cs="宋体"/>
          <w:spacing w:val="-1"/>
          <w:sz w:val="27"/>
          <w:szCs w:val="27"/>
        </w:rPr>
        <w:t>盘下进出线</w:t>
      </w:r>
    </w:p>
    <w:p w:rsidR="005D02E2" w14:paraId="3D4EEB4D"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53" w:history="1">
        <w:r>
          <w:rPr>
            <w:rFonts w:ascii="SimSun" w:eastAsia="SimSun" w:hAnsi="SimSun" w:cs="SimSun"/>
            <w:b/>
            <w:bCs/>
            <w:noProof w:val="0"/>
            <w:snapToGrid/>
            <w:color w:val="0000EE"/>
            <w:sz w:val="30"/>
            <w:szCs w:val="30"/>
            <w:u w:val="single" w:color="0000EE"/>
          </w:rPr>
          <w:t>https://d.book118.com/796202213022010040</w:t>
        </w:r>
      </w:hyperlink>
    </w:p>
    <w:p w:rsidR="005D02E2"/>
    <w:sectPr>
      <w:headerReference w:type="default" r:id="rId154"/>
      <w:footerReference w:type="default" r:id="rId155"/>
      <w:pgSz w:w="17860" w:h="25262"/>
      <w:pgMar w:top="400" w:right="0" w:bottom="400" w:left="0" w:header="0" w:footer="0" w:gutter="0"/>
      <w:pgNumType w:start="6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paraId="6D2F4C50"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before="1" w:line="206" w:lineRule="auto"/>
      <w:ind w:firstLine="5147"/>
      <w:rPr>
        <w:rFonts w:ascii="宋体" w:eastAsia="宋体" w:hAnsi="宋体" w:cs="宋体"/>
        <w:sz w:val="31"/>
        <w:szCs w:val="31"/>
      </w:rPr>
    </w:pPr>
    <w:r>
      <w:rPr>
        <w:rFonts w:ascii="宋体" w:eastAsia="宋体" w:hAnsi="宋体" w:cs="宋体"/>
        <w:sz w:val="31"/>
        <w:szCs w:val="31"/>
      </w:rPr>
      <w:t>图</w:t>
    </w:r>
    <w:r>
      <w:rPr>
        <w:rFonts w:ascii="宋体" w:eastAsia="宋体" w:hAnsi="宋体" w:cs="宋体"/>
        <w:spacing w:val="4"/>
        <w:sz w:val="31"/>
        <w:szCs w:val="31"/>
      </w:rPr>
      <w:t xml:space="preserve">   </w:t>
    </w:r>
    <w:r>
      <w:rPr>
        <w:rFonts w:ascii="宋体" w:eastAsia="宋体" w:hAnsi="宋体" w:cs="宋体"/>
        <w:sz w:val="31"/>
        <w:szCs w:val="31"/>
      </w:rPr>
      <w:t>施工阶段划分</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paraId="7E5A0117" w14:textId="77777777">
    <w:pPr>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paraId="3F137874" w14:textId="77777777">
    <w:pPr>
      <w:spacing w:before="1" w:line="202" w:lineRule="auto"/>
      <w:ind w:firstLine="829"/>
      <w:rPr>
        <w:rFonts w:ascii="宋体" w:eastAsia="宋体" w:hAnsi="宋体" w:cs="宋体"/>
        <w:sz w:val="36"/>
        <w:szCs w:val="36"/>
      </w:rPr>
    </w:pPr>
    <w:r>
      <w:rPr>
        <w:rFonts w:ascii="宋体" w:eastAsia="宋体" w:hAnsi="宋体" w:cs="宋体"/>
        <w:spacing w:val="-2"/>
        <w:sz w:val="36"/>
        <w:szCs w:val="36"/>
      </w:rPr>
      <w:t>主要测量仪器的管理</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before="1" w:line="202" w:lineRule="auto"/>
      <w:ind w:firstLine="829"/>
      <w:rPr>
        <w:rFonts w:ascii="宋体" w:eastAsia="宋体" w:hAnsi="宋体" w:cs="宋体"/>
        <w:sz w:val="36"/>
        <w:szCs w:val="36"/>
      </w:rPr>
    </w:pPr>
    <w:r>
      <w:rPr>
        <w:rFonts w:ascii="宋体" w:eastAsia="宋体" w:hAnsi="宋体" w:cs="宋体"/>
        <w:spacing w:val="-2"/>
        <w:sz w:val="36"/>
        <w:szCs w:val="36"/>
      </w:rPr>
      <w:t>主要测量仪器的管理</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paraId="040E3F99" w14:textId="77777777">
    <w:pPr>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paraId="6DDA988D"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paraId="11E96048"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paraId="460DE287" w14:textId="77777777">
    <w:pPr>
      <w:spacing w:line="14" w:lineRule="auto"/>
      <w:rPr>
        <w:sz w:val="2"/>
      </w:rPr>
    </w:pPr>
    <w:r>
      <w:drawing>
        <wp:anchor distT="0" distB="0" distL="0" distR="0" simplePos="0" relativeHeight="251658240" behindDoc="0" locked="0" layoutInCell="0" allowOverlap="1">
          <wp:simplePos x="0" y="0"/>
          <wp:positionH relativeFrom="page">
            <wp:posOffset>1066800</wp:posOffset>
          </wp:positionH>
          <wp:positionV relativeFrom="page">
            <wp:posOffset>1498600</wp:posOffset>
          </wp:positionV>
          <wp:extent cx="9359900" cy="120650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
                  <a:stretch>
                    <a:fillRect/>
                  </a:stretch>
                </pic:blipFill>
                <pic:spPr>
                  <a:xfrm>
                    <a:off x="0" y="0"/>
                    <a:ext cx="9359900" cy="12065000"/>
                  </a:xfrm>
                  <a:prstGeom prst="rect">
                    <a:avLst/>
                  </a:prstGeom>
                </pic:spPr>
              </pic:pic>
            </a:graphicData>
          </a:graphic>
        </wp:anchor>
      </w:drawing>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r>
      <w:drawing>
        <wp:anchor distT="0" distB="0" distL="0" distR="0" simplePos="0" relativeHeight="251659264" behindDoc="0" locked="0" layoutInCell="0" allowOverlap="1">
          <wp:simplePos x="0" y="0"/>
          <wp:positionH relativeFrom="page">
            <wp:posOffset>1066800</wp:posOffset>
          </wp:positionH>
          <wp:positionV relativeFrom="page">
            <wp:posOffset>1498600</wp:posOffset>
          </wp:positionV>
          <wp:extent cx="9359900" cy="12065000"/>
          <wp:effectExtent l="0" t="0" r="0" b="0"/>
          <wp:wrapNone/>
          <wp:docPr id="267002096" name="IM 11"/>
          <wp:cNvGraphicFramePr/>
          <a:graphic xmlns:a="http://schemas.openxmlformats.org/drawingml/2006/main">
            <a:graphicData uri="http://schemas.openxmlformats.org/drawingml/2006/picture">
              <pic:pic xmlns:pic="http://schemas.openxmlformats.org/drawingml/2006/picture">
                <pic:nvPicPr>
                  <pic:cNvPr id="267002096" name="IM 11"/>
                  <pic:cNvPicPr/>
                </pic:nvPicPr>
                <pic:blipFill>
                  <a:blip xmlns:r="http://schemas.openxmlformats.org/officeDocument/2006/relationships" r:embed="rId1"/>
                  <a:stretch>
                    <a:fillRect/>
                  </a:stretch>
                </pic:blipFill>
                <pic:spPr>
                  <a:xfrm>
                    <a:off x="0" y="0"/>
                    <a:ext cx="9359900" cy="12065000"/>
                  </a:xfrm>
                  <a:prstGeom prst="rect">
                    <a:avLst/>
                  </a:prstGeom>
                </pic:spPr>
              </pic:pic>
            </a:graphicData>
          </a:graphic>
        </wp:anchor>
      </w:drawing>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paraId="5F60FAE6" w14:textId="77777777">
    <w:pPr>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paraId="76D25706" w14:textId="77777777">
    <w:pPr>
      <w:spacing w:line="14" w:lineRule="auto"/>
      <w:rPr>
        <w:sz w:val="2"/>
      </w:rPr>
    </w:pPr>
    <w:r>
      <w:drawing>
        <wp:anchor distT="0" distB="0" distL="0" distR="0" simplePos="0" relativeHeight="251660288"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r>
      <w:drawing>
        <wp:anchor distT="0" distB="0" distL="0" distR="0" simplePos="0" relativeHeight="251661312"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1035246550" name="IM 12"/>
          <wp:cNvGraphicFramePr/>
          <a:graphic xmlns:a="http://schemas.openxmlformats.org/drawingml/2006/main">
            <a:graphicData uri="http://schemas.openxmlformats.org/drawingml/2006/picture">
              <pic:pic xmlns:pic="http://schemas.openxmlformats.org/drawingml/2006/picture">
                <pic:nvPicPr>
                  <pic:cNvPr id="1035246550"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r>
      <w:drawing>
        <wp:anchor distT="0" distB="0" distL="0" distR="0" simplePos="0" relativeHeight="251662336"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1765142167" name="IM 12"/>
          <wp:cNvGraphicFramePr/>
          <a:graphic xmlns:a="http://schemas.openxmlformats.org/drawingml/2006/main">
            <a:graphicData uri="http://schemas.openxmlformats.org/drawingml/2006/picture">
              <pic:pic xmlns:pic="http://schemas.openxmlformats.org/drawingml/2006/picture">
                <pic:nvPicPr>
                  <pic:cNvPr id="1765142167"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r>
      <w:drawing>
        <wp:anchor distT="0" distB="0" distL="0" distR="0" simplePos="0" relativeHeight="251663360"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402672479" name="IM 12"/>
          <wp:cNvGraphicFramePr/>
          <a:graphic xmlns:a="http://schemas.openxmlformats.org/drawingml/2006/main">
            <a:graphicData uri="http://schemas.openxmlformats.org/drawingml/2006/picture">
              <pic:pic xmlns:pic="http://schemas.openxmlformats.org/drawingml/2006/picture">
                <pic:nvPicPr>
                  <pic:cNvPr id="402672479"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r>
      <w:drawing>
        <wp:anchor distT="0" distB="0" distL="0" distR="0" simplePos="0" relativeHeight="251664384"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773615400" name="IM 12"/>
          <wp:cNvGraphicFramePr/>
          <a:graphic xmlns:a="http://schemas.openxmlformats.org/drawingml/2006/main">
            <a:graphicData uri="http://schemas.openxmlformats.org/drawingml/2006/picture">
              <pic:pic xmlns:pic="http://schemas.openxmlformats.org/drawingml/2006/picture">
                <pic:nvPicPr>
                  <pic:cNvPr id="773615400"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r>
      <w:drawing>
        <wp:anchor distT="0" distB="0" distL="0" distR="0" simplePos="0" relativeHeight="251665408"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398400243" name="IM 12"/>
          <wp:cNvGraphicFramePr/>
          <a:graphic xmlns:a="http://schemas.openxmlformats.org/drawingml/2006/main">
            <a:graphicData uri="http://schemas.openxmlformats.org/drawingml/2006/picture">
              <pic:pic xmlns:pic="http://schemas.openxmlformats.org/drawingml/2006/picture">
                <pic:nvPicPr>
                  <pic:cNvPr id="398400243"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r>
      <w:drawing>
        <wp:anchor distT="0" distB="0" distL="0" distR="0" simplePos="0" relativeHeight="251666432" behindDoc="0" locked="0" layoutInCell="0" allowOverlap="1">
          <wp:simplePos x="0" y="0"/>
          <wp:positionH relativeFrom="page">
            <wp:posOffset>0</wp:posOffset>
          </wp:positionH>
          <wp:positionV relativeFrom="page">
            <wp:posOffset>1498600</wp:posOffset>
          </wp:positionV>
          <wp:extent cx="11340833" cy="12799822"/>
          <wp:effectExtent l="0" t="0" r="0" b="0"/>
          <wp:wrapNone/>
          <wp:docPr id="260509473" name="IM 12"/>
          <wp:cNvGraphicFramePr/>
          <a:graphic xmlns:a="http://schemas.openxmlformats.org/drawingml/2006/main">
            <a:graphicData uri="http://schemas.openxmlformats.org/drawingml/2006/picture">
              <pic:pic xmlns:pic="http://schemas.openxmlformats.org/drawingml/2006/picture">
                <pic:nvPicPr>
                  <pic:cNvPr id="260509473" name="IM 12"/>
                  <pic:cNvPicPr/>
                </pic:nvPicPr>
                <pic:blipFill>
                  <a:blip xmlns:r="http://schemas.openxmlformats.org/officeDocument/2006/relationships" r:embed="rId1"/>
                  <a:stretch>
                    <a:fillRect/>
                  </a:stretch>
                </pic:blipFill>
                <pic:spPr>
                  <a:xfrm>
                    <a:off x="0" y="0"/>
                    <a:ext cx="11340833" cy="12799822"/>
                  </a:xfrm>
                  <a:prstGeom prst="rect">
                    <a:avLst/>
                  </a:prstGeom>
                </pic:spPr>
              </pic:pic>
            </a:graphicData>
          </a:graphic>
        </wp:anchor>
      </w:drawing>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paraId="7988AE24" w14:textId="77777777">
    <w:pPr>
      <w:spacing w:line="14" w:lineRule="auto"/>
      <w:rPr>
        <w:sz w:val="2"/>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02E2"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2E2"/>
    <w:rsid w:val="0012563E"/>
    <w:rsid w:val="005D02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413C42"/>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12563E"/>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12563E"/>
    <w:rPr>
      <w:noProof/>
      <w:sz w:val="18"/>
      <w:szCs w:val="18"/>
    </w:rPr>
  </w:style>
  <w:style w:type="paragraph" w:styleId="Footer">
    <w:name w:val="footer"/>
    <w:basedOn w:val="Normal"/>
    <w:link w:val="a0"/>
    <w:uiPriority w:val="99"/>
    <w:unhideWhenUsed/>
    <w:rsid w:val="0012563E"/>
    <w:pPr>
      <w:tabs>
        <w:tab w:val="center" w:pos="4153"/>
        <w:tab w:val="right" w:pos="8306"/>
      </w:tabs>
    </w:pPr>
    <w:rPr>
      <w:sz w:val="18"/>
      <w:szCs w:val="18"/>
    </w:rPr>
  </w:style>
  <w:style w:type="character" w:customStyle="1" w:styleId="a0">
    <w:name w:val="页脚 字符"/>
    <w:basedOn w:val="DefaultParagraphFont"/>
    <w:link w:val="Footer"/>
    <w:uiPriority w:val="99"/>
    <w:rsid w:val="0012563E"/>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 w:type="table" w:customStyle="1" w:styleId="TableNormal05">
    <w:name w:val="Table Normal_0_5"/>
    <w:semiHidden/>
    <w:unhideWhenUsed/>
    <w:qFormat/>
    <w:tblPr>
      <w:tblCellMar>
        <w:top w:w="0" w:type="dxa"/>
        <w:left w:w="0" w:type="dxa"/>
        <w:bottom w:w="0" w:type="dxa"/>
        <w:right w:w="0" w:type="dxa"/>
      </w:tblCellMar>
    </w:tblPr>
  </w:style>
  <w:style w:type="table" w:customStyle="1" w:styleId="TableNormal06">
    <w:name w:val="Table Normal_0_6"/>
    <w:semiHidden/>
    <w:unhideWhenUsed/>
    <w:qFormat/>
    <w:tblPr>
      <w:tblCellMar>
        <w:top w:w="0" w:type="dxa"/>
        <w:left w:w="0" w:type="dxa"/>
        <w:bottom w:w="0" w:type="dxa"/>
        <w:right w:w="0" w:type="dxa"/>
      </w:tblCellMar>
    </w:tblPr>
  </w:style>
  <w:style w:type="table" w:customStyle="1" w:styleId="TableNormal07">
    <w:name w:val="Table Normal_0_7"/>
    <w:semiHidden/>
    <w:unhideWhenUsed/>
    <w:qFormat/>
    <w:tblPr>
      <w:tblCellMar>
        <w:top w:w="0" w:type="dxa"/>
        <w:left w:w="0" w:type="dxa"/>
        <w:bottom w:w="0" w:type="dxa"/>
        <w:right w:w="0" w:type="dxa"/>
      </w:tblCellMar>
    </w:tblPr>
  </w:style>
  <w:style w:type="table" w:customStyle="1" w:styleId="TableNormal08">
    <w:name w:val="Table Normal_0_8"/>
    <w:semiHidden/>
    <w:unhideWhenUsed/>
    <w:qFormat/>
    <w:tblPr>
      <w:tblCellMar>
        <w:top w:w="0" w:type="dxa"/>
        <w:left w:w="0" w:type="dxa"/>
        <w:bottom w:w="0" w:type="dxa"/>
        <w:right w:w="0" w:type="dxa"/>
      </w:tblCellMar>
    </w:tblPr>
  </w:style>
  <w:style w:type="table" w:customStyle="1" w:styleId="TableNormal09">
    <w:name w:val="Table Normal_0_9"/>
    <w:semiHidden/>
    <w:unhideWhenUsed/>
    <w:qFormat/>
    <w:tblPr>
      <w:tblCellMar>
        <w:top w:w="0" w:type="dxa"/>
        <w:left w:w="0" w:type="dxa"/>
        <w:bottom w:w="0" w:type="dxa"/>
        <w:right w:w="0" w:type="dxa"/>
      </w:tblCellMar>
    </w:tblPr>
  </w:style>
  <w:style w:type="table" w:customStyle="1" w:styleId="TableNormal010">
    <w:name w:val="Table Normal_0_10"/>
    <w:semiHidden/>
    <w:unhideWhenUsed/>
    <w:qFormat/>
    <w:tblPr>
      <w:tblCellMar>
        <w:top w:w="0" w:type="dxa"/>
        <w:left w:w="0" w:type="dxa"/>
        <w:bottom w:w="0" w:type="dxa"/>
        <w:right w:w="0" w:type="dxa"/>
      </w:tblCellMar>
    </w:tblPr>
  </w:style>
  <w:style w:type="table" w:customStyle="1" w:styleId="TableNormal011">
    <w:name w:val="Table Normal_0_11"/>
    <w:semiHidden/>
    <w:unhideWhenUsed/>
    <w:qFormat/>
    <w:tblPr>
      <w:tblCellMar>
        <w:top w:w="0" w:type="dxa"/>
        <w:left w:w="0" w:type="dxa"/>
        <w:bottom w:w="0" w:type="dxa"/>
        <w:right w:w="0" w:type="dxa"/>
      </w:tblCellMar>
    </w:tblPr>
  </w:style>
  <w:style w:type="table" w:customStyle="1" w:styleId="TableNormal012">
    <w:name w:val="Table Normal_0_12"/>
    <w:semiHidden/>
    <w:unhideWhenUsed/>
    <w:qFormat/>
    <w:tblPr>
      <w:tblCellMar>
        <w:top w:w="0" w:type="dxa"/>
        <w:left w:w="0" w:type="dxa"/>
        <w:bottom w:w="0" w:type="dxa"/>
        <w:right w:w="0" w:type="dxa"/>
      </w:tblCellMar>
    </w:tblPr>
  </w:style>
  <w:style w:type="table" w:customStyle="1" w:styleId="TableNormal013">
    <w:name w:val="Table Normal_0_13"/>
    <w:semiHidden/>
    <w:unhideWhenUsed/>
    <w:qFormat/>
    <w:tblPr>
      <w:tblCellMar>
        <w:top w:w="0" w:type="dxa"/>
        <w:left w:w="0" w:type="dxa"/>
        <w:bottom w:w="0" w:type="dxa"/>
        <w:right w:w="0" w:type="dxa"/>
      </w:tblCellMar>
    </w:tblPr>
  </w:style>
  <w:style w:type="table" w:customStyle="1" w:styleId="TableNormal014">
    <w:name w:val="Table Normal_0_1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ooxWord://word/media/image4.png" TargetMode="External" /><Relationship Id="rId100" Type="http://schemas.openxmlformats.org/officeDocument/2006/relationships/header" Target="header40.xml" /><Relationship Id="rId101" Type="http://schemas.openxmlformats.org/officeDocument/2006/relationships/footer" Target="footer32.xml" /><Relationship Id="rId102" Type="http://schemas.openxmlformats.org/officeDocument/2006/relationships/header" Target="header41.xml" /><Relationship Id="rId103" Type="http://schemas.openxmlformats.org/officeDocument/2006/relationships/footer" Target="footer33.xml" /><Relationship Id="rId104" Type="http://schemas.openxmlformats.org/officeDocument/2006/relationships/header" Target="header42.xml" /><Relationship Id="rId105" Type="http://schemas.openxmlformats.org/officeDocument/2006/relationships/footer" Target="footer34.xml" /><Relationship Id="rId106" Type="http://schemas.openxmlformats.org/officeDocument/2006/relationships/header" Target="header43.xml" /><Relationship Id="rId107" Type="http://schemas.openxmlformats.org/officeDocument/2006/relationships/footer" Target="footer35.xml" /><Relationship Id="rId108" Type="http://schemas.openxmlformats.org/officeDocument/2006/relationships/image" Target="ooxWord://word/media/image29.png" TargetMode="External" /><Relationship Id="rId109" Type="http://schemas.openxmlformats.org/officeDocument/2006/relationships/image" Target="media/image14.png" /><Relationship Id="rId11" Type="http://schemas.openxmlformats.org/officeDocument/2006/relationships/header" Target="header4.xml" /><Relationship Id="rId110" Type="http://schemas.openxmlformats.org/officeDocument/2006/relationships/image" Target="ooxWord://word/media/image31.png" TargetMode="External" /><Relationship Id="rId111" Type="http://schemas.openxmlformats.org/officeDocument/2006/relationships/image" Target="ooxWord://word/media/image32.png" TargetMode="External" /><Relationship Id="rId112" Type="http://schemas.openxmlformats.org/officeDocument/2006/relationships/header" Target="header44.xml" /><Relationship Id="rId113" Type="http://schemas.openxmlformats.org/officeDocument/2006/relationships/footer" Target="footer36.xml" /><Relationship Id="rId114" Type="http://schemas.openxmlformats.org/officeDocument/2006/relationships/image" Target="ooxWord://word/media/image33.png" TargetMode="External" /><Relationship Id="rId115" Type="http://schemas.openxmlformats.org/officeDocument/2006/relationships/image" Target="media/image15.png" /><Relationship Id="rId116" Type="http://schemas.openxmlformats.org/officeDocument/2006/relationships/image" Target="ooxWord://word/media/image35.png" TargetMode="External" /><Relationship Id="rId117" Type="http://schemas.openxmlformats.org/officeDocument/2006/relationships/header" Target="header45.xml" /><Relationship Id="rId118" Type="http://schemas.openxmlformats.org/officeDocument/2006/relationships/footer" Target="footer37.xml" /><Relationship Id="rId119" Type="http://schemas.openxmlformats.org/officeDocument/2006/relationships/image" Target="ooxWord://word/media/image36.png" TargetMode="External" /><Relationship Id="rId12" Type="http://schemas.openxmlformats.org/officeDocument/2006/relationships/header" Target="header5.xml" /><Relationship Id="rId120" Type="http://schemas.openxmlformats.org/officeDocument/2006/relationships/header" Target="header46.xml" /><Relationship Id="rId121" Type="http://schemas.openxmlformats.org/officeDocument/2006/relationships/footer" Target="footer38.xml" /><Relationship Id="rId122" Type="http://schemas.openxmlformats.org/officeDocument/2006/relationships/image" Target="ooxWord://word/media/image37.png" TargetMode="External" /><Relationship Id="rId123" Type="http://schemas.openxmlformats.org/officeDocument/2006/relationships/image" Target="ooxWord://word/media/image38.png" TargetMode="External" /><Relationship Id="rId124" Type="http://schemas.openxmlformats.org/officeDocument/2006/relationships/header" Target="header47.xml" /><Relationship Id="rId125" Type="http://schemas.openxmlformats.org/officeDocument/2006/relationships/footer" Target="footer39.xml" /><Relationship Id="rId126" Type="http://schemas.openxmlformats.org/officeDocument/2006/relationships/image" Target="media/image16.png" /><Relationship Id="rId127" Type="http://schemas.openxmlformats.org/officeDocument/2006/relationships/header" Target="header48.xml" /><Relationship Id="rId128" Type="http://schemas.openxmlformats.org/officeDocument/2006/relationships/footer" Target="footer40.xml" /><Relationship Id="rId129" Type="http://schemas.openxmlformats.org/officeDocument/2006/relationships/image" Target="media/image17.png" /><Relationship Id="rId13" Type="http://schemas.openxmlformats.org/officeDocument/2006/relationships/image" Target="media/image4.png" /><Relationship Id="rId130" Type="http://schemas.openxmlformats.org/officeDocument/2006/relationships/image" Target="ooxWord://word/media/image41.png" TargetMode="External" /><Relationship Id="rId131" Type="http://schemas.openxmlformats.org/officeDocument/2006/relationships/header" Target="header49.xml" /><Relationship Id="rId132" Type="http://schemas.openxmlformats.org/officeDocument/2006/relationships/footer" Target="footer41.xml" /><Relationship Id="rId133" Type="http://schemas.openxmlformats.org/officeDocument/2006/relationships/image" Target="ooxWord://word/media/image42.png" TargetMode="External" /><Relationship Id="rId134" Type="http://schemas.openxmlformats.org/officeDocument/2006/relationships/image" Target="media/image18.png" /><Relationship Id="rId135" Type="http://schemas.openxmlformats.org/officeDocument/2006/relationships/header" Target="header50.xml" /><Relationship Id="rId136" Type="http://schemas.openxmlformats.org/officeDocument/2006/relationships/footer" Target="footer42.xml" /><Relationship Id="rId137" Type="http://schemas.openxmlformats.org/officeDocument/2006/relationships/image" Target="ooxWord://word/media/image44.png" TargetMode="External" /><Relationship Id="rId138" Type="http://schemas.openxmlformats.org/officeDocument/2006/relationships/header" Target="header51.xml" /><Relationship Id="rId139" Type="http://schemas.openxmlformats.org/officeDocument/2006/relationships/footer" Target="footer43.xml" /><Relationship Id="rId14" Type="http://schemas.openxmlformats.org/officeDocument/2006/relationships/header" Target="header6.xml" /><Relationship Id="rId140" Type="http://schemas.openxmlformats.org/officeDocument/2006/relationships/header" Target="header52.xml" /><Relationship Id="rId141" Type="http://schemas.openxmlformats.org/officeDocument/2006/relationships/footer" Target="footer44.xml" /><Relationship Id="rId142" Type="http://schemas.openxmlformats.org/officeDocument/2006/relationships/header" Target="header53.xml" /><Relationship Id="rId143" Type="http://schemas.openxmlformats.org/officeDocument/2006/relationships/footer" Target="footer45.xml" /><Relationship Id="rId144" Type="http://schemas.openxmlformats.org/officeDocument/2006/relationships/image" Target="media/image19.png" /><Relationship Id="rId145" Type="http://schemas.openxmlformats.org/officeDocument/2006/relationships/image" Target="ooxWord://word/media/image46.png" TargetMode="External" /><Relationship Id="rId146" Type="http://schemas.openxmlformats.org/officeDocument/2006/relationships/header" Target="header54.xml" /><Relationship Id="rId147" Type="http://schemas.openxmlformats.org/officeDocument/2006/relationships/footer" Target="footer46.xml" /><Relationship Id="rId148" Type="http://schemas.openxmlformats.org/officeDocument/2006/relationships/image" Target="ooxWord://word/media/image47.png" TargetMode="External" /><Relationship Id="rId149" Type="http://schemas.openxmlformats.org/officeDocument/2006/relationships/header" Target="header55.xml" /><Relationship Id="rId15" Type="http://schemas.openxmlformats.org/officeDocument/2006/relationships/image" Target="ooxWord://word/media/image6.png" TargetMode="External" /><Relationship Id="rId150" Type="http://schemas.openxmlformats.org/officeDocument/2006/relationships/footer" Target="footer47.xml" /><Relationship Id="rId151" Type="http://schemas.openxmlformats.org/officeDocument/2006/relationships/image" Target="media/image20.png" /><Relationship Id="rId152" Type="http://schemas.openxmlformats.org/officeDocument/2006/relationships/image" Target="media/image21.png" /><Relationship Id="rId153" Type="http://schemas.openxmlformats.org/officeDocument/2006/relationships/hyperlink" Target="https://d.book118.com/796202213022010040" TargetMode="External" /><Relationship Id="rId154" Type="http://schemas.openxmlformats.org/officeDocument/2006/relationships/header" Target="header56.xml" /><Relationship Id="rId155" Type="http://schemas.openxmlformats.org/officeDocument/2006/relationships/footer" Target="footer48.xml" /><Relationship Id="rId156" Type="http://schemas.openxmlformats.org/officeDocument/2006/relationships/theme" Target="theme/theme1.xml" /><Relationship Id="rId157" Type="http://schemas.openxmlformats.org/officeDocument/2006/relationships/styles" Target="styles.xml" /><Relationship Id="rId16" Type="http://schemas.openxmlformats.org/officeDocument/2006/relationships/image" Target="ooxWord://word/media/image7.png" TargetMode="External" /><Relationship Id="rId17" Type="http://schemas.openxmlformats.org/officeDocument/2006/relationships/header" Target="header7.xml" /><Relationship Id="rId18" Type="http://schemas.openxmlformats.org/officeDocument/2006/relationships/image" Target="ooxWord://word/media/image8.png" TargetMode="Externa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header" Target="header9.xml" /><Relationship Id="rId22" Type="http://schemas.openxmlformats.org/officeDocument/2006/relationships/footer" Target="footer1.xml" /><Relationship Id="rId23" Type="http://schemas.openxmlformats.org/officeDocument/2006/relationships/header" Target="header10.xml" /><Relationship Id="rId24" Type="http://schemas.openxmlformats.org/officeDocument/2006/relationships/footer" Target="footer2.xml" /><Relationship Id="rId25" Type="http://schemas.openxmlformats.org/officeDocument/2006/relationships/header" Target="header11.xml" /><Relationship Id="rId26" Type="http://schemas.openxmlformats.org/officeDocument/2006/relationships/footer" Target="footer3.xml" /><Relationship Id="rId27" Type="http://schemas.openxmlformats.org/officeDocument/2006/relationships/header" Target="header12.xml" /><Relationship Id="rId28" Type="http://schemas.openxmlformats.org/officeDocument/2006/relationships/footer" Target="footer4.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5.xml" /><Relationship Id="rId31" Type="http://schemas.openxmlformats.org/officeDocument/2006/relationships/header" Target="header14.xml" /><Relationship Id="rId32" Type="http://schemas.openxmlformats.org/officeDocument/2006/relationships/footer" Target="footer6.xml" /><Relationship Id="rId33" Type="http://schemas.openxmlformats.org/officeDocument/2006/relationships/header" Target="header15.xml" /><Relationship Id="rId34" Type="http://schemas.openxmlformats.org/officeDocument/2006/relationships/footer" Target="footer7.xml" /><Relationship Id="rId35" Type="http://schemas.openxmlformats.org/officeDocument/2006/relationships/header" Target="header16.xml" /><Relationship Id="rId36" Type="http://schemas.openxmlformats.org/officeDocument/2006/relationships/footer" Target="footer8.xml" /><Relationship Id="rId37" Type="http://schemas.openxmlformats.org/officeDocument/2006/relationships/header" Target="header17.xml" /><Relationship Id="rId38" Type="http://schemas.openxmlformats.org/officeDocument/2006/relationships/footer" Target="footer9.xml" /><Relationship Id="rId39" Type="http://schemas.openxmlformats.org/officeDocument/2006/relationships/header" Target="header18.xml" /><Relationship Id="rId4" Type="http://schemas.openxmlformats.org/officeDocument/2006/relationships/image" Target="media/image1.png" /><Relationship Id="rId40" Type="http://schemas.openxmlformats.org/officeDocument/2006/relationships/footer" Target="footer10.xml" /><Relationship Id="rId41" Type="http://schemas.openxmlformats.org/officeDocument/2006/relationships/header" Target="header19.xml" /><Relationship Id="rId42" Type="http://schemas.openxmlformats.org/officeDocument/2006/relationships/footer" Target="footer11.xml" /><Relationship Id="rId43" Type="http://schemas.openxmlformats.org/officeDocument/2006/relationships/image" Target="media/image6.png" /><Relationship Id="rId44" Type="http://schemas.openxmlformats.org/officeDocument/2006/relationships/header" Target="header20.xml" /><Relationship Id="rId45" Type="http://schemas.openxmlformats.org/officeDocument/2006/relationships/footer" Target="footer12.xml" /><Relationship Id="rId46" Type="http://schemas.openxmlformats.org/officeDocument/2006/relationships/image" Target="media/image7.png" /><Relationship Id="rId47" Type="http://schemas.openxmlformats.org/officeDocument/2006/relationships/header" Target="header21.xml" /><Relationship Id="rId48" Type="http://schemas.openxmlformats.org/officeDocument/2006/relationships/footer" Target="footer13.xml" /><Relationship Id="rId49" Type="http://schemas.openxmlformats.org/officeDocument/2006/relationships/image" Target="ooxWord://word/media/image12.png" TargetMode="External" /><Relationship Id="rId5" Type="http://schemas.openxmlformats.org/officeDocument/2006/relationships/header" Target="header1.xml" /><Relationship Id="rId50" Type="http://schemas.openxmlformats.org/officeDocument/2006/relationships/header" Target="header22.xml" /><Relationship Id="rId51" Type="http://schemas.openxmlformats.org/officeDocument/2006/relationships/footer" Target="footer14.xml" /><Relationship Id="rId52" Type="http://schemas.openxmlformats.org/officeDocument/2006/relationships/header" Target="header23.xml" /><Relationship Id="rId53" Type="http://schemas.openxmlformats.org/officeDocument/2006/relationships/footer" Target="footer15.xml" /><Relationship Id="rId54" Type="http://schemas.openxmlformats.org/officeDocument/2006/relationships/image" Target="media/image8.png" /><Relationship Id="rId55" Type="http://schemas.openxmlformats.org/officeDocument/2006/relationships/header" Target="header24.xml" /><Relationship Id="rId56" Type="http://schemas.openxmlformats.org/officeDocument/2006/relationships/footer" Target="footer16.xml" /><Relationship Id="rId57" Type="http://schemas.openxmlformats.org/officeDocument/2006/relationships/header" Target="header25.xml" /><Relationship Id="rId58" Type="http://schemas.openxmlformats.org/officeDocument/2006/relationships/footer" Target="footer17.xml" /><Relationship Id="rId59" Type="http://schemas.openxmlformats.org/officeDocument/2006/relationships/header" Target="header26.xml" /><Relationship Id="rId6" Type="http://schemas.openxmlformats.org/officeDocument/2006/relationships/image" Target="media/image2.png" /><Relationship Id="rId60" Type="http://schemas.openxmlformats.org/officeDocument/2006/relationships/footer" Target="footer18.xml" /><Relationship Id="rId61" Type="http://schemas.openxmlformats.org/officeDocument/2006/relationships/image" Target="media/image9.png" /><Relationship Id="rId62" Type="http://schemas.openxmlformats.org/officeDocument/2006/relationships/header" Target="header27.xml" /><Relationship Id="rId63" Type="http://schemas.openxmlformats.org/officeDocument/2006/relationships/footer" Target="footer19.xml" /><Relationship Id="rId64" Type="http://schemas.openxmlformats.org/officeDocument/2006/relationships/image" Target="media/image10.png" /><Relationship Id="rId65" Type="http://schemas.openxmlformats.org/officeDocument/2006/relationships/header" Target="header28.xml" /><Relationship Id="rId66" Type="http://schemas.openxmlformats.org/officeDocument/2006/relationships/footer" Target="footer20.xml" /><Relationship Id="rId67" Type="http://schemas.openxmlformats.org/officeDocument/2006/relationships/image" Target="media/image11.png" /><Relationship Id="rId68" Type="http://schemas.openxmlformats.org/officeDocument/2006/relationships/image" Target="ooxWord://word/media/image17.png" TargetMode="External" /><Relationship Id="rId69" Type="http://schemas.openxmlformats.org/officeDocument/2006/relationships/header" Target="header29.xml" /><Relationship Id="rId7" Type="http://schemas.openxmlformats.org/officeDocument/2006/relationships/header" Target="header2.xml" /><Relationship Id="rId70" Type="http://schemas.openxmlformats.org/officeDocument/2006/relationships/footer" Target="footer21.xml" /><Relationship Id="rId71" Type="http://schemas.openxmlformats.org/officeDocument/2006/relationships/image" Target="ooxWord://word/media/image18.png" TargetMode="External" /><Relationship Id="rId72" Type="http://schemas.openxmlformats.org/officeDocument/2006/relationships/image" Target="ooxWord://word/media/image19.png" TargetMode="External" /><Relationship Id="rId73" Type="http://schemas.openxmlformats.org/officeDocument/2006/relationships/header" Target="header30.xml" /><Relationship Id="rId74" Type="http://schemas.openxmlformats.org/officeDocument/2006/relationships/footer" Target="footer22.xml" /><Relationship Id="rId75" Type="http://schemas.openxmlformats.org/officeDocument/2006/relationships/header" Target="header31.xml" /><Relationship Id="rId76" Type="http://schemas.openxmlformats.org/officeDocument/2006/relationships/footer" Target="footer23.xml" /><Relationship Id="rId77" Type="http://schemas.openxmlformats.org/officeDocument/2006/relationships/header" Target="header32.xml" /><Relationship Id="rId78" Type="http://schemas.openxmlformats.org/officeDocument/2006/relationships/footer" Target="footer24.xml" /><Relationship Id="rId79" Type="http://schemas.openxmlformats.org/officeDocument/2006/relationships/header" Target="header33.xml" /><Relationship Id="rId8" Type="http://schemas.openxmlformats.org/officeDocument/2006/relationships/header" Target="header3.xml" /><Relationship Id="rId80" Type="http://schemas.openxmlformats.org/officeDocument/2006/relationships/footer" Target="footer25.xml" /><Relationship Id="rId81" Type="http://schemas.openxmlformats.org/officeDocument/2006/relationships/image" Target="ooxWord://word/media/image21.png" TargetMode="External" /><Relationship Id="rId82" Type="http://schemas.openxmlformats.org/officeDocument/2006/relationships/header" Target="header34.xml" /><Relationship Id="rId83" Type="http://schemas.openxmlformats.org/officeDocument/2006/relationships/footer" Target="footer26.xml" /><Relationship Id="rId84" Type="http://schemas.openxmlformats.org/officeDocument/2006/relationships/image" Target="ooxWord://word/media/image22.png" TargetMode="External" /><Relationship Id="rId85" Type="http://schemas.openxmlformats.org/officeDocument/2006/relationships/image" Target="ooxWord://word/media/image23.png" TargetMode="External" /><Relationship Id="rId86" Type="http://schemas.openxmlformats.org/officeDocument/2006/relationships/header" Target="header35.xml" /><Relationship Id="rId87" Type="http://schemas.openxmlformats.org/officeDocument/2006/relationships/footer" Target="footer27.xml" /><Relationship Id="rId88" Type="http://schemas.openxmlformats.org/officeDocument/2006/relationships/image" Target="ooxWord://word/media/image24.png" TargetMode="External" /><Relationship Id="rId89" Type="http://schemas.openxmlformats.org/officeDocument/2006/relationships/image" Target="ooxWord://word/media/image25.png" TargetMode="External" /><Relationship Id="rId9" Type="http://schemas.openxmlformats.org/officeDocument/2006/relationships/image" Target="media/image3.png" /><Relationship Id="rId90" Type="http://schemas.openxmlformats.org/officeDocument/2006/relationships/image" Target="ooxWord://word/media/image26.png" TargetMode="External" /><Relationship Id="rId91" Type="http://schemas.openxmlformats.org/officeDocument/2006/relationships/image" Target="ooxWord://word/media/image27.png" TargetMode="External" /><Relationship Id="rId92" Type="http://schemas.openxmlformats.org/officeDocument/2006/relationships/header" Target="header36.xml" /><Relationship Id="rId93" Type="http://schemas.openxmlformats.org/officeDocument/2006/relationships/footer" Target="footer28.xml" /><Relationship Id="rId94" Type="http://schemas.openxmlformats.org/officeDocument/2006/relationships/header" Target="header37.xml" /><Relationship Id="rId95" Type="http://schemas.openxmlformats.org/officeDocument/2006/relationships/footer" Target="footer29.xml" /><Relationship Id="rId96" Type="http://schemas.openxmlformats.org/officeDocument/2006/relationships/header" Target="header38.xml" /><Relationship Id="rId97" Type="http://schemas.openxmlformats.org/officeDocument/2006/relationships/footer" Target="footer30.xml" /><Relationship Id="rId98" Type="http://schemas.openxmlformats.org/officeDocument/2006/relationships/header" Target="header39.xml" /><Relationship Id="rId99" Type="http://schemas.openxmlformats.org/officeDocument/2006/relationships/footer" Target="footer31.xml" /></Relationships>
</file>

<file path=word/_rels/header31.xml.rels><?xml version="1.0" encoding="utf-8" standalone="yes"?><Relationships xmlns="http://schemas.openxmlformats.org/package/2006/relationships"><Relationship Id="rId1" Type="http://schemas.openxmlformats.org/officeDocument/2006/relationships/image" Target="media/image12.png" /></Relationships>
</file>

<file path=word/_rels/header32.xml.rels><?xml version="1.0" encoding="utf-8" standalone="yes"?><Relationships xmlns="http://schemas.openxmlformats.org/package/2006/relationships"><Relationship Id="rId1" Type="http://schemas.openxmlformats.org/officeDocument/2006/relationships/image" Target="media/image12.png" /></Relationships>
</file>

<file path=word/_rels/header37.xml.rels><?xml version="1.0" encoding="utf-8" standalone="yes"?><Relationships xmlns="http://schemas.openxmlformats.org/package/2006/relationships"><Relationship Id="rId1" Type="http://schemas.openxmlformats.org/officeDocument/2006/relationships/image" Target="media/image13.png" /></Relationships>
</file>

<file path=word/_rels/header38.xml.rels><?xml version="1.0" encoding="utf-8" standalone="yes"?><Relationships xmlns="http://schemas.openxmlformats.org/package/2006/relationships"><Relationship Id="rId1" Type="http://schemas.openxmlformats.org/officeDocument/2006/relationships/image" Target="media/image13.png" /></Relationships>
</file>

<file path=word/_rels/header39.xml.rels><?xml version="1.0" encoding="utf-8" standalone="yes"?><Relationships xmlns="http://schemas.openxmlformats.org/package/2006/relationships"><Relationship Id="rId1" Type="http://schemas.openxmlformats.org/officeDocument/2006/relationships/image" Target="media/image13.png" /></Relationships>
</file>

<file path=word/_rels/header40.xml.rels><?xml version="1.0" encoding="utf-8" standalone="yes"?><Relationships xmlns="http://schemas.openxmlformats.org/package/2006/relationships"><Relationship Id="rId1" Type="http://schemas.openxmlformats.org/officeDocument/2006/relationships/image" Target="media/image13.png" /></Relationships>
</file>

<file path=word/_rels/header41.xml.rels><?xml version="1.0" encoding="utf-8" standalone="yes"?><Relationships xmlns="http://schemas.openxmlformats.org/package/2006/relationships"><Relationship Id="rId1" Type="http://schemas.openxmlformats.org/officeDocument/2006/relationships/image" Target="media/image13.png" /></Relationships>
</file>

<file path=word/_rels/header42.xml.rels><?xml version="1.0" encoding="utf-8" standalone="yes"?><Relationships xmlns="http://schemas.openxmlformats.org/package/2006/relationships"><Relationship Id="rId1" Type="http://schemas.openxmlformats.org/officeDocument/2006/relationships/image" Target="media/image13.png" /></Relationships>
</file>

<file path=word/_rels/header43.xml.rels><?xml version="1.0" encoding="utf-8" standalone="yes"?><Relationships xmlns="http://schemas.openxmlformats.org/package/2006/relationships"><Relationship Id="rId1" Type="http://schemas.openxmlformats.org/officeDocument/2006/relationships/image" Target="media/image1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37</Pages>
  <Words>19215</Words>
  <Characters>26901</Characters>
  <Application>Microsoft Office Word</Application>
  <DocSecurity>0</DocSecurity>
  <Lines>4483</Lines>
  <Paragraphs>1773</Paragraphs>
  <ScaleCrop>false</ScaleCrop>
  <Company/>
  <LinksUpToDate>false</LinksUpToDate>
  <CharactersWithSpaces>44343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2023-11-05T11:25:00Z</dcterms:created>
  <dcterms:modified xsi:type="dcterms:W3CDTF">2023-11-05T11:27:00Z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2023-10-22T23:25:02Z</vt:filetime>
  </property>
  <property fmtid="{D5CDD505-2E9C-101B-9397-08002B2CF9AE}" pid="3" name="CRO">
    <vt:lpwstr>wqlLaW5nc29mdCBQREYgdG8gV1BTIDcw</vt:lpwstr>
  </property>
</Properties>
</file>