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眼用抗感染药项目建设方案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29" w:history="1">
        <w:r>
          <w:rPr>
            <w:rFonts w:ascii="仿宋" w:eastAsia="仿宋" w:hAnsi="仿宋" w:cs="仿宋" w:hint="eastAsia"/>
            <w:lang w:eastAsia="zh-CN"/>
          </w:rPr>
          <w:t>序言</w:t>
        </w:r>
        <w:r>
          <w:tab/>
        </w:r>
        <w:r>
          <w:fldChar w:fldCharType="begin"/>
        </w:r>
        <w:r>
          <w:instrText xml:space="preserve"> PAGEREF _Toc6729 \h </w:instrText>
        </w:r>
        <w:r>
          <w:fldChar w:fldCharType="separate"/>
        </w:r>
        <w:r>
          <w:t>3</w:t>
        </w:r>
        <w:r>
          <w:fldChar w:fldCharType="end"/>
        </w:r>
      </w:hyperlink>
    </w:p>
    <w:p>
      <w:pPr>
        <w:pStyle w:val="TOC1"/>
        <w:tabs>
          <w:tab w:val="right" w:leader="dot" w:pos="8306"/>
        </w:tabs>
      </w:pPr>
      <w:hyperlink w:anchor="_Toc12233" w:history="1">
        <w:r>
          <w:rPr>
            <w:rFonts w:ascii="仿宋" w:eastAsia="仿宋" w:hAnsi="仿宋" w:cs="仿宋" w:hint="eastAsia"/>
            <w:lang w:eastAsia="zh-CN"/>
          </w:rPr>
          <w:t>一、社会影响分析</w:t>
        </w:r>
        <w:r>
          <w:tab/>
        </w:r>
        <w:r>
          <w:fldChar w:fldCharType="begin"/>
        </w:r>
        <w:r>
          <w:instrText xml:space="preserve"> PAGEREF _Toc12233 \h </w:instrText>
        </w:r>
        <w:r>
          <w:fldChar w:fldCharType="separate"/>
        </w:r>
        <w:r>
          <w:t>3</w:t>
        </w:r>
        <w:r>
          <w:fldChar w:fldCharType="end"/>
        </w:r>
      </w:hyperlink>
    </w:p>
    <w:p>
      <w:pPr>
        <w:pStyle w:val="TOC2"/>
        <w:tabs>
          <w:tab w:val="right" w:leader="dot" w:pos="8306"/>
        </w:tabs>
      </w:pPr>
      <w:hyperlink w:anchor="_Toc30462" w:history="1">
        <w:r>
          <w:rPr>
            <w:rFonts w:ascii="仿宋" w:eastAsia="仿宋" w:hAnsi="仿宋" w:cs="仿宋" w:hint="eastAsia"/>
            <w:lang w:eastAsia="zh-CN"/>
          </w:rPr>
          <w:t>(一)、社会影响效果分析</w:t>
        </w:r>
        <w:r>
          <w:tab/>
        </w:r>
        <w:r>
          <w:fldChar w:fldCharType="begin"/>
        </w:r>
        <w:r>
          <w:instrText xml:space="preserve"> PAGEREF _Toc30462 \h </w:instrText>
        </w:r>
        <w:r>
          <w:fldChar w:fldCharType="separate"/>
        </w:r>
        <w:r>
          <w:t>3</w:t>
        </w:r>
        <w:r>
          <w:fldChar w:fldCharType="end"/>
        </w:r>
      </w:hyperlink>
    </w:p>
    <w:p>
      <w:pPr>
        <w:pStyle w:val="TOC2"/>
        <w:tabs>
          <w:tab w:val="right" w:leader="dot" w:pos="8306"/>
        </w:tabs>
      </w:pPr>
      <w:hyperlink w:anchor="_Toc26481" w:history="1">
        <w:r>
          <w:rPr>
            <w:rFonts w:ascii="仿宋" w:eastAsia="仿宋" w:hAnsi="仿宋" w:cs="仿宋" w:hint="eastAsia"/>
            <w:lang w:eastAsia="zh-CN"/>
          </w:rPr>
          <w:t>(二)、社会适应性分析</w:t>
        </w:r>
        <w:r>
          <w:tab/>
        </w:r>
        <w:r>
          <w:fldChar w:fldCharType="begin"/>
        </w:r>
        <w:r>
          <w:instrText xml:space="preserve"> PAGEREF _Toc26481 \h </w:instrText>
        </w:r>
        <w:r>
          <w:fldChar w:fldCharType="separate"/>
        </w:r>
        <w:r>
          <w:t>5</w:t>
        </w:r>
        <w:r>
          <w:fldChar w:fldCharType="end"/>
        </w:r>
      </w:hyperlink>
    </w:p>
    <w:p>
      <w:pPr>
        <w:pStyle w:val="TOC2"/>
        <w:tabs>
          <w:tab w:val="right" w:leader="dot" w:pos="8306"/>
        </w:tabs>
      </w:pPr>
      <w:hyperlink w:anchor="_Toc27738" w:history="1">
        <w:r>
          <w:rPr>
            <w:rFonts w:ascii="仿宋" w:eastAsia="仿宋" w:hAnsi="仿宋" w:cs="仿宋" w:hint="eastAsia"/>
            <w:lang w:eastAsia="zh-CN"/>
          </w:rPr>
          <w:t>(三)、社会风险及对策分析</w:t>
        </w:r>
        <w:r>
          <w:tab/>
        </w:r>
        <w:r>
          <w:fldChar w:fldCharType="begin"/>
        </w:r>
        <w:r>
          <w:instrText xml:space="preserve"> PAGEREF _Toc27738 \h </w:instrText>
        </w:r>
        <w:r>
          <w:fldChar w:fldCharType="separate"/>
        </w:r>
        <w:r>
          <w:t>7</w:t>
        </w:r>
        <w:r>
          <w:fldChar w:fldCharType="end"/>
        </w:r>
      </w:hyperlink>
    </w:p>
    <w:p>
      <w:pPr>
        <w:pStyle w:val="TOC1"/>
        <w:tabs>
          <w:tab w:val="right" w:leader="dot" w:pos="8306"/>
        </w:tabs>
      </w:pPr>
      <w:hyperlink w:anchor="_Toc8585" w:history="1">
        <w:r>
          <w:rPr>
            <w:rFonts w:ascii="仿宋" w:eastAsia="仿宋" w:hAnsi="仿宋" w:cs="仿宋" w:hint="eastAsia"/>
            <w:lang w:eastAsia="zh-CN"/>
          </w:rPr>
          <w:t>二、发展规划、产业政策和行业准入分析</w:t>
        </w:r>
        <w:r>
          <w:tab/>
        </w:r>
        <w:r>
          <w:fldChar w:fldCharType="begin"/>
        </w:r>
        <w:r>
          <w:instrText xml:space="preserve"> PAGEREF _Toc8585 \h </w:instrText>
        </w:r>
        <w:r>
          <w:fldChar w:fldCharType="separate"/>
        </w:r>
        <w:r>
          <w:t>10</w:t>
        </w:r>
        <w:r>
          <w:fldChar w:fldCharType="end"/>
        </w:r>
      </w:hyperlink>
    </w:p>
    <w:p>
      <w:pPr>
        <w:pStyle w:val="TOC2"/>
        <w:tabs>
          <w:tab w:val="right" w:leader="dot" w:pos="8306"/>
        </w:tabs>
      </w:pPr>
      <w:hyperlink w:anchor="_Toc8749" w:history="1">
        <w:r>
          <w:rPr>
            <w:rFonts w:ascii="仿宋" w:eastAsia="仿宋" w:hAnsi="仿宋" w:cs="仿宋" w:hint="eastAsia"/>
            <w:lang w:eastAsia="zh-CN"/>
          </w:rPr>
          <w:t>(一)、发展规划分析</w:t>
        </w:r>
        <w:r>
          <w:tab/>
        </w:r>
        <w:r>
          <w:fldChar w:fldCharType="begin"/>
        </w:r>
        <w:r>
          <w:instrText xml:space="preserve"> PAGEREF _Toc8749 \h </w:instrText>
        </w:r>
        <w:r>
          <w:fldChar w:fldCharType="separate"/>
        </w:r>
        <w:r>
          <w:t>10</w:t>
        </w:r>
        <w:r>
          <w:fldChar w:fldCharType="end"/>
        </w:r>
      </w:hyperlink>
    </w:p>
    <w:p>
      <w:pPr>
        <w:pStyle w:val="TOC2"/>
        <w:tabs>
          <w:tab w:val="right" w:leader="dot" w:pos="8306"/>
        </w:tabs>
      </w:pPr>
      <w:hyperlink w:anchor="_Toc15323" w:history="1">
        <w:r>
          <w:rPr>
            <w:rFonts w:ascii="仿宋" w:eastAsia="仿宋" w:hAnsi="仿宋" w:cs="仿宋" w:hint="eastAsia"/>
            <w:lang w:eastAsia="zh-CN"/>
          </w:rPr>
          <w:t>(二)、产业政策分析</w:t>
        </w:r>
        <w:r>
          <w:tab/>
        </w:r>
        <w:r>
          <w:fldChar w:fldCharType="begin"/>
        </w:r>
        <w:r>
          <w:instrText xml:space="preserve"> PAGEREF _Toc15323 \h </w:instrText>
        </w:r>
        <w:r>
          <w:fldChar w:fldCharType="separate"/>
        </w:r>
        <w:r>
          <w:t>12</w:t>
        </w:r>
        <w:r>
          <w:fldChar w:fldCharType="end"/>
        </w:r>
      </w:hyperlink>
    </w:p>
    <w:p>
      <w:pPr>
        <w:pStyle w:val="TOC2"/>
        <w:tabs>
          <w:tab w:val="right" w:leader="dot" w:pos="8306"/>
        </w:tabs>
      </w:pPr>
      <w:hyperlink w:anchor="_Toc26476" w:history="1">
        <w:r>
          <w:rPr>
            <w:rFonts w:ascii="仿宋" w:eastAsia="仿宋" w:hAnsi="仿宋" w:cs="仿宋" w:hint="eastAsia"/>
            <w:lang w:eastAsia="zh-CN"/>
          </w:rPr>
          <w:t>(三)、行业准入分析</w:t>
        </w:r>
        <w:r>
          <w:tab/>
        </w:r>
        <w:r>
          <w:fldChar w:fldCharType="begin"/>
        </w:r>
        <w:r>
          <w:instrText xml:space="preserve"> PAGEREF _Toc26476 \h </w:instrText>
        </w:r>
        <w:r>
          <w:fldChar w:fldCharType="separate"/>
        </w:r>
        <w:r>
          <w:t>14</w:t>
        </w:r>
        <w:r>
          <w:fldChar w:fldCharType="end"/>
        </w:r>
      </w:hyperlink>
    </w:p>
    <w:p>
      <w:pPr>
        <w:pStyle w:val="TOC1"/>
        <w:tabs>
          <w:tab w:val="right" w:leader="dot" w:pos="8306"/>
        </w:tabs>
      </w:pPr>
      <w:hyperlink w:anchor="_Toc22678" w:history="1">
        <w:r>
          <w:rPr>
            <w:rFonts w:ascii="仿宋" w:eastAsia="仿宋" w:hAnsi="仿宋" w:cs="仿宋" w:hint="eastAsia"/>
            <w:lang w:eastAsia="zh-CN"/>
          </w:rPr>
          <w:t>三、环境和生态影响分析</w:t>
        </w:r>
        <w:r>
          <w:tab/>
        </w:r>
        <w:r>
          <w:fldChar w:fldCharType="begin"/>
        </w:r>
        <w:r>
          <w:instrText xml:space="preserve"> PAGEREF _Toc22678 \h </w:instrText>
        </w:r>
        <w:r>
          <w:fldChar w:fldCharType="separate"/>
        </w:r>
        <w:r>
          <w:t>15</w:t>
        </w:r>
        <w:r>
          <w:fldChar w:fldCharType="end"/>
        </w:r>
      </w:hyperlink>
    </w:p>
    <w:p>
      <w:pPr>
        <w:pStyle w:val="TOC2"/>
        <w:tabs>
          <w:tab w:val="right" w:leader="dot" w:pos="8306"/>
        </w:tabs>
      </w:pPr>
      <w:hyperlink w:anchor="_Toc20593" w:history="1">
        <w:r>
          <w:rPr>
            <w:rFonts w:ascii="仿宋" w:eastAsia="仿宋" w:hAnsi="仿宋" w:cs="仿宋" w:hint="eastAsia"/>
            <w:lang w:eastAsia="zh-CN"/>
          </w:rPr>
          <w:t>(一)、环境和生态现状</w:t>
        </w:r>
        <w:r>
          <w:tab/>
        </w:r>
        <w:r>
          <w:fldChar w:fldCharType="begin"/>
        </w:r>
        <w:r>
          <w:instrText xml:space="preserve"> PAGEREF _Toc20593 \h </w:instrText>
        </w:r>
        <w:r>
          <w:fldChar w:fldCharType="separate"/>
        </w:r>
        <w:r>
          <w:t>15</w:t>
        </w:r>
        <w:r>
          <w:fldChar w:fldCharType="end"/>
        </w:r>
      </w:hyperlink>
    </w:p>
    <w:p>
      <w:pPr>
        <w:pStyle w:val="TOC2"/>
        <w:tabs>
          <w:tab w:val="right" w:leader="dot" w:pos="8306"/>
        </w:tabs>
      </w:pPr>
      <w:hyperlink w:anchor="_Toc20997" w:history="1">
        <w:r>
          <w:rPr>
            <w:rFonts w:ascii="仿宋" w:eastAsia="仿宋" w:hAnsi="仿宋" w:cs="仿宋" w:hint="eastAsia"/>
            <w:lang w:eastAsia="zh-CN"/>
          </w:rPr>
          <w:t>(二)、生态环境影响分析</w:t>
        </w:r>
        <w:r>
          <w:tab/>
        </w:r>
        <w:r>
          <w:fldChar w:fldCharType="begin"/>
        </w:r>
        <w:r>
          <w:instrText xml:space="preserve"> PAGEREF _Toc20997 \h </w:instrText>
        </w:r>
        <w:r>
          <w:fldChar w:fldCharType="separate"/>
        </w:r>
        <w:r>
          <w:t>16</w:t>
        </w:r>
        <w:r>
          <w:fldChar w:fldCharType="end"/>
        </w:r>
      </w:hyperlink>
    </w:p>
    <w:p>
      <w:pPr>
        <w:pStyle w:val="TOC2"/>
        <w:tabs>
          <w:tab w:val="right" w:leader="dot" w:pos="8306"/>
        </w:tabs>
      </w:pPr>
      <w:hyperlink w:anchor="_Toc28747" w:history="1">
        <w:r>
          <w:rPr>
            <w:rFonts w:ascii="仿宋" w:eastAsia="仿宋" w:hAnsi="仿宋" w:cs="仿宋" w:hint="eastAsia"/>
            <w:lang w:eastAsia="zh-CN"/>
          </w:rPr>
          <w:t>(三)、生态环境保护措施</w:t>
        </w:r>
        <w:r>
          <w:tab/>
        </w:r>
        <w:r>
          <w:fldChar w:fldCharType="begin"/>
        </w:r>
        <w:r>
          <w:instrText xml:space="preserve"> PAGEREF _Toc28747 \h </w:instrText>
        </w:r>
        <w:r>
          <w:fldChar w:fldCharType="separate"/>
        </w:r>
        <w:r>
          <w:t>18</w:t>
        </w:r>
        <w:r>
          <w:fldChar w:fldCharType="end"/>
        </w:r>
      </w:hyperlink>
    </w:p>
    <w:p>
      <w:pPr>
        <w:pStyle w:val="TOC2"/>
        <w:tabs>
          <w:tab w:val="right" w:leader="dot" w:pos="8306"/>
        </w:tabs>
      </w:pPr>
      <w:hyperlink w:anchor="_Toc20775" w:history="1">
        <w:r>
          <w:rPr>
            <w:rFonts w:ascii="仿宋" w:eastAsia="仿宋" w:hAnsi="仿宋" w:cs="仿宋" w:hint="eastAsia"/>
            <w:lang w:eastAsia="zh-CN"/>
          </w:rPr>
          <w:t>(四)、地质灾害影响分析</w:t>
        </w:r>
        <w:r>
          <w:tab/>
        </w:r>
        <w:r>
          <w:fldChar w:fldCharType="begin"/>
        </w:r>
        <w:r>
          <w:instrText xml:space="preserve"> PAGEREF _Toc20775 \h </w:instrText>
        </w:r>
        <w:r>
          <w:fldChar w:fldCharType="separate"/>
        </w:r>
        <w:r>
          <w:t>19</w:t>
        </w:r>
        <w:r>
          <w:fldChar w:fldCharType="end"/>
        </w:r>
      </w:hyperlink>
    </w:p>
    <w:p>
      <w:pPr>
        <w:pStyle w:val="TOC2"/>
        <w:tabs>
          <w:tab w:val="right" w:leader="dot" w:pos="8306"/>
        </w:tabs>
      </w:pPr>
      <w:hyperlink w:anchor="_Toc19839" w:history="1">
        <w:r>
          <w:rPr>
            <w:rFonts w:ascii="仿宋" w:eastAsia="仿宋" w:hAnsi="仿宋" w:cs="仿宋" w:hint="eastAsia"/>
            <w:lang w:eastAsia="zh-CN"/>
          </w:rPr>
          <w:t>(五)、特殊环境影响</w:t>
        </w:r>
        <w:r>
          <w:tab/>
        </w:r>
        <w:r>
          <w:fldChar w:fldCharType="begin"/>
        </w:r>
        <w:r>
          <w:instrText xml:space="preserve"> PAGEREF _Toc19839 \h </w:instrText>
        </w:r>
        <w:r>
          <w:fldChar w:fldCharType="separate"/>
        </w:r>
        <w:r>
          <w:t>21</w:t>
        </w:r>
        <w:r>
          <w:fldChar w:fldCharType="end"/>
        </w:r>
      </w:hyperlink>
    </w:p>
    <w:p>
      <w:pPr>
        <w:pStyle w:val="TOC1"/>
        <w:tabs>
          <w:tab w:val="right" w:leader="dot" w:pos="8306"/>
        </w:tabs>
      </w:pPr>
      <w:hyperlink w:anchor="_Toc17889" w:history="1">
        <w:r>
          <w:rPr>
            <w:rFonts w:ascii="仿宋" w:eastAsia="仿宋" w:hAnsi="仿宋" w:cs="仿宋" w:hint="eastAsia"/>
            <w:lang w:eastAsia="zh-CN"/>
          </w:rPr>
          <w:t>四、资源开发及综合利用分析</w:t>
        </w:r>
        <w:r>
          <w:tab/>
        </w:r>
        <w:r>
          <w:fldChar w:fldCharType="begin"/>
        </w:r>
        <w:r>
          <w:instrText xml:space="preserve"> PAGEREF _Toc17889 \h </w:instrText>
        </w:r>
        <w:r>
          <w:fldChar w:fldCharType="separate"/>
        </w:r>
        <w:r>
          <w:t>22</w:t>
        </w:r>
        <w:r>
          <w:fldChar w:fldCharType="end"/>
        </w:r>
      </w:hyperlink>
    </w:p>
    <w:p>
      <w:pPr>
        <w:pStyle w:val="TOC2"/>
        <w:tabs>
          <w:tab w:val="right" w:leader="dot" w:pos="8306"/>
        </w:tabs>
      </w:pPr>
      <w:hyperlink w:anchor="_Toc30189" w:history="1">
        <w:r>
          <w:rPr>
            <w:rFonts w:ascii="仿宋" w:eastAsia="仿宋" w:hAnsi="仿宋" w:cs="仿宋" w:hint="eastAsia"/>
            <w:lang w:eastAsia="zh-CN"/>
          </w:rPr>
          <w:t>(一)、资源开发方案</w:t>
        </w:r>
        <w:r>
          <w:tab/>
        </w:r>
        <w:r>
          <w:fldChar w:fldCharType="begin"/>
        </w:r>
        <w:r>
          <w:instrText xml:space="preserve"> PAGEREF _Toc30189 \h </w:instrText>
        </w:r>
        <w:r>
          <w:fldChar w:fldCharType="separate"/>
        </w:r>
        <w:r>
          <w:t>22</w:t>
        </w:r>
        <w:r>
          <w:fldChar w:fldCharType="end"/>
        </w:r>
      </w:hyperlink>
    </w:p>
    <w:p>
      <w:pPr>
        <w:pStyle w:val="TOC2"/>
        <w:tabs>
          <w:tab w:val="right" w:leader="dot" w:pos="8306"/>
        </w:tabs>
      </w:pPr>
      <w:hyperlink w:anchor="_Toc13792" w:history="1">
        <w:r>
          <w:rPr>
            <w:rFonts w:ascii="仿宋" w:eastAsia="仿宋" w:hAnsi="仿宋" w:cs="仿宋" w:hint="eastAsia"/>
            <w:lang w:eastAsia="zh-CN"/>
          </w:rPr>
          <w:t>(二)、资源利用方案</w:t>
        </w:r>
        <w:r>
          <w:tab/>
        </w:r>
        <w:r>
          <w:fldChar w:fldCharType="begin"/>
        </w:r>
        <w:r>
          <w:instrText xml:space="preserve"> PAGEREF _Toc13792 \h </w:instrText>
        </w:r>
        <w:r>
          <w:fldChar w:fldCharType="separate"/>
        </w:r>
        <w:r>
          <w:t>23</w:t>
        </w:r>
        <w:r>
          <w:fldChar w:fldCharType="end"/>
        </w:r>
      </w:hyperlink>
    </w:p>
    <w:p>
      <w:pPr>
        <w:pStyle w:val="TOC2"/>
        <w:tabs>
          <w:tab w:val="right" w:leader="dot" w:pos="8306"/>
        </w:tabs>
      </w:pPr>
      <w:hyperlink w:anchor="_Toc29363" w:history="1">
        <w:r>
          <w:rPr>
            <w:rFonts w:ascii="仿宋" w:eastAsia="仿宋" w:hAnsi="仿宋" w:cs="仿宋" w:hint="eastAsia"/>
            <w:lang w:eastAsia="zh-CN"/>
          </w:rPr>
          <w:t>(三)、资源节约措施</w:t>
        </w:r>
        <w:r>
          <w:tab/>
        </w:r>
        <w:r>
          <w:fldChar w:fldCharType="begin"/>
        </w:r>
        <w:r>
          <w:instrText xml:space="preserve"> PAGEREF _Toc29363 \h </w:instrText>
        </w:r>
        <w:r>
          <w:fldChar w:fldCharType="separate"/>
        </w:r>
        <w:r>
          <w:t>24</w:t>
        </w:r>
        <w:r>
          <w:fldChar w:fldCharType="end"/>
        </w:r>
      </w:hyperlink>
    </w:p>
    <w:p>
      <w:pPr>
        <w:pStyle w:val="TOC1"/>
        <w:tabs>
          <w:tab w:val="right" w:leader="dot" w:pos="8306"/>
        </w:tabs>
      </w:pPr>
      <w:hyperlink w:anchor="_Toc16229" w:history="1">
        <w:r>
          <w:rPr>
            <w:rFonts w:ascii="仿宋" w:eastAsia="仿宋" w:hAnsi="仿宋" w:cs="仿宋" w:hint="eastAsia"/>
            <w:lang w:eastAsia="zh-CN"/>
          </w:rPr>
          <w:t>五、眼用抗感染药项目概论</w:t>
        </w:r>
        <w:r>
          <w:tab/>
        </w:r>
        <w:r>
          <w:fldChar w:fldCharType="begin"/>
        </w:r>
        <w:r>
          <w:instrText xml:space="preserve"> PAGEREF _Toc16229 \h </w:instrText>
        </w:r>
        <w:r>
          <w:fldChar w:fldCharType="separate"/>
        </w:r>
        <w:r>
          <w:t>25</w:t>
        </w:r>
        <w:r>
          <w:fldChar w:fldCharType="end"/>
        </w:r>
      </w:hyperlink>
    </w:p>
    <w:p>
      <w:pPr>
        <w:pStyle w:val="TOC2"/>
        <w:tabs>
          <w:tab w:val="right" w:leader="dot" w:pos="8306"/>
        </w:tabs>
      </w:pPr>
      <w:hyperlink w:anchor="_Toc9279" w:history="1">
        <w:r>
          <w:rPr>
            <w:rFonts w:ascii="仿宋" w:eastAsia="仿宋" w:hAnsi="仿宋" w:cs="仿宋" w:hint="eastAsia"/>
            <w:lang w:eastAsia="zh-CN"/>
          </w:rPr>
          <w:t>(一)、项目申报单位概况</w:t>
        </w:r>
        <w:r>
          <w:tab/>
        </w:r>
        <w:r>
          <w:fldChar w:fldCharType="begin"/>
        </w:r>
        <w:r>
          <w:instrText xml:space="preserve"> PAGEREF _Toc9279 \h </w:instrText>
        </w:r>
        <w:r>
          <w:fldChar w:fldCharType="separate"/>
        </w:r>
        <w:r>
          <w:t>25</w:t>
        </w:r>
        <w:r>
          <w:fldChar w:fldCharType="end"/>
        </w:r>
      </w:hyperlink>
    </w:p>
    <w:p>
      <w:pPr>
        <w:pStyle w:val="TOC2"/>
        <w:tabs>
          <w:tab w:val="right" w:leader="dot" w:pos="8306"/>
        </w:tabs>
      </w:pPr>
      <w:hyperlink w:anchor="_Toc22414" w:history="1">
        <w:r>
          <w:rPr>
            <w:rFonts w:ascii="仿宋" w:eastAsia="仿宋" w:hAnsi="仿宋" w:cs="仿宋" w:hint="eastAsia"/>
            <w:lang w:eastAsia="zh-CN"/>
          </w:rPr>
          <w:t>(二)、项目概况</w:t>
        </w:r>
        <w:r>
          <w:tab/>
        </w:r>
        <w:r>
          <w:fldChar w:fldCharType="begin"/>
        </w:r>
        <w:r>
          <w:instrText xml:space="preserve"> PAGEREF _Toc22414 \h </w:instrText>
        </w:r>
        <w:r>
          <w:fldChar w:fldCharType="separate"/>
        </w:r>
        <w:r>
          <w:t>26</w:t>
        </w:r>
        <w:r>
          <w:fldChar w:fldCharType="end"/>
        </w:r>
      </w:hyperlink>
    </w:p>
    <w:p>
      <w:pPr>
        <w:pStyle w:val="TOC1"/>
        <w:tabs>
          <w:tab w:val="right" w:leader="dot" w:pos="8306"/>
        </w:tabs>
      </w:pPr>
      <w:hyperlink w:anchor="_Toc4089" w:history="1">
        <w:r>
          <w:rPr>
            <w:rFonts w:ascii="仿宋" w:eastAsia="仿宋" w:hAnsi="仿宋" w:cs="仿宋" w:hint="eastAsia"/>
            <w:lang w:eastAsia="zh-CN"/>
          </w:rPr>
          <w:t>六、项目选址研究</w:t>
        </w:r>
        <w:r>
          <w:tab/>
        </w:r>
        <w:r>
          <w:fldChar w:fldCharType="begin"/>
        </w:r>
        <w:r>
          <w:instrText xml:space="preserve"> PAGEREF _Toc4089 \h </w:instrText>
        </w:r>
        <w:r>
          <w:fldChar w:fldCharType="separate"/>
        </w:r>
        <w:r>
          <w:t>29</w:t>
        </w:r>
        <w:r>
          <w:fldChar w:fldCharType="end"/>
        </w:r>
      </w:hyperlink>
    </w:p>
    <w:p>
      <w:pPr>
        <w:pStyle w:val="TOC2"/>
        <w:tabs>
          <w:tab w:val="right" w:leader="dot" w:pos="8306"/>
        </w:tabs>
      </w:pPr>
      <w:hyperlink w:anchor="_Toc18400" w:history="1">
        <w:r>
          <w:rPr>
            <w:rFonts w:ascii="仿宋" w:eastAsia="仿宋" w:hAnsi="仿宋" w:cs="仿宋" w:hint="eastAsia"/>
            <w:lang w:eastAsia="zh-CN"/>
          </w:rPr>
          <w:t>(一)、项目选址原则</w:t>
        </w:r>
        <w:r>
          <w:tab/>
        </w:r>
        <w:r>
          <w:fldChar w:fldCharType="begin"/>
        </w:r>
        <w:r>
          <w:instrText xml:space="preserve"> PAGEREF _Toc18400 \h </w:instrText>
        </w:r>
        <w:r>
          <w:fldChar w:fldCharType="separate"/>
        </w:r>
        <w:r>
          <w:t>29</w:t>
        </w:r>
        <w:r>
          <w:fldChar w:fldCharType="end"/>
        </w:r>
      </w:hyperlink>
    </w:p>
    <w:p>
      <w:pPr>
        <w:pStyle w:val="TOC2"/>
        <w:tabs>
          <w:tab w:val="right" w:leader="dot" w:pos="8306"/>
        </w:tabs>
      </w:pPr>
      <w:hyperlink w:anchor="_Toc13349" w:history="1">
        <w:r>
          <w:rPr>
            <w:rFonts w:ascii="仿宋" w:eastAsia="仿宋" w:hAnsi="仿宋" w:cs="仿宋" w:hint="eastAsia"/>
            <w:lang w:eastAsia="zh-CN"/>
          </w:rPr>
          <w:t>(二)、项目选址</w:t>
        </w:r>
        <w:r>
          <w:tab/>
        </w:r>
        <w:r>
          <w:fldChar w:fldCharType="begin"/>
        </w:r>
        <w:r>
          <w:instrText xml:space="preserve"> PAGEREF _Toc13349 \h </w:instrText>
        </w:r>
        <w:r>
          <w:fldChar w:fldCharType="separate"/>
        </w:r>
        <w:r>
          <w:t>33</w:t>
        </w:r>
        <w:r>
          <w:fldChar w:fldCharType="end"/>
        </w:r>
      </w:hyperlink>
    </w:p>
    <w:p>
      <w:pPr>
        <w:pStyle w:val="TOC2"/>
        <w:tabs>
          <w:tab w:val="right" w:leader="dot" w:pos="8306"/>
        </w:tabs>
      </w:pPr>
      <w:hyperlink w:anchor="_Toc19736" w:history="1">
        <w:r>
          <w:rPr>
            <w:rFonts w:ascii="仿宋" w:eastAsia="仿宋" w:hAnsi="仿宋" w:cs="仿宋" w:hint="eastAsia"/>
            <w:lang w:eastAsia="zh-CN"/>
          </w:rPr>
          <w:t>(三)、建设条件分析</w:t>
        </w:r>
        <w:r>
          <w:tab/>
        </w:r>
        <w:r>
          <w:fldChar w:fldCharType="begin"/>
        </w:r>
        <w:r>
          <w:instrText xml:space="preserve"> PAGEREF _Toc19736 \h </w:instrText>
        </w:r>
        <w:r>
          <w:fldChar w:fldCharType="separate"/>
        </w:r>
        <w:r>
          <w:t>35</w:t>
        </w:r>
        <w:r>
          <w:fldChar w:fldCharType="end"/>
        </w:r>
      </w:hyperlink>
    </w:p>
    <w:p>
      <w:pPr>
        <w:pStyle w:val="TOC2"/>
        <w:tabs>
          <w:tab w:val="right" w:leader="dot" w:pos="8306"/>
        </w:tabs>
      </w:pPr>
      <w:hyperlink w:anchor="_Toc23533" w:history="1">
        <w:r>
          <w:rPr>
            <w:rFonts w:ascii="仿宋" w:eastAsia="仿宋" w:hAnsi="仿宋" w:cs="仿宋" w:hint="eastAsia"/>
            <w:lang w:eastAsia="zh-CN"/>
          </w:rPr>
          <w:t>(四)、用地控制指标</w:t>
        </w:r>
        <w:r>
          <w:tab/>
        </w:r>
        <w:r>
          <w:fldChar w:fldCharType="begin"/>
        </w:r>
        <w:r>
          <w:instrText xml:space="preserve"> PAGEREF _Toc23533 \h </w:instrText>
        </w:r>
        <w:r>
          <w:fldChar w:fldCharType="separate"/>
        </w:r>
        <w:r>
          <w:t>36</w:t>
        </w:r>
        <w:r>
          <w:fldChar w:fldCharType="end"/>
        </w:r>
      </w:hyperlink>
    </w:p>
    <w:p>
      <w:pPr>
        <w:pStyle w:val="TOC2"/>
        <w:tabs>
          <w:tab w:val="right" w:leader="dot" w:pos="8306"/>
        </w:tabs>
      </w:pPr>
      <w:hyperlink w:anchor="_Toc2446" w:history="1">
        <w:r>
          <w:rPr>
            <w:rFonts w:ascii="仿宋" w:eastAsia="仿宋" w:hAnsi="仿宋" w:cs="仿宋" w:hint="eastAsia"/>
            <w:lang w:eastAsia="zh-CN"/>
          </w:rPr>
          <w:t>(五)、地总体要求</w:t>
        </w:r>
        <w:r>
          <w:tab/>
        </w:r>
        <w:r>
          <w:fldChar w:fldCharType="begin"/>
        </w:r>
        <w:r>
          <w:instrText xml:space="preserve"> PAGEREF _Toc2446 \h </w:instrText>
        </w:r>
        <w:r>
          <w:fldChar w:fldCharType="separate"/>
        </w:r>
        <w:r>
          <w:t>37</w:t>
        </w:r>
        <w:r>
          <w:fldChar w:fldCharType="end"/>
        </w:r>
      </w:hyperlink>
    </w:p>
    <w:p>
      <w:pPr>
        <w:pStyle w:val="TOC2"/>
        <w:tabs>
          <w:tab w:val="right" w:leader="dot" w:pos="8306"/>
        </w:tabs>
      </w:pPr>
      <w:hyperlink w:anchor="_Toc31931" w:history="1">
        <w:r>
          <w:rPr>
            <w:rFonts w:ascii="仿宋" w:eastAsia="仿宋" w:hAnsi="仿宋" w:cs="仿宋" w:hint="eastAsia"/>
            <w:lang w:eastAsia="zh-CN"/>
          </w:rPr>
          <w:t>(六)、节约用地措施</w:t>
        </w:r>
        <w:r>
          <w:tab/>
        </w:r>
        <w:r>
          <w:fldChar w:fldCharType="begin"/>
        </w:r>
        <w:r>
          <w:instrText xml:space="preserve"> PAGEREF _Toc31931 \h </w:instrText>
        </w:r>
        <w:r>
          <w:fldChar w:fldCharType="separate"/>
        </w:r>
        <w:r>
          <w:t>39</w:t>
        </w:r>
        <w:r>
          <w:fldChar w:fldCharType="end"/>
        </w:r>
      </w:hyperlink>
    </w:p>
    <w:p>
      <w:pPr>
        <w:pStyle w:val="TOC2"/>
        <w:tabs>
          <w:tab w:val="right" w:leader="dot" w:pos="8306"/>
        </w:tabs>
      </w:pPr>
      <w:hyperlink w:anchor="_Toc20403" w:history="1">
        <w:r>
          <w:rPr>
            <w:rFonts w:ascii="仿宋" w:eastAsia="仿宋" w:hAnsi="仿宋" w:cs="仿宋" w:hint="eastAsia"/>
            <w:lang w:eastAsia="zh-CN"/>
          </w:rPr>
          <w:t>(七)、选址综合评价</w:t>
        </w:r>
        <w:r>
          <w:tab/>
        </w:r>
        <w:r>
          <w:fldChar w:fldCharType="begin"/>
        </w:r>
        <w:r>
          <w:instrText xml:space="preserve"> PAGEREF _Toc20403 \h </w:instrText>
        </w:r>
        <w:r>
          <w:fldChar w:fldCharType="separate"/>
        </w:r>
        <w:r>
          <w:t>40</w:t>
        </w:r>
        <w:r>
          <w:fldChar w:fldCharType="end"/>
        </w:r>
      </w:hyperlink>
    </w:p>
    <w:p>
      <w:pPr>
        <w:pStyle w:val="TOC1"/>
        <w:tabs>
          <w:tab w:val="right" w:leader="dot" w:pos="8306"/>
        </w:tabs>
      </w:pPr>
      <w:hyperlink w:anchor="_Toc12097" w:history="1">
        <w:r>
          <w:rPr>
            <w:rFonts w:ascii="仿宋" w:eastAsia="仿宋" w:hAnsi="仿宋" w:cs="仿宋" w:hint="eastAsia"/>
            <w:lang w:eastAsia="zh-CN"/>
          </w:rPr>
          <w:t>七、项目质量与标准</w:t>
        </w:r>
        <w:r>
          <w:tab/>
        </w:r>
        <w:r>
          <w:fldChar w:fldCharType="begin"/>
        </w:r>
        <w:r>
          <w:instrText xml:space="preserve"> PAGEREF _Toc12097 \h </w:instrText>
        </w:r>
        <w:r>
          <w:fldChar w:fldCharType="separate"/>
        </w:r>
        <w:r>
          <w:t>41</w:t>
        </w:r>
        <w:r>
          <w:fldChar w:fldCharType="end"/>
        </w:r>
      </w:hyperlink>
    </w:p>
    <w:p>
      <w:pPr>
        <w:pStyle w:val="TOC2"/>
        <w:tabs>
          <w:tab w:val="right" w:leader="dot" w:pos="8306"/>
        </w:tabs>
      </w:pPr>
      <w:hyperlink w:anchor="_Toc11626" w:history="1">
        <w:r>
          <w:rPr>
            <w:rFonts w:ascii="仿宋" w:eastAsia="仿宋" w:hAnsi="仿宋" w:cs="仿宋" w:hint="eastAsia"/>
            <w:lang w:eastAsia="zh-CN"/>
          </w:rPr>
          <w:t>(一)、质量保障体系</w:t>
        </w:r>
        <w:r>
          <w:tab/>
        </w:r>
        <w:r>
          <w:fldChar w:fldCharType="begin"/>
        </w:r>
        <w:r>
          <w:instrText xml:space="preserve"> PAGEREF _Toc11626 \h </w:instrText>
        </w:r>
        <w:r>
          <w:fldChar w:fldCharType="separate"/>
        </w:r>
        <w:r>
          <w:t>41</w:t>
        </w:r>
        <w:r>
          <w:fldChar w:fldCharType="end"/>
        </w:r>
      </w:hyperlink>
    </w:p>
    <w:p>
      <w:pPr>
        <w:pStyle w:val="TOC2"/>
        <w:tabs>
          <w:tab w:val="right" w:leader="dot" w:pos="8306"/>
        </w:tabs>
      </w:pPr>
      <w:hyperlink w:anchor="_Toc10722" w:history="1">
        <w:r>
          <w:rPr>
            <w:rFonts w:ascii="仿宋" w:eastAsia="仿宋" w:hAnsi="仿宋" w:cs="仿宋" w:hint="eastAsia"/>
            <w:lang w:eastAsia="zh-CN"/>
          </w:rPr>
          <w:t>(二)、标准化作业流程</w:t>
        </w:r>
        <w:r>
          <w:tab/>
        </w:r>
        <w:r>
          <w:fldChar w:fldCharType="begin"/>
        </w:r>
        <w:r>
          <w:instrText xml:space="preserve"> PAGEREF _Toc10722 \h </w:instrText>
        </w:r>
        <w:r>
          <w:fldChar w:fldCharType="separate"/>
        </w:r>
        <w:r>
          <w:t>43</w:t>
        </w:r>
        <w:r>
          <w:fldChar w:fldCharType="end"/>
        </w:r>
      </w:hyperlink>
    </w:p>
    <w:p>
      <w:pPr>
        <w:pStyle w:val="TOC2"/>
        <w:tabs>
          <w:tab w:val="right" w:leader="dot" w:pos="8306"/>
        </w:tabs>
      </w:pPr>
      <w:hyperlink w:anchor="_Toc10068" w:history="1">
        <w:r>
          <w:rPr>
            <w:rFonts w:ascii="仿宋" w:eastAsia="仿宋" w:hAnsi="仿宋" w:cs="仿宋" w:hint="eastAsia"/>
            <w:lang w:eastAsia="zh-CN"/>
          </w:rPr>
          <w:t>(三)、质量监控与评估</w:t>
        </w:r>
        <w:r>
          <w:tab/>
        </w:r>
        <w:r>
          <w:fldChar w:fldCharType="begin"/>
        </w:r>
        <w:r>
          <w:instrText xml:space="preserve"> PAGEREF _Toc10068 \h </w:instrText>
        </w:r>
        <w:r>
          <w:fldChar w:fldCharType="separate"/>
        </w:r>
        <w:r>
          <w:t>44</w:t>
        </w:r>
        <w:r>
          <w:fldChar w:fldCharType="end"/>
        </w:r>
      </w:hyperlink>
    </w:p>
    <w:p>
      <w:pPr>
        <w:pStyle w:val="TOC2"/>
        <w:tabs>
          <w:tab w:val="right" w:leader="dot" w:pos="8306"/>
        </w:tabs>
      </w:pPr>
      <w:hyperlink w:anchor="_Toc3935" w:history="1">
        <w:r>
          <w:rPr>
            <w:rFonts w:ascii="仿宋" w:eastAsia="仿宋" w:hAnsi="仿宋" w:cs="仿宋" w:hint="eastAsia"/>
            <w:lang w:eastAsia="zh-CN"/>
          </w:rPr>
          <w:t>(四)、质量改进计划</w:t>
        </w:r>
        <w:r>
          <w:tab/>
        </w:r>
        <w:r>
          <w:fldChar w:fldCharType="begin"/>
        </w:r>
        <w:r>
          <w:instrText xml:space="preserve"> PAGEREF _Toc3935 \h </w:instrText>
        </w:r>
        <w:r>
          <w:fldChar w:fldCharType="separate"/>
        </w:r>
        <w:r>
          <w:t>45</w:t>
        </w:r>
        <w:r>
          <w:fldChar w:fldCharType="end"/>
        </w:r>
      </w:hyperlink>
    </w:p>
    <w:p>
      <w:pPr>
        <w:pStyle w:val="TOC1"/>
        <w:tabs>
          <w:tab w:val="right" w:leader="dot" w:pos="8306"/>
        </w:tabs>
      </w:pPr>
      <w:hyperlink w:anchor="_Toc19267" w:history="1">
        <w:r>
          <w:rPr>
            <w:rFonts w:ascii="仿宋" w:eastAsia="仿宋" w:hAnsi="仿宋" w:cs="仿宋" w:hint="eastAsia"/>
            <w:lang w:eastAsia="zh-CN"/>
          </w:rPr>
          <w:t>八、项目变更管理</w:t>
        </w:r>
        <w:r>
          <w:tab/>
        </w:r>
        <w:r>
          <w:fldChar w:fldCharType="begin"/>
        </w:r>
        <w:r>
          <w:instrText xml:space="preserve"> PAGEREF _Toc19267 \h </w:instrText>
        </w:r>
        <w:r>
          <w:fldChar w:fldCharType="separate"/>
        </w:r>
        <w:r>
          <w:t>46</w:t>
        </w:r>
        <w:r>
          <w:fldChar w:fldCharType="end"/>
        </w:r>
      </w:hyperlink>
    </w:p>
    <w:p>
      <w:pPr>
        <w:pStyle w:val="TOC2"/>
        <w:tabs>
          <w:tab w:val="right" w:leader="dot" w:pos="8306"/>
        </w:tabs>
      </w:pPr>
      <w:hyperlink w:anchor="_Toc15352" w:history="1">
        <w:r>
          <w:rPr>
            <w:rFonts w:ascii="仿宋" w:eastAsia="仿宋" w:hAnsi="仿宋" w:cs="仿宋" w:hint="eastAsia"/>
            <w:lang w:eastAsia="zh-CN"/>
          </w:rPr>
          <w:t>(一)、变更控制流程</w:t>
        </w:r>
        <w:r>
          <w:tab/>
        </w:r>
        <w:r>
          <w:fldChar w:fldCharType="begin"/>
        </w:r>
        <w:r>
          <w:instrText xml:space="preserve"> PAGEREF _Toc15352 \h </w:instrText>
        </w:r>
        <w:r>
          <w:fldChar w:fldCharType="separate"/>
        </w:r>
        <w:r>
          <w:t>46</w:t>
        </w:r>
        <w:r>
          <w:fldChar w:fldCharType="end"/>
        </w:r>
      </w:hyperlink>
    </w:p>
    <w:p>
      <w:pPr>
        <w:pStyle w:val="TOC2"/>
        <w:tabs>
          <w:tab w:val="right" w:leader="dot" w:pos="8306"/>
        </w:tabs>
      </w:pPr>
      <w:hyperlink w:anchor="_Toc15211" w:history="1">
        <w:r>
          <w:rPr>
            <w:rFonts w:ascii="仿宋" w:eastAsia="仿宋" w:hAnsi="仿宋" w:cs="仿宋" w:hint="eastAsia"/>
            <w:lang w:eastAsia="zh-CN"/>
          </w:rPr>
          <w:t>(二)、影响评估与处理</w:t>
        </w:r>
        <w:r>
          <w:tab/>
        </w:r>
        <w:r>
          <w:fldChar w:fldCharType="begin"/>
        </w:r>
        <w:r>
          <w:instrText xml:space="preserve"> PAGEREF _Toc15211 \h </w:instrText>
        </w:r>
        <w:r>
          <w:fldChar w:fldCharType="separate"/>
        </w:r>
        <w:r>
          <w:t>47</w:t>
        </w:r>
        <w:r>
          <w:fldChar w:fldCharType="end"/>
        </w:r>
      </w:hyperlink>
    </w:p>
    <w:p>
      <w:pPr>
        <w:pStyle w:val="TOC2"/>
        <w:tabs>
          <w:tab w:val="right" w:leader="dot" w:pos="8306"/>
        </w:tabs>
      </w:pPr>
      <w:hyperlink w:anchor="_Toc19536" w:history="1">
        <w:r>
          <w:rPr>
            <w:rFonts w:ascii="仿宋" w:eastAsia="仿宋" w:hAnsi="仿宋" w:cs="仿宋" w:hint="eastAsia"/>
            <w:lang w:eastAsia="zh-CN"/>
          </w:rPr>
          <w:t>(三)、变更记录与追踪</w:t>
        </w:r>
        <w:r>
          <w:tab/>
        </w:r>
        <w:r>
          <w:fldChar w:fldCharType="begin"/>
        </w:r>
        <w:r>
          <w:instrText xml:space="preserve"> PAGEREF _Toc19536 \h </w:instrText>
        </w:r>
        <w:r>
          <w:fldChar w:fldCharType="separate"/>
        </w:r>
        <w:r>
          <w:t>49</w:t>
        </w:r>
        <w:r>
          <w:fldChar w:fldCharType="end"/>
        </w:r>
      </w:hyperlink>
    </w:p>
    <w:p>
      <w:pPr>
        <w:pStyle w:val="TOC2"/>
        <w:tabs>
          <w:tab w:val="right" w:leader="dot" w:pos="8306"/>
        </w:tabs>
      </w:pPr>
      <w:hyperlink w:anchor="_Toc8210" w:history="1">
        <w:r>
          <w:rPr>
            <w:rFonts w:ascii="仿宋" w:eastAsia="仿宋" w:hAnsi="仿宋" w:cs="仿宋" w:hint="eastAsia"/>
            <w:lang w:eastAsia="zh-CN"/>
          </w:rPr>
          <w:t>(四)、变更管理策略</w:t>
        </w:r>
        <w:r>
          <w:tab/>
        </w:r>
        <w:r>
          <w:fldChar w:fldCharType="begin"/>
        </w:r>
        <w:r>
          <w:instrText xml:space="preserve"> PAGEREF _Toc8210 \h </w:instrText>
        </w:r>
        <w:r>
          <w:fldChar w:fldCharType="separate"/>
        </w:r>
        <w:r>
          <w:t>50</w:t>
        </w:r>
        <w:r>
          <w:fldChar w:fldCharType="end"/>
        </w:r>
      </w:hyperlink>
    </w:p>
    <w:p>
      <w:pPr>
        <w:pStyle w:val="TOC1"/>
        <w:tabs>
          <w:tab w:val="right" w:leader="dot" w:pos="8306"/>
        </w:tabs>
      </w:pPr>
      <w:hyperlink w:anchor="_Toc13542" w:history="1">
        <w:r>
          <w:rPr>
            <w:rFonts w:ascii="仿宋" w:eastAsia="仿宋" w:hAnsi="仿宋" w:cs="仿宋" w:hint="eastAsia"/>
            <w:lang w:eastAsia="zh-CN"/>
          </w:rPr>
          <w:t>九、安全与应急管理</w:t>
        </w:r>
        <w:r>
          <w:tab/>
        </w:r>
        <w:r>
          <w:fldChar w:fldCharType="begin"/>
        </w:r>
        <w:r>
          <w:instrText xml:space="preserve"> PAGEREF _Toc13542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18" w:history="1">
        <w:r>
          <w:rPr>
            <w:rFonts w:ascii="仿宋" w:eastAsia="仿宋" w:hAnsi="仿宋" w:cs="仿宋" w:hint="eastAsia"/>
            <w:lang w:eastAsia="zh-CN"/>
          </w:rPr>
          <w:t>(一)、安全生产管理</w:t>
        </w:r>
        <w:r>
          <w:tab/>
        </w:r>
        <w:r>
          <w:fldChar w:fldCharType="begin"/>
        </w:r>
        <w:r>
          <w:instrText xml:space="preserve"> PAGEREF _Toc7118 \h </w:instrText>
        </w:r>
        <w:r>
          <w:fldChar w:fldCharType="separate"/>
        </w:r>
        <w:r>
          <w:t>52</w:t>
        </w:r>
        <w:r>
          <w:fldChar w:fldCharType="end"/>
        </w:r>
      </w:hyperlink>
    </w:p>
    <w:p>
      <w:pPr>
        <w:pStyle w:val="TOC2"/>
        <w:tabs>
          <w:tab w:val="right" w:leader="dot" w:pos="8306"/>
        </w:tabs>
      </w:pPr>
      <w:hyperlink w:anchor="_Toc13789" w:history="1">
        <w:r>
          <w:rPr>
            <w:rFonts w:ascii="仿宋" w:eastAsia="仿宋" w:hAnsi="仿宋" w:cs="仿宋" w:hint="eastAsia"/>
            <w:lang w:eastAsia="zh-CN"/>
          </w:rPr>
          <w:t>(二)、应急预案与响应</w:t>
        </w:r>
        <w:r>
          <w:tab/>
        </w:r>
        <w:r>
          <w:fldChar w:fldCharType="begin"/>
        </w:r>
        <w:r>
          <w:instrText xml:space="preserve"> PAGEREF _Toc13789 \h </w:instrText>
        </w:r>
        <w:r>
          <w:fldChar w:fldCharType="separate"/>
        </w:r>
        <w:r>
          <w:t>54</w:t>
        </w:r>
        <w:r>
          <w:fldChar w:fldCharType="end"/>
        </w:r>
      </w:hyperlink>
    </w:p>
    <w:p>
      <w:pPr>
        <w:pStyle w:val="TOC1"/>
        <w:tabs>
          <w:tab w:val="right" w:leader="dot" w:pos="8306"/>
        </w:tabs>
      </w:pPr>
      <w:hyperlink w:anchor="_Toc32395" w:history="1">
        <w:r>
          <w:rPr>
            <w:rFonts w:ascii="仿宋" w:eastAsia="仿宋" w:hAnsi="仿宋" w:cs="仿宋" w:hint="eastAsia"/>
            <w:lang w:eastAsia="zh-CN"/>
          </w:rPr>
          <w:t>十、资金管理与财务规划</w:t>
        </w:r>
        <w:r>
          <w:tab/>
        </w:r>
        <w:r>
          <w:fldChar w:fldCharType="begin"/>
        </w:r>
        <w:r>
          <w:instrText xml:space="preserve"> PAGEREF _Toc32395 \h </w:instrText>
        </w:r>
        <w:r>
          <w:fldChar w:fldCharType="separate"/>
        </w:r>
        <w:r>
          <w:t>55</w:t>
        </w:r>
        <w:r>
          <w:fldChar w:fldCharType="end"/>
        </w:r>
      </w:hyperlink>
    </w:p>
    <w:p>
      <w:pPr>
        <w:pStyle w:val="TOC2"/>
        <w:tabs>
          <w:tab w:val="right" w:leader="dot" w:pos="8306"/>
        </w:tabs>
      </w:pPr>
      <w:hyperlink w:anchor="_Toc5728" w:history="1">
        <w:r>
          <w:rPr>
            <w:rFonts w:ascii="仿宋" w:eastAsia="仿宋" w:hAnsi="仿宋" w:cs="仿宋" w:hint="eastAsia"/>
            <w:lang w:eastAsia="zh-CN"/>
          </w:rPr>
          <w:t>(一)、项目资金来源与筹措</w:t>
        </w:r>
        <w:r>
          <w:tab/>
        </w:r>
        <w:r>
          <w:fldChar w:fldCharType="begin"/>
        </w:r>
        <w:r>
          <w:instrText xml:space="preserve"> PAGEREF _Toc5728 \h </w:instrText>
        </w:r>
        <w:r>
          <w:fldChar w:fldCharType="separate"/>
        </w:r>
        <w:r>
          <w:t>55</w:t>
        </w:r>
        <w:r>
          <w:fldChar w:fldCharType="end"/>
        </w:r>
      </w:hyperlink>
    </w:p>
    <w:p>
      <w:pPr>
        <w:pStyle w:val="TOC2"/>
        <w:tabs>
          <w:tab w:val="right" w:leader="dot" w:pos="8306"/>
        </w:tabs>
      </w:pPr>
      <w:hyperlink w:anchor="_Toc5619" w:history="1">
        <w:r>
          <w:rPr>
            <w:rFonts w:ascii="仿宋" w:eastAsia="仿宋" w:hAnsi="仿宋" w:cs="仿宋" w:hint="eastAsia"/>
            <w:lang w:eastAsia="zh-CN"/>
          </w:rPr>
          <w:t>(二)、资金使用与监管</w:t>
        </w:r>
        <w:r>
          <w:tab/>
        </w:r>
        <w:r>
          <w:fldChar w:fldCharType="begin"/>
        </w:r>
        <w:r>
          <w:instrText xml:space="preserve"> PAGEREF _Toc5619 \h </w:instrText>
        </w:r>
        <w:r>
          <w:fldChar w:fldCharType="separate"/>
        </w:r>
        <w:r>
          <w:t>57</w:t>
        </w:r>
        <w:r>
          <w:fldChar w:fldCharType="end"/>
        </w:r>
      </w:hyperlink>
    </w:p>
    <w:p>
      <w:pPr>
        <w:pStyle w:val="TOC2"/>
        <w:tabs>
          <w:tab w:val="right" w:leader="dot" w:pos="8306"/>
        </w:tabs>
      </w:pPr>
      <w:hyperlink w:anchor="_Toc11252" w:history="1">
        <w:r>
          <w:rPr>
            <w:rFonts w:ascii="仿宋" w:eastAsia="仿宋" w:hAnsi="仿宋" w:cs="仿宋" w:hint="eastAsia"/>
            <w:lang w:eastAsia="zh-CN"/>
          </w:rPr>
          <w:t>(三)、财务规划与预测</w:t>
        </w:r>
        <w:r>
          <w:tab/>
        </w:r>
        <w:r>
          <w:fldChar w:fldCharType="begin"/>
        </w:r>
        <w:r>
          <w:instrText xml:space="preserve"> PAGEREF _Toc11252 \h </w:instrText>
        </w:r>
        <w:r>
          <w:fldChar w:fldCharType="separate"/>
        </w:r>
        <w:r>
          <w:t>58</w:t>
        </w:r>
        <w:r>
          <w:fldChar w:fldCharType="end"/>
        </w:r>
      </w:hyperlink>
    </w:p>
    <w:p>
      <w:pPr>
        <w:pStyle w:val="TOC1"/>
        <w:tabs>
          <w:tab w:val="right" w:leader="dot" w:pos="8306"/>
        </w:tabs>
      </w:pPr>
      <w:hyperlink w:anchor="_Toc11762" w:history="1">
        <w:r>
          <w:rPr>
            <w:rFonts w:ascii="仿宋" w:eastAsia="仿宋" w:hAnsi="仿宋" w:cs="仿宋" w:hint="eastAsia"/>
            <w:lang w:eastAsia="zh-CN"/>
          </w:rPr>
          <w:t>十一、项目实施与管理方案</w:t>
        </w:r>
        <w:r>
          <w:tab/>
        </w:r>
        <w:r>
          <w:fldChar w:fldCharType="begin"/>
        </w:r>
        <w:r>
          <w:instrText xml:space="preserve"> PAGEREF _Toc11762 \h </w:instrText>
        </w:r>
        <w:r>
          <w:fldChar w:fldCharType="separate"/>
        </w:r>
        <w:r>
          <w:t>59</w:t>
        </w:r>
        <w:r>
          <w:fldChar w:fldCharType="end"/>
        </w:r>
      </w:hyperlink>
    </w:p>
    <w:p>
      <w:pPr>
        <w:pStyle w:val="TOC2"/>
        <w:tabs>
          <w:tab w:val="right" w:leader="dot" w:pos="8306"/>
        </w:tabs>
      </w:pPr>
      <w:hyperlink w:anchor="_Toc5480" w:history="1">
        <w:r>
          <w:rPr>
            <w:rFonts w:ascii="仿宋" w:eastAsia="仿宋" w:hAnsi="仿宋" w:cs="仿宋" w:hint="eastAsia"/>
            <w:lang w:eastAsia="zh-CN"/>
          </w:rPr>
          <w:t>(一)、项目实施计划</w:t>
        </w:r>
        <w:r>
          <w:tab/>
        </w:r>
        <w:r>
          <w:fldChar w:fldCharType="begin"/>
        </w:r>
        <w:r>
          <w:instrText xml:space="preserve"> PAGEREF _Toc5480 \h </w:instrText>
        </w:r>
        <w:r>
          <w:fldChar w:fldCharType="separate"/>
        </w:r>
        <w:r>
          <w:t>59</w:t>
        </w:r>
        <w:r>
          <w:fldChar w:fldCharType="end"/>
        </w:r>
      </w:hyperlink>
    </w:p>
    <w:p>
      <w:pPr>
        <w:pStyle w:val="TOC2"/>
        <w:tabs>
          <w:tab w:val="right" w:leader="dot" w:pos="8306"/>
        </w:tabs>
      </w:pPr>
      <w:hyperlink w:anchor="_Toc10851" w:history="1">
        <w:r>
          <w:rPr>
            <w:rFonts w:ascii="仿宋" w:eastAsia="仿宋" w:hAnsi="仿宋" w:cs="仿宋" w:hint="eastAsia"/>
            <w:lang w:eastAsia="zh-CN"/>
          </w:rPr>
          <w:t>(二)、项目组织机构与职责</w:t>
        </w:r>
        <w:r>
          <w:tab/>
        </w:r>
        <w:r>
          <w:fldChar w:fldCharType="begin"/>
        </w:r>
        <w:r>
          <w:instrText xml:space="preserve"> PAGEREF _Toc10851 \h </w:instrText>
        </w:r>
        <w:r>
          <w:fldChar w:fldCharType="separate"/>
        </w:r>
        <w:r>
          <w:t>61</w:t>
        </w:r>
        <w:r>
          <w:fldChar w:fldCharType="end"/>
        </w:r>
      </w:hyperlink>
    </w:p>
    <w:p>
      <w:pPr>
        <w:pStyle w:val="TOC2"/>
        <w:tabs>
          <w:tab w:val="right" w:leader="dot" w:pos="8306"/>
        </w:tabs>
      </w:pPr>
      <w:hyperlink w:anchor="_Toc3661" w:history="1">
        <w:r>
          <w:rPr>
            <w:rFonts w:ascii="仿宋" w:eastAsia="仿宋" w:hAnsi="仿宋" w:cs="仿宋" w:hint="eastAsia"/>
            <w:lang w:eastAsia="zh-CN"/>
          </w:rPr>
          <w:t>(三)、项目管理与监控体系</w:t>
        </w:r>
        <w:r>
          <w:tab/>
        </w:r>
        <w:r>
          <w:fldChar w:fldCharType="begin"/>
        </w:r>
        <w:r>
          <w:instrText xml:space="preserve"> PAGEREF _Toc3661 \h </w:instrText>
        </w:r>
        <w:r>
          <w:fldChar w:fldCharType="separate"/>
        </w:r>
        <w:r>
          <w:t>63</w:t>
        </w:r>
        <w:r>
          <w:fldChar w:fldCharType="end"/>
        </w:r>
      </w:hyperlink>
    </w:p>
    <w:p>
      <w:pPr>
        <w:pStyle w:val="TOC1"/>
        <w:tabs>
          <w:tab w:val="right" w:leader="dot" w:pos="8306"/>
        </w:tabs>
      </w:pPr>
      <w:hyperlink w:anchor="_Toc11056" w:history="1">
        <w:r>
          <w:rPr>
            <w:rFonts w:ascii="仿宋" w:eastAsia="仿宋" w:hAnsi="仿宋" w:cs="仿宋" w:hint="eastAsia"/>
            <w:lang w:eastAsia="zh-CN"/>
          </w:rPr>
          <w:t>十二、环境保护与治理方案</w:t>
        </w:r>
        <w:r>
          <w:tab/>
        </w:r>
        <w:r>
          <w:fldChar w:fldCharType="begin"/>
        </w:r>
        <w:r>
          <w:instrText xml:space="preserve"> PAGEREF _Toc11056 \h </w:instrText>
        </w:r>
        <w:r>
          <w:fldChar w:fldCharType="separate"/>
        </w:r>
        <w:r>
          <w:t>65</w:t>
        </w:r>
        <w:r>
          <w:fldChar w:fldCharType="end"/>
        </w:r>
      </w:hyperlink>
    </w:p>
    <w:p>
      <w:pPr>
        <w:pStyle w:val="TOC2"/>
        <w:tabs>
          <w:tab w:val="right" w:leader="dot" w:pos="8306"/>
        </w:tabs>
      </w:pPr>
      <w:hyperlink w:anchor="_Toc10004" w:history="1">
        <w:r>
          <w:rPr>
            <w:rFonts w:ascii="仿宋" w:eastAsia="仿宋" w:hAnsi="仿宋" w:cs="仿宋" w:hint="eastAsia"/>
            <w:lang w:eastAsia="zh-CN"/>
          </w:rPr>
          <w:t>(一)、项目环境影响评估</w:t>
        </w:r>
        <w:r>
          <w:tab/>
        </w:r>
        <w:r>
          <w:fldChar w:fldCharType="begin"/>
        </w:r>
        <w:r>
          <w:instrText xml:space="preserve"> PAGEREF _Toc10004 \h </w:instrText>
        </w:r>
        <w:r>
          <w:fldChar w:fldCharType="separate"/>
        </w:r>
        <w:r>
          <w:t>65</w:t>
        </w:r>
        <w:r>
          <w:fldChar w:fldCharType="end"/>
        </w:r>
      </w:hyperlink>
    </w:p>
    <w:p>
      <w:pPr>
        <w:pStyle w:val="TOC2"/>
        <w:tabs>
          <w:tab w:val="right" w:leader="dot" w:pos="8306"/>
        </w:tabs>
      </w:pPr>
      <w:hyperlink w:anchor="_Toc30315" w:history="1">
        <w:r>
          <w:rPr>
            <w:rFonts w:ascii="仿宋" w:eastAsia="仿宋" w:hAnsi="仿宋" w:cs="仿宋" w:hint="eastAsia"/>
            <w:lang w:eastAsia="zh-CN"/>
          </w:rPr>
          <w:t>(二)、环境保护措施与治理方案</w:t>
        </w:r>
        <w:r>
          <w:tab/>
        </w:r>
        <w:r>
          <w:fldChar w:fldCharType="begin"/>
        </w:r>
        <w:r>
          <w:instrText xml:space="preserve"> PAGEREF _Toc30315 \h </w:instrText>
        </w:r>
        <w:r>
          <w:fldChar w:fldCharType="separate"/>
        </w:r>
        <w:r>
          <w:t>65</w:t>
        </w:r>
        <w:r>
          <w:fldChar w:fldCharType="end"/>
        </w:r>
      </w:hyperlink>
    </w:p>
    <w:p>
      <w:pPr>
        <w:pStyle w:val="TOC1"/>
        <w:tabs>
          <w:tab w:val="right" w:leader="dot" w:pos="8306"/>
        </w:tabs>
      </w:pPr>
      <w:hyperlink w:anchor="_Toc20300" w:history="1">
        <w:r>
          <w:rPr>
            <w:rFonts w:ascii="仿宋" w:eastAsia="仿宋" w:hAnsi="仿宋" w:cs="仿宋" w:hint="eastAsia"/>
            <w:lang w:eastAsia="zh-CN"/>
          </w:rPr>
          <w:t>十三、企业合规与伦理</w:t>
        </w:r>
        <w:r>
          <w:tab/>
        </w:r>
        <w:r>
          <w:fldChar w:fldCharType="begin"/>
        </w:r>
        <w:r>
          <w:instrText xml:space="preserve"> PAGEREF _Toc20300 \h </w:instrText>
        </w:r>
        <w:r>
          <w:fldChar w:fldCharType="separate"/>
        </w:r>
        <w:r>
          <w:t>66</w:t>
        </w:r>
        <w:r>
          <w:fldChar w:fldCharType="end"/>
        </w:r>
      </w:hyperlink>
    </w:p>
    <w:p>
      <w:pPr>
        <w:pStyle w:val="TOC2"/>
        <w:tabs>
          <w:tab w:val="right" w:leader="dot" w:pos="8306"/>
        </w:tabs>
      </w:pPr>
      <w:hyperlink w:anchor="_Toc38" w:history="1">
        <w:r>
          <w:rPr>
            <w:rFonts w:ascii="仿宋" w:eastAsia="仿宋" w:hAnsi="仿宋" w:cs="仿宋" w:hint="eastAsia"/>
            <w:lang w:eastAsia="zh-CN"/>
          </w:rPr>
          <w:t>(一)、合规政策与程序</w:t>
        </w:r>
        <w:r>
          <w:tab/>
        </w:r>
        <w:r>
          <w:fldChar w:fldCharType="begin"/>
        </w:r>
        <w:r>
          <w:instrText xml:space="preserve"> PAGEREF _Toc38 \h </w:instrText>
        </w:r>
        <w:r>
          <w:fldChar w:fldCharType="separate"/>
        </w:r>
        <w:r>
          <w:t>66</w:t>
        </w:r>
        <w:r>
          <w:fldChar w:fldCharType="end"/>
        </w:r>
      </w:hyperlink>
    </w:p>
    <w:p>
      <w:pPr>
        <w:pStyle w:val="TOC2"/>
        <w:tabs>
          <w:tab w:val="right" w:leader="dot" w:pos="8306"/>
        </w:tabs>
      </w:pPr>
      <w:hyperlink w:anchor="_Toc19090" w:history="1">
        <w:r>
          <w:rPr>
            <w:rFonts w:ascii="仿宋" w:eastAsia="仿宋" w:hAnsi="仿宋" w:cs="仿宋" w:hint="eastAsia"/>
            <w:lang w:eastAsia="zh-CN"/>
          </w:rPr>
          <w:t>(二)、伦理规范与培训</w:t>
        </w:r>
        <w:r>
          <w:tab/>
        </w:r>
        <w:r>
          <w:fldChar w:fldCharType="begin"/>
        </w:r>
        <w:r>
          <w:instrText xml:space="preserve"> PAGEREF _Toc19090 \h </w:instrText>
        </w:r>
        <w:r>
          <w:fldChar w:fldCharType="separate"/>
        </w:r>
        <w:r>
          <w:t>67</w:t>
        </w:r>
        <w:r>
          <w:fldChar w:fldCharType="end"/>
        </w:r>
      </w:hyperlink>
    </w:p>
    <w:p>
      <w:pPr>
        <w:pStyle w:val="TOC2"/>
        <w:tabs>
          <w:tab w:val="right" w:leader="dot" w:pos="8306"/>
        </w:tabs>
      </w:pPr>
      <w:hyperlink w:anchor="_Toc26133" w:history="1">
        <w:r>
          <w:rPr>
            <w:rFonts w:ascii="仿宋" w:eastAsia="仿宋" w:hAnsi="仿宋" w:cs="仿宋" w:hint="eastAsia"/>
            <w:lang w:eastAsia="zh-CN"/>
          </w:rPr>
          <w:t>(三)、合规风险评估</w:t>
        </w:r>
        <w:r>
          <w:tab/>
        </w:r>
        <w:r>
          <w:fldChar w:fldCharType="begin"/>
        </w:r>
        <w:r>
          <w:instrText xml:space="preserve"> PAGEREF _Toc26133 \h </w:instrText>
        </w:r>
        <w:r>
          <w:fldChar w:fldCharType="separate"/>
        </w:r>
        <w:r>
          <w:t>68</w:t>
        </w:r>
        <w:r>
          <w:fldChar w:fldCharType="end"/>
        </w:r>
      </w:hyperlink>
    </w:p>
    <w:p>
      <w:pPr>
        <w:pStyle w:val="TOC2"/>
        <w:tabs>
          <w:tab w:val="right" w:leader="dot" w:pos="8306"/>
        </w:tabs>
      </w:pPr>
      <w:hyperlink w:anchor="_Toc11818" w:history="1">
        <w:r>
          <w:rPr>
            <w:rFonts w:ascii="仿宋" w:eastAsia="仿宋" w:hAnsi="仿宋" w:cs="仿宋" w:hint="eastAsia"/>
            <w:lang w:eastAsia="zh-CN"/>
          </w:rPr>
          <w:t>(四)、合规监督与执行</w:t>
        </w:r>
        <w:r>
          <w:tab/>
        </w:r>
        <w:r>
          <w:fldChar w:fldCharType="begin"/>
        </w:r>
        <w:r>
          <w:instrText xml:space="preserve"> PAGEREF _Toc11818 \h </w:instrText>
        </w:r>
        <w:r>
          <w:fldChar w:fldCharType="separate"/>
        </w:r>
        <w:r>
          <w:t>69</w:t>
        </w:r>
        <w:r>
          <w:fldChar w:fldCharType="end"/>
        </w:r>
      </w:hyperlink>
    </w:p>
    <w:p>
      <w:pPr>
        <w:pStyle w:val="TOC1"/>
        <w:tabs>
          <w:tab w:val="right" w:leader="dot" w:pos="8306"/>
        </w:tabs>
      </w:pPr>
      <w:hyperlink w:anchor="_Toc9537" w:history="1">
        <w:r>
          <w:rPr>
            <w:rFonts w:ascii="仿宋" w:eastAsia="仿宋" w:hAnsi="仿宋" w:cs="仿宋" w:hint="eastAsia"/>
            <w:lang w:eastAsia="zh-CN"/>
          </w:rPr>
          <w:t>十四、人力资源管理与开发</w:t>
        </w:r>
        <w:r>
          <w:tab/>
        </w:r>
        <w:r>
          <w:fldChar w:fldCharType="begin"/>
        </w:r>
        <w:r>
          <w:instrText xml:space="preserve"> PAGEREF _Toc9537 \h </w:instrText>
        </w:r>
        <w:r>
          <w:fldChar w:fldCharType="separate"/>
        </w:r>
        <w:r>
          <w:t>70</w:t>
        </w:r>
        <w:r>
          <w:fldChar w:fldCharType="end"/>
        </w:r>
      </w:hyperlink>
    </w:p>
    <w:p>
      <w:pPr>
        <w:pStyle w:val="TOC2"/>
        <w:tabs>
          <w:tab w:val="right" w:leader="dot" w:pos="8306"/>
        </w:tabs>
      </w:pPr>
      <w:hyperlink w:anchor="_Toc13417" w:history="1">
        <w:r>
          <w:rPr>
            <w:rFonts w:ascii="仿宋" w:eastAsia="仿宋" w:hAnsi="仿宋" w:cs="仿宋" w:hint="eastAsia"/>
            <w:lang w:eastAsia="zh-CN"/>
          </w:rPr>
          <w:t>(一)、人力资源规划</w:t>
        </w:r>
        <w:r>
          <w:tab/>
        </w:r>
        <w:r>
          <w:fldChar w:fldCharType="begin"/>
        </w:r>
        <w:r>
          <w:instrText xml:space="preserve"> PAGEREF _Toc13417 \h </w:instrText>
        </w:r>
        <w:r>
          <w:fldChar w:fldCharType="separate"/>
        </w:r>
        <w:r>
          <w:t>70</w:t>
        </w:r>
        <w:r>
          <w:fldChar w:fldCharType="end"/>
        </w:r>
      </w:hyperlink>
    </w:p>
    <w:p>
      <w:pPr>
        <w:pStyle w:val="TOC2"/>
        <w:tabs>
          <w:tab w:val="right" w:leader="dot" w:pos="8306"/>
        </w:tabs>
      </w:pPr>
      <w:hyperlink w:anchor="_Toc16983" w:history="1">
        <w:r>
          <w:rPr>
            <w:rFonts w:ascii="仿宋" w:eastAsia="仿宋" w:hAnsi="仿宋" w:cs="仿宋" w:hint="eastAsia"/>
            <w:lang w:eastAsia="zh-CN"/>
          </w:rPr>
          <w:t>(二)、人力资源开发与培训</w:t>
        </w:r>
        <w:r>
          <w:tab/>
        </w:r>
        <w:r>
          <w:fldChar w:fldCharType="begin"/>
        </w:r>
        <w:r>
          <w:instrText xml:space="preserve"> PAGEREF _Toc16983 \h </w:instrText>
        </w:r>
        <w:r>
          <w:fldChar w:fldCharType="separate"/>
        </w:r>
        <w:r>
          <w:t>72</w:t>
        </w:r>
        <w:r>
          <w:fldChar w:fldCharType="end"/>
        </w:r>
      </w:hyperlink>
    </w:p>
    <w:p>
      <w:pPr>
        <w:pStyle w:val="TOC1"/>
        <w:tabs>
          <w:tab w:val="right" w:leader="dot" w:pos="8306"/>
        </w:tabs>
      </w:pPr>
      <w:hyperlink w:anchor="_Toc23632" w:history="1">
        <w:r>
          <w:rPr>
            <w:rFonts w:ascii="仿宋" w:eastAsia="仿宋" w:hAnsi="仿宋" w:cs="仿宋" w:hint="eastAsia"/>
            <w:lang w:eastAsia="zh-CN"/>
          </w:rPr>
          <w:t>十五、成果转化与推广应用</w:t>
        </w:r>
        <w:r>
          <w:tab/>
        </w:r>
        <w:r>
          <w:fldChar w:fldCharType="begin"/>
        </w:r>
        <w:r>
          <w:instrText xml:space="preserve"> PAGEREF _Toc23632 \h </w:instrText>
        </w:r>
        <w:r>
          <w:fldChar w:fldCharType="separate"/>
        </w:r>
        <w:r>
          <w:t>74</w:t>
        </w:r>
        <w:r>
          <w:fldChar w:fldCharType="end"/>
        </w:r>
      </w:hyperlink>
    </w:p>
    <w:p>
      <w:pPr>
        <w:pStyle w:val="TOC2"/>
        <w:tabs>
          <w:tab w:val="right" w:leader="dot" w:pos="8306"/>
        </w:tabs>
      </w:pPr>
      <w:hyperlink w:anchor="_Toc8527" w:history="1">
        <w:r>
          <w:rPr>
            <w:rFonts w:ascii="仿宋" w:eastAsia="仿宋" w:hAnsi="仿宋" w:cs="仿宋" w:hint="eastAsia"/>
            <w:lang w:eastAsia="zh-CN"/>
          </w:rPr>
          <w:t>(一)、成果转化策略制定</w:t>
        </w:r>
        <w:r>
          <w:tab/>
        </w:r>
        <w:r>
          <w:fldChar w:fldCharType="begin"/>
        </w:r>
        <w:r>
          <w:instrText xml:space="preserve"> PAGEREF _Toc8527 \h </w:instrText>
        </w:r>
        <w:r>
          <w:fldChar w:fldCharType="separate"/>
        </w:r>
        <w:r>
          <w:t>74</w:t>
        </w:r>
        <w:r>
          <w:fldChar w:fldCharType="end"/>
        </w:r>
      </w:hyperlink>
    </w:p>
    <w:p>
      <w:pPr>
        <w:pStyle w:val="TOC2"/>
        <w:tabs>
          <w:tab w:val="right" w:leader="dot" w:pos="8306"/>
        </w:tabs>
      </w:pPr>
      <w:hyperlink w:anchor="_Toc16129" w:history="1">
        <w:r>
          <w:rPr>
            <w:rFonts w:ascii="仿宋" w:eastAsia="仿宋" w:hAnsi="仿宋" w:cs="仿宋" w:hint="eastAsia"/>
            <w:lang w:eastAsia="zh-CN"/>
          </w:rPr>
          <w:t>(二)、成果推广应用方案</w:t>
        </w:r>
        <w:r>
          <w:tab/>
        </w:r>
        <w:r>
          <w:fldChar w:fldCharType="begin"/>
        </w:r>
        <w:r>
          <w:instrText xml:space="preserve"> PAGEREF _Toc16129 \h </w:instrText>
        </w:r>
        <w:r>
          <w:fldChar w:fldCharType="separate"/>
        </w:r>
        <w:r>
          <w:t>76</w:t>
        </w:r>
        <w:r>
          <w:fldChar w:fldCharType="end"/>
        </w:r>
      </w:hyperlink>
    </w:p>
    <w:p>
      <w:pPr>
        <w:pStyle w:val="TOC1"/>
        <w:tabs>
          <w:tab w:val="right" w:leader="dot" w:pos="8306"/>
        </w:tabs>
      </w:pPr>
      <w:hyperlink w:anchor="_Toc28553" w:history="1">
        <w:r>
          <w:rPr>
            <w:rFonts w:ascii="仿宋" w:eastAsia="仿宋" w:hAnsi="仿宋" w:cs="仿宋" w:hint="eastAsia"/>
            <w:lang w:eastAsia="zh-CN"/>
          </w:rPr>
          <w:t>十六、产业协同与集群发展</w:t>
        </w:r>
        <w:r>
          <w:tab/>
        </w:r>
        <w:r>
          <w:fldChar w:fldCharType="begin"/>
        </w:r>
        <w:r>
          <w:instrText xml:space="preserve"> PAGEREF _Toc28553 \h </w:instrText>
        </w:r>
        <w:r>
          <w:fldChar w:fldCharType="separate"/>
        </w:r>
        <w:r>
          <w:t>77</w:t>
        </w:r>
        <w:r>
          <w:fldChar w:fldCharType="end"/>
        </w:r>
      </w:hyperlink>
    </w:p>
    <w:p>
      <w:pPr>
        <w:pStyle w:val="TOC2"/>
        <w:tabs>
          <w:tab w:val="right" w:leader="dot" w:pos="8306"/>
        </w:tabs>
      </w:pPr>
      <w:hyperlink w:anchor="_Toc4611" w:history="1">
        <w:r>
          <w:rPr>
            <w:rFonts w:ascii="仿宋" w:eastAsia="仿宋" w:hAnsi="仿宋" w:cs="仿宋" w:hint="eastAsia"/>
            <w:lang w:eastAsia="zh-CN"/>
          </w:rPr>
          <w:t>(一)、产业协同机制建设</w:t>
        </w:r>
        <w:r>
          <w:tab/>
        </w:r>
        <w:r>
          <w:fldChar w:fldCharType="begin"/>
        </w:r>
        <w:r>
          <w:instrText xml:space="preserve"> PAGEREF _Toc4611 \h </w:instrText>
        </w:r>
        <w:r>
          <w:fldChar w:fldCharType="separate"/>
        </w:r>
        <w:r>
          <w:t>77</w:t>
        </w:r>
        <w:r>
          <w:fldChar w:fldCharType="end"/>
        </w:r>
      </w:hyperlink>
    </w:p>
    <w:p>
      <w:pPr>
        <w:pStyle w:val="TOC2"/>
        <w:tabs>
          <w:tab w:val="right" w:leader="dot" w:pos="8306"/>
        </w:tabs>
      </w:pPr>
      <w:hyperlink w:anchor="_Toc23441" w:history="1">
        <w:r>
          <w:rPr>
            <w:rFonts w:ascii="仿宋" w:eastAsia="仿宋" w:hAnsi="仿宋" w:cs="仿宋" w:hint="eastAsia"/>
            <w:lang w:eastAsia="zh-CN"/>
          </w:rPr>
          <w:t>(二)、产业集群培育与发展</w:t>
        </w:r>
        <w:r>
          <w:tab/>
        </w:r>
        <w:r>
          <w:fldChar w:fldCharType="begin"/>
        </w:r>
        <w:r>
          <w:instrText xml:space="preserve"> PAGEREF _Toc23441 \h </w:instrText>
        </w:r>
        <w:r>
          <w:fldChar w:fldCharType="separate"/>
        </w:r>
        <w:r>
          <w:t>78</w:t>
        </w:r>
        <w:r>
          <w:fldChar w:fldCharType="end"/>
        </w:r>
      </w:hyperlink>
    </w:p>
    <w:p>
      <w:pPr>
        <w:pStyle w:val="TOC1"/>
        <w:tabs>
          <w:tab w:val="right" w:leader="dot" w:pos="8306"/>
        </w:tabs>
      </w:pPr>
      <w:hyperlink w:anchor="_Toc17510" w:history="1">
        <w:r>
          <w:rPr>
            <w:rFonts w:ascii="仿宋" w:eastAsia="仿宋" w:hAnsi="仿宋" w:cs="仿宋" w:hint="eastAsia"/>
            <w:lang w:eastAsia="zh-CN"/>
          </w:rPr>
          <w:t>十七、知识产权管理与保护</w:t>
        </w:r>
        <w:r>
          <w:tab/>
        </w:r>
        <w:r>
          <w:fldChar w:fldCharType="begin"/>
        </w:r>
        <w:r>
          <w:instrText xml:space="preserve"> PAGEREF _Toc17510 \h </w:instrText>
        </w:r>
        <w:r>
          <w:fldChar w:fldCharType="separate"/>
        </w:r>
        <w:r>
          <w:t>79</w:t>
        </w:r>
        <w:r>
          <w:fldChar w:fldCharType="end"/>
        </w:r>
      </w:hyperlink>
    </w:p>
    <w:p>
      <w:pPr>
        <w:pStyle w:val="TOC2"/>
        <w:tabs>
          <w:tab w:val="right" w:leader="dot" w:pos="8306"/>
        </w:tabs>
      </w:pPr>
      <w:hyperlink w:anchor="_Toc28700" w:history="1">
        <w:r>
          <w:rPr>
            <w:rFonts w:ascii="仿宋" w:eastAsia="仿宋" w:hAnsi="仿宋" w:cs="仿宋" w:hint="eastAsia"/>
            <w:lang w:eastAsia="zh-CN"/>
          </w:rPr>
          <w:t>(一)、知识产权管理体系建设</w:t>
        </w:r>
        <w:r>
          <w:tab/>
        </w:r>
        <w:r>
          <w:fldChar w:fldCharType="begin"/>
        </w:r>
        <w:r>
          <w:instrText xml:space="preserve"> PAGEREF _Toc28700 \h </w:instrText>
        </w:r>
        <w:r>
          <w:fldChar w:fldCharType="separate"/>
        </w:r>
        <w:r>
          <w:t>79</w:t>
        </w:r>
        <w:r>
          <w:fldChar w:fldCharType="end"/>
        </w:r>
      </w:hyperlink>
    </w:p>
    <w:p>
      <w:pPr>
        <w:pStyle w:val="TOC2"/>
        <w:tabs>
          <w:tab w:val="right" w:leader="dot" w:pos="8306"/>
        </w:tabs>
      </w:pPr>
      <w:hyperlink w:anchor="_Toc22086" w:history="1">
        <w:r>
          <w:rPr>
            <w:rFonts w:ascii="仿宋" w:eastAsia="仿宋" w:hAnsi="仿宋" w:cs="仿宋" w:hint="eastAsia"/>
            <w:lang w:eastAsia="zh-CN"/>
          </w:rPr>
          <w:t>(二)、知识产权保护措施</w:t>
        </w:r>
        <w:r>
          <w:tab/>
        </w:r>
        <w:r>
          <w:fldChar w:fldCharType="begin"/>
        </w:r>
        <w:r>
          <w:instrText xml:space="preserve"> PAGEREF _Toc22086 \h </w:instrText>
        </w:r>
        <w:r>
          <w:fldChar w:fldCharType="separate"/>
        </w:r>
        <w:r>
          <w:t>80</w:t>
        </w:r>
        <w:r>
          <w:fldChar w:fldCharType="end"/>
        </w:r>
      </w:hyperlink>
    </w:p>
    <w:p>
      <w:pPr>
        <w:pStyle w:val="TOC1"/>
        <w:tabs>
          <w:tab w:val="right" w:leader="dot" w:pos="8306"/>
        </w:tabs>
      </w:pPr>
      <w:hyperlink w:anchor="_Toc21521" w:history="1">
        <w:r>
          <w:rPr>
            <w:rFonts w:ascii="仿宋" w:eastAsia="仿宋" w:hAnsi="仿宋" w:cs="仿宋" w:hint="eastAsia"/>
            <w:lang w:eastAsia="zh-CN"/>
          </w:rPr>
          <w:t>十八、法律法规与政策遵循</w:t>
        </w:r>
        <w:r>
          <w:tab/>
        </w:r>
        <w:r>
          <w:fldChar w:fldCharType="begin"/>
        </w:r>
        <w:r>
          <w:instrText xml:space="preserve"> PAGEREF _Toc21521 \h </w:instrText>
        </w:r>
        <w:r>
          <w:fldChar w:fldCharType="separate"/>
        </w:r>
        <w:r>
          <w:t>81</w:t>
        </w:r>
        <w:r>
          <w:fldChar w:fldCharType="end"/>
        </w:r>
      </w:hyperlink>
    </w:p>
    <w:p>
      <w:pPr>
        <w:pStyle w:val="TOC2"/>
        <w:tabs>
          <w:tab w:val="right" w:leader="dot" w:pos="8306"/>
        </w:tabs>
      </w:pPr>
      <w:hyperlink w:anchor="_Toc17737" w:history="1">
        <w:r>
          <w:rPr>
            <w:rFonts w:ascii="仿宋" w:eastAsia="仿宋" w:hAnsi="仿宋" w:cs="仿宋" w:hint="eastAsia"/>
            <w:lang w:eastAsia="zh-CN"/>
          </w:rPr>
          <w:t>(一)、法律法规遵守</w:t>
        </w:r>
        <w:r>
          <w:tab/>
        </w:r>
        <w:r>
          <w:fldChar w:fldCharType="begin"/>
        </w:r>
        <w:r>
          <w:instrText xml:space="preserve"> PAGEREF _Toc17737 \h </w:instrText>
        </w:r>
        <w:r>
          <w:fldChar w:fldCharType="separate"/>
        </w:r>
        <w:r>
          <w:t>81</w:t>
        </w:r>
        <w:r>
          <w:fldChar w:fldCharType="end"/>
        </w:r>
      </w:hyperlink>
    </w:p>
    <w:p>
      <w:pPr>
        <w:pStyle w:val="TOC2"/>
        <w:tabs>
          <w:tab w:val="right" w:leader="dot" w:pos="8306"/>
        </w:tabs>
      </w:pPr>
      <w:hyperlink w:anchor="_Toc32650" w:history="1">
        <w:r>
          <w:rPr>
            <w:rFonts w:ascii="仿宋" w:eastAsia="仿宋" w:hAnsi="仿宋" w:cs="仿宋" w:hint="eastAsia"/>
            <w:lang w:eastAsia="zh-CN"/>
          </w:rPr>
          <w:t>(二)、政策导向与利用</w:t>
        </w:r>
        <w:r>
          <w:tab/>
        </w:r>
        <w:r>
          <w:fldChar w:fldCharType="begin"/>
        </w:r>
        <w:r>
          <w:instrText xml:space="preserve"> PAGEREF _Toc32650 \h </w:instrText>
        </w:r>
        <w:r>
          <w:fldChar w:fldCharType="separate"/>
        </w:r>
        <w:r>
          <w:t>83</w:t>
        </w:r>
        <w:r>
          <w:fldChar w:fldCharType="end"/>
        </w:r>
      </w:hyperlink>
    </w:p>
    <w:p>
      <w:pPr>
        <w:pStyle w:val="TOC1"/>
        <w:tabs>
          <w:tab w:val="right" w:leader="dot" w:pos="8306"/>
        </w:tabs>
      </w:pPr>
      <w:hyperlink w:anchor="_Toc32252" w:history="1">
        <w:r>
          <w:rPr>
            <w:rFonts w:ascii="仿宋" w:eastAsia="仿宋" w:hAnsi="仿宋" w:cs="仿宋" w:hint="eastAsia"/>
            <w:lang w:eastAsia="zh-CN"/>
          </w:rPr>
          <w:t>十九、质量管理与控制</w:t>
        </w:r>
        <w:r>
          <w:tab/>
        </w:r>
        <w:r>
          <w:fldChar w:fldCharType="begin"/>
        </w:r>
        <w:r>
          <w:instrText xml:space="preserve"> PAGEREF _Toc32252 \h </w:instrText>
        </w:r>
        <w:r>
          <w:fldChar w:fldCharType="separate"/>
        </w:r>
        <w:r>
          <w:t>83</w:t>
        </w:r>
        <w:r>
          <w:fldChar w:fldCharType="end"/>
        </w:r>
      </w:hyperlink>
    </w:p>
    <w:p>
      <w:pPr>
        <w:pStyle w:val="TOC2"/>
        <w:tabs>
          <w:tab w:val="right" w:leader="dot" w:pos="8306"/>
        </w:tabs>
      </w:pPr>
      <w:hyperlink w:anchor="_Toc13877" w:history="1">
        <w:r>
          <w:rPr>
            <w:rFonts w:ascii="仿宋" w:eastAsia="仿宋" w:hAnsi="仿宋" w:cs="仿宋" w:hint="eastAsia"/>
            <w:lang w:eastAsia="zh-CN"/>
          </w:rPr>
          <w:t>(一)、质量管理体系建设</w:t>
        </w:r>
        <w:r>
          <w:tab/>
        </w:r>
        <w:r>
          <w:fldChar w:fldCharType="begin"/>
        </w:r>
        <w:r>
          <w:instrText xml:space="preserve"> PAGEREF _Toc13877 \h </w:instrText>
        </w:r>
        <w:r>
          <w:fldChar w:fldCharType="separate"/>
        </w:r>
        <w:r>
          <w:t>83</w:t>
        </w:r>
        <w:r>
          <w:fldChar w:fldCharType="end"/>
        </w:r>
      </w:hyperlink>
    </w:p>
    <w:p>
      <w:pPr>
        <w:pStyle w:val="TOC2"/>
        <w:tabs>
          <w:tab w:val="right" w:leader="dot" w:pos="8306"/>
        </w:tabs>
      </w:pPr>
      <w:hyperlink w:anchor="_Toc328" w:history="1">
        <w:r>
          <w:rPr>
            <w:rFonts w:ascii="仿宋" w:eastAsia="仿宋" w:hAnsi="仿宋" w:cs="仿宋" w:hint="eastAsia"/>
            <w:lang w:eastAsia="zh-CN"/>
          </w:rPr>
          <w:t>(二)、质量控制措施</w:t>
        </w:r>
        <w:r>
          <w:tab/>
        </w:r>
        <w:r>
          <w:fldChar w:fldCharType="begin"/>
        </w:r>
        <w:r>
          <w:instrText xml:space="preserve"> PAGEREF _Toc328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46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眼用抗感染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用抗感染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眼用抗感染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眼用抗感染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眼用抗感染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眼用抗感染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眼用抗感染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眼用抗感染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眼用抗感染药项目的社会影响是全面而深远的。从提供就业机会和提升公共服务，到促进社会结构和劳动市场的多元化，再到推动社会责任和伦理标准的提高，项目对于提升社区的经济、文化和社会福祉有着重要作用。通过这些正面影响，眼用抗感染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4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为了融入当地社区，眼用抗感染药项目需深入理解当地的文化特色和社会习俗。例如，项目在设计广告和市场推广活动时，应考虑使用当地语言和符合地方文化的表达方式。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眼用抗感染药项目对当地经济结构的影响需谨慎考虑。项目可以通过聘用当地居民，特别是在管理和技术岗位上，来直接促进当地就业。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眼用抗感染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73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为了确保眼用抗感染药项目的成功并最大限度地减轻潜在的社会风险，详细的风险分析和具体的应对策略至关重要。以下是针对项目可能面临的具体社会风险及相应对策的分析：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风险描述：眼用抗感染药项目可能遭遇社区抵制，尤其如果社区成员认为项目会破坏他们的生活环境或忽略他们的意见。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风险描述：眼用抗感染药项目的商业实践可能与当地的文化和价值观存在冲突，导致社会紧张和文化冲突。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风险描述：眼用抗感染药项目可能会增加对公共资源和基础设施的需求，给当地带来额外压力，例如在水资源、能源供应和交通系统方面。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风险描述：眼用抗感染药项目可能会引起当地社会结构和动态的变化，例如改变社区的人口组成和社交模式。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风险描述：在眼用抗感染药项目运营过程中，可能涉及大量个人和商业敏感信息，存在信息安全和隐私保护的风险。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58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74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https://d.book118.com/797045162066006042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眼用抗感染药项目建设方案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04D7E"/>
    <w:rsid w:val="52604D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45162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2024-02-07T06:45:00Z</dcterms:created>
  <dcterms:modified xsi:type="dcterms:W3CDTF">2024-02-07T06:46:00Z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5B3FE62F2896435AACDD35BE1ABE8168_11</vt:lpwstr>
  </property>
  <property fmtid="{D5CDD505-2E9C-101B-9397-08002B2CF9AE}" pid="3" name="KSOProductBuildVer">
    <vt:lpwstr>2052-12.1.0.16250</vt:lpwstr>
  </property>
</Properties>
</file>