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抗麻风病药项目建设方案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23" w:history="1">
        <w:r>
          <w:rPr>
            <w:rFonts w:ascii="仿宋" w:eastAsia="仿宋" w:hAnsi="仿宋" w:cs="仿宋" w:hint="eastAsia"/>
            <w:lang w:eastAsia="zh-CN"/>
          </w:rPr>
          <w:t>概论</w:t>
        </w:r>
        <w:r>
          <w:tab/>
        </w:r>
        <w:r>
          <w:fldChar w:fldCharType="begin"/>
        </w:r>
        <w:r>
          <w:instrText xml:space="preserve"> PAGEREF _Toc28823 \h </w:instrText>
        </w:r>
        <w:r>
          <w:fldChar w:fldCharType="separate"/>
        </w:r>
        <w:r>
          <w:t>3</w:t>
        </w:r>
        <w:r>
          <w:fldChar w:fldCharType="end"/>
        </w:r>
      </w:hyperlink>
    </w:p>
    <w:p>
      <w:pPr>
        <w:pStyle w:val="TOC1"/>
        <w:tabs>
          <w:tab w:val="right" w:leader="dot" w:pos="8306"/>
        </w:tabs>
      </w:pPr>
      <w:hyperlink w:anchor="_Toc17733" w:history="1">
        <w:r>
          <w:rPr>
            <w:rFonts w:ascii="仿宋" w:eastAsia="仿宋" w:hAnsi="仿宋" w:cs="仿宋" w:hint="eastAsia"/>
            <w:lang w:eastAsia="zh-CN"/>
          </w:rPr>
          <w:t>一、财务管理与成本控制</w:t>
        </w:r>
        <w:r>
          <w:tab/>
        </w:r>
        <w:r>
          <w:fldChar w:fldCharType="begin"/>
        </w:r>
        <w:r>
          <w:instrText xml:space="preserve"> PAGEREF _Toc17733 \h </w:instrText>
        </w:r>
        <w:r>
          <w:fldChar w:fldCharType="separate"/>
        </w:r>
        <w:r>
          <w:t>3</w:t>
        </w:r>
        <w:r>
          <w:fldChar w:fldCharType="end"/>
        </w:r>
      </w:hyperlink>
    </w:p>
    <w:p>
      <w:pPr>
        <w:pStyle w:val="TOC2"/>
        <w:tabs>
          <w:tab w:val="right" w:leader="dot" w:pos="8306"/>
        </w:tabs>
      </w:pPr>
      <w:hyperlink w:anchor="_Toc8031" w:history="1">
        <w:r>
          <w:rPr>
            <w:rFonts w:ascii="仿宋" w:eastAsia="仿宋" w:hAnsi="仿宋" w:cs="仿宋" w:hint="eastAsia"/>
            <w:lang w:eastAsia="zh-CN"/>
          </w:rPr>
          <w:t>(一)、财务管理体系建设</w:t>
        </w:r>
        <w:r>
          <w:tab/>
        </w:r>
        <w:r>
          <w:fldChar w:fldCharType="begin"/>
        </w:r>
        <w:r>
          <w:instrText xml:space="preserve"> PAGEREF _Toc8031 \h </w:instrText>
        </w:r>
        <w:r>
          <w:fldChar w:fldCharType="separate"/>
        </w:r>
        <w:r>
          <w:t>3</w:t>
        </w:r>
        <w:r>
          <w:fldChar w:fldCharType="end"/>
        </w:r>
      </w:hyperlink>
    </w:p>
    <w:p>
      <w:pPr>
        <w:pStyle w:val="TOC2"/>
        <w:tabs>
          <w:tab w:val="right" w:leader="dot" w:pos="8306"/>
        </w:tabs>
      </w:pPr>
      <w:hyperlink w:anchor="_Toc7637" w:history="1">
        <w:r>
          <w:rPr>
            <w:rFonts w:ascii="仿宋" w:eastAsia="仿宋" w:hAnsi="仿宋" w:cs="仿宋" w:hint="eastAsia"/>
            <w:lang w:eastAsia="zh-CN"/>
          </w:rPr>
          <w:t>(二)、成本控制措施</w:t>
        </w:r>
        <w:r>
          <w:tab/>
        </w:r>
        <w:r>
          <w:fldChar w:fldCharType="begin"/>
        </w:r>
        <w:r>
          <w:instrText xml:space="preserve"> PAGEREF _Toc7637 \h </w:instrText>
        </w:r>
        <w:r>
          <w:fldChar w:fldCharType="separate"/>
        </w:r>
        <w:r>
          <w:t>4</w:t>
        </w:r>
        <w:r>
          <w:fldChar w:fldCharType="end"/>
        </w:r>
      </w:hyperlink>
    </w:p>
    <w:p>
      <w:pPr>
        <w:pStyle w:val="TOC1"/>
        <w:tabs>
          <w:tab w:val="right" w:leader="dot" w:pos="8306"/>
        </w:tabs>
      </w:pPr>
      <w:hyperlink w:anchor="_Toc31890" w:history="1">
        <w:r>
          <w:rPr>
            <w:rFonts w:ascii="仿宋" w:eastAsia="仿宋" w:hAnsi="仿宋" w:cs="仿宋" w:hint="eastAsia"/>
            <w:lang w:eastAsia="zh-CN"/>
          </w:rPr>
          <w:t>二、经济影响分析</w:t>
        </w:r>
        <w:r>
          <w:tab/>
        </w:r>
        <w:r>
          <w:fldChar w:fldCharType="begin"/>
        </w:r>
        <w:r>
          <w:instrText xml:space="preserve"> PAGEREF _Toc31890 \h </w:instrText>
        </w:r>
        <w:r>
          <w:fldChar w:fldCharType="separate"/>
        </w:r>
        <w:r>
          <w:t>5</w:t>
        </w:r>
        <w:r>
          <w:fldChar w:fldCharType="end"/>
        </w:r>
      </w:hyperlink>
    </w:p>
    <w:p>
      <w:pPr>
        <w:pStyle w:val="TOC2"/>
        <w:tabs>
          <w:tab w:val="right" w:leader="dot" w:pos="8306"/>
        </w:tabs>
      </w:pPr>
      <w:hyperlink w:anchor="_Toc4267" w:history="1">
        <w:r>
          <w:rPr>
            <w:rFonts w:ascii="仿宋" w:eastAsia="仿宋" w:hAnsi="仿宋" w:cs="仿宋" w:hint="eastAsia"/>
            <w:lang w:eastAsia="zh-CN"/>
          </w:rPr>
          <w:t>(一)、经济费用效益或费用效果分析</w:t>
        </w:r>
        <w:r>
          <w:tab/>
        </w:r>
        <w:r>
          <w:fldChar w:fldCharType="begin"/>
        </w:r>
        <w:r>
          <w:instrText xml:space="preserve"> PAGEREF _Toc4267 \h </w:instrText>
        </w:r>
        <w:r>
          <w:fldChar w:fldCharType="separate"/>
        </w:r>
        <w:r>
          <w:t>5</w:t>
        </w:r>
        <w:r>
          <w:fldChar w:fldCharType="end"/>
        </w:r>
      </w:hyperlink>
    </w:p>
    <w:p>
      <w:pPr>
        <w:pStyle w:val="TOC2"/>
        <w:tabs>
          <w:tab w:val="right" w:leader="dot" w:pos="8306"/>
        </w:tabs>
      </w:pPr>
      <w:hyperlink w:anchor="_Toc18271" w:history="1">
        <w:r>
          <w:rPr>
            <w:rFonts w:ascii="仿宋" w:eastAsia="仿宋" w:hAnsi="仿宋" w:cs="仿宋" w:hint="eastAsia"/>
            <w:lang w:eastAsia="zh-CN"/>
          </w:rPr>
          <w:t>(二)、行业影响分析</w:t>
        </w:r>
        <w:r>
          <w:tab/>
        </w:r>
        <w:r>
          <w:fldChar w:fldCharType="begin"/>
        </w:r>
        <w:r>
          <w:instrText xml:space="preserve"> PAGEREF _Toc18271 \h </w:instrText>
        </w:r>
        <w:r>
          <w:fldChar w:fldCharType="separate"/>
        </w:r>
        <w:r>
          <w:t>8</w:t>
        </w:r>
        <w:r>
          <w:fldChar w:fldCharType="end"/>
        </w:r>
      </w:hyperlink>
    </w:p>
    <w:p>
      <w:pPr>
        <w:pStyle w:val="TOC2"/>
        <w:tabs>
          <w:tab w:val="right" w:leader="dot" w:pos="8306"/>
        </w:tabs>
      </w:pPr>
      <w:hyperlink w:anchor="_Toc32374" w:history="1">
        <w:r>
          <w:rPr>
            <w:rFonts w:ascii="仿宋" w:eastAsia="仿宋" w:hAnsi="仿宋" w:cs="仿宋" w:hint="eastAsia"/>
            <w:lang w:eastAsia="zh-CN"/>
          </w:rPr>
          <w:t>(三)、区域经济影响分析</w:t>
        </w:r>
        <w:r>
          <w:tab/>
        </w:r>
        <w:r>
          <w:fldChar w:fldCharType="begin"/>
        </w:r>
        <w:r>
          <w:instrText xml:space="preserve"> PAGEREF _Toc32374 \h </w:instrText>
        </w:r>
        <w:r>
          <w:fldChar w:fldCharType="separate"/>
        </w:r>
        <w:r>
          <w:t>9</w:t>
        </w:r>
        <w:r>
          <w:fldChar w:fldCharType="end"/>
        </w:r>
      </w:hyperlink>
    </w:p>
    <w:p>
      <w:pPr>
        <w:pStyle w:val="TOC2"/>
        <w:tabs>
          <w:tab w:val="right" w:leader="dot" w:pos="8306"/>
        </w:tabs>
      </w:pPr>
      <w:hyperlink w:anchor="_Toc27402" w:history="1">
        <w:r>
          <w:rPr>
            <w:rFonts w:ascii="仿宋" w:eastAsia="仿宋" w:hAnsi="仿宋" w:cs="仿宋" w:hint="eastAsia"/>
            <w:lang w:eastAsia="zh-CN"/>
          </w:rPr>
          <w:t>(四)、宏观经济影响分析</w:t>
        </w:r>
        <w:r>
          <w:tab/>
        </w:r>
        <w:r>
          <w:fldChar w:fldCharType="begin"/>
        </w:r>
        <w:r>
          <w:instrText xml:space="preserve"> PAGEREF _Toc27402 \h </w:instrText>
        </w:r>
        <w:r>
          <w:fldChar w:fldCharType="separate"/>
        </w:r>
        <w:r>
          <w:t>10</w:t>
        </w:r>
        <w:r>
          <w:fldChar w:fldCharType="end"/>
        </w:r>
      </w:hyperlink>
    </w:p>
    <w:p>
      <w:pPr>
        <w:pStyle w:val="TOC1"/>
        <w:tabs>
          <w:tab w:val="right" w:leader="dot" w:pos="8306"/>
        </w:tabs>
      </w:pPr>
      <w:hyperlink w:anchor="_Toc17779" w:history="1">
        <w:r>
          <w:rPr>
            <w:rFonts w:ascii="仿宋" w:eastAsia="仿宋" w:hAnsi="仿宋" w:cs="仿宋" w:hint="eastAsia"/>
            <w:lang w:eastAsia="zh-CN"/>
          </w:rPr>
          <w:t>三、项目选址研究</w:t>
        </w:r>
        <w:r>
          <w:tab/>
        </w:r>
        <w:r>
          <w:fldChar w:fldCharType="begin"/>
        </w:r>
        <w:r>
          <w:instrText xml:space="preserve"> PAGEREF _Toc17779 \h </w:instrText>
        </w:r>
        <w:r>
          <w:fldChar w:fldCharType="separate"/>
        </w:r>
        <w:r>
          <w:t>12</w:t>
        </w:r>
        <w:r>
          <w:fldChar w:fldCharType="end"/>
        </w:r>
      </w:hyperlink>
    </w:p>
    <w:p>
      <w:pPr>
        <w:pStyle w:val="TOC2"/>
        <w:tabs>
          <w:tab w:val="right" w:leader="dot" w:pos="8306"/>
        </w:tabs>
      </w:pPr>
      <w:hyperlink w:anchor="_Toc5311" w:history="1">
        <w:r>
          <w:rPr>
            <w:rFonts w:ascii="仿宋" w:eastAsia="仿宋" w:hAnsi="仿宋" w:cs="仿宋" w:hint="eastAsia"/>
            <w:lang w:eastAsia="zh-CN"/>
          </w:rPr>
          <w:t>(一)、项目选址原则</w:t>
        </w:r>
        <w:r>
          <w:tab/>
        </w:r>
        <w:r>
          <w:fldChar w:fldCharType="begin"/>
        </w:r>
        <w:r>
          <w:instrText xml:space="preserve"> PAGEREF _Toc5311 \h </w:instrText>
        </w:r>
        <w:r>
          <w:fldChar w:fldCharType="separate"/>
        </w:r>
        <w:r>
          <w:t>12</w:t>
        </w:r>
        <w:r>
          <w:fldChar w:fldCharType="end"/>
        </w:r>
      </w:hyperlink>
    </w:p>
    <w:p>
      <w:pPr>
        <w:pStyle w:val="TOC2"/>
        <w:tabs>
          <w:tab w:val="right" w:leader="dot" w:pos="8306"/>
        </w:tabs>
      </w:pPr>
      <w:hyperlink w:anchor="_Toc3701" w:history="1">
        <w:r>
          <w:rPr>
            <w:rFonts w:ascii="仿宋" w:eastAsia="仿宋" w:hAnsi="仿宋" w:cs="仿宋" w:hint="eastAsia"/>
            <w:lang w:eastAsia="zh-CN"/>
          </w:rPr>
          <w:t>(二)、项目选址</w:t>
        </w:r>
        <w:r>
          <w:tab/>
        </w:r>
        <w:r>
          <w:fldChar w:fldCharType="begin"/>
        </w:r>
        <w:r>
          <w:instrText xml:space="preserve"> PAGEREF _Toc3701 \h </w:instrText>
        </w:r>
        <w:r>
          <w:fldChar w:fldCharType="separate"/>
        </w:r>
        <w:r>
          <w:t>15</w:t>
        </w:r>
        <w:r>
          <w:fldChar w:fldCharType="end"/>
        </w:r>
      </w:hyperlink>
    </w:p>
    <w:p>
      <w:pPr>
        <w:pStyle w:val="TOC2"/>
        <w:tabs>
          <w:tab w:val="right" w:leader="dot" w:pos="8306"/>
        </w:tabs>
      </w:pPr>
      <w:hyperlink w:anchor="_Toc8433" w:history="1">
        <w:r>
          <w:rPr>
            <w:rFonts w:ascii="仿宋" w:eastAsia="仿宋" w:hAnsi="仿宋" w:cs="仿宋" w:hint="eastAsia"/>
            <w:lang w:eastAsia="zh-CN"/>
          </w:rPr>
          <w:t>(三)、建设条件分析</w:t>
        </w:r>
        <w:r>
          <w:tab/>
        </w:r>
        <w:r>
          <w:fldChar w:fldCharType="begin"/>
        </w:r>
        <w:r>
          <w:instrText xml:space="preserve"> PAGEREF _Toc8433 \h </w:instrText>
        </w:r>
        <w:r>
          <w:fldChar w:fldCharType="separate"/>
        </w:r>
        <w:r>
          <w:t>17</w:t>
        </w:r>
        <w:r>
          <w:fldChar w:fldCharType="end"/>
        </w:r>
      </w:hyperlink>
    </w:p>
    <w:p>
      <w:pPr>
        <w:pStyle w:val="TOC2"/>
        <w:tabs>
          <w:tab w:val="right" w:leader="dot" w:pos="8306"/>
        </w:tabs>
      </w:pPr>
      <w:hyperlink w:anchor="_Toc1872" w:history="1">
        <w:r>
          <w:rPr>
            <w:rFonts w:ascii="仿宋" w:eastAsia="仿宋" w:hAnsi="仿宋" w:cs="仿宋" w:hint="eastAsia"/>
            <w:lang w:eastAsia="zh-CN"/>
          </w:rPr>
          <w:t>(四)、用地控制指标</w:t>
        </w:r>
        <w:r>
          <w:tab/>
        </w:r>
        <w:r>
          <w:fldChar w:fldCharType="begin"/>
        </w:r>
        <w:r>
          <w:instrText xml:space="preserve"> PAGEREF _Toc1872 \h </w:instrText>
        </w:r>
        <w:r>
          <w:fldChar w:fldCharType="separate"/>
        </w:r>
        <w:r>
          <w:t>18</w:t>
        </w:r>
        <w:r>
          <w:fldChar w:fldCharType="end"/>
        </w:r>
      </w:hyperlink>
    </w:p>
    <w:p>
      <w:pPr>
        <w:pStyle w:val="TOC2"/>
        <w:tabs>
          <w:tab w:val="right" w:leader="dot" w:pos="8306"/>
        </w:tabs>
      </w:pPr>
      <w:hyperlink w:anchor="_Toc25773" w:history="1">
        <w:r>
          <w:rPr>
            <w:rFonts w:ascii="仿宋" w:eastAsia="仿宋" w:hAnsi="仿宋" w:cs="仿宋" w:hint="eastAsia"/>
            <w:lang w:eastAsia="zh-CN"/>
          </w:rPr>
          <w:t>(五)、地总体要求</w:t>
        </w:r>
        <w:r>
          <w:tab/>
        </w:r>
        <w:r>
          <w:fldChar w:fldCharType="begin"/>
        </w:r>
        <w:r>
          <w:instrText xml:space="preserve"> PAGEREF _Toc25773 \h </w:instrText>
        </w:r>
        <w:r>
          <w:fldChar w:fldCharType="separate"/>
        </w:r>
        <w:r>
          <w:t>20</w:t>
        </w:r>
        <w:r>
          <w:fldChar w:fldCharType="end"/>
        </w:r>
      </w:hyperlink>
    </w:p>
    <w:p>
      <w:pPr>
        <w:pStyle w:val="TOC2"/>
        <w:tabs>
          <w:tab w:val="right" w:leader="dot" w:pos="8306"/>
        </w:tabs>
      </w:pPr>
      <w:hyperlink w:anchor="_Toc7511" w:history="1">
        <w:r>
          <w:rPr>
            <w:rFonts w:ascii="仿宋" w:eastAsia="仿宋" w:hAnsi="仿宋" w:cs="仿宋" w:hint="eastAsia"/>
            <w:lang w:eastAsia="zh-CN"/>
          </w:rPr>
          <w:t>(六)、节约用地措施</w:t>
        </w:r>
        <w:r>
          <w:tab/>
        </w:r>
        <w:r>
          <w:fldChar w:fldCharType="begin"/>
        </w:r>
        <w:r>
          <w:instrText xml:space="preserve"> PAGEREF _Toc7511 \h </w:instrText>
        </w:r>
        <w:r>
          <w:fldChar w:fldCharType="separate"/>
        </w:r>
        <w:r>
          <w:t>21</w:t>
        </w:r>
        <w:r>
          <w:fldChar w:fldCharType="end"/>
        </w:r>
      </w:hyperlink>
    </w:p>
    <w:p>
      <w:pPr>
        <w:pStyle w:val="TOC2"/>
        <w:tabs>
          <w:tab w:val="right" w:leader="dot" w:pos="8306"/>
        </w:tabs>
      </w:pPr>
      <w:hyperlink w:anchor="_Toc14986" w:history="1">
        <w:r>
          <w:rPr>
            <w:rFonts w:ascii="仿宋" w:eastAsia="仿宋" w:hAnsi="仿宋" w:cs="仿宋" w:hint="eastAsia"/>
            <w:lang w:eastAsia="zh-CN"/>
          </w:rPr>
          <w:t>(七)、选址综合评价</w:t>
        </w:r>
        <w:r>
          <w:tab/>
        </w:r>
        <w:r>
          <w:fldChar w:fldCharType="begin"/>
        </w:r>
        <w:r>
          <w:instrText xml:space="preserve"> PAGEREF _Toc14986 \h </w:instrText>
        </w:r>
        <w:r>
          <w:fldChar w:fldCharType="separate"/>
        </w:r>
        <w:r>
          <w:t>23</w:t>
        </w:r>
        <w:r>
          <w:fldChar w:fldCharType="end"/>
        </w:r>
      </w:hyperlink>
    </w:p>
    <w:p>
      <w:pPr>
        <w:pStyle w:val="TOC1"/>
        <w:tabs>
          <w:tab w:val="right" w:leader="dot" w:pos="8306"/>
        </w:tabs>
      </w:pPr>
      <w:hyperlink w:anchor="_Toc8460" w:history="1">
        <w:r>
          <w:rPr>
            <w:rFonts w:ascii="仿宋" w:eastAsia="仿宋" w:hAnsi="仿宋" w:cs="仿宋" w:hint="eastAsia"/>
            <w:lang w:eastAsia="zh-CN"/>
          </w:rPr>
          <w:t>四、项目监理与质量保证</w:t>
        </w:r>
        <w:r>
          <w:tab/>
        </w:r>
        <w:r>
          <w:fldChar w:fldCharType="begin"/>
        </w:r>
        <w:r>
          <w:instrText xml:space="preserve"> PAGEREF _Toc8460 \h </w:instrText>
        </w:r>
        <w:r>
          <w:fldChar w:fldCharType="separate"/>
        </w:r>
        <w:r>
          <w:t>24</w:t>
        </w:r>
        <w:r>
          <w:fldChar w:fldCharType="end"/>
        </w:r>
      </w:hyperlink>
    </w:p>
    <w:p>
      <w:pPr>
        <w:pStyle w:val="TOC2"/>
        <w:tabs>
          <w:tab w:val="right" w:leader="dot" w:pos="8306"/>
        </w:tabs>
      </w:pPr>
      <w:hyperlink w:anchor="_Toc14369" w:history="1">
        <w:r>
          <w:rPr>
            <w:rFonts w:ascii="仿宋" w:eastAsia="仿宋" w:hAnsi="仿宋" w:cs="仿宋" w:hint="eastAsia"/>
            <w:lang w:eastAsia="zh-CN"/>
          </w:rPr>
          <w:t>(一)、监理体系构建</w:t>
        </w:r>
        <w:r>
          <w:tab/>
        </w:r>
        <w:r>
          <w:fldChar w:fldCharType="begin"/>
        </w:r>
        <w:r>
          <w:instrText xml:space="preserve"> PAGEREF _Toc14369 \h </w:instrText>
        </w:r>
        <w:r>
          <w:fldChar w:fldCharType="separate"/>
        </w:r>
        <w:r>
          <w:t>24</w:t>
        </w:r>
        <w:r>
          <w:fldChar w:fldCharType="end"/>
        </w:r>
      </w:hyperlink>
    </w:p>
    <w:p>
      <w:pPr>
        <w:pStyle w:val="TOC2"/>
        <w:tabs>
          <w:tab w:val="right" w:leader="dot" w:pos="8306"/>
        </w:tabs>
      </w:pPr>
      <w:hyperlink w:anchor="_Toc17475" w:history="1">
        <w:r>
          <w:rPr>
            <w:rFonts w:ascii="仿宋" w:eastAsia="仿宋" w:hAnsi="仿宋" w:cs="仿宋" w:hint="eastAsia"/>
            <w:lang w:eastAsia="zh-CN"/>
          </w:rPr>
          <w:t>(二)、质量保证体系实施</w:t>
        </w:r>
        <w:r>
          <w:tab/>
        </w:r>
        <w:r>
          <w:fldChar w:fldCharType="begin"/>
        </w:r>
        <w:r>
          <w:instrText xml:space="preserve"> PAGEREF _Toc17475 \h </w:instrText>
        </w:r>
        <w:r>
          <w:fldChar w:fldCharType="separate"/>
        </w:r>
        <w:r>
          <w:t>24</w:t>
        </w:r>
        <w:r>
          <w:fldChar w:fldCharType="end"/>
        </w:r>
      </w:hyperlink>
    </w:p>
    <w:p>
      <w:pPr>
        <w:pStyle w:val="TOC2"/>
        <w:tabs>
          <w:tab w:val="right" w:leader="dot" w:pos="8306"/>
        </w:tabs>
      </w:pPr>
      <w:hyperlink w:anchor="_Toc22572" w:history="1">
        <w:r>
          <w:rPr>
            <w:rFonts w:ascii="仿宋" w:eastAsia="仿宋" w:hAnsi="仿宋" w:cs="仿宋" w:hint="eastAsia"/>
            <w:lang w:eastAsia="zh-CN"/>
          </w:rPr>
          <w:t>(三)、监理与质量控制流程</w:t>
        </w:r>
        <w:r>
          <w:tab/>
        </w:r>
        <w:r>
          <w:fldChar w:fldCharType="begin"/>
        </w:r>
        <w:r>
          <w:instrText xml:space="preserve"> PAGEREF _Toc22572 \h </w:instrText>
        </w:r>
        <w:r>
          <w:fldChar w:fldCharType="separate"/>
        </w:r>
        <w:r>
          <w:t>25</w:t>
        </w:r>
        <w:r>
          <w:fldChar w:fldCharType="end"/>
        </w:r>
      </w:hyperlink>
    </w:p>
    <w:p>
      <w:pPr>
        <w:pStyle w:val="TOC1"/>
        <w:tabs>
          <w:tab w:val="right" w:leader="dot" w:pos="8306"/>
        </w:tabs>
      </w:pPr>
      <w:hyperlink w:anchor="_Toc11829" w:history="1">
        <w:r>
          <w:rPr>
            <w:rFonts w:ascii="仿宋" w:eastAsia="仿宋" w:hAnsi="仿宋" w:cs="仿宋" w:hint="eastAsia"/>
            <w:lang w:eastAsia="zh-CN"/>
          </w:rPr>
          <w:t>五、抗麻风病药项目概论</w:t>
        </w:r>
        <w:r>
          <w:tab/>
        </w:r>
        <w:r>
          <w:fldChar w:fldCharType="begin"/>
        </w:r>
        <w:r>
          <w:instrText xml:space="preserve"> PAGEREF _Toc11829 \h </w:instrText>
        </w:r>
        <w:r>
          <w:fldChar w:fldCharType="separate"/>
        </w:r>
        <w:r>
          <w:t>26</w:t>
        </w:r>
        <w:r>
          <w:fldChar w:fldCharType="end"/>
        </w:r>
      </w:hyperlink>
    </w:p>
    <w:p>
      <w:pPr>
        <w:pStyle w:val="TOC2"/>
        <w:tabs>
          <w:tab w:val="right" w:leader="dot" w:pos="8306"/>
        </w:tabs>
      </w:pPr>
      <w:hyperlink w:anchor="_Toc1728" w:history="1">
        <w:r>
          <w:rPr>
            <w:rFonts w:ascii="仿宋" w:eastAsia="仿宋" w:hAnsi="仿宋" w:cs="仿宋" w:hint="eastAsia"/>
            <w:lang w:eastAsia="zh-CN"/>
          </w:rPr>
          <w:t>(一)、项目申报单位概况</w:t>
        </w:r>
        <w:r>
          <w:tab/>
        </w:r>
        <w:r>
          <w:fldChar w:fldCharType="begin"/>
        </w:r>
        <w:r>
          <w:instrText xml:space="preserve"> PAGEREF _Toc1728 \h </w:instrText>
        </w:r>
        <w:r>
          <w:fldChar w:fldCharType="separate"/>
        </w:r>
        <w:r>
          <w:t>26</w:t>
        </w:r>
        <w:r>
          <w:fldChar w:fldCharType="end"/>
        </w:r>
      </w:hyperlink>
    </w:p>
    <w:p>
      <w:pPr>
        <w:pStyle w:val="TOC2"/>
        <w:tabs>
          <w:tab w:val="right" w:leader="dot" w:pos="8306"/>
        </w:tabs>
      </w:pPr>
      <w:hyperlink w:anchor="_Toc32091" w:history="1">
        <w:r>
          <w:rPr>
            <w:rFonts w:ascii="仿宋" w:eastAsia="仿宋" w:hAnsi="仿宋" w:cs="仿宋" w:hint="eastAsia"/>
            <w:lang w:eastAsia="zh-CN"/>
          </w:rPr>
          <w:t>(二)、项目概况</w:t>
        </w:r>
        <w:r>
          <w:tab/>
        </w:r>
        <w:r>
          <w:fldChar w:fldCharType="begin"/>
        </w:r>
        <w:r>
          <w:instrText xml:space="preserve"> PAGEREF _Toc32091 \h </w:instrText>
        </w:r>
        <w:r>
          <w:fldChar w:fldCharType="separate"/>
        </w:r>
        <w:r>
          <w:t>27</w:t>
        </w:r>
        <w:r>
          <w:fldChar w:fldCharType="end"/>
        </w:r>
      </w:hyperlink>
    </w:p>
    <w:p>
      <w:pPr>
        <w:pStyle w:val="TOC1"/>
        <w:tabs>
          <w:tab w:val="right" w:leader="dot" w:pos="8306"/>
        </w:tabs>
      </w:pPr>
      <w:hyperlink w:anchor="_Toc10307" w:history="1">
        <w:r>
          <w:rPr>
            <w:rFonts w:ascii="仿宋" w:eastAsia="仿宋" w:hAnsi="仿宋" w:cs="仿宋" w:hint="eastAsia"/>
            <w:lang w:eastAsia="zh-CN"/>
          </w:rPr>
          <w:t>六、背景、必要性分析</w:t>
        </w:r>
        <w:r>
          <w:tab/>
        </w:r>
        <w:r>
          <w:fldChar w:fldCharType="begin"/>
        </w:r>
        <w:r>
          <w:instrText xml:space="preserve"> PAGEREF _Toc10307 \h </w:instrText>
        </w:r>
        <w:r>
          <w:fldChar w:fldCharType="separate"/>
        </w:r>
        <w:r>
          <w:t>30</w:t>
        </w:r>
        <w:r>
          <w:fldChar w:fldCharType="end"/>
        </w:r>
      </w:hyperlink>
    </w:p>
    <w:p>
      <w:pPr>
        <w:pStyle w:val="TOC2"/>
        <w:tabs>
          <w:tab w:val="right" w:leader="dot" w:pos="8306"/>
        </w:tabs>
      </w:pPr>
      <w:hyperlink w:anchor="_Toc3347" w:history="1">
        <w:r>
          <w:rPr>
            <w:rFonts w:ascii="仿宋" w:eastAsia="仿宋" w:hAnsi="仿宋" w:cs="仿宋" w:hint="eastAsia"/>
            <w:lang w:eastAsia="zh-CN"/>
          </w:rPr>
          <w:t>(一)、项目建设背景</w:t>
        </w:r>
        <w:r>
          <w:tab/>
        </w:r>
        <w:r>
          <w:fldChar w:fldCharType="begin"/>
        </w:r>
        <w:r>
          <w:instrText xml:space="preserve"> PAGEREF _Toc3347 \h </w:instrText>
        </w:r>
        <w:r>
          <w:fldChar w:fldCharType="separate"/>
        </w:r>
        <w:r>
          <w:t>30</w:t>
        </w:r>
        <w:r>
          <w:fldChar w:fldCharType="end"/>
        </w:r>
      </w:hyperlink>
    </w:p>
    <w:p>
      <w:pPr>
        <w:pStyle w:val="TOC2"/>
        <w:tabs>
          <w:tab w:val="right" w:leader="dot" w:pos="8306"/>
        </w:tabs>
      </w:pPr>
      <w:hyperlink w:anchor="_Toc14593" w:history="1">
        <w:r>
          <w:rPr>
            <w:rFonts w:ascii="仿宋" w:eastAsia="仿宋" w:hAnsi="仿宋" w:cs="仿宋" w:hint="eastAsia"/>
            <w:lang w:eastAsia="zh-CN"/>
          </w:rPr>
          <w:t>(二)、必要性分析</w:t>
        </w:r>
        <w:r>
          <w:tab/>
        </w:r>
        <w:r>
          <w:fldChar w:fldCharType="begin"/>
        </w:r>
        <w:r>
          <w:instrText xml:space="preserve"> PAGEREF _Toc14593 \h </w:instrText>
        </w:r>
        <w:r>
          <w:fldChar w:fldCharType="separate"/>
        </w:r>
        <w:r>
          <w:t>31</w:t>
        </w:r>
        <w:r>
          <w:fldChar w:fldCharType="end"/>
        </w:r>
      </w:hyperlink>
    </w:p>
    <w:p>
      <w:pPr>
        <w:pStyle w:val="TOC2"/>
        <w:tabs>
          <w:tab w:val="right" w:leader="dot" w:pos="8306"/>
        </w:tabs>
      </w:pPr>
      <w:hyperlink w:anchor="_Toc17741" w:history="1">
        <w:r>
          <w:rPr>
            <w:rFonts w:ascii="仿宋" w:eastAsia="仿宋" w:hAnsi="仿宋" w:cs="仿宋" w:hint="eastAsia"/>
            <w:lang w:eastAsia="zh-CN"/>
          </w:rPr>
          <w:t>(三)、项目建设有利条件</w:t>
        </w:r>
        <w:r>
          <w:tab/>
        </w:r>
        <w:r>
          <w:fldChar w:fldCharType="begin"/>
        </w:r>
        <w:r>
          <w:instrText xml:space="preserve"> PAGEREF _Toc17741 \h </w:instrText>
        </w:r>
        <w:r>
          <w:fldChar w:fldCharType="separate"/>
        </w:r>
        <w:r>
          <w:t>32</w:t>
        </w:r>
        <w:r>
          <w:fldChar w:fldCharType="end"/>
        </w:r>
      </w:hyperlink>
    </w:p>
    <w:p>
      <w:pPr>
        <w:pStyle w:val="TOC1"/>
        <w:tabs>
          <w:tab w:val="right" w:leader="dot" w:pos="8306"/>
        </w:tabs>
      </w:pPr>
      <w:hyperlink w:anchor="_Toc21143" w:history="1">
        <w:r>
          <w:rPr>
            <w:rFonts w:ascii="仿宋" w:eastAsia="仿宋" w:hAnsi="仿宋" w:cs="仿宋" w:hint="eastAsia"/>
            <w:lang w:eastAsia="zh-CN"/>
          </w:rPr>
          <w:t>七、环境保护与治理方案</w:t>
        </w:r>
        <w:r>
          <w:tab/>
        </w:r>
        <w:r>
          <w:fldChar w:fldCharType="begin"/>
        </w:r>
        <w:r>
          <w:instrText xml:space="preserve"> PAGEREF _Toc21143 \h </w:instrText>
        </w:r>
        <w:r>
          <w:fldChar w:fldCharType="separate"/>
        </w:r>
        <w:r>
          <w:t>34</w:t>
        </w:r>
        <w:r>
          <w:fldChar w:fldCharType="end"/>
        </w:r>
      </w:hyperlink>
    </w:p>
    <w:p>
      <w:pPr>
        <w:pStyle w:val="TOC2"/>
        <w:tabs>
          <w:tab w:val="right" w:leader="dot" w:pos="8306"/>
        </w:tabs>
      </w:pPr>
      <w:hyperlink w:anchor="_Toc11484" w:history="1">
        <w:r>
          <w:rPr>
            <w:rFonts w:ascii="仿宋" w:eastAsia="仿宋" w:hAnsi="仿宋" w:cs="仿宋" w:hint="eastAsia"/>
            <w:lang w:eastAsia="zh-CN"/>
          </w:rPr>
          <w:t>(一)、项目环境影响评估</w:t>
        </w:r>
        <w:r>
          <w:tab/>
        </w:r>
        <w:r>
          <w:fldChar w:fldCharType="begin"/>
        </w:r>
        <w:r>
          <w:instrText xml:space="preserve"> PAGEREF _Toc11484 \h </w:instrText>
        </w:r>
        <w:r>
          <w:fldChar w:fldCharType="separate"/>
        </w:r>
        <w:r>
          <w:t>34</w:t>
        </w:r>
        <w:r>
          <w:fldChar w:fldCharType="end"/>
        </w:r>
      </w:hyperlink>
    </w:p>
    <w:p>
      <w:pPr>
        <w:pStyle w:val="TOC2"/>
        <w:tabs>
          <w:tab w:val="right" w:leader="dot" w:pos="8306"/>
        </w:tabs>
      </w:pPr>
      <w:hyperlink w:anchor="_Toc3470" w:history="1">
        <w:r>
          <w:rPr>
            <w:rFonts w:ascii="仿宋" w:eastAsia="仿宋" w:hAnsi="仿宋" w:cs="仿宋" w:hint="eastAsia"/>
            <w:lang w:eastAsia="zh-CN"/>
          </w:rPr>
          <w:t>(二)、环境保护措施与治理方案</w:t>
        </w:r>
        <w:r>
          <w:tab/>
        </w:r>
        <w:r>
          <w:fldChar w:fldCharType="begin"/>
        </w:r>
        <w:r>
          <w:instrText xml:space="preserve"> PAGEREF _Toc3470 \h </w:instrText>
        </w:r>
        <w:r>
          <w:fldChar w:fldCharType="separate"/>
        </w:r>
        <w:r>
          <w:t>34</w:t>
        </w:r>
        <w:r>
          <w:fldChar w:fldCharType="end"/>
        </w:r>
      </w:hyperlink>
    </w:p>
    <w:p>
      <w:pPr>
        <w:pStyle w:val="TOC1"/>
        <w:tabs>
          <w:tab w:val="right" w:leader="dot" w:pos="8306"/>
        </w:tabs>
      </w:pPr>
      <w:hyperlink w:anchor="_Toc31524" w:history="1">
        <w:r>
          <w:rPr>
            <w:rFonts w:ascii="仿宋" w:eastAsia="仿宋" w:hAnsi="仿宋" w:cs="仿宋" w:hint="eastAsia"/>
            <w:lang w:eastAsia="zh-CN"/>
          </w:rPr>
          <w:t>八、客户关系管理与市场拓展</w:t>
        </w:r>
        <w:r>
          <w:tab/>
        </w:r>
        <w:r>
          <w:fldChar w:fldCharType="begin"/>
        </w:r>
        <w:r>
          <w:instrText xml:space="preserve"> PAGEREF _Toc31524 \h </w:instrText>
        </w:r>
        <w:r>
          <w:fldChar w:fldCharType="separate"/>
        </w:r>
        <w:r>
          <w:t>35</w:t>
        </w:r>
        <w:r>
          <w:fldChar w:fldCharType="end"/>
        </w:r>
      </w:hyperlink>
    </w:p>
    <w:p>
      <w:pPr>
        <w:pStyle w:val="TOC2"/>
        <w:tabs>
          <w:tab w:val="right" w:leader="dot" w:pos="8306"/>
        </w:tabs>
      </w:pPr>
      <w:hyperlink w:anchor="_Toc10449" w:history="1">
        <w:r>
          <w:rPr>
            <w:rFonts w:ascii="仿宋" w:eastAsia="仿宋" w:hAnsi="仿宋" w:cs="仿宋" w:hint="eastAsia"/>
            <w:lang w:eastAsia="zh-CN"/>
          </w:rPr>
          <w:t>(一)、客户关系管理策略</w:t>
        </w:r>
        <w:r>
          <w:tab/>
        </w:r>
        <w:r>
          <w:fldChar w:fldCharType="begin"/>
        </w:r>
        <w:r>
          <w:instrText xml:space="preserve"> PAGEREF _Toc10449 \h </w:instrText>
        </w:r>
        <w:r>
          <w:fldChar w:fldCharType="separate"/>
        </w:r>
        <w:r>
          <w:t>35</w:t>
        </w:r>
        <w:r>
          <w:fldChar w:fldCharType="end"/>
        </w:r>
      </w:hyperlink>
    </w:p>
    <w:p>
      <w:pPr>
        <w:pStyle w:val="TOC2"/>
        <w:tabs>
          <w:tab w:val="right" w:leader="dot" w:pos="8306"/>
        </w:tabs>
      </w:pPr>
      <w:hyperlink w:anchor="_Toc3115" w:history="1">
        <w:r>
          <w:rPr>
            <w:rFonts w:ascii="仿宋" w:eastAsia="仿宋" w:hAnsi="仿宋" w:cs="仿宋" w:hint="eastAsia"/>
            <w:lang w:eastAsia="zh-CN"/>
          </w:rPr>
          <w:t>(二)、市场拓展方案</w:t>
        </w:r>
        <w:r>
          <w:tab/>
        </w:r>
        <w:r>
          <w:fldChar w:fldCharType="begin"/>
        </w:r>
        <w:r>
          <w:instrText xml:space="preserve"> PAGEREF _Toc3115 \h </w:instrText>
        </w:r>
        <w:r>
          <w:fldChar w:fldCharType="separate"/>
        </w:r>
        <w:r>
          <w:t>36</w:t>
        </w:r>
        <w:r>
          <w:fldChar w:fldCharType="end"/>
        </w:r>
      </w:hyperlink>
    </w:p>
    <w:p>
      <w:pPr>
        <w:pStyle w:val="TOC1"/>
        <w:tabs>
          <w:tab w:val="right" w:leader="dot" w:pos="8306"/>
        </w:tabs>
      </w:pPr>
      <w:hyperlink w:anchor="_Toc28141" w:history="1">
        <w:r>
          <w:rPr>
            <w:rFonts w:ascii="仿宋" w:eastAsia="仿宋" w:hAnsi="仿宋" w:cs="仿宋" w:hint="eastAsia"/>
            <w:lang w:eastAsia="zh-CN"/>
          </w:rPr>
          <w:t>九、项目实施与管理方案</w:t>
        </w:r>
        <w:r>
          <w:tab/>
        </w:r>
        <w:r>
          <w:fldChar w:fldCharType="begin"/>
        </w:r>
        <w:r>
          <w:instrText xml:space="preserve"> PAGEREF _Toc28141 \h </w:instrText>
        </w:r>
        <w:r>
          <w:fldChar w:fldCharType="separate"/>
        </w:r>
        <w:r>
          <w:t>37</w:t>
        </w:r>
        <w:r>
          <w:fldChar w:fldCharType="end"/>
        </w:r>
      </w:hyperlink>
    </w:p>
    <w:p>
      <w:pPr>
        <w:pStyle w:val="TOC2"/>
        <w:tabs>
          <w:tab w:val="right" w:leader="dot" w:pos="8306"/>
        </w:tabs>
      </w:pPr>
      <w:hyperlink w:anchor="_Toc29285" w:history="1">
        <w:r>
          <w:rPr>
            <w:rFonts w:ascii="仿宋" w:eastAsia="仿宋" w:hAnsi="仿宋" w:cs="仿宋" w:hint="eastAsia"/>
            <w:lang w:eastAsia="zh-CN"/>
          </w:rPr>
          <w:t>(一)、项目实施计划</w:t>
        </w:r>
        <w:r>
          <w:tab/>
        </w:r>
        <w:r>
          <w:fldChar w:fldCharType="begin"/>
        </w:r>
        <w:r>
          <w:instrText xml:space="preserve"> PAGEREF _Toc29285 \h </w:instrText>
        </w:r>
        <w:r>
          <w:fldChar w:fldCharType="separate"/>
        </w:r>
        <w:r>
          <w:t>37</w:t>
        </w:r>
        <w:r>
          <w:fldChar w:fldCharType="end"/>
        </w:r>
      </w:hyperlink>
    </w:p>
    <w:p>
      <w:pPr>
        <w:pStyle w:val="TOC2"/>
        <w:tabs>
          <w:tab w:val="right" w:leader="dot" w:pos="8306"/>
        </w:tabs>
      </w:pPr>
      <w:hyperlink w:anchor="_Toc16443" w:history="1">
        <w:r>
          <w:rPr>
            <w:rFonts w:ascii="仿宋" w:eastAsia="仿宋" w:hAnsi="仿宋" w:cs="仿宋" w:hint="eastAsia"/>
            <w:lang w:eastAsia="zh-CN"/>
          </w:rPr>
          <w:t>(二)、项目组织机构与职责</w:t>
        </w:r>
        <w:r>
          <w:tab/>
        </w:r>
        <w:r>
          <w:fldChar w:fldCharType="begin"/>
        </w:r>
        <w:r>
          <w:instrText xml:space="preserve"> PAGEREF _Toc16443 \h </w:instrText>
        </w:r>
        <w:r>
          <w:fldChar w:fldCharType="separate"/>
        </w:r>
        <w:r>
          <w:t>38</w:t>
        </w:r>
        <w:r>
          <w:fldChar w:fldCharType="end"/>
        </w:r>
      </w:hyperlink>
    </w:p>
    <w:p>
      <w:pPr>
        <w:pStyle w:val="TOC2"/>
        <w:tabs>
          <w:tab w:val="right" w:leader="dot" w:pos="8306"/>
        </w:tabs>
      </w:pPr>
      <w:hyperlink w:anchor="_Toc31663" w:history="1">
        <w:r>
          <w:rPr>
            <w:rFonts w:ascii="仿宋" w:eastAsia="仿宋" w:hAnsi="仿宋" w:cs="仿宋" w:hint="eastAsia"/>
            <w:lang w:eastAsia="zh-CN"/>
          </w:rPr>
          <w:t>(三)、项目管理与监控体系</w:t>
        </w:r>
        <w:r>
          <w:tab/>
        </w:r>
        <w:r>
          <w:fldChar w:fldCharType="begin"/>
        </w:r>
        <w:r>
          <w:instrText xml:space="preserve"> PAGEREF _Toc31663 \h </w:instrText>
        </w:r>
        <w:r>
          <w:fldChar w:fldCharType="separate"/>
        </w:r>
        <w:r>
          <w:t>41</w:t>
        </w:r>
        <w:r>
          <w:fldChar w:fldCharType="end"/>
        </w:r>
      </w:hyperlink>
    </w:p>
    <w:p>
      <w:pPr>
        <w:pStyle w:val="TOC1"/>
        <w:tabs>
          <w:tab w:val="right" w:leader="dot" w:pos="8306"/>
        </w:tabs>
      </w:pPr>
      <w:hyperlink w:anchor="_Toc30303" w:history="1">
        <w:r>
          <w:rPr>
            <w:rFonts w:ascii="仿宋" w:eastAsia="仿宋" w:hAnsi="仿宋" w:cs="仿宋" w:hint="eastAsia"/>
            <w:lang w:eastAsia="zh-CN"/>
          </w:rPr>
          <w:t>十、技术创新与产业升级</w:t>
        </w:r>
        <w:r>
          <w:tab/>
        </w:r>
        <w:r>
          <w:fldChar w:fldCharType="begin"/>
        </w:r>
        <w:r>
          <w:instrText xml:space="preserve"> PAGEREF _Toc30303 \h </w:instrText>
        </w:r>
        <w:r>
          <w:fldChar w:fldCharType="separate"/>
        </w:r>
        <w:r>
          <w:t>43</w:t>
        </w:r>
        <w:r>
          <w:fldChar w:fldCharType="end"/>
        </w:r>
      </w:hyperlink>
    </w:p>
    <w:p>
      <w:pPr>
        <w:pStyle w:val="TOC2"/>
        <w:tabs>
          <w:tab w:val="right" w:leader="dot" w:pos="8306"/>
        </w:tabs>
      </w:pPr>
      <w:hyperlink w:anchor="_Toc27479" w:history="1">
        <w:r>
          <w:rPr>
            <w:rFonts w:ascii="仿宋" w:eastAsia="仿宋" w:hAnsi="仿宋" w:cs="仿宋" w:hint="eastAsia"/>
            <w:lang w:eastAsia="zh-CN"/>
          </w:rPr>
          <w:t>(一)、技术创新方向与目标</w:t>
        </w:r>
        <w:r>
          <w:tab/>
        </w:r>
        <w:r>
          <w:fldChar w:fldCharType="begin"/>
        </w:r>
        <w:r>
          <w:instrText xml:space="preserve"> PAGEREF _Toc27479 \h </w:instrText>
        </w:r>
        <w:r>
          <w:fldChar w:fldCharType="separate"/>
        </w:r>
        <w:r>
          <w:t>43</w:t>
        </w:r>
        <w:r>
          <w:fldChar w:fldCharType="end"/>
        </w:r>
      </w:hyperlink>
    </w:p>
    <w:p>
      <w:pPr>
        <w:pStyle w:val="TOC2"/>
        <w:tabs>
          <w:tab w:val="right" w:leader="dot" w:pos="8306"/>
        </w:tabs>
      </w:pPr>
      <w:hyperlink w:anchor="_Toc22727" w:history="1">
        <w:r>
          <w:rPr>
            <w:rFonts w:ascii="仿宋" w:eastAsia="仿宋" w:hAnsi="仿宋" w:cs="仿宋" w:hint="eastAsia"/>
            <w:lang w:eastAsia="zh-CN"/>
          </w:rPr>
          <w:t>(二)、产业升级路径与措施</w:t>
        </w:r>
        <w:r>
          <w:tab/>
        </w:r>
        <w:r>
          <w:fldChar w:fldCharType="begin"/>
        </w:r>
        <w:r>
          <w:instrText xml:space="preserve"> PAGEREF _Toc22727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08" w:history="1">
        <w:r>
          <w:rPr>
            <w:rFonts w:ascii="仿宋" w:eastAsia="仿宋" w:hAnsi="仿宋" w:cs="仿宋" w:hint="eastAsia"/>
            <w:lang w:eastAsia="zh-CN"/>
          </w:rPr>
          <w:t>十一、经济效益与社会效益优化</w:t>
        </w:r>
        <w:r>
          <w:tab/>
        </w:r>
        <w:r>
          <w:fldChar w:fldCharType="begin"/>
        </w:r>
        <w:r>
          <w:instrText xml:space="preserve"> PAGEREF _Toc31008 \h </w:instrText>
        </w:r>
        <w:r>
          <w:fldChar w:fldCharType="separate"/>
        </w:r>
        <w:r>
          <w:t>45</w:t>
        </w:r>
        <w:r>
          <w:fldChar w:fldCharType="end"/>
        </w:r>
      </w:hyperlink>
    </w:p>
    <w:p>
      <w:pPr>
        <w:pStyle w:val="TOC2"/>
        <w:tabs>
          <w:tab w:val="right" w:leader="dot" w:pos="8306"/>
        </w:tabs>
      </w:pPr>
      <w:hyperlink w:anchor="_Toc13576" w:history="1">
        <w:r>
          <w:rPr>
            <w:rFonts w:ascii="仿宋" w:eastAsia="仿宋" w:hAnsi="仿宋" w:cs="仿宋" w:hint="eastAsia"/>
            <w:lang w:eastAsia="zh-CN"/>
          </w:rPr>
          <w:t>(一)、经济效益提升策略</w:t>
        </w:r>
        <w:r>
          <w:tab/>
        </w:r>
        <w:r>
          <w:fldChar w:fldCharType="begin"/>
        </w:r>
        <w:r>
          <w:instrText xml:space="preserve"> PAGEREF _Toc13576 \h </w:instrText>
        </w:r>
        <w:r>
          <w:fldChar w:fldCharType="separate"/>
        </w:r>
        <w:r>
          <w:t>45</w:t>
        </w:r>
        <w:r>
          <w:fldChar w:fldCharType="end"/>
        </w:r>
      </w:hyperlink>
    </w:p>
    <w:p>
      <w:pPr>
        <w:pStyle w:val="TOC2"/>
        <w:tabs>
          <w:tab w:val="right" w:leader="dot" w:pos="8306"/>
        </w:tabs>
      </w:pPr>
      <w:hyperlink w:anchor="_Toc26018" w:history="1">
        <w:r>
          <w:rPr>
            <w:rFonts w:ascii="仿宋" w:eastAsia="仿宋" w:hAnsi="仿宋" w:cs="仿宋" w:hint="eastAsia"/>
            <w:lang w:eastAsia="zh-CN"/>
          </w:rPr>
          <w:t>(二)、社会效益增强方案</w:t>
        </w:r>
        <w:r>
          <w:tab/>
        </w:r>
        <w:r>
          <w:fldChar w:fldCharType="begin"/>
        </w:r>
        <w:r>
          <w:instrText xml:space="preserve"> PAGEREF _Toc26018 \h </w:instrText>
        </w:r>
        <w:r>
          <w:fldChar w:fldCharType="separate"/>
        </w:r>
        <w:r>
          <w:t>46</w:t>
        </w:r>
        <w:r>
          <w:fldChar w:fldCharType="end"/>
        </w:r>
      </w:hyperlink>
    </w:p>
    <w:p>
      <w:pPr>
        <w:pStyle w:val="TOC1"/>
        <w:tabs>
          <w:tab w:val="right" w:leader="dot" w:pos="8306"/>
        </w:tabs>
      </w:pPr>
      <w:hyperlink w:anchor="_Toc13651" w:history="1">
        <w:r>
          <w:rPr>
            <w:rFonts w:ascii="仿宋" w:eastAsia="仿宋" w:hAnsi="仿宋" w:cs="仿宋" w:hint="eastAsia"/>
            <w:lang w:eastAsia="zh-CN"/>
          </w:rPr>
          <w:t>十二、土地利用与规划方案</w:t>
        </w:r>
        <w:r>
          <w:tab/>
        </w:r>
        <w:r>
          <w:fldChar w:fldCharType="begin"/>
        </w:r>
        <w:r>
          <w:instrText xml:space="preserve"> PAGEREF _Toc13651 \h </w:instrText>
        </w:r>
        <w:r>
          <w:fldChar w:fldCharType="separate"/>
        </w:r>
        <w:r>
          <w:t>47</w:t>
        </w:r>
        <w:r>
          <w:fldChar w:fldCharType="end"/>
        </w:r>
      </w:hyperlink>
    </w:p>
    <w:p>
      <w:pPr>
        <w:pStyle w:val="TOC2"/>
        <w:tabs>
          <w:tab w:val="right" w:leader="dot" w:pos="8306"/>
        </w:tabs>
      </w:pPr>
      <w:hyperlink w:anchor="_Toc13944" w:history="1">
        <w:r>
          <w:rPr>
            <w:rFonts w:ascii="仿宋" w:eastAsia="仿宋" w:hAnsi="仿宋" w:cs="仿宋" w:hint="eastAsia"/>
            <w:lang w:eastAsia="zh-CN"/>
          </w:rPr>
          <w:t>(一)、项目用地情况分析</w:t>
        </w:r>
        <w:r>
          <w:tab/>
        </w:r>
        <w:r>
          <w:fldChar w:fldCharType="begin"/>
        </w:r>
        <w:r>
          <w:instrText xml:space="preserve"> PAGEREF _Toc13944 \h </w:instrText>
        </w:r>
        <w:r>
          <w:fldChar w:fldCharType="separate"/>
        </w:r>
        <w:r>
          <w:t>47</w:t>
        </w:r>
        <w:r>
          <w:fldChar w:fldCharType="end"/>
        </w:r>
      </w:hyperlink>
    </w:p>
    <w:p>
      <w:pPr>
        <w:pStyle w:val="TOC2"/>
        <w:tabs>
          <w:tab w:val="right" w:leader="dot" w:pos="8306"/>
        </w:tabs>
      </w:pPr>
      <w:hyperlink w:anchor="_Toc25681" w:history="1">
        <w:r>
          <w:rPr>
            <w:rFonts w:ascii="仿宋" w:eastAsia="仿宋" w:hAnsi="仿宋" w:cs="仿宋" w:hint="eastAsia"/>
            <w:lang w:eastAsia="zh-CN"/>
          </w:rPr>
          <w:t>(二)、土地利用规划方案</w:t>
        </w:r>
        <w:r>
          <w:tab/>
        </w:r>
        <w:r>
          <w:fldChar w:fldCharType="begin"/>
        </w:r>
        <w:r>
          <w:instrText xml:space="preserve"> PAGEREF _Toc25681 \h </w:instrText>
        </w:r>
        <w:r>
          <w:fldChar w:fldCharType="separate"/>
        </w:r>
        <w:r>
          <w:t>48</w:t>
        </w:r>
        <w:r>
          <w:fldChar w:fldCharType="end"/>
        </w:r>
      </w:hyperlink>
    </w:p>
    <w:p>
      <w:pPr>
        <w:pStyle w:val="TOC1"/>
        <w:tabs>
          <w:tab w:val="right" w:leader="dot" w:pos="8306"/>
        </w:tabs>
      </w:pPr>
      <w:hyperlink w:anchor="_Toc283" w:history="1">
        <w:r>
          <w:rPr>
            <w:rFonts w:ascii="仿宋" w:eastAsia="仿宋" w:hAnsi="仿宋" w:cs="仿宋" w:hint="eastAsia"/>
            <w:lang w:eastAsia="zh-CN"/>
          </w:rPr>
          <w:t>十三、项目施工方案</w:t>
        </w:r>
        <w:r>
          <w:tab/>
        </w:r>
        <w:r>
          <w:fldChar w:fldCharType="begin"/>
        </w:r>
        <w:r>
          <w:instrText xml:space="preserve"> PAGEREF _Toc283 \h </w:instrText>
        </w:r>
        <w:r>
          <w:fldChar w:fldCharType="separate"/>
        </w:r>
        <w:r>
          <w:t>49</w:t>
        </w:r>
        <w:r>
          <w:fldChar w:fldCharType="end"/>
        </w:r>
      </w:hyperlink>
    </w:p>
    <w:p>
      <w:pPr>
        <w:pStyle w:val="TOC2"/>
        <w:tabs>
          <w:tab w:val="right" w:leader="dot" w:pos="8306"/>
        </w:tabs>
      </w:pPr>
      <w:hyperlink w:anchor="_Toc18731" w:history="1">
        <w:r>
          <w:rPr>
            <w:rFonts w:ascii="仿宋" w:eastAsia="仿宋" w:hAnsi="仿宋" w:cs="仿宋" w:hint="eastAsia"/>
            <w:lang w:eastAsia="zh-CN"/>
          </w:rPr>
          <w:t>(一)、施工组织设计</w:t>
        </w:r>
        <w:r>
          <w:tab/>
        </w:r>
        <w:r>
          <w:fldChar w:fldCharType="begin"/>
        </w:r>
        <w:r>
          <w:instrText xml:space="preserve"> PAGEREF _Toc18731 \h </w:instrText>
        </w:r>
        <w:r>
          <w:fldChar w:fldCharType="separate"/>
        </w:r>
        <w:r>
          <w:t>49</w:t>
        </w:r>
        <w:r>
          <w:fldChar w:fldCharType="end"/>
        </w:r>
      </w:hyperlink>
    </w:p>
    <w:p>
      <w:pPr>
        <w:pStyle w:val="TOC2"/>
        <w:tabs>
          <w:tab w:val="right" w:leader="dot" w:pos="8306"/>
        </w:tabs>
      </w:pPr>
      <w:hyperlink w:anchor="_Toc8543" w:history="1">
        <w:r>
          <w:rPr>
            <w:rFonts w:ascii="仿宋" w:eastAsia="仿宋" w:hAnsi="仿宋" w:cs="仿宋" w:hint="eastAsia"/>
            <w:lang w:eastAsia="zh-CN"/>
          </w:rPr>
          <w:t>(二)、施工工艺与技术路线</w:t>
        </w:r>
        <w:r>
          <w:tab/>
        </w:r>
        <w:r>
          <w:fldChar w:fldCharType="begin"/>
        </w:r>
        <w:r>
          <w:instrText xml:space="preserve"> PAGEREF _Toc8543 \h </w:instrText>
        </w:r>
        <w:r>
          <w:fldChar w:fldCharType="separate"/>
        </w:r>
        <w:r>
          <w:t>51</w:t>
        </w:r>
        <w:r>
          <w:fldChar w:fldCharType="end"/>
        </w:r>
      </w:hyperlink>
    </w:p>
    <w:p>
      <w:pPr>
        <w:pStyle w:val="TOC2"/>
        <w:tabs>
          <w:tab w:val="right" w:leader="dot" w:pos="8306"/>
        </w:tabs>
      </w:pPr>
      <w:hyperlink w:anchor="_Toc9355" w:history="1">
        <w:r>
          <w:rPr>
            <w:rFonts w:ascii="仿宋" w:eastAsia="仿宋" w:hAnsi="仿宋" w:cs="仿宋" w:hint="eastAsia"/>
            <w:lang w:eastAsia="zh-CN"/>
          </w:rPr>
          <w:t>(三)、关键节点施工计划</w:t>
        </w:r>
        <w:r>
          <w:tab/>
        </w:r>
        <w:r>
          <w:fldChar w:fldCharType="begin"/>
        </w:r>
        <w:r>
          <w:instrText xml:space="preserve"> PAGEREF _Toc9355 \h </w:instrText>
        </w:r>
        <w:r>
          <w:fldChar w:fldCharType="separate"/>
        </w:r>
        <w:r>
          <w:t>52</w:t>
        </w:r>
        <w:r>
          <w:fldChar w:fldCharType="end"/>
        </w:r>
      </w:hyperlink>
    </w:p>
    <w:p>
      <w:pPr>
        <w:pStyle w:val="TOC2"/>
        <w:tabs>
          <w:tab w:val="right" w:leader="dot" w:pos="8306"/>
        </w:tabs>
      </w:pPr>
      <w:hyperlink w:anchor="_Toc24799" w:history="1">
        <w:r>
          <w:rPr>
            <w:rFonts w:ascii="仿宋" w:eastAsia="仿宋" w:hAnsi="仿宋" w:cs="仿宋" w:hint="eastAsia"/>
            <w:lang w:eastAsia="zh-CN"/>
          </w:rPr>
          <w:t>(四)、施工现场管理</w:t>
        </w:r>
        <w:r>
          <w:tab/>
        </w:r>
        <w:r>
          <w:fldChar w:fldCharType="begin"/>
        </w:r>
        <w:r>
          <w:instrText xml:space="preserve"> PAGEREF _Toc24799 \h </w:instrText>
        </w:r>
        <w:r>
          <w:fldChar w:fldCharType="separate"/>
        </w:r>
        <w:r>
          <w:t>54</w:t>
        </w:r>
        <w:r>
          <w:fldChar w:fldCharType="end"/>
        </w:r>
      </w:hyperlink>
    </w:p>
    <w:p>
      <w:pPr>
        <w:pStyle w:val="TOC1"/>
        <w:tabs>
          <w:tab w:val="right" w:leader="dot" w:pos="8306"/>
        </w:tabs>
      </w:pPr>
      <w:hyperlink w:anchor="_Toc24271" w:history="1">
        <w:r>
          <w:rPr>
            <w:rFonts w:ascii="仿宋" w:eastAsia="仿宋" w:hAnsi="仿宋" w:cs="仿宋" w:hint="eastAsia"/>
            <w:lang w:eastAsia="zh-CN"/>
          </w:rPr>
          <w:t>十四、创新驱动与持续发展</w:t>
        </w:r>
        <w:r>
          <w:tab/>
        </w:r>
        <w:r>
          <w:fldChar w:fldCharType="begin"/>
        </w:r>
        <w:r>
          <w:instrText xml:space="preserve"> PAGEREF _Toc24271 \h </w:instrText>
        </w:r>
        <w:r>
          <w:fldChar w:fldCharType="separate"/>
        </w:r>
        <w:r>
          <w:t>56</w:t>
        </w:r>
        <w:r>
          <w:fldChar w:fldCharType="end"/>
        </w:r>
      </w:hyperlink>
    </w:p>
    <w:p>
      <w:pPr>
        <w:pStyle w:val="TOC2"/>
        <w:tabs>
          <w:tab w:val="right" w:leader="dot" w:pos="8306"/>
        </w:tabs>
      </w:pPr>
      <w:hyperlink w:anchor="_Toc32487" w:history="1">
        <w:r>
          <w:rPr>
            <w:rFonts w:ascii="仿宋" w:eastAsia="仿宋" w:hAnsi="仿宋" w:cs="仿宋" w:hint="eastAsia"/>
            <w:lang w:eastAsia="zh-CN"/>
          </w:rPr>
          <w:t>(一)、创新驱动战略实施</w:t>
        </w:r>
        <w:r>
          <w:tab/>
        </w:r>
        <w:r>
          <w:fldChar w:fldCharType="begin"/>
        </w:r>
        <w:r>
          <w:instrText xml:space="preserve"> PAGEREF _Toc32487 \h </w:instrText>
        </w:r>
        <w:r>
          <w:fldChar w:fldCharType="separate"/>
        </w:r>
        <w:r>
          <w:t>56</w:t>
        </w:r>
        <w:r>
          <w:fldChar w:fldCharType="end"/>
        </w:r>
      </w:hyperlink>
    </w:p>
    <w:p>
      <w:pPr>
        <w:pStyle w:val="TOC2"/>
        <w:tabs>
          <w:tab w:val="right" w:leader="dot" w:pos="8306"/>
        </w:tabs>
      </w:pPr>
      <w:hyperlink w:anchor="_Toc30933" w:history="1">
        <w:r>
          <w:rPr>
            <w:rFonts w:ascii="仿宋" w:eastAsia="仿宋" w:hAnsi="仿宋" w:cs="仿宋" w:hint="eastAsia"/>
            <w:lang w:eastAsia="zh-CN"/>
          </w:rPr>
          <w:t>(二)、持续发展路径探索</w:t>
        </w:r>
        <w:r>
          <w:tab/>
        </w:r>
        <w:r>
          <w:fldChar w:fldCharType="begin"/>
        </w:r>
        <w:r>
          <w:instrText xml:space="preserve"> PAGEREF _Toc30933 \h </w:instrText>
        </w:r>
        <w:r>
          <w:fldChar w:fldCharType="separate"/>
        </w:r>
        <w:r>
          <w:t>58</w:t>
        </w:r>
        <w:r>
          <w:fldChar w:fldCharType="end"/>
        </w:r>
      </w:hyperlink>
    </w:p>
    <w:p>
      <w:pPr>
        <w:pStyle w:val="TOC1"/>
        <w:tabs>
          <w:tab w:val="right" w:leader="dot" w:pos="8306"/>
        </w:tabs>
      </w:pPr>
      <w:hyperlink w:anchor="_Toc17567" w:history="1">
        <w:r>
          <w:rPr>
            <w:rFonts w:ascii="仿宋" w:eastAsia="仿宋" w:hAnsi="仿宋" w:cs="仿宋" w:hint="eastAsia"/>
            <w:lang w:eastAsia="zh-CN"/>
          </w:rPr>
          <w:t>十五、人力资源管理与开发</w:t>
        </w:r>
        <w:r>
          <w:tab/>
        </w:r>
        <w:r>
          <w:fldChar w:fldCharType="begin"/>
        </w:r>
        <w:r>
          <w:instrText xml:space="preserve"> PAGEREF _Toc17567 \h </w:instrText>
        </w:r>
        <w:r>
          <w:fldChar w:fldCharType="separate"/>
        </w:r>
        <w:r>
          <w:t>62</w:t>
        </w:r>
        <w:r>
          <w:fldChar w:fldCharType="end"/>
        </w:r>
      </w:hyperlink>
    </w:p>
    <w:p>
      <w:pPr>
        <w:pStyle w:val="TOC2"/>
        <w:tabs>
          <w:tab w:val="right" w:leader="dot" w:pos="8306"/>
        </w:tabs>
      </w:pPr>
      <w:hyperlink w:anchor="_Toc7159" w:history="1">
        <w:r>
          <w:rPr>
            <w:rFonts w:ascii="仿宋" w:eastAsia="仿宋" w:hAnsi="仿宋" w:cs="仿宋" w:hint="eastAsia"/>
            <w:lang w:eastAsia="zh-CN"/>
          </w:rPr>
          <w:t>(一)、人力资源规划</w:t>
        </w:r>
        <w:r>
          <w:tab/>
        </w:r>
        <w:r>
          <w:fldChar w:fldCharType="begin"/>
        </w:r>
        <w:r>
          <w:instrText xml:space="preserve"> PAGEREF _Toc7159 \h </w:instrText>
        </w:r>
        <w:r>
          <w:fldChar w:fldCharType="separate"/>
        </w:r>
        <w:r>
          <w:t>62</w:t>
        </w:r>
        <w:r>
          <w:fldChar w:fldCharType="end"/>
        </w:r>
      </w:hyperlink>
    </w:p>
    <w:p>
      <w:pPr>
        <w:pStyle w:val="TOC2"/>
        <w:tabs>
          <w:tab w:val="right" w:leader="dot" w:pos="8306"/>
        </w:tabs>
      </w:pPr>
      <w:hyperlink w:anchor="_Toc28537" w:history="1">
        <w:r>
          <w:rPr>
            <w:rFonts w:ascii="仿宋" w:eastAsia="仿宋" w:hAnsi="仿宋" w:cs="仿宋" w:hint="eastAsia"/>
            <w:lang w:eastAsia="zh-CN"/>
          </w:rPr>
          <w:t>(二)、人力资源开发与培训</w:t>
        </w:r>
        <w:r>
          <w:tab/>
        </w:r>
        <w:r>
          <w:fldChar w:fldCharType="begin"/>
        </w:r>
        <w:r>
          <w:instrText xml:space="preserve"> PAGEREF _Toc28537 \h </w:instrText>
        </w:r>
        <w:r>
          <w:fldChar w:fldCharType="separate"/>
        </w:r>
        <w:r>
          <w:t>63</w:t>
        </w:r>
        <w:r>
          <w:fldChar w:fldCharType="end"/>
        </w:r>
      </w:hyperlink>
    </w:p>
    <w:p>
      <w:pPr>
        <w:pStyle w:val="TOC1"/>
        <w:tabs>
          <w:tab w:val="right" w:leader="dot" w:pos="8306"/>
        </w:tabs>
      </w:pPr>
      <w:hyperlink w:anchor="_Toc2879" w:history="1">
        <w:r>
          <w:rPr>
            <w:rFonts w:ascii="仿宋" w:eastAsia="仿宋" w:hAnsi="仿宋" w:cs="仿宋" w:hint="eastAsia"/>
            <w:lang w:eastAsia="zh-CN"/>
          </w:rPr>
          <w:t>十六、知识产权管理与保护</w:t>
        </w:r>
        <w:r>
          <w:tab/>
        </w:r>
        <w:r>
          <w:fldChar w:fldCharType="begin"/>
        </w:r>
        <w:r>
          <w:instrText xml:space="preserve"> PAGEREF _Toc2879 \h </w:instrText>
        </w:r>
        <w:r>
          <w:fldChar w:fldCharType="separate"/>
        </w:r>
        <w:r>
          <w:t>66</w:t>
        </w:r>
        <w:r>
          <w:fldChar w:fldCharType="end"/>
        </w:r>
      </w:hyperlink>
    </w:p>
    <w:p>
      <w:pPr>
        <w:pStyle w:val="TOC2"/>
        <w:tabs>
          <w:tab w:val="right" w:leader="dot" w:pos="8306"/>
        </w:tabs>
      </w:pPr>
      <w:hyperlink w:anchor="_Toc19514" w:history="1">
        <w:r>
          <w:rPr>
            <w:rFonts w:ascii="仿宋" w:eastAsia="仿宋" w:hAnsi="仿宋" w:cs="仿宋" w:hint="eastAsia"/>
            <w:lang w:eastAsia="zh-CN"/>
          </w:rPr>
          <w:t>(一)、知识产权管理体系建设</w:t>
        </w:r>
        <w:r>
          <w:tab/>
        </w:r>
        <w:r>
          <w:fldChar w:fldCharType="begin"/>
        </w:r>
        <w:r>
          <w:instrText xml:space="preserve"> PAGEREF _Toc19514 \h </w:instrText>
        </w:r>
        <w:r>
          <w:fldChar w:fldCharType="separate"/>
        </w:r>
        <w:r>
          <w:t>66</w:t>
        </w:r>
        <w:r>
          <w:fldChar w:fldCharType="end"/>
        </w:r>
      </w:hyperlink>
    </w:p>
    <w:p>
      <w:pPr>
        <w:pStyle w:val="TOC2"/>
        <w:tabs>
          <w:tab w:val="right" w:leader="dot" w:pos="8306"/>
        </w:tabs>
      </w:pPr>
      <w:hyperlink w:anchor="_Toc1749" w:history="1">
        <w:r>
          <w:rPr>
            <w:rFonts w:ascii="仿宋" w:eastAsia="仿宋" w:hAnsi="仿宋" w:cs="仿宋" w:hint="eastAsia"/>
            <w:lang w:eastAsia="zh-CN"/>
          </w:rPr>
          <w:t>(二)、知识产权保护措施</w:t>
        </w:r>
        <w:r>
          <w:tab/>
        </w:r>
        <w:r>
          <w:fldChar w:fldCharType="begin"/>
        </w:r>
        <w:r>
          <w:instrText xml:space="preserve"> PAGEREF _Toc1749 \h </w:instrText>
        </w:r>
        <w:r>
          <w:fldChar w:fldCharType="separate"/>
        </w:r>
        <w:r>
          <w:t>67</w:t>
        </w:r>
        <w:r>
          <w:fldChar w:fldCharType="end"/>
        </w:r>
      </w:hyperlink>
    </w:p>
    <w:p>
      <w:pPr>
        <w:pStyle w:val="TOC1"/>
        <w:tabs>
          <w:tab w:val="right" w:leader="dot" w:pos="8306"/>
        </w:tabs>
      </w:pPr>
      <w:hyperlink w:anchor="_Toc28432" w:history="1">
        <w:r>
          <w:rPr>
            <w:rFonts w:ascii="仿宋" w:eastAsia="仿宋" w:hAnsi="仿宋" w:cs="仿宋" w:hint="eastAsia"/>
            <w:lang w:eastAsia="zh-CN"/>
          </w:rPr>
          <w:t>十七、设施与设备管理</w:t>
        </w:r>
        <w:r>
          <w:tab/>
        </w:r>
        <w:r>
          <w:fldChar w:fldCharType="begin"/>
        </w:r>
        <w:r>
          <w:instrText xml:space="preserve"> PAGEREF _Toc28432 \h </w:instrText>
        </w:r>
        <w:r>
          <w:fldChar w:fldCharType="separate"/>
        </w:r>
        <w:r>
          <w:t>68</w:t>
        </w:r>
        <w:r>
          <w:fldChar w:fldCharType="end"/>
        </w:r>
      </w:hyperlink>
    </w:p>
    <w:p>
      <w:pPr>
        <w:pStyle w:val="TOC2"/>
        <w:tabs>
          <w:tab w:val="right" w:leader="dot" w:pos="8306"/>
        </w:tabs>
      </w:pPr>
      <w:hyperlink w:anchor="_Toc31791" w:history="1">
        <w:r>
          <w:rPr>
            <w:rFonts w:ascii="仿宋" w:eastAsia="仿宋" w:hAnsi="仿宋" w:cs="仿宋" w:hint="eastAsia"/>
            <w:lang w:eastAsia="zh-CN"/>
          </w:rPr>
          <w:t>(一)、设施规划与配置</w:t>
        </w:r>
        <w:r>
          <w:tab/>
        </w:r>
        <w:r>
          <w:fldChar w:fldCharType="begin"/>
        </w:r>
        <w:r>
          <w:instrText xml:space="preserve"> PAGEREF _Toc31791 \h </w:instrText>
        </w:r>
        <w:r>
          <w:fldChar w:fldCharType="separate"/>
        </w:r>
        <w:r>
          <w:t>68</w:t>
        </w:r>
        <w:r>
          <w:fldChar w:fldCharType="end"/>
        </w:r>
      </w:hyperlink>
    </w:p>
    <w:p>
      <w:pPr>
        <w:pStyle w:val="TOC2"/>
        <w:tabs>
          <w:tab w:val="right" w:leader="dot" w:pos="8306"/>
        </w:tabs>
      </w:pPr>
      <w:hyperlink w:anchor="_Toc6545" w:history="1">
        <w:r>
          <w:rPr>
            <w:rFonts w:ascii="仿宋" w:eastAsia="仿宋" w:hAnsi="仿宋" w:cs="仿宋" w:hint="eastAsia"/>
            <w:lang w:eastAsia="zh-CN"/>
          </w:rPr>
          <w:t>(二)、设备采购与维护管理</w:t>
        </w:r>
        <w:r>
          <w:tab/>
        </w:r>
        <w:r>
          <w:fldChar w:fldCharType="begin"/>
        </w:r>
        <w:r>
          <w:instrText xml:space="preserve"> PAGEREF _Toc6545 \h </w:instrText>
        </w:r>
        <w:r>
          <w:fldChar w:fldCharType="separate"/>
        </w:r>
        <w:r>
          <w:t>69</w:t>
        </w:r>
        <w:r>
          <w:fldChar w:fldCharType="end"/>
        </w:r>
      </w:hyperlink>
    </w:p>
    <w:p>
      <w:pPr>
        <w:pStyle w:val="TOC2"/>
        <w:tabs>
          <w:tab w:val="right" w:leader="dot" w:pos="8306"/>
        </w:tabs>
      </w:pPr>
      <w:hyperlink w:anchor="_Toc28826" w:history="1">
        <w:r>
          <w:rPr>
            <w:rFonts w:ascii="仿宋" w:eastAsia="仿宋" w:hAnsi="仿宋" w:cs="仿宋" w:hint="eastAsia"/>
            <w:lang w:eastAsia="zh-CN"/>
          </w:rPr>
          <w:t>(三)、设施设备升级策略</w:t>
        </w:r>
        <w:r>
          <w:tab/>
        </w:r>
        <w:r>
          <w:fldChar w:fldCharType="begin"/>
        </w:r>
        <w:r>
          <w:instrText xml:space="preserve"> PAGEREF _Toc28826 \h </w:instrText>
        </w:r>
        <w:r>
          <w:fldChar w:fldCharType="separate"/>
        </w:r>
        <w:r>
          <w:t>70</w:t>
        </w:r>
        <w:r>
          <w:fldChar w:fldCharType="end"/>
        </w:r>
      </w:hyperlink>
    </w:p>
    <w:p>
      <w:pPr>
        <w:pStyle w:val="TOC1"/>
        <w:tabs>
          <w:tab w:val="right" w:leader="dot" w:pos="8306"/>
        </w:tabs>
      </w:pPr>
      <w:hyperlink w:anchor="_Toc9636" w:history="1">
        <w:r>
          <w:rPr>
            <w:rFonts w:ascii="仿宋" w:eastAsia="仿宋" w:hAnsi="仿宋" w:cs="仿宋" w:hint="eastAsia"/>
            <w:lang w:eastAsia="zh-CN"/>
          </w:rPr>
          <w:t>十八、成果转化与推广应用</w:t>
        </w:r>
        <w:r>
          <w:tab/>
        </w:r>
        <w:r>
          <w:fldChar w:fldCharType="begin"/>
        </w:r>
        <w:r>
          <w:instrText xml:space="preserve"> PAGEREF _Toc9636 \h </w:instrText>
        </w:r>
        <w:r>
          <w:fldChar w:fldCharType="separate"/>
        </w:r>
        <w:r>
          <w:t>70</w:t>
        </w:r>
        <w:r>
          <w:fldChar w:fldCharType="end"/>
        </w:r>
      </w:hyperlink>
    </w:p>
    <w:p>
      <w:pPr>
        <w:pStyle w:val="TOC2"/>
        <w:tabs>
          <w:tab w:val="right" w:leader="dot" w:pos="8306"/>
        </w:tabs>
      </w:pPr>
      <w:hyperlink w:anchor="_Toc16644" w:history="1">
        <w:r>
          <w:rPr>
            <w:rFonts w:ascii="仿宋" w:eastAsia="仿宋" w:hAnsi="仿宋" w:cs="仿宋" w:hint="eastAsia"/>
            <w:lang w:eastAsia="zh-CN"/>
          </w:rPr>
          <w:t>(一)、成果转化策略制定</w:t>
        </w:r>
        <w:r>
          <w:tab/>
        </w:r>
        <w:r>
          <w:fldChar w:fldCharType="begin"/>
        </w:r>
        <w:r>
          <w:instrText xml:space="preserve"> PAGEREF _Toc16644 \h </w:instrText>
        </w:r>
        <w:r>
          <w:fldChar w:fldCharType="separate"/>
        </w:r>
        <w:r>
          <w:t>70</w:t>
        </w:r>
        <w:r>
          <w:fldChar w:fldCharType="end"/>
        </w:r>
      </w:hyperlink>
    </w:p>
    <w:p>
      <w:pPr>
        <w:pStyle w:val="TOC2"/>
        <w:tabs>
          <w:tab w:val="right" w:leader="dot" w:pos="8306"/>
        </w:tabs>
      </w:pPr>
      <w:hyperlink w:anchor="_Toc17559" w:history="1">
        <w:r>
          <w:rPr>
            <w:rFonts w:ascii="仿宋" w:eastAsia="仿宋" w:hAnsi="仿宋" w:cs="仿宋" w:hint="eastAsia"/>
            <w:lang w:eastAsia="zh-CN"/>
          </w:rPr>
          <w:t>(二)、成果推广应用方案</w:t>
        </w:r>
        <w:r>
          <w:tab/>
        </w:r>
        <w:r>
          <w:fldChar w:fldCharType="begin"/>
        </w:r>
        <w:r>
          <w:instrText xml:space="preserve"> PAGEREF _Toc17559 \h </w:instrText>
        </w:r>
        <w:r>
          <w:fldChar w:fldCharType="separate"/>
        </w:r>
        <w:r>
          <w:t>72</w:t>
        </w:r>
        <w:r>
          <w:fldChar w:fldCharType="end"/>
        </w:r>
      </w:hyperlink>
    </w:p>
    <w:p>
      <w:pPr>
        <w:pStyle w:val="TOC1"/>
        <w:tabs>
          <w:tab w:val="right" w:leader="dot" w:pos="8306"/>
        </w:tabs>
      </w:pPr>
      <w:hyperlink w:anchor="_Toc26939" w:history="1">
        <w:r>
          <w:rPr>
            <w:rFonts w:ascii="仿宋" w:eastAsia="仿宋" w:hAnsi="仿宋" w:cs="仿宋" w:hint="eastAsia"/>
            <w:lang w:eastAsia="zh-CN"/>
          </w:rPr>
          <w:t>十九、质量管理与控制</w:t>
        </w:r>
        <w:r>
          <w:tab/>
        </w:r>
        <w:r>
          <w:fldChar w:fldCharType="begin"/>
        </w:r>
        <w:r>
          <w:instrText xml:space="preserve"> PAGEREF _Toc26939 \h </w:instrText>
        </w:r>
        <w:r>
          <w:fldChar w:fldCharType="separate"/>
        </w:r>
        <w:r>
          <w:t>73</w:t>
        </w:r>
        <w:r>
          <w:fldChar w:fldCharType="end"/>
        </w:r>
      </w:hyperlink>
    </w:p>
    <w:p>
      <w:pPr>
        <w:pStyle w:val="TOC2"/>
        <w:tabs>
          <w:tab w:val="right" w:leader="dot" w:pos="8306"/>
        </w:tabs>
      </w:pPr>
      <w:hyperlink w:anchor="_Toc7146" w:history="1">
        <w:r>
          <w:rPr>
            <w:rFonts w:ascii="仿宋" w:eastAsia="仿宋" w:hAnsi="仿宋" w:cs="仿宋" w:hint="eastAsia"/>
            <w:lang w:eastAsia="zh-CN"/>
          </w:rPr>
          <w:t>(一)、质量管理体系建设</w:t>
        </w:r>
        <w:r>
          <w:tab/>
        </w:r>
        <w:r>
          <w:fldChar w:fldCharType="begin"/>
        </w:r>
        <w:r>
          <w:instrText xml:space="preserve"> PAGEREF _Toc7146 \h </w:instrText>
        </w:r>
        <w:r>
          <w:fldChar w:fldCharType="separate"/>
        </w:r>
        <w:r>
          <w:t>73</w:t>
        </w:r>
        <w:r>
          <w:fldChar w:fldCharType="end"/>
        </w:r>
      </w:hyperlink>
    </w:p>
    <w:p>
      <w:pPr>
        <w:pStyle w:val="TOC2"/>
        <w:tabs>
          <w:tab w:val="right" w:leader="dot" w:pos="8306"/>
        </w:tabs>
      </w:pPr>
      <w:hyperlink w:anchor="_Toc22010" w:history="1">
        <w:r>
          <w:rPr>
            <w:rFonts w:ascii="仿宋" w:eastAsia="仿宋" w:hAnsi="仿宋" w:cs="仿宋" w:hint="eastAsia"/>
            <w:lang w:eastAsia="zh-CN"/>
          </w:rPr>
          <w:t>(二)、质量控制措施</w:t>
        </w:r>
        <w:r>
          <w:tab/>
        </w:r>
        <w:r>
          <w:fldChar w:fldCharType="begin"/>
        </w:r>
        <w:r>
          <w:instrText xml:space="preserve"> PAGEREF _Toc22010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3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803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抗麻风病药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763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1890"/>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4267"/>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直接收益：假设抗麻风病药项目的产品或服务年销售收入为XX万元。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8271"/>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抗麻风病药项目通过引入先进的人工智能技术优化生产流程，例如自动化的物流系统和智能数据分析，可能大幅提高产品的质量和生产效率。这可能迫使竞争对手也必须投资于类似技术，以保持市场竞争力。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抗麻风病药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若抗麻风病药项目成功推广新型环保产品，比如采用可回收材料的包装，可能会激发消费者对可持续产品的需求。这种需求的增长可能迫使整个行业转向更环保的产品设计和生产方法。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抗麻风病药项目在减少环境影响方面的努力，如实施零废物生产和减少二氧化碳排放，可能会促使行业设立更高的环保标准。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抗麻风病药项目对新原料和技术的需求可能促使供应商调整生产策略，比如采用更环保的生产方法或开发新型原材料。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32374"/>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抗麻风病药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抗麻风病药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抗麻风病药项目对于所在区域的经济发展、就业机会的创造、当地企业的成长以及社区福祉的提升都有着积极而深远的影响。通过这些多方面的经济活动，项目有望成为推动区域经济增长和社会进步的重要力量。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27402"/>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麻风病药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麻风病药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抗麻风病药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抗麻风病药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https://d.book118.com/797054145154006031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抗麻风病药项目建设方案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26491"/>
    <w:rsid w:val="39B264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7054145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2024-01-10T03:19:00Z</dcterms:created>
  <dcterms:modified xsi:type="dcterms:W3CDTF">2024-01-10T03:19:24Z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FAD618B56C67477A9437690EA0A6C92A_11</vt:lpwstr>
  </property>
  <property fmtid="{D5CDD505-2E9C-101B-9397-08002B2CF9AE}" pid="3" name="KSOProductBuildVer">
    <vt:lpwstr>2052-12.1.0.16120</vt:lpwstr>
  </property>
</Properties>
</file>