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PAPTFE项目构思建设方案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4" w:history="1">
        <w:r>
          <w:rPr>
            <w:rFonts w:ascii="仿宋" w:eastAsia="仿宋" w:hAnsi="仿宋" w:cs="仿宋" w:hint="eastAsia"/>
            <w:lang w:eastAsia="zh-CN"/>
          </w:rPr>
          <w:t>前言</w:t>
        </w:r>
        <w:r>
          <w:tab/>
        </w:r>
        <w:r>
          <w:fldChar w:fldCharType="begin"/>
        </w:r>
        <w:r>
          <w:instrText xml:space="preserve"> PAGEREF _Toc20264 \h </w:instrText>
        </w:r>
        <w:r>
          <w:fldChar w:fldCharType="separate"/>
        </w:r>
        <w:r>
          <w:t>3</w:t>
        </w:r>
        <w:r>
          <w:fldChar w:fldCharType="end"/>
        </w:r>
      </w:hyperlink>
    </w:p>
    <w:p>
      <w:pPr>
        <w:pStyle w:val="TOC1"/>
        <w:tabs>
          <w:tab w:val="right" w:leader="dot" w:pos="8306"/>
        </w:tabs>
      </w:pPr>
      <w:hyperlink w:anchor="_Toc23720" w:history="1">
        <w:r>
          <w:rPr>
            <w:rFonts w:ascii="仿宋" w:eastAsia="仿宋" w:hAnsi="仿宋" w:cs="仿宋" w:hint="eastAsia"/>
            <w:lang w:eastAsia="zh-CN"/>
          </w:rPr>
          <w:t>一、发展规划、产业政策和行业准入分析</w:t>
        </w:r>
        <w:r>
          <w:tab/>
        </w:r>
        <w:r>
          <w:fldChar w:fldCharType="begin"/>
        </w:r>
        <w:r>
          <w:instrText xml:space="preserve"> PAGEREF _Toc23720 \h </w:instrText>
        </w:r>
        <w:r>
          <w:fldChar w:fldCharType="separate"/>
        </w:r>
        <w:r>
          <w:t>3</w:t>
        </w:r>
        <w:r>
          <w:fldChar w:fldCharType="end"/>
        </w:r>
      </w:hyperlink>
    </w:p>
    <w:p>
      <w:pPr>
        <w:pStyle w:val="TOC2"/>
        <w:tabs>
          <w:tab w:val="right" w:leader="dot" w:pos="8306"/>
        </w:tabs>
      </w:pPr>
      <w:hyperlink w:anchor="_Toc3458" w:history="1">
        <w:r>
          <w:rPr>
            <w:rFonts w:ascii="仿宋" w:eastAsia="仿宋" w:hAnsi="仿宋" w:cs="仿宋" w:hint="eastAsia"/>
            <w:lang w:eastAsia="zh-CN"/>
          </w:rPr>
          <w:t>(一)、发展规划分析</w:t>
        </w:r>
        <w:r>
          <w:tab/>
        </w:r>
        <w:r>
          <w:fldChar w:fldCharType="begin"/>
        </w:r>
        <w:r>
          <w:instrText xml:space="preserve"> PAGEREF _Toc3458 \h </w:instrText>
        </w:r>
        <w:r>
          <w:fldChar w:fldCharType="separate"/>
        </w:r>
        <w:r>
          <w:t>3</w:t>
        </w:r>
        <w:r>
          <w:fldChar w:fldCharType="end"/>
        </w:r>
      </w:hyperlink>
    </w:p>
    <w:p>
      <w:pPr>
        <w:pStyle w:val="TOC2"/>
        <w:tabs>
          <w:tab w:val="right" w:leader="dot" w:pos="8306"/>
        </w:tabs>
      </w:pPr>
      <w:hyperlink w:anchor="_Toc3539" w:history="1">
        <w:r>
          <w:rPr>
            <w:rFonts w:ascii="仿宋" w:eastAsia="仿宋" w:hAnsi="仿宋" w:cs="仿宋" w:hint="eastAsia"/>
            <w:lang w:eastAsia="zh-CN"/>
          </w:rPr>
          <w:t>(二)、产业政策分析</w:t>
        </w:r>
        <w:r>
          <w:tab/>
        </w:r>
        <w:r>
          <w:fldChar w:fldCharType="begin"/>
        </w:r>
        <w:r>
          <w:instrText xml:space="preserve"> PAGEREF _Toc3539 \h </w:instrText>
        </w:r>
        <w:r>
          <w:fldChar w:fldCharType="separate"/>
        </w:r>
        <w:r>
          <w:t>5</w:t>
        </w:r>
        <w:r>
          <w:fldChar w:fldCharType="end"/>
        </w:r>
      </w:hyperlink>
    </w:p>
    <w:p>
      <w:pPr>
        <w:pStyle w:val="TOC2"/>
        <w:tabs>
          <w:tab w:val="right" w:leader="dot" w:pos="8306"/>
        </w:tabs>
      </w:pPr>
      <w:hyperlink w:anchor="_Toc14196" w:history="1">
        <w:r>
          <w:rPr>
            <w:rFonts w:ascii="仿宋" w:eastAsia="仿宋" w:hAnsi="仿宋" w:cs="仿宋" w:hint="eastAsia"/>
            <w:lang w:eastAsia="zh-CN"/>
          </w:rPr>
          <w:t>(三)、行业准入分析</w:t>
        </w:r>
        <w:r>
          <w:tab/>
        </w:r>
        <w:r>
          <w:fldChar w:fldCharType="begin"/>
        </w:r>
        <w:r>
          <w:instrText xml:space="preserve"> PAGEREF _Toc14196 \h </w:instrText>
        </w:r>
        <w:r>
          <w:fldChar w:fldCharType="separate"/>
        </w:r>
        <w:r>
          <w:t>6</w:t>
        </w:r>
        <w:r>
          <w:fldChar w:fldCharType="end"/>
        </w:r>
      </w:hyperlink>
    </w:p>
    <w:p>
      <w:pPr>
        <w:pStyle w:val="TOC1"/>
        <w:tabs>
          <w:tab w:val="right" w:leader="dot" w:pos="8306"/>
        </w:tabs>
      </w:pPr>
      <w:hyperlink w:anchor="_Toc20807" w:history="1">
        <w:r>
          <w:rPr>
            <w:rFonts w:ascii="仿宋" w:eastAsia="仿宋" w:hAnsi="仿宋" w:cs="仿宋" w:hint="eastAsia"/>
            <w:lang w:eastAsia="zh-CN"/>
          </w:rPr>
          <w:t>二、资源开发及综合利用分析</w:t>
        </w:r>
        <w:r>
          <w:tab/>
        </w:r>
        <w:r>
          <w:fldChar w:fldCharType="begin"/>
        </w:r>
        <w:r>
          <w:instrText xml:space="preserve"> PAGEREF _Toc20807 \h </w:instrText>
        </w:r>
        <w:r>
          <w:fldChar w:fldCharType="separate"/>
        </w:r>
        <w:r>
          <w:t>7</w:t>
        </w:r>
        <w:r>
          <w:fldChar w:fldCharType="end"/>
        </w:r>
      </w:hyperlink>
    </w:p>
    <w:p>
      <w:pPr>
        <w:pStyle w:val="TOC2"/>
        <w:tabs>
          <w:tab w:val="right" w:leader="dot" w:pos="8306"/>
        </w:tabs>
      </w:pPr>
      <w:hyperlink w:anchor="_Toc15448" w:history="1">
        <w:r>
          <w:rPr>
            <w:rFonts w:ascii="仿宋" w:eastAsia="仿宋" w:hAnsi="仿宋" w:cs="仿宋" w:hint="eastAsia"/>
            <w:lang w:eastAsia="zh-CN"/>
          </w:rPr>
          <w:t>(一)、资源开发方案</w:t>
        </w:r>
        <w:r>
          <w:tab/>
        </w:r>
        <w:r>
          <w:fldChar w:fldCharType="begin"/>
        </w:r>
        <w:r>
          <w:instrText xml:space="preserve"> PAGEREF _Toc15448 \h </w:instrText>
        </w:r>
        <w:r>
          <w:fldChar w:fldCharType="separate"/>
        </w:r>
        <w:r>
          <w:t>7</w:t>
        </w:r>
        <w:r>
          <w:fldChar w:fldCharType="end"/>
        </w:r>
      </w:hyperlink>
    </w:p>
    <w:p>
      <w:pPr>
        <w:pStyle w:val="TOC2"/>
        <w:tabs>
          <w:tab w:val="right" w:leader="dot" w:pos="8306"/>
        </w:tabs>
      </w:pPr>
      <w:hyperlink w:anchor="_Toc7031" w:history="1">
        <w:r>
          <w:rPr>
            <w:rFonts w:ascii="仿宋" w:eastAsia="仿宋" w:hAnsi="仿宋" w:cs="仿宋" w:hint="eastAsia"/>
            <w:lang w:eastAsia="zh-CN"/>
          </w:rPr>
          <w:t>(二)、资源利用方案</w:t>
        </w:r>
        <w:r>
          <w:tab/>
        </w:r>
        <w:r>
          <w:fldChar w:fldCharType="begin"/>
        </w:r>
        <w:r>
          <w:instrText xml:space="preserve"> PAGEREF _Toc7031 \h </w:instrText>
        </w:r>
        <w:r>
          <w:fldChar w:fldCharType="separate"/>
        </w:r>
        <w:r>
          <w:t>9</w:t>
        </w:r>
        <w:r>
          <w:fldChar w:fldCharType="end"/>
        </w:r>
      </w:hyperlink>
    </w:p>
    <w:p>
      <w:pPr>
        <w:pStyle w:val="TOC2"/>
        <w:tabs>
          <w:tab w:val="right" w:leader="dot" w:pos="8306"/>
        </w:tabs>
      </w:pPr>
      <w:hyperlink w:anchor="_Toc32595" w:history="1">
        <w:r>
          <w:rPr>
            <w:rFonts w:ascii="仿宋" w:eastAsia="仿宋" w:hAnsi="仿宋" w:cs="仿宋" w:hint="eastAsia"/>
            <w:lang w:eastAsia="zh-CN"/>
          </w:rPr>
          <w:t>(三)、资源节约措施</w:t>
        </w:r>
        <w:r>
          <w:tab/>
        </w:r>
        <w:r>
          <w:fldChar w:fldCharType="begin"/>
        </w:r>
        <w:r>
          <w:instrText xml:space="preserve"> PAGEREF _Toc32595 \h </w:instrText>
        </w:r>
        <w:r>
          <w:fldChar w:fldCharType="separate"/>
        </w:r>
        <w:r>
          <w:t>10</w:t>
        </w:r>
        <w:r>
          <w:fldChar w:fldCharType="end"/>
        </w:r>
      </w:hyperlink>
    </w:p>
    <w:p>
      <w:pPr>
        <w:pStyle w:val="TOC1"/>
        <w:tabs>
          <w:tab w:val="right" w:leader="dot" w:pos="8306"/>
        </w:tabs>
      </w:pPr>
      <w:hyperlink w:anchor="_Toc27015" w:history="1">
        <w:r>
          <w:rPr>
            <w:rFonts w:ascii="仿宋" w:eastAsia="仿宋" w:hAnsi="仿宋" w:cs="仿宋" w:hint="eastAsia"/>
            <w:lang w:eastAsia="zh-CN"/>
          </w:rPr>
          <w:t>三、项目监理与质量保证</w:t>
        </w:r>
        <w:r>
          <w:tab/>
        </w:r>
        <w:r>
          <w:fldChar w:fldCharType="begin"/>
        </w:r>
        <w:r>
          <w:instrText xml:space="preserve"> PAGEREF _Toc27015 \h </w:instrText>
        </w:r>
        <w:r>
          <w:fldChar w:fldCharType="separate"/>
        </w:r>
        <w:r>
          <w:t>11</w:t>
        </w:r>
        <w:r>
          <w:fldChar w:fldCharType="end"/>
        </w:r>
      </w:hyperlink>
    </w:p>
    <w:p>
      <w:pPr>
        <w:pStyle w:val="TOC2"/>
        <w:tabs>
          <w:tab w:val="right" w:leader="dot" w:pos="8306"/>
        </w:tabs>
      </w:pPr>
      <w:hyperlink w:anchor="_Toc23873" w:history="1">
        <w:r>
          <w:rPr>
            <w:rFonts w:ascii="仿宋" w:eastAsia="仿宋" w:hAnsi="仿宋" w:cs="仿宋" w:hint="eastAsia"/>
            <w:lang w:eastAsia="zh-CN"/>
          </w:rPr>
          <w:t>(一)、监理体系构建</w:t>
        </w:r>
        <w:r>
          <w:tab/>
        </w:r>
        <w:r>
          <w:fldChar w:fldCharType="begin"/>
        </w:r>
        <w:r>
          <w:instrText xml:space="preserve"> PAGEREF _Toc23873 \h </w:instrText>
        </w:r>
        <w:r>
          <w:fldChar w:fldCharType="separate"/>
        </w:r>
        <w:r>
          <w:t>11</w:t>
        </w:r>
        <w:r>
          <w:fldChar w:fldCharType="end"/>
        </w:r>
      </w:hyperlink>
    </w:p>
    <w:p>
      <w:pPr>
        <w:pStyle w:val="TOC2"/>
        <w:tabs>
          <w:tab w:val="right" w:leader="dot" w:pos="8306"/>
        </w:tabs>
      </w:pPr>
      <w:hyperlink w:anchor="_Toc20483" w:history="1">
        <w:r>
          <w:rPr>
            <w:rFonts w:ascii="仿宋" w:eastAsia="仿宋" w:hAnsi="仿宋" w:cs="仿宋" w:hint="eastAsia"/>
            <w:lang w:eastAsia="zh-CN"/>
          </w:rPr>
          <w:t>(二)、质量保证体系实施</w:t>
        </w:r>
        <w:r>
          <w:tab/>
        </w:r>
        <w:r>
          <w:fldChar w:fldCharType="begin"/>
        </w:r>
        <w:r>
          <w:instrText xml:space="preserve"> PAGEREF _Toc20483 \h </w:instrText>
        </w:r>
        <w:r>
          <w:fldChar w:fldCharType="separate"/>
        </w:r>
        <w:r>
          <w:t>12</w:t>
        </w:r>
        <w:r>
          <w:fldChar w:fldCharType="end"/>
        </w:r>
      </w:hyperlink>
    </w:p>
    <w:p>
      <w:pPr>
        <w:pStyle w:val="TOC2"/>
        <w:tabs>
          <w:tab w:val="right" w:leader="dot" w:pos="8306"/>
        </w:tabs>
      </w:pPr>
      <w:hyperlink w:anchor="_Toc7958" w:history="1">
        <w:r>
          <w:rPr>
            <w:rFonts w:ascii="仿宋" w:eastAsia="仿宋" w:hAnsi="仿宋" w:cs="仿宋" w:hint="eastAsia"/>
            <w:lang w:eastAsia="zh-CN"/>
          </w:rPr>
          <w:t>(三)、监理与质量控制流程</w:t>
        </w:r>
        <w:r>
          <w:tab/>
        </w:r>
        <w:r>
          <w:fldChar w:fldCharType="begin"/>
        </w:r>
        <w:r>
          <w:instrText xml:space="preserve"> PAGEREF _Toc7958 \h </w:instrText>
        </w:r>
        <w:r>
          <w:fldChar w:fldCharType="separate"/>
        </w:r>
        <w:r>
          <w:t>12</w:t>
        </w:r>
        <w:r>
          <w:fldChar w:fldCharType="end"/>
        </w:r>
      </w:hyperlink>
    </w:p>
    <w:p>
      <w:pPr>
        <w:pStyle w:val="TOC1"/>
        <w:tabs>
          <w:tab w:val="right" w:leader="dot" w:pos="8306"/>
        </w:tabs>
      </w:pPr>
      <w:hyperlink w:anchor="_Toc18501" w:history="1">
        <w:r>
          <w:rPr>
            <w:rFonts w:ascii="仿宋" w:eastAsia="仿宋" w:hAnsi="仿宋" w:cs="仿宋" w:hint="eastAsia"/>
            <w:lang w:eastAsia="zh-CN"/>
          </w:rPr>
          <w:t>四、社会影响分析</w:t>
        </w:r>
        <w:r>
          <w:tab/>
        </w:r>
        <w:r>
          <w:fldChar w:fldCharType="begin"/>
        </w:r>
        <w:r>
          <w:instrText xml:space="preserve"> PAGEREF _Toc18501 \h </w:instrText>
        </w:r>
        <w:r>
          <w:fldChar w:fldCharType="separate"/>
        </w:r>
        <w:r>
          <w:t>13</w:t>
        </w:r>
        <w:r>
          <w:fldChar w:fldCharType="end"/>
        </w:r>
      </w:hyperlink>
    </w:p>
    <w:p>
      <w:pPr>
        <w:pStyle w:val="TOC2"/>
        <w:tabs>
          <w:tab w:val="right" w:leader="dot" w:pos="8306"/>
        </w:tabs>
      </w:pPr>
      <w:hyperlink w:anchor="_Toc9268" w:history="1">
        <w:r>
          <w:rPr>
            <w:rFonts w:ascii="仿宋" w:eastAsia="仿宋" w:hAnsi="仿宋" w:cs="仿宋" w:hint="eastAsia"/>
            <w:lang w:eastAsia="zh-CN"/>
          </w:rPr>
          <w:t>(一)、社会影响效果分析</w:t>
        </w:r>
        <w:r>
          <w:tab/>
        </w:r>
        <w:r>
          <w:fldChar w:fldCharType="begin"/>
        </w:r>
        <w:r>
          <w:instrText xml:space="preserve"> PAGEREF _Toc9268 \h </w:instrText>
        </w:r>
        <w:r>
          <w:fldChar w:fldCharType="separate"/>
        </w:r>
        <w:r>
          <w:t>13</w:t>
        </w:r>
        <w:r>
          <w:fldChar w:fldCharType="end"/>
        </w:r>
      </w:hyperlink>
    </w:p>
    <w:p>
      <w:pPr>
        <w:pStyle w:val="TOC2"/>
        <w:tabs>
          <w:tab w:val="right" w:leader="dot" w:pos="8306"/>
        </w:tabs>
      </w:pPr>
      <w:hyperlink w:anchor="_Toc31206" w:history="1">
        <w:r>
          <w:rPr>
            <w:rFonts w:ascii="仿宋" w:eastAsia="仿宋" w:hAnsi="仿宋" w:cs="仿宋" w:hint="eastAsia"/>
            <w:lang w:eastAsia="zh-CN"/>
          </w:rPr>
          <w:t>(二)、社会适应性分析</w:t>
        </w:r>
        <w:r>
          <w:tab/>
        </w:r>
        <w:r>
          <w:fldChar w:fldCharType="begin"/>
        </w:r>
        <w:r>
          <w:instrText xml:space="preserve"> PAGEREF _Toc31206 \h </w:instrText>
        </w:r>
        <w:r>
          <w:fldChar w:fldCharType="separate"/>
        </w:r>
        <w:r>
          <w:t>15</w:t>
        </w:r>
        <w:r>
          <w:fldChar w:fldCharType="end"/>
        </w:r>
      </w:hyperlink>
    </w:p>
    <w:p>
      <w:pPr>
        <w:pStyle w:val="TOC2"/>
        <w:tabs>
          <w:tab w:val="right" w:leader="dot" w:pos="8306"/>
        </w:tabs>
      </w:pPr>
      <w:hyperlink w:anchor="_Toc11397" w:history="1">
        <w:r>
          <w:rPr>
            <w:rFonts w:ascii="仿宋" w:eastAsia="仿宋" w:hAnsi="仿宋" w:cs="仿宋" w:hint="eastAsia"/>
            <w:lang w:eastAsia="zh-CN"/>
          </w:rPr>
          <w:t>(三)、社会风险及对策分析</w:t>
        </w:r>
        <w:r>
          <w:tab/>
        </w:r>
        <w:r>
          <w:fldChar w:fldCharType="begin"/>
        </w:r>
        <w:r>
          <w:instrText xml:space="preserve"> PAGEREF _Toc11397 \h </w:instrText>
        </w:r>
        <w:r>
          <w:fldChar w:fldCharType="separate"/>
        </w:r>
        <w:r>
          <w:t>17</w:t>
        </w:r>
        <w:r>
          <w:fldChar w:fldCharType="end"/>
        </w:r>
      </w:hyperlink>
    </w:p>
    <w:p>
      <w:pPr>
        <w:pStyle w:val="TOC1"/>
        <w:tabs>
          <w:tab w:val="right" w:leader="dot" w:pos="8306"/>
        </w:tabs>
      </w:pPr>
      <w:hyperlink w:anchor="_Toc26871" w:history="1">
        <w:r>
          <w:rPr>
            <w:rFonts w:ascii="仿宋" w:eastAsia="仿宋" w:hAnsi="仿宋" w:cs="仿宋" w:hint="eastAsia"/>
            <w:lang w:eastAsia="zh-CN"/>
          </w:rPr>
          <w:t>五、环境和生态影响分析</w:t>
        </w:r>
        <w:r>
          <w:tab/>
        </w:r>
        <w:r>
          <w:fldChar w:fldCharType="begin"/>
        </w:r>
        <w:r>
          <w:instrText xml:space="preserve"> PAGEREF _Toc26871 \h </w:instrText>
        </w:r>
        <w:r>
          <w:fldChar w:fldCharType="separate"/>
        </w:r>
        <w:r>
          <w:t>20</w:t>
        </w:r>
        <w:r>
          <w:fldChar w:fldCharType="end"/>
        </w:r>
      </w:hyperlink>
    </w:p>
    <w:p>
      <w:pPr>
        <w:pStyle w:val="TOC2"/>
        <w:tabs>
          <w:tab w:val="right" w:leader="dot" w:pos="8306"/>
        </w:tabs>
      </w:pPr>
      <w:hyperlink w:anchor="_Toc10336" w:history="1">
        <w:r>
          <w:rPr>
            <w:rFonts w:ascii="仿宋" w:eastAsia="仿宋" w:hAnsi="仿宋" w:cs="仿宋" w:hint="eastAsia"/>
            <w:lang w:eastAsia="zh-CN"/>
          </w:rPr>
          <w:t>(一)、环境和生态现状</w:t>
        </w:r>
        <w:r>
          <w:tab/>
        </w:r>
        <w:r>
          <w:fldChar w:fldCharType="begin"/>
        </w:r>
        <w:r>
          <w:instrText xml:space="preserve"> PAGEREF _Toc10336 \h </w:instrText>
        </w:r>
        <w:r>
          <w:fldChar w:fldCharType="separate"/>
        </w:r>
        <w:r>
          <w:t>20</w:t>
        </w:r>
        <w:r>
          <w:fldChar w:fldCharType="end"/>
        </w:r>
      </w:hyperlink>
    </w:p>
    <w:p>
      <w:pPr>
        <w:pStyle w:val="TOC2"/>
        <w:tabs>
          <w:tab w:val="right" w:leader="dot" w:pos="8306"/>
        </w:tabs>
      </w:pPr>
      <w:hyperlink w:anchor="_Toc30427" w:history="1">
        <w:r>
          <w:rPr>
            <w:rFonts w:ascii="仿宋" w:eastAsia="仿宋" w:hAnsi="仿宋" w:cs="仿宋" w:hint="eastAsia"/>
            <w:lang w:eastAsia="zh-CN"/>
          </w:rPr>
          <w:t>(二)、生态环境影响分析</w:t>
        </w:r>
        <w:r>
          <w:tab/>
        </w:r>
        <w:r>
          <w:fldChar w:fldCharType="begin"/>
        </w:r>
        <w:r>
          <w:instrText xml:space="preserve"> PAGEREF _Toc30427 \h </w:instrText>
        </w:r>
        <w:r>
          <w:fldChar w:fldCharType="separate"/>
        </w:r>
        <w:r>
          <w:t>22</w:t>
        </w:r>
        <w:r>
          <w:fldChar w:fldCharType="end"/>
        </w:r>
      </w:hyperlink>
    </w:p>
    <w:p>
      <w:pPr>
        <w:pStyle w:val="TOC2"/>
        <w:tabs>
          <w:tab w:val="right" w:leader="dot" w:pos="8306"/>
        </w:tabs>
      </w:pPr>
      <w:hyperlink w:anchor="_Toc25718" w:history="1">
        <w:r>
          <w:rPr>
            <w:rFonts w:ascii="仿宋" w:eastAsia="仿宋" w:hAnsi="仿宋" w:cs="仿宋" w:hint="eastAsia"/>
            <w:lang w:eastAsia="zh-CN"/>
          </w:rPr>
          <w:t>(三)、生态环境保护措施</w:t>
        </w:r>
        <w:r>
          <w:tab/>
        </w:r>
        <w:r>
          <w:fldChar w:fldCharType="begin"/>
        </w:r>
        <w:r>
          <w:instrText xml:space="preserve"> PAGEREF _Toc25718 \h </w:instrText>
        </w:r>
        <w:r>
          <w:fldChar w:fldCharType="separate"/>
        </w:r>
        <w:r>
          <w:t>23</w:t>
        </w:r>
        <w:r>
          <w:fldChar w:fldCharType="end"/>
        </w:r>
      </w:hyperlink>
    </w:p>
    <w:p>
      <w:pPr>
        <w:pStyle w:val="TOC2"/>
        <w:tabs>
          <w:tab w:val="right" w:leader="dot" w:pos="8306"/>
        </w:tabs>
      </w:pPr>
      <w:hyperlink w:anchor="_Toc21229" w:history="1">
        <w:r>
          <w:rPr>
            <w:rFonts w:ascii="仿宋" w:eastAsia="仿宋" w:hAnsi="仿宋" w:cs="仿宋" w:hint="eastAsia"/>
            <w:lang w:eastAsia="zh-CN"/>
          </w:rPr>
          <w:t>(四)、地质灾害影响分析</w:t>
        </w:r>
        <w:r>
          <w:tab/>
        </w:r>
        <w:r>
          <w:fldChar w:fldCharType="begin"/>
        </w:r>
        <w:r>
          <w:instrText xml:space="preserve"> PAGEREF _Toc21229 \h </w:instrText>
        </w:r>
        <w:r>
          <w:fldChar w:fldCharType="separate"/>
        </w:r>
        <w:r>
          <w:t>25</w:t>
        </w:r>
        <w:r>
          <w:fldChar w:fldCharType="end"/>
        </w:r>
      </w:hyperlink>
    </w:p>
    <w:p>
      <w:pPr>
        <w:pStyle w:val="TOC2"/>
        <w:tabs>
          <w:tab w:val="right" w:leader="dot" w:pos="8306"/>
        </w:tabs>
      </w:pPr>
      <w:hyperlink w:anchor="_Toc23140" w:history="1">
        <w:r>
          <w:rPr>
            <w:rFonts w:ascii="仿宋" w:eastAsia="仿宋" w:hAnsi="仿宋" w:cs="仿宋" w:hint="eastAsia"/>
            <w:lang w:eastAsia="zh-CN"/>
          </w:rPr>
          <w:t>(五)、特殊环境影响</w:t>
        </w:r>
        <w:r>
          <w:tab/>
        </w:r>
        <w:r>
          <w:fldChar w:fldCharType="begin"/>
        </w:r>
        <w:r>
          <w:instrText xml:space="preserve"> PAGEREF _Toc23140 \h </w:instrText>
        </w:r>
        <w:r>
          <w:fldChar w:fldCharType="separate"/>
        </w:r>
        <w:r>
          <w:t>26</w:t>
        </w:r>
        <w:r>
          <w:fldChar w:fldCharType="end"/>
        </w:r>
      </w:hyperlink>
    </w:p>
    <w:p>
      <w:pPr>
        <w:pStyle w:val="TOC1"/>
        <w:tabs>
          <w:tab w:val="right" w:leader="dot" w:pos="8306"/>
        </w:tabs>
      </w:pPr>
      <w:hyperlink w:anchor="_Toc8537" w:history="1">
        <w:r>
          <w:rPr>
            <w:rFonts w:ascii="仿宋" w:eastAsia="仿宋" w:hAnsi="仿宋" w:cs="仿宋" w:hint="eastAsia"/>
            <w:lang w:eastAsia="zh-CN"/>
          </w:rPr>
          <w:t>六、PAPTFE项目概论</w:t>
        </w:r>
        <w:r>
          <w:tab/>
        </w:r>
        <w:r>
          <w:fldChar w:fldCharType="begin"/>
        </w:r>
        <w:r>
          <w:instrText xml:space="preserve"> PAGEREF _Toc8537 \h </w:instrText>
        </w:r>
        <w:r>
          <w:fldChar w:fldCharType="separate"/>
        </w:r>
        <w:r>
          <w:t>27</w:t>
        </w:r>
        <w:r>
          <w:fldChar w:fldCharType="end"/>
        </w:r>
      </w:hyperlink>
    </w:p>
    <w:p>
      <w:pPr>
        <w:pStyle w:val="TOC2"/>
        <w:tabs>
          <w:tab w:val="right" w:leader="dot" w:pos="8306"/>
        </w:tabs>
      </w:pPr>
      <w:hyperlink w:anchor="_Toc29342" w:history="1">
        <w:r>
          <w:rPr>
            <w:rFonts w:ascii="仿宋" w:eastAsia="仿宋" w:hAnsi="仿宋" w:cs="仿宋" w:hint="eastAsia"/>
            <w:lang w:eastAsia="zh-CN"/>
          </w:rPr>
          <w:t>(一)、项目申报单位概况</w:t>
        </w:r>
        <w:r>
          <w:tab/>
        </w:r>
        <w:r>
          <w:fldChar w:fldCharType="begin"/>
        </w:r>
        <w:r>
          <w:instrText xml:space="preserve"> PAGEREF _Toc29342 \h </w:instrText>
        </w:r>
        <w:r>
          <w:fldChar w:fldCharType="separate"/>
        </w:r>
        <w:r>
          <w:t>27</w:t>
        </w:r>
        <w:r>
          <w:fldChar w:fldCharType="end"/>
        </w:r>
      </w:hyperlink>
    </w:p>
    <w:p>
      <w:pPr>
        <w:pStyle w:val="TOC2"/>
        <w:tabs>
          <w:tab w:val="right" w:leader="dot" w:pos="8306"/>
        </w:tabs>
      </w:pPr>
      <w:hyperlink w:anchor="_Toc4567" w:history="1">
        <w:r>
          <w:rPr>
            <w:rFonts w:ascii="仿宋" w:eastAsia="仿宋" w:hAnsi="仿宋" w:cs="仿宋" w:hint="eastAsia"/>
            <w:lang w:eastAsia="zh-CN"/>
          </w:rPr>
          <w:t>(二)、项目概况</w:t>
        </w:r>
        <w:r>
          <w:tab/>
        </w:r>
        <w:r>
          <w:fldChar w:fldCharType="begin"/>
        </w:r>
        <w:r>
          <w:instrText xml:space="preserve"> PAGEREF _Toc4567 \h </w:instrText>
        </w:r>
        <w:r>
          <w:fldChar w:fldCharType="separate"/>
        </w:r>
        <w:r>
          <w:t>28</w:t>
        </w:r>
        <w:r>
          <w:fldChar w:fldCharType="end"/>
        </w:r>
      </w:hyperlink>
    </w:p>
    <w:p>
      <w:pPr>
        <w:pStyle w:val="TOC1"/>
        <w:tabs>
          <w:tab w:val="right" w:leader="dot" w:pos="8306"/>
        </w:tabs>
      </w:pPr>
      <w:hyperlink w:anchor="_Toc10946" w:history="1">
        <w:r>
          <w:rPr>
            <w:rFonts w:ascii="仿宋" w:eastAsia="仿宋" w:hAnsi="仿宋" w:cs="仿宋" w:hint="eastAsia"/>
            <w:lang w:eastAsia="zh-CN"/>
          </w:rPr>
          <w:t>七、项目进度计划</w:t>
        </w:r>
        <w:r>
          <w:tab/>
        </w:r>
        <w:r>
          <w:fldChar w:fldCharType="begin"/>
        </w:r>
        <w:r>
          <w:instrText xml:space="preserve"> PAGEREF _Toc10946 \h </w:instrText>
        </w:r>
        <w:r>
          <w:fldChar w:fldCharType="separate"/>
        </w:r>
        <w:r>
          <w:t>31</w:t>
        </w:r>
        <w:r>
          <w:fldChar w:fldCharType="end"/>
        </w:r>
      </w:hyperlink>
    </w:p>
    <w:p>
      <w:pPr>
        <w:pStyle w:val="TOC2"/>
        <w:tabs>
          <w:tab w:val="right" w:leader="dot" w:pos="8306"/>
        </w:tabs>
      </w:pPr>
      <w:hyperlink w:anchor="_Toc11562" w:history="1">
        <w:r>
          <w:rPr>
            <w:rFonts w:ascii="仿宋" w:eastAsia="仿宋" w:hAnsi="仿宋" w:cs="仿宋" w:hint="eastAsia"/>
            <w:lang w:eastAsia="zh-CN"/>
          </w:rPr>
          <w:t>(一)、建设周期</w:t>
        </w:r>
        <w:r>
          <w:tab/>
        </w:r>
        <w:r>
          <w:fldChar w:fldCharType="begin"/>
        </w:r>
        <w:r>
          <w:instrText xml:space="preserve"> PAGEREF _Toc11562 \h </w:instrText>
        </w:r>
        <w:r>
          <w:fldChar w:fldCharType="separate"/>
        </w:r>
        <w:r>
          <w:t>31</w:t>
        </w:r>
        <w:r>
          <w:fldChar w:fldCharType="end"/>
        </w:r>
      </w:hyperlink>
    </w:p>
    <w:p>
      <w:pPr>
        <w:pStyle w:val="TOC2"/>
        <w:tabs>
          <w:tab w:val="right" w:leader="dot" w:pos="8306"/>
        </w:tabs>
      </w:pPr>
      <w:hyperlink w:anchor="_Toc27558" w:history="1">
        <w:r>
          <w:rPr>
            <w:rFonts w:ascii="仿宋" w:eastAsia="仿宋" w:hAnsi="仿宋" w:cs="仿宋" w:hint="eastAsia"/>
            <w:lang w:eastAsia="zh-CN"/>
          </w:rPr>
          <w:t>(二)、建设进度</w:t>
        </w:r>
        <w:r>
          <w:tab/>
        </w:r>
        <w:r>
          <w:fldChar w:fldCharType="begin"/>
        </w:r>
        <w:r>
          <w:instrText xml:space="preserve"> PAGEREF _Toc27558 \h </w:instrText>
        </w:r>
        <w:r>
          <w:fldChar w:fldCharType="separate"/>
        </w:r>
        <w:r>
          <w:t>31</w:t>
        </w:r>
        <w:r>
          <w:fldChar w:fldCharType="end"/>
        </w:r>
      </w:hyperlink>
    </w:p>
    <w:p>
      <w:pPr>
        <w:pStyle w:val="TOC2"/>
        <w:tabs>
          <w:tab w:val="right" w:leader="dot" w:pos="8306"/>
        </w:tabs>
      </w:pPr>
      <w:hyperlink w:anchor="_Toc6024" w:history="1">
        <w:r>
          <w:rPr>
            <w:rFonts w:ascii="仿宋" w:eastAsia="仿宋" w:hAnsi="仿宋" w:cs="仿宋" w:hint="eastAsia"/>
            <w:lang w:eastAsia="zh-CN"/>
          </w:rPr>
          <w:t>(三)、进度安排注意事项</w:t>
        </w:r>
        <w:r>
          <w:tab/>
        </w:r>
        <w:r>
          <w:fldChar w:fldCharType="begin"/>
        </w:r>
        <w:r>
          <w:instrText xml:space="preserve"> PAGEREF _Toc6024 \h </w:instrText>
        </w:r>
        <w:r>
          <w:fldChar w:fldCharType="separate"/>
        </w:r>
        <w:r>
          <w:t>33</w:t>
        </w:r>
        <w:r>
          <w:fldChar w:fldCharType="end"/>
        </w:r>
      </w:hyperlink>
    </w:p>
    <w:p>
      <w:pPr>
        <w:pStyle w:val="TOC2"/>
        <w:tabs>
          <w:tab w:val="right" w:leader="dot" w:pos="8306"/>
        </w:tabs>
      </w:pPr>
      <w:hyperlink w:anchor="_Toc29841" w:history="1">
        <w:r>
          <w:rPr>
            <w:rFonts w:ascii="仿宋" w:eastAsia="仿宋" w:hAnsi="仿宋" w:cs="仿宋" w:hint="eastAsia"/>
            <w:lang w:eastAsia="zh-CN"/>
          </w:rPr>
          <w:t>(四)、人力资源配置</w:t>
        </w:r>
        <w:r>
          <w:tab/>
        </w:r>
        <w:r>
          <w:fldChar w:fldCharType="begin"/>
        </w:r>
        <w:r>
          <w:instrText xml:space="preserve"> PAGEREF _Toc29841 \h </w:instrText>
        </w:r>
        <w:r>
          <w:fldChar w:fldCharType="separate"/>
        </w:r>
        <w:r>
          <w:t>34</w:t>
        </w:r>
        <w:r>
          <w:fldChar w:fldCharType="end"/>
        </w:r>
      </w:hyperlink>
    </w:p>
    <w:p>
      <w:pPr>
        <w:pStyle w:val="TOC2"/>
        <w:tabs>
          <w:tab w:val="right" w:leader="dot" w:pos="8306"/>
        </w:tabs>
      </w:pPr>
      <w:hyperlink w:anchor="_Toc14169" w:history="1">
        <w:r>
          <w:rPr>
            <w:rFonts w:ascii="仿宋" w:eastAsia="仿宋" w:hAnsi="仿宋" w:cs="仿宋" w:hint="eastAsia"/>
            <w:lang w:eastAsia="zh-CN"/>
          </w:rPr>
          <w:t>(五)、员工培训</w:t>
        </w:r>
        <w:r>
          <w:tab/>
        </w:r>
        <w:r>
          <w:fldChar w:fldCharType="begin"/>
        </w:r>
        <w:r>
          <w:instrText xml:space="preserve"> PAGEREF _Toc14169 \h </w:instrText>
        </w:r>
        <w:r>
          <w:fldChar w:fldCharType="separate"/>
        </w:r>
        <w:r>
          <w:t>36</w:t>
        </w:r>
        <w:r>
          <w:fldChar w:fldCharType="end"/>
        </w:r>
      </w:hyperlink>
    </w:p>
    <w:p>
      <w:pPr>
        <w:pStyle w:val="TOC2"/>
        <w:tabs>
          <w:tab w:val="right" w:leader="dot" w:pos="8306"/>
        </w:tabs>
      </w:pPr>
      <w:hyperlink w:anchor="_Toc11649" w:history="1">
        <w:r>
          <w:rPr>
            <w:rFonts w:ascii="仿宋" w:eastAsia="仿宋" w:hAnsi="仿宋" w:cs="仿宋" w:hint="eastAsia"/>
            <w:lang w:eastAsia="zh-CN"/>
          </w:rPr>
          <w:t>(六)、项目实施保障</w:t>
        </w:r>
        <w:r>
          <w:tab/>
        </w:r>
        <w:r>
          <w:fldChar w:fldCharType="begin"/>
        </w:r>
        <w:r>
          <w:instrText xml:space="preserve"> PAGEREF _Toc11649 \h </w:instrText>
        </w:r>
        <w:r>
          <w:fldChar w:fldCharType="separate"/>
        </w:r>
        <w:r>
          <w:t>37</w:t>
        </w:r>
        <w:r>
          <w:fldChar w:fldCharType="end"/>
        </w:r>
      </w:hyperlink>
    </w:p>
    <w:p>
      <w:pPr>
        <w:pStyle w:val="TOC2"/>
        <w:tabs>
          <w:tab w:val="right" w:leader="dot" w:pos="8306"/>
        </w:tabs>
      </w:pPr>
      <w:hyperlink w:anchor="_Toc27385" w:history="1">
        <w:r>
          <w:rPr>
            <w:rFonts w:ascii="仿宋" w:eastAsia="仿宋" w:hAnsi="仿宋" w:cs="仿宋" w:hint="eastAsia"/>
            <w:lang w:eastAsia="zh-CN"/>
          </w:rPr>
          <w:t>(七)、安全规范管理</w:t>
        </w:r>
        <w:r>
          <w:tab/>
        </w:r>
        <w:r>
          <w:fldChar w:fldCharType="begin"/>
        </w:r>
        <w:r>
          <w:instrText xml:space="preserve"> PAGEREF _Toc27385 \h </w:instrText>
        </w:r>
        <w:r>
          <w:fldChar w:fldCharType="separate"/>
        </w:r>
        <w:r>
          <w:t>37</w:t>
        </w:r>
        <w:r>
          <w:fldChar w:fldCharType="end"/>
        </w:r>
      </w:hyperlink>
    </w:p>
    <w:p>
      <w:pPr>
        <w:pStyle w:val="TOC1"/>
        <w:tabs>
          <w:tab w:val="right" w:leader="dot" w:pos="8306"/>
        </w:tabs>
      </w:pPr>
      <w:hyperlink w:anchor="_Toc115" w:history="1">
        <w:r>
          <w:rPr>
            <w:rFonts w:ascii="仿宋" w:eastAsia="仿宋" w:hAnsi="仿宋" w:cs="仿宋" w:hint="eastAsia"/>
            <w:lang w:eastAsia="zh-CN"/>
          </w:rPr>
          <w:t>八、资金管理与财务规划</w:t>
        </w:r>
        <w:r>
          <w:tab/>
        </w:r>
        <w:r>
          <w:fldChar w:fldCharType="begin"/>
        </w:r>
        <w:r>
          <w:instrText xml:space="preserve"> PAGEREF _Toc115 \h </w:instrText>
        </w:r>
        <w:r>
          <w:fldChar w:fldCharType="separate"/>
        </w:r>
        <w:r>
          <w:t>39</w:t>
        </w:r>
        <w:r>
          <w:fldChar w:fldCharType="end"/>
        </w:r>
      </w:hyperlink>
    </w:p>
    <w:p>
      <w:pPr>
        <w:pStyle w:val="TOC2"/>
        <w:tabs>
          <w:tab w:val="right" w:leader="dot" w:pos="8306"/>
        </w:tabs>
      </w:pPr>
      <w:hyperlink w:anchor="_Toc3410" w:history="1">
        <w:r>
          <w:rPr>
            <w:rFonts w:ascii="仿宋" w:eastAsia="仿宋" w:hAnsi="仿宋" w:cs="仿宋" w:hint="eastAsia"/>
            <w:lang w:eastAsia="zh-CN"/>
          </w:rPr>
          <w:t>(一)、项目资金来源与筹措</w:t>
        </w:r>
        <w:r>
          <w:tab/>
        </w:r>
        <w:r>
          <w:fldChar w:fldCharType="begin"/>
        </w:r>
        <w:r>
          <w:instrText xml:space="preserve"> PAGEREF _Toc3410 \h </w:instrText>
        </w:r>
        <w:r>
          <w:fldChar w:fldCharType="separate"/>
        </w:r>
        <w:r>
          <w:t>39</w:t>
        </w:r>
        <w:r>
          <w:fldChar w:fldCharType="end"/>
        </w:r>
      </w:hyperlink>
    </w:p>
    <w:p>
      <w:pPr>
        <w:pStyle w:val="TOC2"/>
        <w:tabs>
          <w:tab w:val="right" w:leader="dot" w:pos="8306"/>
        </w:tabs>
      </w:pPr>
      <w:hyperlink w:anchor="_Toc6654" w:history="1">
        <w:r>
          <w:rPr>
            <w:rFonts w:ascii="仿宋" w:eastAsia="仿宋" w:hAnsi="仿宋" w:cs="仿宋" w:hint="eastAsia"/>
            <w:lang w:eastAsia="zh-CN"/>
          </w:rPr>
          <w:t>(二)、资金使用与监管</w:t>
        </w:r>
        <w:r>
          <w:tab/>
        </w:r>
        <w:r>
          <w:fldChar w:fldCharType="begin"/>
        </w:r>
        <w:r>
          <w:instrText xml:space="preserve"> PAGEREF _Toc6654 \h </w:instrText>
        </w:r>
        <w:r>
          <w:fldChar w:fldCharType="separate"/>
        </w:r>
        <w:r>
          <w:t>40</w:t>
        </w:r>
        <w:r>
          <w:fldChar w:fldCharType="end"/>
        </w:r>
      </w:hyperlink>
    </w:p>
    <w:p>
      <w:pPr>
        <w:pStyle w:val="TOC2"/>
        <w:tabs>
          <w:tab w:val="right" w:leader="dot" w:pos="8306"/>
        </w:tabs>
      </w:pPr>
      <w:hyperlink w:anchor="_Toc18577" w:history="1">
        <w:r>
          <w:rPr>
            <w:rFonts w:ascii="仿宋" w:eastAsia="仿宋" w:hAnsi="仿宋" w:cs="仿宋" w:hint="eastAsia"/>
            <w:lang w:eastAsia="zh-CN"/>
          </w:rPr>
          <w:t>(三)、财务规划与预测</w:t>
        </w:r>
        <w:r>
          <w:tab/>
        </w:r>
        <w:r>
          <w:fldChar w:fldCharType="begin"/>
        </w:r>
        <w:r>
          <w:instrText xml:space="preserve"> PAGEREF _Toc18577 \h </w:instrText>
        </w:r>
        <w:r>
          <w:fldChar w:fldCharType="separate"/>
        </w:r>
        <w:r>
          <w:t>41</w:t>
        </w:r>
        <w:r>
          <w:fldChar w:fldCharType="end"/>
        </w:r>
      </w:hyperlink>
    </w:p>
    <w:p>
      <w:pPr>
        <w:pStyle w:val="TOC1"/>
        <w:tabs>
          <w:tab w:val="right" w:leader="dot" w:pos="8306"/>
        </w:tabs>
      </w:pPr>
      <w:hyperlink w:anchor="_Toc13255" w:history="1">
        <w:r>
          <w:rPr>
            <w:rFonts w:ascii="仿宋" w:eastAsia="仿宋" w:hAnsi="仿宋" w:cs="仿宋" w:hint="eastAsia"/>
            <w:lang w:eastAsia="zh-CN"/>
          </w:rPr>
          <w:t>九、客户关系管理与市场拓展</w:t>
        </w:r>
        <w:r>
          <w:tab/>
        </w:r>
        <w:r>
          <w:fldChar w:fldCharType="begin"/>
        </w:r>
        <w:r>
          <w:instrText xml:space="preserve"> PAGEREF _Toc13255 \h </w:instrText>
        </w:r>
        <w:r>
          <w:fldChar w:fldCharType="separate"/>
        </w:r>
        <w:r>
          <w:t>42</w:t>
        </w:r>
        <w:r>
          <w:fldChar w:fldCharType="end"/>
        </w:r>
      </w:hyperlink>
    </w:p>
    <w:p>
      <w:pPr>
        <w:pStyle w:val="TOC2"/>
        <w:tabs>
          <w:tab w:val="right" w:leader="dot" w:pos="8306"/>
        </w:tabs>
      </w:pPr>
      <w:hyperlink w:anchor="_Toc28485" w:history="1">
        <w:r>
          <w:rPr>
            <w:rFonts w:ascii="仿宋" w:eastAsia="仿宋" w:hAnsi="仿宋" w:cs="仿宋" w:hint="eastAsia"/>
            <w:lang w:eastAsia="zh-CN"/>
          </w:rPr>
          <w:t>(一)、客户关系管理策略</w:t>
        </w:r>
        <w:r>
          <w:tab/>
        </w:r>
        <w:r>
          <w:fldChar w:fldCharType="begin"/>
        </w:r>
        <w:r>
          <w:instrText xml:space="preserve"> PAGEREF _Toc28485 \h </w:instrText>
        </w:r>
        <w:r>
          <w:fldChar w:fldCharType="separate"/>
        </w:r>
        <w:r>
          <w:t>42</w:t>
        </w:r>
        <w:r>
          <w:fldChar w:fldCharType="end"/>
        </w:r>
      </w:hyperlink>
    </w:p>
    <w:p>
      <w:pPr>
        <w:pStyle w:val="TOC2"/>
        <w:tabs>
          <w:tab w:val="right" w:leader="dot" w:pos="8306"/>
        </w:tabs>
      </w:pPr>
      <w:hyperlink w:anchor="_Toc24473" w:history="1">
        <w:r>
          <w:rPr>
            <w:rFonts w:ascii="仿宋" w:eastAsia="仿宋" w:hAnsi="仿宋" w:cs="仿宋" w:hint="eastAsia"/>
            <w:lang w:eastAsia="zh-CN"/>
          </w:rPr>
          <w:t>(二)、市场拓展方案</w:t>
        </w:r>
        <w:r>
          <w:tab/>
        </w:r>
        <w:r>
          <w:fldChar w:fldCharType="begin"/>
        </w:r>
        <w:r>
          <w:instrText xml:space="preserve"> PAGEREF _Toc24473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51" w:history="1">
        <w:r>
          <w:rPr>
            <w:rFonts w:ascii="仿宋" w:eastAsia="仿宋" w:hAnsi="仿宋" w:cs="仿宋" w:hint="eastAsia"/>
            <w:lang w:eastAsia="zh-CN"/>
          </w:rPr>
          <w:t>十、土地利用与规划方案</w:t>
        </w:r>
        <w:r>
          <w:tab/>
        </w:r>
        <w:r>
          <w:fldChar w:fldCharType="begin"/>
        </w:r>
        <w:r>
          <w:instrText xml:space="preserve"> PAGEREF _Toc6051 \h </w:instrText>
        </w:r>
        <w:r>
          <w:fldChar w:fldCharType="separate"/>
        </w:r>
        <w:r>
          <w:t>45</w:t>
        </w:r>
        <w:r>
          <w:fldChar w:fldCharType="end"/>
        </w:r>
      </w:hyperlink>
    </w:p>
    <w:p>
      <w:pPr>
        <w:pStyle w:val="TOC2"/>
        <w:tabs>
          <w:tab w:val="right" w:leader="dot" w:pos="8306"/>
        </w:tabs>
      </w:pPr>
      <w:hyperlink w:anchor="_Toc16416" w:history="1">
        <w:r>
          <w:rPr>
            <w:rFonts w:ascii="仿宋" w:eastAsia="仿宋" w:hAnsi="仿宋" w:cs="仿宋" w:hint="eastAsia"/>
            <w:lang w:eastAsia="zh-CN"/>
          </w:rPr>
          <w:t>(一)、项目用地情况分析</w:t>
        </w:r>
        <w:r>
          <w:tab/>
        </w:r>
        <w:r>
          <w:fldChar w:fldCharType="begin"/>
        </w:r>
        <w:r>
          <w:instrText xml:space="preserve"> PAGEREF _Toc16416 \h </w:instrText>
        </w:r>
        <w:r>
          <w:fldChar w:fldCharType="separate"/>
        </w:r>
        <w:r>
          <w:t>45</w:t>
        </w:r>
        <w:r>
          <w:fldChar w:fldCharType="end"/>
        </w:r>
      </w:hyperlink>
    </w:p>
    <w:p>
      <w:pPr>
        <w:pStyle w:val="TOC2"/>
        <w:tabs>
          <w:tab w:val="right" w:leader="dot" w:pos="8306"/>
        </w:tabs>
      </w:pPr>
      <w:hyperlink w:anchor="_Toc20939" w:history="1">
        <w:r>
          <w:rPr>
            <w:rFonts w:ascii="仿宋" w:eastAsia="仿宋" w:hAnsi="仿宋" w:cs="仿宋" w:hint="eastAsia"/>
            <w:lang w:eastAsia="zh-CN"/>
          </w:rPr>
          <w:t>(二)、土地利用规划方案</w:t>
        </w:r>
        <w:r>
          <w:tab/>
        </w:r>
        <w:r>
          <w:fldChar w:fldCharType="begin"/>
        </w:r>
        <w:r>
          <w:instrText xml:space="preserve"> PAGEREF _Toc20939 \h </w:instrText>
        </w:r>
        <w:r>
          <w:fldChar w:fldCharType="separate"/>
        </w:r>
        <w:r>
          <w:t>46</w:t>
        </w:r>
        <w:r>
          <w:fldChar w:fldCharType="end"/>
        </w:r>
      </w:hyperlink>
    </w:p>
    <w:p>
      <w:pPr>
        <w:pStyle w:val="TOC1"/>
        <w:tabs>
          <w:tab w:val="right" w:leader="dot" w:pos="8306"/>
        </w:tabs>
      </w:pPr>
      <w:hyperlink w:anchor="_Toc17559" w:history="1">
        <w:r>
          <w:rPr>
            <w:rFonts w:ascii="仿宋" w:eastAsia="仿宋" w:hAnsi="仿宋" w:cs="仿宋" w:hint="eastAsia"/>
            <w:lang w:eastAsia="zh-CN"/>
          </w:rPr>
          <w:t>十一、环境保护与治理方案</w:t>
        </w:r>
        <w:r>
          <w:tab/>
        </w:r>
        <w:r>
          <w:fldChar w:fldCharType="begin"/>
        </w:r>
        <w:r>
          <w:instrText xml:space="preserve"> PAGEREF _Toc17559 \h </w:instrText>
        </w:r>
        <w:r>
          <w:fldChar w:fldCharType="separate"/>
        </w:r>
        <w:r>
          <w:t>47</w:t>
        </w:r>
        <w:r>
          <w:fldChar w:fldCharType="end"/>
        </w:r>
      </w:hyperlink>
    </w:p>
    <w:p>
      <w:pPr>
        <w:pStyle w:val="TOC2"/>
        <w:tabs>
          <w:tab w:val="right" w:leader="dot" w:pos="8306"/>
        </w:tabs>
      </w:pPr>
      <w:hyperlink w:anchor="_Toc22841" w:history="1">
        <w:r>
          <w:rPr>
            <w:rFonts w:ascii="仿宋" w:eastAsia="仿宋" w:hAnsi="仿宋" w:cs="仿宋" w:hint="eastAsia"/>
            <w:lang w:eastAsia="zh-CN"/>
          </w:rPr>
          <w:t>(一)、项目环境影响评估</w:t>
        </w:r>
        <w:r>
          <w:tab/>
        </w:r>
        <w:r>
          <w:fldChar w:fldCharType="begin"/>
        </w:r>
        <w:r>
          <w:instrText xml:space="preserve"> PAGEREF _Toc22841 \h </w:instrText>
        </w:r>
        <w:r>
          <w:fldChar w:fldCharType="separate"/>
        </w:r>
        <w:r>
          <w:t>47</w:t>
        </w:r>
        <w:r>
          <w:fldChar w:fldCharType="end"/>
        </w:r>
      </w:hyperlink>
    </w:p>
    <w:p>
      <w:pPr>
        <w:pStyle w:val="TOC2"/>
        <w:tabs>
          <w:tab w:val="right" w:leader="dot" w:pos="8306"/>
        </w:tabs>
      </w:pPr>
      <w:hyperlink w:anchor="_Toc26357" w:history="1">
        <w:r>
          <w:rPr>
            <w:rFonts w:ascii="仿宋" w:eastAsia="仿宋" w:hAnsi="仿宋" w:cs="仿宋" w:hint="eastAsia"/>
            <w:lang w:eastAsia="zh-CN"/>
          </w:rPr>
          <w:t>(二)、环境保护措施与治理方案</w:t>
        </w:r>
        <w:r>
          <w:tab/>
        </w:r>
        <w:r>
          <w:fldChar w:fldCharType="begin"/>
        </w:r>
        <w:r>
          <w:instrText xml:space="preserve"> PAGEREF _Toc26357 \h </w:instrText>
        </w:r>
        <w:r>
          <w:fldChar w:fldCharType="separate"/>
        </w:r>
        <w:r>
          <w:t>47</w:t>
        </w:r>
        <w:r>
          <w:fldChar w:fldCharType="end"/>
        </w:r>
      </w:hyperlink>
    </w:p>
    <w:p>
      <w:pPr>
        <w:pStyle w:val="TOC1"/>
        <w:tabs>
          <w:tab w:val="right" w:leader="dot" w:pos="8306"/>
        </w:tabs>
      </w:pPr>
      <w:hyperlink w:anchor="_Toc25292" w:history="1">
        <w:r>
          <w:rPr>
            <w:rFonts w:ascii="仿宋" w:eastAsia="仿宋" w:hAnsi="仿宋" w:cs="仿宋" w:hint="eastAsia"/>
            <w:lang w:eastAsia="zh-CN"/>
          </w:rPr>
          <w:t>十二、经济效益与社会效益优化</w:t>
        </w:r>
        <w:r>
          <w:tab/>
        </w:r>
        <w:r>
          <w:fldChar w:fldCharType="begin"/>
        </w:r>
        <w:r>
          <w:instrText xml:space="preserve"> PAGEREF _Toc25292 \h </w:instrText>
        </w:r>
        <w:r>
          <w:fldChar w:fldCharType="separate"/>
        </w:r>
        <w:r>
          <w:t>48</w:t>
        </w:r>
        <w:r>
          <w:fldChar w:fldCharType="end"/>
        </w:r>
      </w:hyperlink>
    </w:p>
    <w:p>
      <w:pPr>
        <w:pStyle w:val="TOC2"/>
        <w:tabs>
          <w:tab w:val="right" w:leader="dot" w:pos="8306"/>
        </w:tabs>
      </w:pPr>
      <w:hyperlink w:anchor="_Toc10322" w:history="1">
        <w:r>
          <w:rPr>
            <w:rFonts w:ascii="仿宋" w:eastAsia="仿宋" w:hAnsi="仿宋" w:cs="仿宋" w:hint="eastAsia"/>
            <w:lang w:eastAsia="zh-CN"/>
          </w:rPr>
          <w:t>(一)、经济效益提升策略</w:t>
        </w:r>
        <w:r>
          <w:tab/>
        </w:r>
        <w:r>
          <w:fldChar w:fldCharType="begin"/>
        </w:r>
        <w:r>
          <w:instrText xml:space="preserve"> PAGEREF _Toc10322 \h </w:instrText>
        </w:r>
        <w:r>
          <w:fldChar w:fldCharType="separate"/>
        </w:r>
        <w:r>
          <w:t>48</w:t>
        </w:r>
        <w:r>
          <w:fldChar w:fldCharType="end"/>
        </w:r>
      </w:hyperlink>
    </w:p>
    <w:p>
      <w:pPr>
        <w:pStyle w:val="TOC2"/>
        <w:tabs>
          <w:tab w:val="right" w:leader="dot" w:pos="8306"/>
        </w:tabs>
      </w:pPr>
      <w:hyperlink w:anchor="_Toc29712" w:history="1">
        <w:r>
          <w:rPr>
            <w:rFonts w:ascii="仿宋" w:eastAsia="仿宋" w:hAnsi="仿宋" w:cs="仿宋" w:hint="eastAsia"/>
            <w:lang w:eastAsia="zh-CN"/>
          </w:rPr>
          <w:t>(二)、社会效益增强方案</w:t>
        </w:r>
        <w:r>
          <w:tab/>
        </w:r>
        <w:r>
          <w:fldChar w:fldCharType="begin"/>
        </w:r>
        <w:r>
          <w:instrText xml:space="preserve"> PAGEREF _Toc29712 \h </w:instrText>
        </w:r>
        <w:r>
          <w:fldChar w:fldCharType="separate"/>
        </w:r>
        <w:r>
          <w:t>49</w:t>
        </w:r>
        <w:r>
          <w:fldChar w:fldCharType="end"/>
        </w:r>
      </w:hyperlink>
    </w:p>
    <w:p>
      <w:pPr>
        <w:pStyle w:val="TOC1"/>
        <w:tabs>
          <w:tab w:val="right" w:leader="dot" w:pos="8306"/>
        </w:tabs>
      </w:pPr>
      <w:hyperlink w:anchor="_Toc9626" w:history="1">
        <w:r>
          <w:rPr>
            <w:rFonts w:ascii="仿宋" w:eastAsia="仿宋" w:hAnsi="仿宋" w:cs="仿宋" w:hint="eastAsia"/>
            <w:lang w:eastAsia="zh-CN"/>
          </w:rPr>
          <w:t>十三、项目施工方案</w:t>
        </w:r>
        <w:r>
          <w:tab/>
        </w:r>
        <w:r>
          <w:fldChar w:fldCharType="begin"/>
        </w:r>
        <w:r>
          <w:instrText xml:space="preserve"> PAGEREF _Toc9626 \h </w:instrText>
        </w:r>
        <w:r>
          <w:fldChar w:fldCharType="separate"/>
        </w:r>
        <w:r>
          <w:t>50</w:t>
        </w:r>
        <w:r>
          <w:fldChar w:fldCharType="end"/>
        </w:r>
      </w:hyperlink>
    </w:p>
    <w:p>
      <w:pPr>
        <w:pStyle w:val="TOC2"/>
        <w:tabs>
          <w:tab w:val="right" w:leader="dot" w:pos="8306"/>
        </w:tabs>
      </w:pPr>
      <w:hyperlink w:anchor="_Toc21920" w:history="1">
        <w:r>
          <w:rPr>
            <w:rFonts w:ascii="仿宋" w:eastAsia="仿宋" w:hAnsi="仿宋" w:cs="仿宋" w:hint="eastAsia"/>
            <w:lang w:eastAsia="zh-CN"/>
          </w:rPr>
          <w:t>(一)、施工组织设计</w:t>
        </w:r>
        <w:r>
          <w:tab/>
        </w:r>
        <w:r>
          <w:fldChar w:fldCharType="begin"/>
        </w:r>
        <w:r>
          <w:instrText xml:space="preserve"> PAGEREF _Toc21920 \h </w:instrText>
        </w:r>
        <w:r>
          <w:fldChar w:fldCharType="separate"/>
        </w:r>
        <w:r>
          <w:t>50</w:t>
        </w:r>
        <w:r>
          <w:fldChar w:fldCharType="end"/>
        </w:r>
      </w:hyperlink>
    </w:p>
    <w:p>
      <w:pPr>
        <w:pStyle w:val="TOC2"/>
        <w:tabs>
          <w:tab w:val="right" w:leader="dot" w:pos="8306"/>
        </w:tabs>
      </w:pPr>
      <w:hyperlink w:anchor="_Toc11985" w:history="1">
        <w:r>
          <w:rPr>
            <w:rFonts w:ascii="仿宋" w:eastAsia="仿宋" w:hAnsi="仿宋" w:cs="仿宋" w:hint="eastAsia"/>
            <w:lang w:eastAsia="zh-CN"/>
          </w:rPr>
          <w:t>(二)、施工工艺与技术路线</w:t>
        </w:r>
        <w:r>
          <w:tab/>
        </w:r>
        <w:r>
          <w:fldChar w:fldCharType="begin"/>
        </w:r>
        <w:r>
          <w:instrText xml:space="preserve"> PAGEREF _Toc11985 \h </w:instrText>
        </w:r>
        <w:r>
          <w:fldChar w:fldCharType="separate"/>
        </w:r>
        <w:r>
          <w:t>52</w:t>
        </w:r>
        <w:r>
          <w:fldChar w:fldCharType="end"/>
        </w:r>
      </w:hyperlink>
    </w:p>
    <w:p>
      <w:pPr>
        <w:pStyle w:val="TOC2"/>
        <w:tabs>
          <w:tab w:val="right" w:leader="dot" w:pos="8306"/>
        </w:tabs>
      </w:pPr>
      <w:hyperlink w:anchor="_Toc483" w:history="1">
        <w:r>
          <w:rPr>
            <w:rFonts w:ascii="仿宋" w:eastAsia="仿宋" w:hAnsi="仿宋" w:cs="仿宋" w:hint="eastAsia"/>
            <w:lang w:eastAsia="zh-CN"/>
          </w:rPr>
          <w:t>(三)、关键节点施工计划</w:t>
        </w:r>
        <w:r>
          <w:tab/>
        </w:r>
        <w:r>
          <w:fldChar w:fldCharType="begin"/>
        </w:r>
        <w:r>
          <w:instrText xml:space="preserve"> PAGEREF _Toc483 \h </w:instrText>
        </w:r>
        <w:r>
          <w:fldChar w:fldCharType="separate"/>
        </w:r>
        <w:r>
          <w:t>53</w:t>
        </w:r>
        <w:r>
          <w:fldChar w:fldCharType="end"/>
        </w:r>
      </w:hyperlink>
    </w:p>
    <w:p>
      <w:pPr>
        <w:pStyle w:val="TOC2"/>
        <w:tabs>
          <w:tab w:val="right" w:leader="dot" w:pos="8306"/>
        </w:tabs>
      </w:pPr>
      <w:hyperlink w:anchor="_Toc23918" w:history="1">
        <w:r>
          <w:rPr>
            <w:rFonts w:ascii="仿宋" w:eastAsia="仿宋" w:hAnsi="仿宋" w:cs="仿宋" w:hint="eastAsia"/>
            <w:lang w:eastAsia="zh-CN"/>
          </w:rPr>
          <w:t>(四)、施工现场管理</w:t>
        </w:r>
        <w:r>
          <w:tab/>
        </w:r>
        <w:r>
          <w:fldChar w:fldCharType="begin"/>
        </w:r>
        <w:r>
          <w:instrText xml:space="preserve"> PAGEREF _Toc23918 \h </w:instrText>
        </w:r>
        <w:r>
          <w:fldChar w:fldCharType="separate"/>
        </w:r>
        <w:r>
          <w:t>54</w:t>
        </w:r>
        <w:r>
          <w:fldChar w:fldCharType="end"/>
        </w:r>
      </w:hyperlink>
    </w:p>
    <w:p>
      <w:pPr>
        <w:pStyle w:val="TOC1"/>
        <w:tabs>
          <w:tab w:val="right" w:leader="dot" w:pos="8306"/>
        </w:tabs>
      </w:pPr>
      <w:hyperlink w:anchor="_Toc14964" w:history="1">
        <w:r>
          <w:rPr>
            <w:rFonts w:ascii="仿宋" w:eastAsia="仿宋" w:hAnsi="仿宋" w:cs="仿宋" w:hint="eastAsia"/>
            <w:lang w:eastAsia="zh-CN"/>
          </w:rPr>
          <w:t>十四、设施与设备管理</w:t>
        </w:r>
        <w:r>
          <w:tab/>
        </w:r>
        <w:r>
          <w:fldChar w:fldCharType="begin"/>
        </w:r>
        <w:r>
          <w:instrText xml:space="preserve"> PAGEREF _Toc14964 \h </w:instrText>
        </w:r>
        <w:r>
          <w:fldChar w:fldCharType="separate"/>
        </w:r>
        <w:r>
          <w:t>56</w:t>
        </w:r>
        <w:r>
          <w:fldChar w:fldCharType="end"/>
        </w:r>
      </w:hyperlink>
    </w:p>
    <w:p>
      <w:pPr>
        <w:pStyle w:val="TOC2"/>
        <w:tabs>
          <w:tab w:val="right" w:leader="dot" w:pos="8306"/>
        </w:tabs>
      </w:pPr>
      <w:hyperlink w:anchor="_Toc19099" w:history="1">
        <w:r>
          <w:rPr>
            <w:rFonts w:ascii="仿宋" w:eastAsia="仿宋" w:hAnsi="仿宋" w:cs="仿宋" w:hint="eastAsia"/>
            <w:lang w:eastAsia="zh-CN"/>
          </w:rPr>
          <w:t>(一)、设施规划与配置</w:t>
        </w:r>
        <w:r>
          <w:tab/>
        </w:r>
        <w:r>
          <w:fldChar w:fldCharType="begin"/>
        </w:r>
        <w:r>
          <w:instrText xml:space="preserve"> PAGEREF _Toc19099 \h </w:instrText>
        </w:r>
        <w:r>
          <w:fldChar w:fldCharType="separate"/>
        </w:r>
        <w:r>
          <w:t>56</w:t>
        </w:r>
        <w:r>
          <w:fldChar w:fldCharType="end"/>
        </w:r>
      </w:hyperlink>
    </w:p>
    <w:p>
      <w:pPr>
        <w:pStyle w:val="TOC2"/>
        <w:tabs>
          <w:tab w:val="right" w:leader="dot" w:pos="8306"/>
        </w:tabs>
      </w:pPr>
      <w:hyperlink w:anchor="_Toc492" w:history="1">
        <w:r>
          <w:rPr>
            <w:rFonts w:ascii="仿宋" w:eastAsia="仿宋" w:hAnsi="仿宋" w:cs="仿宋" w:hint="eastAsia"/>
            <w:lang w:eastAsia="zh-CN"/>
          </w:rPr>
          <w:t>(二)、设备采购与维护管理</w:t>
        </w:r>
        <w:r>
          <w:tab/>
        </w:r>
        <w:r>
          <w:fldChar w:fldCharType="begin"/>
        </w:r>
        <w:r>
          <w:instrText xml:space="preserve"> PAGEREF _Toc492 \h </w:instrText>
        </w:r>
        <w:r>
          <w:fldChar w:fldCharType="separate"/>
        </w:r>
        <w:r>
          <w:t>57</w:t>
        </w:r>
        <w:r>
          <w:fldChar w:fldCharType="end"/>
        </w:r>
      </w:hyperlink>
    </w:p>
    <w:p>
      <w:pPr>
        <w:pStyle w:val="TOC2"/>
        <w:tabs>
          <w:tab w:val="right" w:leader="dot" w:pos="8306"/>
        </w:tabs>
      </w:pPr>
      <w:hyperlink w:anchor="_Toc19543" w:history="1">
        <w:r>
          <w:rPr>
            <w:rFonts w:ascii="仿宋" w:eastAsia="仿宋" w:hAnsi="仿宋" w:cs="仿宋" w:hint="eastAsia"/>
            <w:lang w:eastAsia="zh-CN"/>
          </w:rPr>
          <w:t>(三)、设施设备升级策略</w:t>
        </w:r>
        <w:r>
          <w:tab/>
        </w:r>
        <w:r>
          <w:fldChar w:fldCharType="begin"/>
        </w:r>
        <w:r>
          <w:instrText xml:space="preserve"> PAGEREF _Toc19543 \h </w:instrText>
        </w:r>
        <w:r>
          <w:fldChar w:fldCharType="separate"/>
        </w:r>
        <w:r>
          <w:t>58</w:t>
        </w:r>
        <w:r>
          <w:fldChar w:fldCharType="end"/>
        </w:r>
      </w:hyperlink>
    </w:p>
    <w:p>
      <w:pPr>
        <w:pStyle w:val="TOC1"/>
        <w:tabs>
          <w:tab w:val="right" w:leader="dot" w:pos="8306"/>
        </w:tabs>
      </w:pPr>
      <w:hyperlink w:anchor="_Toc25840" w:history="1">
        <w:r>
          <w:rPr>
            <w:rFonts w:ascii="仿宋" w:eastAsia="仿宋" w:hAnsi="仿宋" w:cs="仿宋" w:hint="eastAsia"/>
            <w:lang w:eastAsia="zh-CN"/>
          </w:rPr>
          <w:t>十五、知识产权管理与保护</w:t>
        </w:r>
        <w:r>
          <w:tab/>
        </w:r>
        <w:r>
          <w:fldChar w:fldCharType="begin"/>
        </w:r>
        <w:r>
          <w:instrText xml:space="preserve"> PAGEREF _Toc25840 \h </w:instrText>
        </w:r>
        <w:r>
          <w:fldChar w:fldCharType="separate"/>
        </w:r>
        <w:r>
          <w:t>58</w:t>
        </w:r>
        <w:r>
          <w:fldChar w:fldCharType="end"/>
        </w:r>
      </w:hyperlink>
    </w:p>
    <w:p>
      <w:pPr>
        <w:pStyle w:val="TOC2"/>
        <w:tabs>
          <w:tab w:val="right" w:leader="dot" w:pos="8306"/>
        </w:tabs>
      </w:pPr>
      <w:hyperlink w:anchor="_Toc6349" w:history="1">
        <w:r>
          <w:rPr>
            <w:rFonts w:ascii="仿宋" w:eastAsia="仿宋" w:hAnsi="仿宋" w:cs="仿宋" w:hint="eastAsia"/>
            <w:lang w:eastAsia="zh-CN"/>
          </w:rPr>
          <w:t>(一)、知识产权管理体系建设</w:t>
        </w:r>
        <w:r>
          <w:tab/>
        </w:r>
        <w:r>
          <w:fldChar w:fldCharType="begin"/>
        </w:r>
        <w:r>
          <w:instrText xml:space="preserve"> PAGEREF _Toc6349 \h </w:instrText>
        </w:r>
        <w:r>
          <w:fldChar w:fldCharType="separate"/>
        </w:r>
        <w:r>
          <w:t>58</w:t>
        </w:r>
        <w:r>
          <w:fldChar w:fldCharType="end"/>
        </w:r>
      </w:hyperlink>
    </w:p>
    <w:p>
      <w:pPr>
        <w:pStyle w:val="TOC2"/>
        <w:tabs>
          <w:tab w:val="right" w:leader="dot" w:pos="8306"/>
        </w:tabs>
      </w:pPr>
      <w:hyperlink w:anchor="_Toc5289" w:history="1">
        <w:r>
          <w:rPr>
            <w:rFonts w:ascii="仿宋" w:eastAsia="仿宋" w:hAnsi="仿宋" w:cs="仿宋" w:hint="eastAsia"/>
            <w:lang w:eastAsia="zh-CN"/>
          </w:rPr>
          <w:t>(二)、知识产权保护措施</w:t>
        </w:r>
        <w:r>
          <w:tab/>
        </w:r>
        <w:r>
          <w:fldChar w:fldCharType="begin"/>
        </w:r>
        <w:r>
          <w:instrText xml:space="preserve"> PAGEREF _Toc5289 \h </w:instrText>
        </w:r>
        <w:r>
          <w:fldChar w:fldCharType="separate"/>
        </w:r>
        <w:r>
          <w:t>59</w:t>
        </w:r>
        <w:r>
          <w:fldChar w:fldCharType="end"/>
        </w:r>
      </w:hyperlink>
    </w:p>
    <w:p>
      <w:pPr>
        <w:pStyle w:val="TOC1"/>
        <w:tabs>
          <w:tab w:val="right" w:leader="dot" w:pos="8306"/>
        </w:tabs>
      </w:pPr>
      <w:hyperlink w:anchor="_Toc26987" w:history="1">
        <w:r>
          <w:rPr>
            <w:rFonts w:ascii="仿宋" w:eastAsia="仿宋" w:hAnsi="仿宋" w:cs="仿宋" w:hint="eastAsia"/>
            <w:lang w:eastAsia="zh-CN"/>
          </w:rPr>
          <w:t>十六、合作与交流机制建立</w:t>
        </w:r>
        <w:r>
          <w:tab/>
        </w:r>
        <w:r>
          <w:fldChar w:fldCharType="begin"/>
        </w:r>
        <w:r>
          <w:instrText xml:space="preserve"> PAGEREF _Toc26987 \h </w:instrText>
        </w:r>
        <w:r>
          <w:fldChar w:fldCharType="separate"/>
        </w:r>
        <w:r>
          <w:t>61</w:t>
        </w:r>
        <w:r>
          <w:fldChar w:fldCharType="end"/>
        </w:r>
      </w:hyperlink>
    </w:p>
    <w:p>
      <w:pPr>
        <w:pStyle w:val="TOC2"/>
        <w:tabs>
          <w:tab w:val="right" w:leader="dot" w:pos="8306"/>
        </w:tabs>
      </w:pPr>
      <w:hyperlink w:anchor="_Toc9751" w:history="1">
        <w:r>
          <w:rPr>
            <w:rFonts w:ascii="仿宋" w:eastAsia="仿宋" w:hAnsi="仿宋" w:cs="仿宋" w:hint="eastAsia"/>
            <w:lang w:eastAsia="zh-CN"/>
          </w:rPr>
          <w:t>(一)、合作伙伴选择与合作方式</w:t>
        </w:r>
        <w:r>
          <w:tab/>
        </w:r>
        <w:r>
          <w:fldChar w:fldCharType="begin"/>
        </w:r>
        <w:r>
          <w:instrText xml:space="preserve"> PAGEREF _Toc9751 \h </w:instrText>
        </w:r>
        <w:r>
          <w:fldChar w:fldCharType="separate"/>
        </w:r>
        <w:r>
          <w:t>61</w:t>
        </w:r>
        <w:r>
          <w:fldChar w:fldCharType="end"/>
        </w:r>
      </w:hyperlink>
    </w:p>
    <w:p>
      <w:pPr>
        <w:pStyle w:val="TOC2"/>
        <w:tabs>
          <w:tab w:val="right" w:leader="dot" w:pos="8306"/>
        </w:tabs>
      </w:pPr>
      <w:hyperlink w:anchor="_Toc17259" w:history="1">
        <w:r>
          <w:rPr>
            <w:rFonts w:ascii="仿宋" w:eastAsia="仿宋" w:hAnsi="仿宋" w:cs="仿宋" w:hint="eastAsia"/>
            <w:lang w:eastAsia="zh-CN"/>
          </w:rPr>
          <w:t>(二)、交流与合作平台搭建</w:t>
        </w:r>
        <w:r>
          <w:tab/>
        </w:r>
        <w:r>
          <w:fldChar w:fldCharType="begin"/>
        </w:r>
        <w:r>
          <w:instrText xml:space="preserve"> PAGEREF _Toc17259 \h </w:instrText>
        </w:r>
        <w:r>
          <w:fldChar w:fldCharType="separate"/>
        </w:r>
        <w:r>
          <w:t>62</w:t>
        </w:r>
        <w:r>
          <w:fldChar w:fldCharType="end"/>
        </w:r>
      </w:hyperlink>
    </w:p>
    <w:p>
      <w:pPr>
        <w:pStyle w:val="TOC1"/>
        <w:tabs>
          <w:tab w:val="right" w:leader="dot" w:pos="8306"/>
        </w:tabs>
      </w:pPr>
      <w:hyperlink w:anchor="_Toc9436" w:history="1">
        <w:r>
          <w:rPr>
            <w:rFonts w:ascii="仿宋" w:eastAsia="仿宋" w:hAnsi="仿宋" w:cs="仿宋" w:hint="eastAsia"/>
            <w:lang w:eastAsia="zh-CN"/>
          </w:rPr>
          <w:t>十七、产业协同与集群发展</w:t>
        </w:r>
        <w:r>
          <w:tab/>
        </w:r>
        <w:r>
          <w:fldChar w:fldCharType="begin"/>
        </w:r>
        <w:r>
          <w:instrText xml:space="preserve"> PAGEREF _Toc9436 \h </w:instrText>
        </w:r>
        <w:r>
          <w:fldChar w:fldCharType="separate"/>
        </w:r>
        <w:r>
          <w:t>64</w:t>
        </w:r>
        <w:r>
          <w:fldChar w:fldCharType="end"/>
        </w:r>
      </w:hyperlink>
    </w:p>
    <w:p>
      <w:pPr>
        <w:pStyle w:val="TOC2"/>
        <w:tabs>
          <w:tab w:val="right" w:leader="dot" w:pos="8306"/>
        </w:tabs>
      </w:pPr>
      <w:hyperlink w:anchor="_Toc31216" w:history="1">
        <w:r>
          <w:rPr>
            <w:rFonts w:ascii="仿宋" w:eastAsia="仿宋" w:hAnsi="仿宋" w:cs="仿宋" w:hint="eastAsia"/>
            <w:lang w:eastAsia="zh-CN"/>
          </w:rPr>
          <w:t>(一)、产业协同机制建设</w:t>
        </w:r>
        <w:r>
          <w:tab/>
        </w:r>
        <w:r>
          <w:fldChar w:fldCharType="begin"/>
        </w:r>
        <w:r>
          <w:instrText xml:space="preserve"> PAGEREF _Toc31216 \h </w:instrText>
        </w:r>
        <w:r>
          <w:fldChar w:fldCharType="separate"/>
        </w:r>
        <w:r>
          <w:t>64</w:t>
        </w:r>
        <w:r>
          <w:fldChar w:fldCharType="end"/>
        </w:r>
      </w:hyperlink>
    </w:p>
    <w:p>
      <w:pPr>
        <w:pStyle w:val="TOC2"/>
        <w:tabs>
          <w:tab w:val="right" w:leader="dot" w:pos="8306"/>
        </w:tabs>
      </w:pPr>
      <w:hyperlink w:anchor="_Toc24052" w:history="1">
        <w:r>
          <w:rPr>
            <w:rFonts w:ascii="仿宋" w:eastAsia="仿宋" w:hAnsi="仿宋" w:cs="仿宋" w:hint="eastAsia"/>
            <w:lang w:eastAsia="zh-CN"/>
          </w:rPr>
          <w:t>(二)、产业集群培育与发展</w:t>
        </w:r>
        <w:r>
          <w:tab/>
        </w:r>
        <w:r>
          <w:fldChar w:fldCharType="begin"/>
        </w:r>
        <w:r>
          <w:instrText xml:space="preserve"> PAGEREF _Toc24052 \h </w:instrText>
        </w:r>
        <w:r>
          <w:fldChar w:fldCharType="separate"/>
        </w:r>
        <w:r>
          <w:t>65</w:t>
        </w:r>
        <w:r>
          <w:fldChar w:fldCharType="end"/>
        </w:r>
      </w:hyperlink>
    </w:p>
    <w:p>
      <w:pPr>
        <w:pStyle w:val="TOC1"/>
        <w:tabs>
          <w:tab w:val="right" w:leader="dot" w:pos="8306"/>
        </w:tabs>
      </w:pPr>
      <w:hyperlink w:anchor="_Toc8661" w:history="1">
        <w:r>
          <w:rPr>
            <w:rFonts w:ascii="仿宋" w:eastAsia="仿宋" w:hAnsi="仿宋" w:cs="仿宋" w:hint="eastAsia"/>
            <w:lang w:eastAsia="zh-CN"/>
          </w:rPr>
          <w:t>十八、质量管理与控制</w:t>
        </w:r>
        <w:r>
          <w:tab/>
        </w:r>
        <w:r>
          <w:fldChar w:fldCharType="begin"/>
        </w:r>
        <w:r>
          <w:instrText xml:space="preserve"> PAGEREF _Toc8661 \h </w:instrText>
        </w:r>
        <w:r>
          <w:fldChar w:fldCharType="separate"/>
        </w:r>
        <w:r>
          <w:t>66</w:t>
        </w:r>
        <w:r>
          <w:fldChar w:fldCharType="end"/>
        </w:r>
      </w:hyperlink>
    </w:p>
    <w:p>
      <w:pPr>
        <w:pStyle w:val="TOC2"/>
        <w:tabs>
          <w:tab w:val="right" w:leader="dot" w:pos="8306"/>
        </w:tabs>
      </w:pPr>
      <w:hyperlink w:anchor="_Toc29319" w:history="1">
        <w:r>
          <w:rPr>
            <w:rFonts w:ascii="仿宋" w:eastAsia="仿宋" w:hAnsi="仿宋" w:cs="仿宋" w:hint="eastAsia"/>
            <w:lang w:eastAsia="zh-CN"/>
          </w:rPr>
          <w:t>(一)、质量管理体系建设</w:t>
        </w:r>
        <w:r>
          <w:tab/>
        </w:r>
        <w:r>
          <w:fldChar w:fldCharType="begin"/>
        </w:r>
        <w:r>
          <w:instrText xml:space="preserve"> PAGEREF _Toc29319 \h </w:instrText>
        </w:r>
        <w:r>
          <w:fldChar w:fldCharType="separate"/>
        </w:r>
        <w:r>
          <w:t>66</w:t>
        </w:r>
        <w:r>
          <w:fldChar w:fldCharType="end"/>
        </w:r>
      </w:hyperlink>
    </w:p>
    <w:p>
      <w:pPr>
        <w:pStyle w:val="TOC2"/>
        <w:tabs>
          <w:tab w:val="right" w:leader="dot" w:pos="8306"/>
        </w:tabs>
      </w:pPr>
      <w:hyperlink w:anchor="_Toc9568" w:history="1">
        <w:r>
          <w:rPr>
            <w:rFonts w:ascii="仿宋" w:eastAsia="仿宋" w:hAnsi="仿宋" w:cs="仿宋" w:hint="eastAsia"/>
            <w:lang w:eastAsia="zh-CN"/>
          </w:rPr>
          <w:t>(二)、质量控制措施</w:t>
        </w:r>
        <w:r>
          <w:tab/>
        </w:r>
        <w:r>
          <w:fldChar w:fldCharType="begin"/>
        </w:r>
        <w:r>
          <w:instrText xml:space="preserve"> PAGEREF _Toc9568 \h </w:instrText>
        </w:r>
        <w:r>
          <w:fldChar w:fldCharType="separate"/>
        </w:r>
        <w:r>
          <w:t>67</w:t>
        </w:r>
        <w:r>
          <w:fldChar w:fldCharType="end"/>
        </w:r>
      </w:hyperlink>
    </w:p>
    <w:p>
      <w:pPr>
        <w:pStyle w:val="TOC1"/>
        <w:tabs>
          <w:tab w:val="right" w:leader="dot" w:pos="8306"/>
        </w:tabs>
      </w:pPr>
      <w:hyperlink w:anchor="_Toc28729" w:history="1">
        <w:r>
          <w:rPr>
            <w:rFonts w:ascii="仿宋" w:eastAsia="仿宋" w:hAnsi="仿宋" w:cs="仿宋" w:hint="eastAsia"/>
            <w:lang w:eastAsia="zh-CN"/>
          </w:rPr>
          <w:t>十九、企业合规与伦理</w:t>
        </w:r>
        <w:r>
          <w:tab/>
        </w:r>
        <w:r>
          <w:fldChar w:fldCharType="begin"/>
        </w:r>
        <w:r>
          <w:instrText xml:space="preserve"> PAGEREF _Toc28729 \h </w:instrText>
        </w:r>
        <w:r>
          <w:fldChar w:fldCharType="separate"/>
        </w:r>
        <w:r>
          <w:t>68</w:t>
        </w:r>
        <w:r>
          <w:fldChar w:fldCharType="end"/>
        </w:r>
      </w:hyperlink>
    </w:p>
    <w:p>
      <w:pPr>
        <w:pStyle w:val="TOC2"/>
        <w:tabs>
          <w:tab w:val="right" w:leader="dot" w:pos="8306"/>
        </w:tabs>
      </w:pPr>
      <w:hyperlink w:anchor="_Toc12019" w:history="1">
        <w:r>
          <w:rPr>
            <w:rFonts w:ascii="仿宋" w:eastAsia="仿宋" w:hAnsi="仿宋" w:cs="仿宋" w:hint="eastAsia"/>
            <w:lang w:eastAsia="zh-CN"/>
          </w:rPr>
          <w:t>(一)、合规政策与程序</w:t>
        </w:r>
        <w:r>
          <w:tab/>
        </w:r>
        <w:r>
          <w:fldChar w:fldCharType="begin"/>
        </w:r>
        <w:r>
          <w:instrText xml:space="preserve"> PAGEREF _Toc12019 \h </w:instrText>
        </w:r>
        <w:r>
          <w:fldChar w:fldCharType="separate"/>
        </w:r>
        <w:r>
          <w:t>68</w:t>
        </w:r>
        <w:r>
          <w:fldChar w:fldCharType="end"/>
        </w:r>
      </w:hyperlink>
    </w:p>
    <w:p>
      <w:pPr>
        <w:pStyle w:val="TOC2"/>
        <w:tabs>
          <w:tab w:val="right" w:leader="dot" w:pos="8306"/>
        </w:tabs>
      </w:pPr>
      <w:hyperlink w:anchor="_Toc30884" w:history="1">
        <w:r>
          <w:rPr>
            <w:rFonts w:ascii="仿宋" w:eastAsia="仿宋" w:hAnsi="仿宋" w:cs="仿宋" w:hint="eastAsia"/>
            <w:lang w:eastAsia="zh-CN"/>
          </w:rPr>
          <w:t>(二)、伦理规范与培训</w:t>
        </w:r>
        <w:r>
          <w:tab/>
        </w:r>
        <w:r>
          <w:fldChar w:fldCharType="begin"/>
        </w:r>
        <w:r>
          <w:instrText xml:space="preserve"> PAGEREF _Toc30884 \h </w:instrText>
        </w:r>
        <w:r>
          <w:fldChar w:fldCharType="separate"/>
        </w:r>
        <w:r>
          <w:t>70</w:t>
        </w:r>
        <w:r>
          <w:fldChar w:fldCharType="end"/>
        </w:r>
      </w:hyperlink>
    </w:p>
    <w:p>
      <w:pPr>
        <w:pStyle w:val="TOC2"/>
        <w:tabs>
          <w:tab w:val="right" w:leader="dot" w:pos="8306"/>
        </w:tabs>
      </w:pPr>
      <w:hyperlink w:anchor="_Toc7905" w:history="1">
        <w:r>
          <w:rPr>
            <w:rFonts w:ascii="仿宋" w:eastAsia="仿宋" w:hAnsi="仿宋" w:cs="仿宋" w:hint="eastAsia"/>
            <w:lang w:eastAsia="zh-CN"/>
          </w:rPr>
          <w:t>(三)、合规风险评估</w:t>
        </w:r>
        <w:r>
          <w:tab/>
        </w:r>
        <w:r>
          <w:fldChar w:fldCharType="begin"/>
        </w:r>
        <w:r>
          <w:instrText xml:space="preserve"> PAGEREF _Toc7905 \h </w:instrText>
        </w:r>
        <w:r>
          <w:fldChar w:fldCharType="separate"/>
        </w:r>
        <w:r>
          <w:t>70</w:t>
        </w:r>
        <w:r>
          <w:fldChar w:fldCharType="end"/>
        </w:r>
      </w:hyperlink>
    </w:p>
    <w:p>
      <w:pPr>
        <w:pStyle w:val="TOC2"/>
        <w:tabs>
          <w:tab w:val="right" w:leader="dot" w:pos="8306"/>
        </w:tabs>
      </w:pPr>
      <w:hyperlink w:anchor="_Toc9070" w:history="1">
        <w:r>
          <w:rPr>
            <w:rFonts w:ascii="仿宋" w:eastAsia="仿宋" w:hAnsi="仿宋" w:cs="仿宋" w:hint="eastAsia"/>
            <w:lang w:eastAsia="zh-CN"/>
          </w:rPr>
          <w:t>(四)、合规监督与执行</w:t>
        </w:r>
        <w:r>
          <w:tab/>
        </w:r>
        <w:r>
          <w:fldChar w:fldCharType="begin"/>
        </w:r>
        <w:r>
          <w:instrText xml:space="preserve"> PAGEREF _Toc9070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4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53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19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一、PAPTFE项目的市场准入条件分析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APTFE项目而言，市场准入条件首先取决于政策法规环境。政府对于[行业名称]领域的法规，如环保标准、税收政策、和技术使用规范，直接影响PAPTFE项目的运营和成本结构。例如，若政府针对使用可再生能源的企业提供税收优惠，这将对PAPTFE项目的财务规划产生重要影响。同时，考虑经济环境和消费者偏好的变化对PAPTF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二、PAPTFE项目的行业规范与合规性要求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APTFE项目来说，遵守行业规范和合规性要求是确保项目顺利进行的基础。这包括遵循质量控制标准、安全规定、数据保护法规等。例如，若PAPTFE项目涉及数据处理，须严格遵守相关的数据保护法规。此外，行业内部的自律规范，如产品标准和服务流程，也对于提升PAPTFE项目在行业内的认可度和竞争力至关重要。项目管理团队必须不断更新策略，以应对行业规范和法规的变化，确保PAPTF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三、PAPTFE项目的竞争格局和战略定位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PTFE项目的发展规划中，理解行业的竞争格局对于制定有效的市场策略极为关键。这包括分析主要竞争对手的市场地位、优势及其业务模式。PAPTFE项目面临的竞争对手可能包括大型成熟企业和创新型初创公司，各自采取不同的市场策略。因此，PAPTFE项目需精确地定位自己的市场策略，如专注于产品创新、客户服务或成本效率，以在竞争中占据优势。通过深入的市场和竞争分析，PAPTFE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80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44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一、PAPTFE项目的技术资源开发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APTF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二、PAPTFE项目的人力资源管理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PTF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三、PAPTFE项目的资金资源筹措与优化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APTF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03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PTF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PTF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PTF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59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PTF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PTFE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智能技术的应用：PAPTFE项目将利用智能技术，如物联网（IoT）和大数据分析，来监控和优化资源使用。通过实时数据分析，项目可以更有效地管理能源消耗、减少原材料浪费，并提高生产过程的整体效率。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7015"/>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387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https://d.book118.com/797056044134006046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PAPTFE项目构思建设方案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131E9"/>
    <w:rsid w:val="0FD13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5604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2024-02-22T21:24:00Z</dcterms:created>
  <dcterms:modified xsi:type="dcterms:W3CDTF">2024-02-22T21:25:11Z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2256EF97D9044D7BB6F1400853A31D71_11</vt:lpwstr>
  </property>
  <property fmtid="{D5CDD505-2E9C-101B-9397-08002B2CF9AE}" pid="3" name="KSOProductBuildVer">
    <vt:lpwstr>2052-12.1.0.16250</vt:lpwstr>
  </property>
</Properties>
</file>