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医学实验室项目规划设计方案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88" w:history="1">
        <w:r>
          <w:rPr>
            <w:rFonts w:ascii="仿宋" w:eastAsia="仿宋" w:hAnsi="仿宋" w:cs="仿宋" w:hint="eastAsia"/>
            <w:lang w:eastAsia="zh-CN"/>
          </w:rPr>
          <w:t>概论</w:t>
        </w:r>
        <w:r>
          <w:tab/>
        </w:r>
        <w:r>
          <w:fldChar w:fldCharType="begin"/>
        </w:r>
        <w:r>
          <w:instrText xml:space="preserve"> PAGEREF _Toc29488 \h </w:instrText>
        </w:r>
        <w:r>
          <w:fldChar w:fldCharType="separate"/>
        </w:r>
        <w:r>
          <w:t>3</w:t>
        </w:r>
        <w:r>
          <w:fldChar w:fldCharType="end"/>
        </w:r>
      </w:hyperlink>
    </w:p>
    <w:p>
      <w:pPr>
        <w:pStyle w:val="TOC1"/>
        <w:tabs>
          <w:tab w:val="right" w:leader="dot" w:pos="8306"/>
        </w:tabs>
      </w:pPr>
      <w:hyperlink w:anchor="_Toc251" w:history="1">
        <w:r>
          <w:rPr>
            <w:rFonts w:ascii="仿宋" w:eastAsia="仿宋" w:hAnsi="仿宋" w:cs="仿宋" w:hint="eastAsia"/>
            <w:lang w:eastAsia="zh-CN"/>
          </w:rPr>
          <w:t>一、医学实验室项目土建工程</w:t>
        </w:r>
        <w:r>
          <w:tab/>
        </w:r>
        <w:r>
          <w:fldChar w:fldCharType="begin"/>
        </w:r>
        <w:r>
          <w:instrText xml:space="preserve"> PAGEREF _Toc251 \h </w:instrText>
        </w:r>
        <w:r>
          <w:fldChar w:fldCharType="separate"/>
        </w:r>
        <w:r>
          <w:t>3</w:t>
        </w:r>
        <w:r>
          <w:fldChar w:fldCharType="end"/>
        </w:r>
      </w:hyperlink>
    </w:p>
    <w:p>
      <w:pPr>
        <w:pStyle w:val="TOC2"/>
        <w:tabs>
          <w:tab w:val="right" w:leader="dot" w:pos="8306"/>
        </w:tabs>
      </w:pPr>
      <w:hyperlink w:anchor="_Toc32716" w:history="1">
        <w:r>
          <w:rPr>
            <w:rFonts w:ascii="仿宋" w:eastAsia="仿宋" w:hAnsi="仿宋" w:cs="仿宋" w:hint="eastAsia"/>
            <w:lang w:eastAsia="zh-CN"/>
          </w:rPr>
          <w:t>(一)、建筑工程设计原则</w:t>
        </w:r>
        <w:r>
          <w:tab/>
        </w:r>
        <w:r>
          <w:fldChar w:fldCharType="begin"/>
        </w:r>
        <w:r>
          <w:instrText xml:space="preserve"> PAGEREF _Toc32716 \h </w:instrText>
        </w:r>
        <w:r>
          <w:fldChar w:fldCharType="separate"/>
        </w:r>
        <w:r>
          <w:t>3</w:t>
        </w:r>
        <w:r>
          <w:fldChar w:fldCharType="end"/>
        </w:r>
      </w:hyperlink>
    </w:p>
    <w:p>
      <w:pPr>
        <w:pStyle w:val="TOC2"/>
        <w:tabs>
          <w:tab w:val="right" w:leader="dot" w:pos="8306"/>
        </w:tabs>
      </w:pPr>
      <w:hyperlink w:anchor="_Toc26545" w:history="1">
        <w:r>
          <w:rPr>
            <w:rFonts w:ascii="仿宋" w:eastAsia="仿宋" w:hAnsi="仿宋" w:cs="仿宋" w:hint="eastAsia"/>
            <w:lang w:eastAsia="zh-CN"/>
          </w:rPr>
          <w:t>(二)、土建工程设计年限及安全等级</w:t>
        </w:r>
        <w:r>
          <w:tab/>
        </w:r>
        <w:r>
          <w:fldChar w:fldCharType="begin"/>
        </w:r>
        <w:r>
          <w:instrText xml:space="preserve"> PAGEREF _Toc26545 \h </w:instrText>
        </w:r>
        <w:r>
          <w:fldChar w:fldCharType="separate"/>
        </w:r>
        <w:r>
          <w:t>4</w:t>
        </w:r>
        <w:r>
          <w:fldChar w:fldCharType="end"/>
        </w:r>
      </w:hyperlink>
    </w:p>
    <w:p>
      <w:pPr>
        <w:pStyle w:val="TOC2"/>
        <w:tabs>
          <w:tab w:val="right" w:leader="dot" w:pos="8306"/>
        </w:tabs>
      </w:pPr>
      <w:hyperlink w:anchor="_Toc11305" w:history="1">
        <w:r>
          <w:rPr>
            <w:rFonts w:ascii="仿宋" w:eastAsia="仿宋" w:hAnsi="仿宋" w:cs="仿宋" w:hint="eastAsia"/>
            <w:lang w:eastAsia="zh-CN"/>
          </w:rPr>
          <w:t>(三)、建筑工程设计总体要求</w:t>
        </w:r>
        <w:r>
          <w:tab/>
        </w:r>
        <w:r>
          <w:fldChar w:fldCharType="begin"/>
        </w:r>
        <w:r>
          <w:instrText xml:space="preserve"> PAGEREF _Toc11305 \h </w:instrText>
        </w:r>
        <w:r>
          <w:fldChar w:fldCharType="separate"/>
        </w:r>
        <w:r>
          <w:t>5</w:t>
        </w:r>
        <w:r>
          <w:fldChar w:fldCharType="end"/>
        </w:r>
      </w:hyperlink>
    </w:p>
    <w:p>
      <w:pPr>
        <w:pStyle w:val="TOC2"/>
        <w:tabs>
          <w:tab w:val="right" w:leader="dot" w:pos="8306"/>
        </w:tabs>
      </w:pPr>
      <w:hyperlink w:anchor="_Toc11965" w:history="1">
        <w:r>
          <w:rPr>
            <w:rFonts w:ascii="仿宋" w:eastAsia="仿宋" w:hAnsi="仿宋" w:cs="仿宋" w:hint="eastAsia"/>
            <w:lang w:eastAsia="zh-CN"/>
          </w:rPr>
          <w:t>(四)、土建工程建设指标</w:t>
        </w:r>
        <w:r>
          <w:tab/>
        </w:r>
        <w:r>
          <w:fldChar w:fldCharType="begin"/>
        </w:r>
        <w:r>
          <w:instrText xml:space="preserve"> PAGEREF _Toc11965 \h </w:instrText>
        </w:r>
        <w:r>
          <w:fldChar w:fldCharType="separate"/>
        </w:r>
        <w:r>
          <w:t>6</w:t>
        </w:r>
        <w:r>
          <w:fldChar w:fldCharType="end"/>
        </w:r>
      </w:hyperlink>
    </w:p>
    <w:p>
      <w:pPr>
        <w:pStyle w:val="TOC1"/>
        <w:tabs>
          <w:tab w:val="right" w:leader="dot" w:pos="8306"/>
        </w:tabs>
      </w:pPr>
      <w:hyperlink w:anchor="_Toc10681" w:history="1">
        <w:r>
          <w:rPr>
            <w:rFonts w:ascii="仿宋" w:eastAsia="仿宋" w:hAnsi="仿宋" w:cs="仿宋" w:hint="eastAsia"/>
            <w:lang w:eastAsia="zh-CN"/>
          </w:rPr>
          <w:t>二、工艺说明</w:t>
        </w:r>
        <w:r>
          <w:tab/>
        </w:r>
        <w:r>
          <w:fldChar w:fldCharType="begin"/>
        </w:r>
        <w:r>
          <w:instrText xml:space="preserve"> PAGEREF _Toc10681 \h </w:instrText>
        </w:r>
        <w:r>
          <w:fldChar w:fldCharType="separate"/>
        </w:r>
        <w:r>
          <w:t>6</w:t>
        </w:r>
        <w:r>
          <w:fldChar w:fldCharType="end"/>
        </w:r>
      </w:hyperlink>
    </w:p>
    <w:p>
      <w:pPr>
        <w:pStyle w:val="TOC2"/>
        <w:tabs>
          <w:tab w:val="right" w:leader="dot" w:pos="8306"/>
        </w:tabs>
      </w:pPr>
      <w:hyperlink w:anchor="_Toc6282" w:history="1">
        <w:r>
          <w:rPr>
            <w:rFonts w:ascii="仿宋" w:eastAsia="仿宋" w:hAnsi="仿宋" w:cs="仿宋" w:hint="eastAsia"/>
            <w:lang w:eastAsia="zh-CN"/>
          </w:rPr>
          <w:t>(一)、技术管理特点</w:t>
        </w:r>
        <w:r>
          <w:tab/>
        </w:r>
        <w:r>
          <w:fldChar w:fldCharType="begin"/>
        </w:r>
        <w:r>
          <w:instrText xml:space="preserve"> PAGEREF _Toc6282 \h </w:instrText>
        </w:r>
        <w:r>
          <w:fldChar w:fldCharType="separate"/>
        </w:r>
        <w:r>
          <w:t>6</w:t>
        </w:r>
        <w:r>
          <w:fldChar w:fldCharType="end"/>
        </w:r>
      </w:hyperlink>
    </w:p>
    <w:p>
      <w:pPr>
        <w:pStyle w:val="TOC2"/>
        <w:tabs>
          <w:tab w:val="right" w:leader="dot" w:pos="8306"/>
        </w:tabs>
      </w:pPr>
      <w:hyperlink w:anchor="_Toc13562" w:history="1">
        <w:r>
          <w:rPr>
            <w:rFonts w:ascii="仿宋" w:eastAsia="仿宋" w:hAnsi="仿宋" w:cs="仿宋" w:hint="eastAsia"/>
            <w:lang w:eastAsia="zh-CN"/>
          </w:rPr>
          <w:t>(二)、医学实验室项目工艺技术设计方案</w:t>
        </w:r>
        <w:r>
          <w:tab/>
        </w:r>
        <w:r>
          <w:fldChar w:fldCharType="begin"/>
        </w:r>
        <w:r>
          <w:instrText xml:space="preserve"> PAGEREF _Toc13562 \h </w:instrText>
        </w:r>
        <w:r>
          <w:fldChar w:fldCharType="separate"/>
        </w:r>
        <w:r>
          <w:t>7</w:t>
        </w:r>
        <w:r>
          <w:fldChar w:fldCharType="end"/>
        </w:r>
      </w:hyperlink>
    </w:p>
    <w:p>
      <w:pPr>
        <w:pStyle w:val="TOC2"/>
        <w:tabs>
          <w:tab w:val="right" w:leader="dot" w:pos="8306"/>
        </w:tabs>
      </w:pPr>
      <w:hyperlink w:anchor="_Toc19570" w:history="1">
        <w:r>
          <w:rPr>
            <w:rFonts w:ascii="仿宋" w:eastAsia="仿宋" w:hAnsi="仿宋" w:cs="仿宋" w:hint="eastAsia"/>
            <w:lang w:eastAsia="zh-CN"/>
          </w:rPr>
          <w:t>(三)、设备选型方案</w:t>
        </w:r>
        <w:r>
          <w:tab/>
        </w:r>
        <w:r>
          <w:fldChar w:fldCharType="begin"/>
        </w:r>
        <w:r>
          <w:instrText xml:space="preserve"> PAGEREF _Toc19570 \h </w:instrText>
        </w:r>
        <w:r>
          <w:fldChar w:fldCharType="separate"/>
        </w:r>
        <w:r>
          <w:t>9</w:t>
        </w:r>
        <w:r>
          <w:fldChar w:fldCharType="end"/>
        </w:r>
      </w:hyperlink>
    </w:p>
    <w:p>
      <w:pPr>
        <w:pStyle w:val="TOC1"/>
        <w:tabs>
          <w:tab w:val="right" w:leader="dot" w:pos="8306"/>
        </w:tabs>
      </w:pPr>
      <w:hyperlink w:anchor="_Toc2404" w:history="1">
        <w:r>
          <w:rPr>
            <w:rFonts w:ascii="仿宋" w:eastAsia="仿宋" w:hAnsi="仿宋" w:cs="仿宋" w:hint="eastAsia"/>
            <w:lang w:eastAsia="zh-CN"/>
          </w:rPr>
          <w:t>三、医学实验室项目绩效评估</w:t>
        </w:r>
        <w:r>
          <w:tab/>
        </w:r>
        <w:r>
          <w:fldChar w:fldCharType="begin"/>
        </w:r>
        <w:r>
          <w:instrText xml:space="preserve"> PAGEREF _Toc2404 \h </w:instrText>
        </w:r>
        <w:r>
          <w:fldChar w:fldCharType="separate"/>
        </w:r>
        <w:r>
          <w:t>10</w:t>
        </w:r>
        <w:r>
          <w:fldChar w:fldCharType="end"/>
        </w:r>
      </w:hyperlink>
    </w:p>
    <w:p>
      <w:pPr>
        <w:pStyle w:val="TOC2"/>
        <w:tabs>
          <w:tab w:val="right" w:leader="dot" w:pos="8306"/>
        </w:tabs>
      </w:pPr>
      <w:hyperlink w:anchor="_Toc11115" w:history="1">
        <w:r>
          <w:rPr>
            <w:rFonts w:ascii="仿宋" w:eastAsia="仿宋" w:hAnsi="仿宋" w:cs="仿宋" w:hint="eastAsia"/>
            <w:lang w:eastAsia="zh-CN"/>
          </w:rPr>
          <w:t>(一)、绩效评估指标</w:t>
        </w:r>
        <w:r>
          <w:tab/>
        </w:r>
        <w:r>
          <w:fldChar w:fldCharType="begin"/>
        </w:r>
        <w:r>
          <w:instrText xml:space="preserve"> PAGEREF _Toc11115 \h </w:instrText>
        </w:r>
        <w:r>
          <w:fldChar w:fldCharType="separate"/>
        </w:r>
        <w:r>
          <w:t>10</w:t>
        </w:r>
        <w:r>
          <w:fldChar w:fldCharType="end"/>
        </w:r>
      </w:hyperlink>
    </w:p>
    <w:p>
      <w:pPr>
        <w:pStyle w:val="TOC2"/>
        <w:tabs>
          <w:tab w:val="right" w:leader="dot" w:pos="8306"/>
        </w:tabs>
      </w:pPr>
      <w:hyperlink w:anchor="_Toc20977" w:history="1">
        <w:r>
          <w:rPr>
            <w:rFonts w:ascii="仿宋" w:eastAsia="仿宋" w:hAnsi="仿宋" w:cs="仿宋" w:hint="eastAsia"/>
            <w:lang w:eastAsia="zh-CN"/>
          </w:rPr>
          <w:t>(二)、绩效评估方法</w:t>
        </w:r>
        <w:r>
          <w:tab/>
        </w:r>
        <w:r>
          <w:fldChar w:fldCharType="begin"/>
        </w:r>
        <w:r>
          <w:instrText xml:space="preserve"> PAGEREF _Toc20977 \h </w:instrText>
        </w:r>
        <w:r>
          <w:fldChar w:fldCharType="separate"/>
        </w:r>
        <w:r>
          <w:t>11</w:t>
        </w:r>
        <w:r>
          <w:fldChar w:fldCharType="end"/>
        </w:r>
      </w:hyperlink>
    </w:p>
    <w:p>
      <w:pPr>
        <w:pStyle w:val="TOC2"/>
        <w:tabs>
          <w:tab w:val="right" w:leader="dot" w:pos="8306"/>
        </w:tabs>
      </w:pPr>
      <w:hyperlink w:anchor="_Toc13052" w:history="1">
        <w:r>
          <w:rPr>
            <w:rFonts w:ascii="仿宋" w:eastAsia="仿宋" w:hAnsi="仿宋" w:cs="仿宋" w:hint="eastAsia"/>
            <w:lang w:eastAsia="zh-CN"/>
          </w:rPr>
          <w:t>(三)、绩效评估周期</w:t>
        </w:r>
        <w:r>
          <w:tab/>
        </w:r>
        <w:r>
          <w:fldChar w:fldCharType="begin"/>
        </w:r>
        <w:r>
          <w:instrText xml:space="preserve"> PAGEREF _Toc13052 \h </w:instrText>
        </w:r>
        <w:r>
          <w:fldChar w:fldCharType="separate"/>
        </w:r>
        <w:r>
          <w:t>12</w:t>
        </w:r>
        <w:r>
          <w:fldChar w:fldCharType="end"/>
        </w:r>
      </w:hyperlink>
    </w:p>
    <w:p>
      <w:pPr>
        <w:pStyle w:val="TOC1"/>
        <w:tabs>
          <w:tab w:val="right" w:leader="dot" w:pos="8306"/>
        </w:tabs>
      </w:pPr>
      <w:hyperlink w:anchor="_Toc25269" w:history="1">
        <w:r>
          <w:rPr>
            <w:rFonts w:ascii="仿宋" w:eastAsia="仿宋" w:hAnsi="仿宋" w:cs="仿宋" w:hint="eastAsia"/>
            <w:lang w:eastAsia="zh-CN"/>
          </w:rPr>
          <w:t>四、市场分析、调研</w:t>
        </w:r>
        <w:r>
          <w:tab/>
        </w:r>
        <w:r>
          <w:fldChar w:fldCharType="begin"/>
        </w:r>
        <w:r>
          <w:instrText xml:space="preserve"> PAGEREF _Toc25269 \h </w:instrText>
        </w:r>
        <w:r>
          <w:fldChar w:fldCharType="separate"/>
        </w:r>
        <w:r>
          <w:t>13</w:t>
        </w:r>
        <w:r>
          <w:fldChar w:fldCharType="end"/>
        </w:r>
      </w:hyperlink>
    </w:p>
    <w:p>
      <w:pPr>
        <w:pStyle w:val="TOC2"/>
        <w:tabs>
          <w:tab w:val="right" w:leader="dot" w:pos="8306"/>
        </w:tabs>
      </w:pPr>
      <w:hyperlink w:anchor="_Toc10473" w:history="1">
        <w:r>
          <w:rPr>
            <w:rFonts w:ascii="仿宋" w:eastAsia="仿宋" w:hAnsi="仿宋" w:cs="仿宋" w:hint="eastAsia"/>
            <w:lang w:eastAsia="zh-CN"/>
          </w:rPr>
          <w:t>(一)、医学实验室行业分析</w:t>
        </w:r>
        <w:r>
          <w:tab/>
        </w:r>
        <w:r>
          <w:fldChar w:fldCharType="begin"/>
        </w:r>
        <w:r>
          <w:instrText xml:space="preserve"> PAGEREF _Toc10473 \h </w:instrText>
        </w:r>
        <w:r>
          <w:fldChar w:fldCharType="separate"/>
        </w:r>
        <w:r>
          <w:t>13</w:t>
        </w:r>
        <w:r>
          <w:fldChar w:fldCharType="end"/>
        </w:r>
      </w:hyperlink>
    </w:p>
    <w:p>
      <w:pPr>
        <w:pStyle w:val="TOC2"/>
        <w:tabs>
          <w:tab w:val="right" w:leader="dot" w:pos="8306"/>
        </w:tabs>
      </w:pPr>
      <w:hyperlink w:anchor="_Toc11359" w:history="1">
        <w:r>
          <w:rPr>
            <w:rFonts w:ascii="仿宋" w:eastAsia="仿宋" w:hAnsi="仿宋" w:cs="仿宋" w:hint="eastAsia"/>
            <w:lang w:eastAsia="zh-CN"/>
          </w:rPr>
          <w:t>(二)、医学实验室市场分析预测</w:t>
        </w:r>
        <w:r>
          <w:tab/>
        </w:r>
        <w:r>
          <w:fldChar w:fldCharType="begin"/>
        </w:r>
        <w:r>
          <w:instrText xml:space="preserve"> PAGEREF _Toc11359 \h </w:instrText>
        </w:r>
        <w:r>
          <w:fldChar w:fldCharType="separate"/>
        </w:r>
        <w:r>
          <w:t>14</w:t>
        </w:r>
        <w:r>
          <w:fldChar w:fldCharType="end"/>
        </w:r>
      </w:hyperlink>
    </w:p>
    <w:p>
      <w:pPr>
        <w:pStyle w:val="TOC1"/>
        <w:tabs>
          <w:tab w:val="right" w:leader="dot" w:pos="8306"/>
        </w:tabs>
      </w:pPr>
      <w:hyperlink w:anchor="_Toc23868" w:history="1">
        <w:r>
          <w:rPr>
            <w:rFonts w:ascii="仿宋" w:eastAsia="仿宋" w:hAnsi="仿宋" w:cs="仿宋" w:hint="eastAsia"/>
            <w:lang w:eastAsia="zh-CN"/>
          </w:rPr>
          <w:t>五、医学实验室项目建设背景及必要性分析</w:t>
        </w:r>
        <w:r>
          <w:tab/>
        </w:r>
        <w:r>
          <w:fldChar w:fldCharType="begin"/>
        </w:r>
        <w:r>
          <w:instrText xml:space="preserve"> PAGEREF _Toc23868 \h </w:instrText>
        </w:r>
        <w:r>
          <w:fldChar w:fldCharType="separate"/>
        </w:r>
        <w:r>
          <w:t>15</w:t>
        </w:r>
        <w:r>
          <w:fldChar w:fldCharType="end"/>
        </w:r>
      </w:hyperlink>
    </w:p>
    <w:p>
      <w:pPr>
        <w:pStyle w:val="TOC2"/>
        <w:tabs>
          <w:tab w:val="right" w:leader="dot" w:pos="8306"/>
        </w:tabs>
      </w:pPr>
      <w:hyperlink w:anchor="_Toc8345" w:history="1">
        <w:r>
          <w:rPr>
            <w:rFonts w:ascii="仿宋" w:eastAsia="仿宋" w:hAnsi="仿宋" w:cs="仿宋" w:hint="eastAsia"/>
            <w:lang w:eastAsia="zh-CN"/>
          </w:rPr>
          <w:t>(一)、医学实验室项目背景分析</w:t>
        </w:r>
        <w:r>
          <w:tab/>
        </w:r>
        <w:r>
          <w:fldChar w:fldCharType="begin"/>
        </w:r>
        <w:r>
          <w:instrText xml:space="preserve"> PAGEREF _Toc8345 \h </w:instrText>
        </w:r>
        <w:r>
          <w:fldChar w:fldCharType="separate"/>
        </w:r>
        <w:r>
          <w:t>15</w:t>
        </w:r>
        <w:r>
          <w:fldChar w:fldCharType="end"/>
        </w:r>
      </w:hyperlink>
    </w:p>
    <w:p>
      <w:pPr>
        <w:pStyle w:val="TOC2"/>
        <w:tabs>
          <w:tab w:val="right" w:leader="dot" w:pos="8306"/>
        </w:tabs>
      </w:pPr>
      <w:hyperlink w:anchor="_Toc32147" w:history="1">
        <w:r>
          <w:rPr>
            <w:rFonts w:ascii="仿宋" w:eastAsia="仿宋" w:hAnsi="仿宋" w:cs="仿宋" w:hint="eastAsia"/>
            <w:lang w:eastAsia="zh-CN"/>
          </w:rPr>
          <w:t>(二)、医学实验室项目建设必要性分析</w:t>
        </w:r>
        <w:r>
          <w:tab/>
        </w:r>
        <w:r>
          <w:fldChar w:fldCharType="begin"/>
        </w:r>
        <w:r>
          <w:instrText xml:space="preserve"> PAGEREF _Toc32147 \h </w:instrText>
        </w:r>
        <w:r>
          <w:fldChar w:fldCharType="separate"/>
        </w:r>
        <w:r>
          <w:t>16</w:t>
        </w:r>
        <w:r>
          <w:fldChar w:fldCharType="end"/>
        </w:r>
      </w:hyperlink>
    </w:p>
    <w:p>
      <w:pPr>
        <w:pStyle w:val="TOC1"/>
        <w:tabs>
          <w:tab w:val="right" w:leader="dot" w:pos="8306"/>
        </w:tabs>
      </w:pPr>
      <w:hyperlink w:anchor="_Toc13990" w:history="1">
        <w:r>
          <w:rPr>
            <w:rFonts w:ascii="仿宋" w:eastAsia="仿宋" w:hAnsi="仿宋" w:cs="仿宋" w:hint="eastAsia"/>
            <w:lang w:eastAsia="zh-CN"/>
          </w:rPr>
          <w:t>六、医学实验室项目概论</w:t>
        </w:r>
        <w:r>
          <w:tab/>
        </w:r>
        <w:r>
          <w:fldChar w:fldCharType="begin"/>
        </w:r>
        <w:r>
          <w:instrText xml:space="preserve"> PAGEREF _Toc13990 \h </w:instrText>
        </w:r>
        <w:r>
          <w:fldChar w:fldCharType="separate"/>
        </w:r>
        <w:r>
          <w:t>18</w:t>
        </w:r>
        <w:r>
          <w:fldChar w:fldCharType="end"/>
        </w:r>
      </w:hyperlink>
    </w:p>
    <w:p>
      <w:pPr>
        <w:pStyle w:val="TOC2"/>
        <w:tabs>
          <w:tab w:val="right" w:leader="dot" w:pos="8306"/>
        </w:tabs>
      </w:pPr>
      <w:hyperlink w:anchor="_Toc3032" w:history="1">
        <w:r>
          <w:rPr>
            <w:rFonts w:ascii="仿宋" w:eastAsia="仿宋" w:hAnsi="仿宋" w:cs="仿宋" w:hint="eastAsia"/>
            <w:lang w:eastAsia="zh-CN"/>
          </w:rPr>
          <w:t>(一)、医学实验室项目概况</w:t>
        </w:r>
        <w:r>
          <w:tab/>
        </w:r>
        <w:r>
          <w:fldChar w:fldCharType="begin"/>
        </w:r>
        <w:r>
          <w:instrText xml:space="preserve"> PAGEREF _Toc3032 \h </w:instrText>
        </w:r>
        <w:r>
          <w:fldChar w:fldCharType="separate"/>
        </w:r>
        <w:r>
          <w:t>18</w:t>
        </w:r>
        <w:r>
          <w:fldChar w:fldCharType="end"/>
        </w:r>
      </w:hyperlink>
    </w:p>
    <w:p>
      <w:pPr>
        <w:pStyle w:val="TOC2"/>
        <w:tabs>
          <w:tab w:val="right" w:leader="dot" w:pos="8306"/>
        </w:tabs>
      </w:pPr>
      <w:hyperlink w:anchor="_Toc31151" w:history="1">
        <w:r>
          <w:rPr>
            <w:rFonts w:ascii="仿宋" w:eastAsia="仿宋" w:hAnsi="仿宋" w:cs="仿宋" w:hint="eastAsia"/>
            <w:lang w:eastAsia="zh-CN"/>
          </w:rPr>
          <w:t>(二)、医学实验室项目目标</w:t>
        </w:r>
        <w:r>
          <w:tab/>
        </w:r>
        <w:r>
          <w:fldChar w:fldCharType="begin"/>
        </w:r>
        <w:r>
          <w:instrText xml:space="preserve"> PAGEREF _Toc31151 \h </w:instrText>
        </w:r>
        <w:r>
          <w:fldChar w:fldCharType="separate"/>
        </w:r>
        <w:r>
          <w:t>20</w:t>
        </w:r>
        <w:r>
          <w:fldChar w:fldCharType="end"/>
        </w:r>
      </w:hyperlink>
    </w:p>
    <w:p>
      <w:pPr>
        <w:pStyle w:val="TOC2"/>
        <w:tabs>
          <w:tab w:val="right" w:leader="dot" w:pos="8306"/>
        </w:tabs>
      </w:pPr>
      <w:hyperlink w:anchor="_Toc23508" w:history="1">
        <w:r>
          <w:rPr>
            <w:rFonts w:ascii="仿宋" w:eastAsia="仿宋" w:hAnsi="仿宋" w:cs="仿宋" w:hint="eastAsia"/>
            <w:lang w:eastAsia="zh-CN"/>
          </w:rPr>
          <w:t>(三)、医学实验室项目提出的理由</w:t>
        </w:r>
        <w:r>
          <w:tab/>
        </w:r>
        <w:r>
          <w:fldChar w:fldCharType="begin"/>
        </w:r>
        <w:r>
          <w:instrText xml:space="preserve"> PAGEREF _Toc23508 \h </w:instrText>
        </w:r>
        <w:r>
          <w:fldChar w:fldCharType="separate"/>
        </w:r>
        <w:r>
          <w:t>21</w:t>
        </w:r>
        <w:r>
          <w:fldChar w:fldCharType="end"/>
        </w:r>
      </w:hyperlink>
    </w:p>
    <w:p>
      <w:pPr>
        <w:pStyle w:val="TOC2"/>
        <w:tabs>
          <w:tab w:val="right" w:leader="dot" w:pos="8306"/>
        </w:tabs>
      </w:pPr>
      <w:hyperlink w:anchor="_Toc5780" w:history="1">
        <w:r>
          <w:rPr>
            <w:rFonts w:ascii="仿宋" w:eastAsia="仿宋" w:hAnsi="仿宋" w:cs="仿宋" w:hint="eastAsia"/>
            <w:lang w:eastAsia="zh-CN"/>
          </w:rPr>
          <w:t>(四)、医学实验室项目意义</w:t>
        </w:r>
        <w:r>
          <w:tab/>
        </w:r>
        <w:r>
          <w:fldChar w:fldCharType="begin"/>
        </w:r>
        <w:r>
          <w:instrText xml:space="preserve"> PAGEREF _Toc5780 \h </w:instrText>
        </w:r>
        <w:r>
          <w:fldChar w:fldCharType="separate"/>
        </w:r>
        <w:r>
          <w:t>22</w:t>
        </w:r>
        <w:r>
          <w:fldChar w:fldCharType="end"/>
        </w:r>
      </w:hyperlink>
    </w:p>
    <w:p>
      <w:pPr>
        <w:pStyle w:val="TOC2"/>
        <w:tabs>
          <w:tab w:val="right" w:leader="dot" w:pos="8306"/>
        </w:tabs>
      </w:pPr>
      <w:hyperlink w:anchor="_Toc22075" w:history="1">
        <w:r>
          <w:rPr>
            <w:rFonts w:ascii="仿宋" w:eastAsia="仿宋" w:hAnsi="仿宋" w:cs="仿宋" w:hint="eastAsia"/>
            <w:lang w:eastAsia="zh-CN"/>
          </w:rPr>
          <w:t>(五)、医学实验室项目背景</w:t>
        </w:r>
        <w:r>
          <w:tab/>
        </w:r>
        <w:r>
          <w:fldChar w:fldCharType="begin"/>
        </w:r>
        <w:r>
          <w:instrText xml:space="preserve"> PAGEREF _Toc22075 \h </w:instrText>
        </w:r>
        <w:r>
          <w:fldChar w:fldCharType="separate"/>
        </w:r>
        <w:r>
          <w:t>23</w:t>
        </w:r>
        <w:r>
          <w:fldChar w:fldCharType="end"/>
        </w:r>
      </w:hyperlink>
    </w:p>
    <w:p>
      <w:pPr>
        <w:pStyle w:val="TOC1"/>
        <w:tabs>
          <w:tab w:val="right" w:leader="dot" w:pos="8306"/>
        </w:tabs>
      </w:pPr>
      <w:hyperlink w:anchor="_Toc19781" w:history="1">
        <w:r>
          <w:rPr>
            <w:rFonts w:ascii="仿宋" w:eastAsia="仿宋" w:hAnsi="仿宋" w:cs="仿宋" w:hint="eastAsia"/>
            <w:lang w:eastAsia="zh-CN"/>
          </w:rPr>
          <w:t>七、医学实验室项目社会影响</w:t>
        </w:r>
        <w:r>
          <w:tab/>
        </w:r>
        <w:r>
          <w:fldChar w:fldCharType="begin"/>
        </w:r>
        <w:r>
          <w:instrText xml:space="preserve"> PAGEREF _Toc19781 \h </w:instrText>
        </w:r>
        <w:r>
          <w:fldChar w:fldCharType="separate"/>
        </w:r>
        <w:r>
          <w:t>24</w:t>
        </w:r>
        <w:r>
          <w:fldChar w:fldCharType="end"/>
        </w:r>
      </w:hyperlink>
    </w:p>
    <w:p>
      <w:pPr>
        <w:pStyle w:val="TOC2"/>
        <w:tabs>
          <w:tab w:val="right" w:leader="dot" w:pos="8306"/>
        </w:tabs>
      </w:pPr>
      <w:hyperlink w:anchor="_Toc29979" w:history="1">
        <w:r>
          <w:rPr>
            <w:rFonts w:ascii="仿宋" w:eastAsia="仿宋" w:hAnsi="仿宋" w:cs="仿宋" w:hint="eastAsia"/>
            <w:lang w:eastAsia="zh-CN"/>
          </w:rPr>
          <w:t>(一)、社会责任与义务</w:t>
        </w:r>
        <w:r>
          <w:tab/>
        </w:r>
        <w:r>
          <w:fldChar w:fldCharType="begin"/>
        </w:r>
        <w:r>
          <w:instrText xml:space="preserve"> PAGEREF _Toc29979 \h </w:instrText>
        </w:r>
        <w:r>
          <w:fldChar w:fldCharType="separate"/>
        </w:r>
        <w:r>
          <w:t>24</w:t>
        </w:r>
        <w:r>
          <w:fldChar w:fldCharType="end"/>
        </w:r>
      </w:hyperlink>
    </w:p>
    <w:p>
      <w:pPr>
        <w:pStyle w:val="TOC2"/>
        <w:tabs>
          <w:tab w:val="right" w:leader="dot" w:pos="8306"/>
        </w:tabs>
      </w:pPr>
      <w:hyperlink w:anchor="_Toc2543" w:history="1">
        <w:r>
          <w:rPr>
            <w:rFonts w:ascii="仿宋" w:eastAsia="仿宋" w:hAnsi="仿宋" w:cs="仿宋" w:hint="eastAsia"/>
            <w:lang w:eastAsia="zh-CN"/>
          </w:rPr>
          <w:t>(二)、社会参与与沟通</w:t>
        </w:r>
        <w:r>
          <w:tab/>
        </w:r>
        <w:r>
          <w:fldChar w:fldCharType="begin"/>
        </w:r>
        <w:r>
          <w:instrText xml:space="preserve"> PAGEREF _Toc2543 \h </w:instrText>
        </w:r>
        <w:r>
          <w:fldChar w:fldCharType="separate"/>
        </w:r>
        <w:r>
          <w:t>25</w:t>
        </w:r>
        <w:r>
          <w:fldChar w:fldCharType="end"/>
        </w:r>
      </w:hyperlink>
    </w:p>
    <w:p>
      <w:pPr>
        <w:pStyle w:val="TOC1"/>
        <w:tabs>
          <w:tab w:val="right" w:leader="dot" w:pos="8306"/>
        </w:tabs>
      </w:pPr>
      <w:hyperlink w:anchor="_Toc19677" w:history="1">
        <w:r>
          <w:rPr>
            <w:rFonts w:ascii="仿宋" w:eastAsia="仿宋" w:hAnsi="仿宋" w:cs="仿宋" w:hint="eastAsia"/>
            <w:lang w:eastAsia="zh-CN"/>
          </w:rPr>
          <w:t>八、医学实验室项目人力资源管理</w:t>
        </w:r>
        <w:r>
          <w:tab/>
        </w:r>
        <w:r>
          <w:fldChar w:fldCharType="begin"/>
        </w:r>
        <w:r>
          <w:instrText xml:space="preserve"> PAGEREF _Toc19677 \h </w:instrText>
        </w:r>
        <w:r>
          <w:fldChar w:fldCharType="separate"/>
        </w:r>
        <w:r>
          <w:t>26</w:t>
        </w:r>
        <w:r>
          <w:fldChar w:fldCharType="end"/>
        </w:r>
      </w:hyperlink>
    </w:p>
    <w:p>
      <w:pPr>
        <w:pStyle w:val="TOC2"/>
        <w:tabs>
          <w:tab w:val="right" w:leader="dot" w:pos="8306"/>
        </w:tabs>
      </w:pPr>
      <w:hyperlink w:anchor="_Toc19586" w:history="1">
        <w:r>
          <w:rPr>
            <w:rFonts w:ascii="仿宋" w:eastAsia="仿宋" w:hAnsi="仿宋" w:cs="仿宋" w:hint="eastAsia"/>
            <w:lang w:eastAsia="zh-CN"/>
          </w:rPr>
          <w:t>(一)、建立健全的预算管理制度</w:t>
        </w:r>
        <w:r>
          <w:tab/>
        </w:r>
        <w:r>
          <w:fldChar w:fldCharType="begin"/>
        </w:r>
        <w:r>
          <w:instrText xml:space="preserve"> PAGEREF _Toc19586 \h </w:instrText>
        </w:r>
        <w:r>
          <w:fldChar w:fldCharType="separate"/>
        </w:r>
        <w:r>
          <w:t>26</w:t>
        </w:r>
        <w:r>
          <w:fldChar w:fldCharType="end"/>
        </w:r>
      </w:hyperlink>
    </w:p>
    <w:p>
      <w:pPr>
        <w:pStyle w:val="TOC2"/>
        <w:tabs>
          <w:tab w:val="right" w:leader="dot" w:pos="8306"/>
        </w:tabs>
      </w:pPr>
      <w:hyperlink w:anchor="_Toc20024" w:history="1">
        <w:r>
          <w:rPr>
            <w:rFonts w:ascii="仿宋" w:eastAsia="仿宋" w:hAnsi="仿宋" w:cs="仿宋" w:hint="eastAsia"/>
            <w:lang w:eastAsia="zh-CN"/>
          </w:rPr>
          <w:t>(二)、加强资金流动监控</w:t>
        </w:r>
        <w:r>
          <w:tab/>
        </w:r>
        <w:r>
          <w:fldChar w:fldCharType="begin"/>
        </w:r>
        <w:r>
          <w:instrText xml:space="preserve"> PAGEREF _Toc20024 \h </w:instrText>
        </w:r>
        <w:r>
          <w:fldChar w:fldCharType="separate"/>
        </w:r>
        <w:r>
          <w:t>28</w:t>
        </w:r>
        <w:r>
          <w:fldChar w:fldCharType="end"/>
        </w:r>
      </w:hyperlink>
    </w:p>
    <w:p>
      <w:pPr>
        <w:pStyle w:val="TOC2"/>
        <w:tabs>
          <w:tab w:val="right" w:leader="dot" w:pos="8306"/>
        </w:tabs>
      </w:pPr>
      <w:hyperlink w:anchor="_Toc31057" w:history="1">
        <w:r>
          <w:rPr>
            <w:rFonts w:ascii="仿宋" w:eastAsia="仿宋" w:hAnsi="仿宋" w:cs="仿宋" w:hint="eastAsia"/>
            <w:lang w:eastAsia="zh-CN"/>
          </w:rPr>
          <w:t>(三)、制定完善的风险控制机制</w:t>
        </w:r>
        <w:r>
          <w:tab/>
        </w:r>
        <w:r>
          <w:fldChar w:fldCharType="begin"/>
        </w:r>
        <w:r>
          <w:instrText xml:space="preserve"> PAGEREF _Toc31057 \h </w:instrText>
        </w:r>
        <w:r>
          <w:fldChar w:fldCharType="separate"/>
        </w:r>
        <w:r>
          <w:t>29</w:t>
        </w:r>
        <w:r>
          <w:fldChar w:fldCharType="end"/>
        </w:r>
      </w:hyperlink>
    </w:p>
    <w:p>
      <w:pPr>
        <w:pStyle w:val="TOC2"/>
        <w:tabs>
          <w:tab w:val="right" w:leader="dot" w:pos="8306"/>
        </w:tabs>
      </w:pPr>
      <w:hyperlink w:anchor="_Toc4292" w:history="1">
        <w:r>
          <w:rPr>
            <w:rFonts w:ascii="仿宋" w:eastAsia="仿宋" w:hAnsi="仿宋" w:cs="仿宋" w:hint="eastAsia"/>
            <w:lang w:eastAsia="zh-CN"/>
          </w:rPr>
          <w:t>(四)、优化成本管理</w:t>
        </w:r>
        <w:r>
          <w:tab/>
        </w:r>
        <w:r>
          <w:fldChar w:fldCharType="begin"/>
        </w:r>
        <w:r>
          <w:instrText xml:space="preserve"> PAGEREF _Toc4292 \h </w:instrText>
        </w:r>
        <w:r>
          <w:fldChar w:fldCharType="separate"/>
        </w:r>
        <w:r>
          <w:t>30</w:t>
        </w:r>
        <w:r>
          <w:fldChar w:fldCharType="end"/>
        </w:r>
      </w:hyperlink>
    </w:p>
    <w:p>
      <w:pPr>
        <w:pStyle w:val="TOC1"/>
        <w:tabs>
          <w:tab w:val="right" w:leader="dot" w:pos="8306"/>
        </w:tabs>
      </w:pPr>
      <w:hyperlink w:anchor="_Toc17380" w:history="1">
        <w:r>
          <w:rPr>
            <w:rFonts w:ascii="仿宋" w:eastAsia="仿宋" w:hAnsi="仿宋" w:cs="仿宋" w:hint="eastAsia"/>
            <w:lang w:eastAsia="zh-CN"/>
          </w:rPr>
          <w:t>九、医学实验室项目技术管理</w:t>
        </w:r>
        <w:r>
          <w:tab/>
        </w:r>
        <w:r>
          <w:fldChar w:fldCharType="begin"/>
        </w:r>
        <w:r>
          <w:instrText xml:space="preserve"> PAGEREF _Toc17380 \h </w:instrText>
        </w:r>
        <w:r>
          <w:fldChar w:fldCharType="separate"/>
        </w:r>
        <w:r>
          <w:t>31</w:t>
        </w:r>
        <w:r>
          <w:fldChar w:fldCharType="end"/>
        </w:r>
      </w:hyperlink>
    </w:p>
    <w:p>
      <w:pPr>
        <w:pStyle w:val="TOC2"/>
        <w:tabs>
          <w:tab w:val="right" w:leader="dot" w:pos="8306"/>
        </w:tabs>
      </w:pPr>
      <w:hyperlink w:anchor="_Toc13066" w:history="1">
        <w:r>
          <w:rPr>
            <w:rFonts w:ascii="仿宋" w:eastAsia="仿宋" w:hAnsi="仿宋" w:cs="仿宋" w:hint="eastAsia"/>
            <w:lang w:eastAsia="zh-CN"/>
          </w:rPr>
          <w:t>(一)、技术方案选用方向</w:t>
        </w:r>
        <w:r>
          <w:tab/>
        </w:r>
        <w:r>
          <w:fldChar w:fldCharType="begin"/>
        </w:r>
        <w:r>
          <w:instrText xml:space="preserve"> PAGEREF _Toc13066 \h </w:instrText>
        </w:r>
        <w:r>
          <w:fldChar w:fldCharType="separate"/>
        </w:r>
        <w:r>
          <w:t>31</w:t>
        </w:r>
        <w:r>
          <w:fldChar w:fldCharType="end"/>
        </w:r>
      </w:hyperlink>
    </w:p>
    <w:p>
      <w:pPr>
        <w:pStyle w:val="TOC2"/>
        <w:tabs>
          <w:tab w:val="right" w:leader="dot" w:pos="8306"/>
        </w:tabs>
      </w:pPr>
      <w:hyperlink w:anchor="_Toc11574" w:history="1">
        <w:r>
          <w:rPr>
            <w:rFonts w:ascii="仿宋" w:eastAsia="仿宋" w:hAnsi="仿宋" w:cs="仿宋" w:hint="eastAsia"/>
            <w:lang w:eastAsia="zh-CN"/>
          </w:rPr>
          <w:t>(二)、工艺技术方案选用原则</w:t>
        </w:r>
        <w:r>
          <w:tab/>
        </w:r>
        <w:r>
          <w:fldChar w:fldCharType="begin"/>
        </w:r>
        <w:r>
          <w:instrText xml:space="preserve"> PAGEREF _Toc11574 \h </w:instrText>
        </w:r>
        <w:r>
          <w:fldChar w:fldCharType="separate"/>
        </w:r>
        <w:r>
          <w:t>33</w:t>
        </w:r>
        <w:r>
          <w:fldChar w:fldCharType="end"/>
        </w:r>
      </w:hyperlink>
    </w:p>
    <w:p>
      <w:pPr>
        <w:pStyle w:val="TOC2"/>
        <w:tabs>
          <w:tab w:val="right" w:leader="dot" w:pos="8306"/>
        </w:tabs>
      </w:pPr>
      <w:hyperlink w:anchor="_Toc1099" w:history="1">
        <w:r>
          <w:rPr>
            <w:rFonts w:ascii="仿宋" w:eastAsia="仿宋" w:hAnsi="仿宋" w:cs="仿宋" w:hint="eastAsia"/>
            <w:lang w:eastAsia="zh-CN"/>
          </w:rPr>
          <w:t>(三)、工艺技术方案要求</w:t>
        </w:r>
        <w:r>
          <w:tab/>
        </w:r>
        <w:r>
          <w:fldChar w:fldCharType="begin"/>
        </w:r>
        <w:r>
          <w:instrText xml:space="preserve"> PAGEREF _Toc1099 \h </w:instrText>
        </w:r>
        <w:r>
          <w:fldChar w:fldCharType="separate"/>
        </w:r>
        <w:r>
          <w:t>35</w:t>
        </w:r>
        <w:r>
          <w:fldChar w:fldCharType="end"/>
        </w:r>
      </w:hyperlink>
    </w:p>
    <w:p>
      <w:pPr>
        <w:pStyle w:val="TOC1"/>
        <w:tabs>
          <w:tab w:val="right" w:leader="dot" w:pos="8306"/>
        </w:tabs>
      </w:pPr>
      <w:hyperlink w:anchor="_Toc6382" w:history="1">
        <w:r>
          <w:rPr>
            <w:rFonts w:ascii="仿宋" w:eastAsia="仿宋" w:hAnsi="仿宋" w:cs="仿宋" w:hint="eastAsia"/>
            <w:lang w:eastAsia="zh-CN"/>
          </w:rPr>
          <w:t>十、医学实验室项目风险管理</w:t>
        </w:r>
        <w:r>
          <w:tab/>
        </w:r>
        <w:r>
          <w:fldChar w:fldCharType="begin"/>
        </w:r>
        <w:r>
          <w:instrText xml:space="preserve"> PAGEREF _Toc6382 \h </w:instrText>
        </w:r>
        <w:r>
          <w:fldChar w:fldCharType="separate"/>
        </w:r>
        <w:r>
          <w:t>37</w:t>
        </w:r>
        <w:r>
          <w:fldChar w:fldCharType="end"/>
        </w:r>
      </w:hyperlink>
    </w:p>
    <w:p>
      <w:pPr>
        <w:pStyle w:val="TOC2"/>
        <w:tabs>
          <w:tab w:val="right" w:leader="dot" w:pos="8306"/>
        </w:tabs>
      </w:pPr>
      <w:hyperlink w:anchor="_Toc3415" w:history="1">
        <w:r>
          <w:rPr>
            <w:rFonts w:ascii="仿宋" w:eastAsia="仿宋" w:hAnsi="仿宋" w:cs="仿宋" w:hint="eastAsia"/>
            <w:lang w:eastAsia="zh-CN"/>
          </w:rPr>
          <w:t>(一)、风险识别与评估</w:t>
        </w:r>
        <w:r>
          <w:tab/>
        </w:r>
        <w:r>
          <w:fldChar w:fldCharType="begin"/>
        </w:r>
        <w:r>
          <w:instrText xml:space="preserve"> PAGEREF _Toc3415 \h </w:instrText>
        </w:r>
        <w:r>
          <w:fldChar w:fldCharType="separate"/>
        </w:r>
        <w:r>
          <w:t>37</w:t>
        </w:r>
        <w:r>
          <w:fldChar w:fldCharType="end"/>
        </w:r>
      </w:hyperlink>
    </w:p>
    <w:p>
      <w:pPr>
        <w:pStyle w:val="TOC2"/>
        <w:tabs>
          <w:tab w:val="right" w:leader="dot" w:pos="8306"/>
        </w:tabs>
      </w:pPr>
      <w:hyperlink w:anchor="_Toc22868" w:history="1">
        <w:r>
          <w:rPr>
            <w:rFonts w:ascii="仿宋" w:eastAsia="仿宋" w:hAnsi="仿宋" w:cs="仿宋" w:hint="eastAsia"/>
            <w:lang w:eastAsia="zh-CN"/>
          </w:rPr>
          <w:t>(二)、风险应对策略</w:t>
        </w:r>
        <w:r>
          <w:tab/>
        </w:r>
        <w:r>
          <w:fldChar w:fldCharType="begin"/>
        </w:r>
        <w:r>
          <w:instrText xml:space="preserve"> PAGEREF _Toc22868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10" w:history="1">
        <w:r>
          <w:rPr>
            <w:rFonts w:ascii="仿宋" w:eastAsia="仿宋" w:hAnsi="仿宋" w:cs="仿宋" w:hint="eastAsia"/>
            <w:lang w:eastAsia="zh-CN"/>
          </w:rPr>
          <w:t>(三)、风险监控与控制</w:t>
        </w:r>
        <w:r>
          <w:tab/>
        </w:r>
        <w:r>
          <w:fldChar w:fldCharType="begin"/>
        </w:r>
        <w:r>
          <w:instrText xml:space="preserve"> PAGEREF _Toc31010 \h </w:instrText>
        </w:r>
        <w:r>
          <w:fldChar w:fldCharType="separate"/>
        </w:r>
        <w:r>
          <w:t>40</w:t>
        </w:r>
        <w:r>
          <w:fldChar w:fldCharType="end"/>
        </w:r>
      </w:hyperlink>
    </w:p>
    <w:p>
      <w:pPr>
        <w:pStyle w:val="TOC1"/>
        <w:tabs>
          <w:tab w:val="right" w:leader="dot" w:pos="8306"/>
        </w:tabs>
      </w:pPr>
      <w:hyperlink w:anchor="_Toc20506" w:history="1">
        <w:r>
          <w:rPr>
            <w:rFonts w:ascii="仿宋" w:eastAsia="仿宋" w:hAnsi="仿宋" w:cs="仿宋" w:hint="eastAsia"/>
            <w:lang w:eastAsia="zh-CN"/>
          </w:rPr>
          <w:t>十一、医学实验室项目计划安排</w:t>
        </w:r>
        <w:r>
          <w:tab/>
        </w:r>
        <w:r>
          <w:fldChar w:fldCharType="begin"/>
        </w:r>
        <w:r>
          <w:instrText xml:space="preserve"> PAGEREF _Toc20506 \h </w:instrText>
        </w:r>
        <w:r>
          <w:fldChar w:fldCharType="separate"/>
        </w:r>
        <w:r>
          <w:t>41</w:t>
        </w:r>
        <w:r>
          <w:fldChar w:fldCharType="end"/>
        </w:r>
      </w:hyperlink>
    </w:p>
    <w:p>
      <w:pPr>
        <w:pStyle w:val="TOC2"/>
        <w:tabs>
          <w:tab w:val="right" w:leader="dot" w:pos="8306"/>
        </w:tabs>
      </w:pPr>
      <w:hyperlink w:anchor="_Toc8955" w:history="1">
        <w:r>
          <w:rPr>
            <w:rFonts w:ascii="仿宋" w:eastAsia="仿宋" w:hAnsi="仿宋" w:cs="仿宋" w:hint="eastAsia"/>
            <w:lang w:eastAsia="zh-CN"/>
          </w:rPr>
          <w:t>(一)、建设周期</w:t>
        </w:r>
        <w:r>
          <w:tab/>
        </w:r>
        <w:r>
          <w:fldChar w:fldCharType="begin"/>
        </w:r>
        <w:r>
          <w:instrText xml:space="preserve"> PAGEREF _Toc8955 \h </w:instrText>
        </w:r>
        <w:r>
          <w:fldChar w:fldCharType="separate"/>
        </w:r>
        <w:r>
          <w:t>41</w:t>
        </w:r>
        <w:r>
          <w:fldChar w:fldCharType="end"/>
        </w:r>
      </w:hyperlink>
    </w:p>
    <w:p>
      <w:pPr>
        <w:pStyle w:val="TOC2"/>
        <w:tabs>
          <w:tab w:val="right" w:leader="dot" w:pos="8306"/>
        </w:tabs>
      </w:pPr>
      <w:hyperlink w:anchor="_Toc29227" w:history="1">
        <w:r>
          <w:rPr>
            <w:rFonts w:ascii="仿宋" w:eastAsia="仿宋" w:hAnsi="仿宋" w:cs="仿宋" w:hint="eastAsia"/>
            <w:lang w:eastAsia="zh-CN"/>
          </w:rPr>
          <w:t>(二)、建设进度</w:t>
        </w:r>
        <w:r>
          <w:tab/>
        </w:r>
        <w:r>
          <w:fldChar w:fldCharType="begin"/>
        </w:r>
        <w:r>
          <w:instrText xml:space="preserve"> PAGEREF _Toc29227 \h </w:instrText>
        </w:r>
        <w:r>
          <w:fldChar w:fldCharType="separate"/>
        </w:r>
        <w:r>
          <w:t>42</w:t>
        </w:r>
        <w:r>
          <w:fldChar w:fldCharType="end"/>
        </w:r>
      </w:hyperlink>
    </w:p>
    <w:p>
      <w:pPr>
        <w:pStyle w:val="TOC2"/>
        <w:tabs>
          <w:tab w:val="right" w:leader="dot" w:pos="8306"/>
        </w:tabs>
      </w:pPr>
      <w:hyperlink w:anchor="_Toc32662" w:history="1">
        <w:r>
          <w:rPr>
            <w:rFonts w:ascii="仿宋" w:eastAsia="仿宋" w:hAnsi="仿宋" w:cs="仿宋" w:hint="eastAsia"/>
            <w:lang w:eastAsia="zh-CN"/>
          </w:rPr>
          <w:t>(三)、进度安排注意事项</w:t>
        </w:r>
        <w:r>
          <w:tab/>
        </w:r>
        <w:r>
          <w:fldChar w:fldCharType="begin"/>
        </w:r>
        <w:r>
          <w:instrText xml:space="preserve"> PAGEREF _Toc32662 \h </w:instrText>
        </w:r>
        <w:r>
          <w:fldChar w:fldCharType="separate"/>
        </w:r>
        <w:r>
          <w:t>43</w:t>
        </w:r>
        <w:r>
          <w:fldChar w:fldCharType="end"/>
        </w:r>
      </w:hyperlink>
    </w:p>
    <w:p>
      <w:pPr>
        <w:pStyle w:val="TOC2"/>
        <w:tabs>
          <w:tab w:val="right" w:leader="dot" w:pos="8306"/>
        </w:tabs>
      </w:pPr>
      <w:hyperlink w:anchor="_Toc12053" w:history="1">
        <w:r>
          <w:rPr>
            <w:rFonts w:ascii="仿宋" w:eastAsia="仿宋" w:hAnsi="仿宋" w:cs="仿宋" w:hint="eastAsia"/>
            <w:lang w:eastAsia="zh-CN"/>
          </w:rPr>
          <w:t>(四)、人力资源配置</w:t>
        </w:r>
        <w:r>
          <w:tab/>
        </w:r>
        <w:r>
          <w:fldChar w:fldCharType="begin"/>
        </w:r>
        <w:r>
          <w:instrText xml:space="preserve"> PAGEREF _Toc12053 \h </w:instrText>
        </w:r>
        <w:r>
          <w:fldChar w:fldCharType="separate"/>
        </w:r>
        <w:r>
          <w:t>45</w:t>
        </w:r>
        <w:r>
          <w:fldChar w:fldCharType="end"/>
        </w:r>
      </w:hyperlink>
    </w:p>
    <w:p>
      <w:pPr>
        <w:pStyle w:val="TOC1"/>
        <w:tabs>
          <w:tab w:val="right" w:leader="dot" w:pos="8306"/>
        </w:tabs>
      </w:pPr>
      <w:hyperlink w:anchor="_Toc32581" w:history="1">
        <w:r>
          <w:rPr>
            <w:rFonts w:ascii="仿宋" w:eastAsia="仿宋" w:hAnsi="仿宋" w:cs="仿宋" w:hint="eastAsia"/>
            <w:lang w:eastAsia="zh-CN"/>
          </w:rPr>
          <w:t>十二、医学实验室项目投资规划</w:t>
        </w:r>
        <w:r>
          <w:tab/>
        </w:r>
        <w:r>
          <w:fldChar w:fldCharType="begin"/>
        </w:r>
        <w:r>
          <w:instrText xml:space="preserve"> PAGEREF _Toc32581 \h </w:instrText>
        </w:r>
        <w:r>
          <w:fldChar w:fldCharType="separate"/>
        </w:r>
        <w:r>
          <w:t>45</w:t>
        </w:r>
        <w:r>
          <w:fldChar w:fldCharType="end"/>
        </w:r>
      </w:hyperlink>
    </w:p>
    <w:p>
      <w:pPr>
        <w:pStyle w:val="TOC2"/>
        <w:tabs>
          <w:tab w:val="right" w:leader="dot" w:pos="8306"/>
        </w:tabs>
      </w:pPr>
      <w:hyperlink w:anchor="_Toc220" w:history="1">
        <w:r>
          <w:rPr>
            <w:rFonts w:ascii="仿宋" w:eastAsia="仿宋" w:hAnsi="仿宋" w:cs="仿宋" w:hint="eastAsia"/>
            <w:lang w:eastAsia="zh-CN"/>
          </w:rPr>
          <w:t>(一)、医学实验室项目总投资估算</w:t>
        </w:r>
        <w:r>
          <w:tab/>
        </w:r>
        <w:r>
          <w:fldChar w:fldCharType="begin"/>
        </w:r>
        <w:r>
          <w:instrText xml:space="preserve"> PAGEREF _Toc220 \h </w:instrText>
        </w:r>
        <w:r>
          <w:fldChar w:fldCharType="separate"/>
        </w:r>
        <w:r>
          <w:t>45</w:t>
        </w:r>
        <w:r>
          <w:fldChar w:fldCharType="end"/>
        </w:r>
      </w:hyperlink>
    </w:p>
    <w:p>
      <w:pPr>
        <w:pStyle w:val="TOC2"/>
        <w:tabs>
          <w:tab w:val="right" w:leader="dot" w:pos="8306"/>
        </w:tabs>
      </w:pPr>
      <w:hyperlink w:anchor="_Toc15122" w:history="1">
        <w:r>
          <w:rPr>
            <w:rFonts w:ascii="仿宋" w:eastAsia="仿宋" w:hAnsi="仿宋" w:cs="仿宋" w:hint="eastAsia"/>
            <w:lang w:eastAsia="zh-CN"/>
          </w:rPr>
          <w:t>(二)、资金筹措</w:t>
        </w:r>
        <w:r>
          <w:tab/>
        </w:r>
        <w:r>
          <w:fldChar w:fldCharType="begin"/>
        </w:r>
        <w:r>
          <w:instrText xml:space="preserve"> PAGEREF _Toc15122 \h </w:instrText>
        </w:r>
        <w:r>
          <w:fldChar w:fldCharType="separate"/>
        </w:r>
        <w:r>
          <w:t>47</w:t>
        </w:r>
        <w:r>
          <w:fldChar w:fldCharType="end"/>
        </w:r>
      </w:hyperlink>
    </w:p>
    <w:p>
      <w:pPr>
        <w:pStyle w:val="TOC1"/>
        <w:tabs>
          <w:tab w:val="right" w:leader="dot" w:pos="8306"/>
        </w:tabs>
      </w:pPr>
      <w:hyperlink w:anchor="_Toc20267" w:history="1">
        <w:r>
          <w:rPr>
            <w:rFonts w:ascii="仿宋" w:eastAsia="仿宋" w:hAnsi="仿宋" w:cs="仿宋" w:hint="eastAsia"/>
            <w:lang w:eastAsia="zh-CN"/>
          </w:rPr>
          <w:t>十三、质量管理体系</w:t>
        </w:r>
        <w:r>
          <w:tab/>
        </w:r>
        <w:r>
          <w:fldChar w:fldCharType="begin"/>
        </w:r>
        <w:r>
          <w:instrText xml:space="preserve"> PAGEREF _Toc20267 \h </w:instrText>
        </w:r>
        <w:r>
          <w:fldChar w:fldCharType="separate"/>
        </w:r>
        <w:r>
          <w:t>47</w:t>
        </w:r>
        <w:r>
          <w:fldChar w:fldCharType="end"/>
        </w:r>
      </w:hyperlink>
    </w:p>
    <w:p>
      <w:pPr>
        <w:pStyle w:val="TOC2"/>
        <w:tabs>
          <w:tab w:val="right" w:leader="dot" w:pos="8306"/>
        </w:tabs>
      </w:pPr>
      <w:hyperlink w:anchor="_Toc2974" w:history="1">
        <w:r>
          <w:rPr>
            <w:rFonts w:ascii="仿宋" w:eastAsia="仿宋" w:hAnsi="仿宋" w:cs="仿宋" w:hint="eastAsia"/>
            <w:lang w:eastAsia="zh-CN"/>
          </w:rPr>
          <w:t>(一)、质量目标与方针</w:t>
        </w:r>
        <w:r>
          <w:tab/>
        </w:r>
        <w:r>
          <w:fldChar w:fldCharType="begin"/>
        </w:r>
        <w:r>
          <w:instrText xml:space="preserve"> PAGEREF _Toc2974 \h </w:instrText>
        </w:r>
        <w:r>
          <w:fldChar w:fldCharType="separate"/>
        </w:r>
        <w:r>
          <w:t>47</w:t>
        </w:r>
        <w:r>
          <w:fldChar w:fldCharType="end"/>
        </w:r>
      </w:hyperlink>
    </w:p>
    <w:p>
      <w:pPr>
        <w:pStyle w:val="TOC2"/>
        <w:tabs>
          <w:tab w:val="right" w:leader="dot" w:pos="8306"/>
        </w:tabs>
      </w:pPr>
      <w:hyperlink w:anchor="_Toc26942" w:history="1">
        <w:r>
          <w:rPr>
            <w:rFonts w:ascii="仿宋" w:eastAsia="仿宋" w:hAnsi="仿宋" w:cs="仿宋" w:hint="eastAsia"/>
            <w:lang w:eastAsia="zh-CN"/>
          </w:rPr>
          <w:t>(二)、质量管理责任</w:t>
        </w:r>
        <w:r>
          <w:tab/>
        </w:r>
        <w:r>
          <w:fldChar w:fldCharType="begin"/>
        </w:r>
        <w:r>
          <w:instrText xml:space="preserve"> PAGEREF _Toc26942 \h </w:instrText>
        </w:r>
        <w:r>
          <w:fldChar w:fldCharType="separate"/>
        </w:r>
        <w:r>
          <w:t>48</w:t>
        </w:r>
        <w:r>
          <w:fldChar w:fldCharType="end"/>
        </w:r>
      </w:hyperlink>
    </w:p>
    <w:p>
      <w:pPr>
        <w:pStyle w:val="TOC2"/>
        <w:tabs>
          <w:tab w:val="right" w:leader="dot" w:pos="8306"/>
        </w:tabs>
      </w:pPr>
      <w:hyperlink w:anchor="_Toc24550" w:history="1">
        <w:r>
          <w:rPr>
            <w:rFonts w:ascii="仿宋" w:eastAsia="仿宋" w:hAnsi="仿宋" w:cs="仿宋" w:hint="eastAsia"/>
            <w:lang w:eastAsia="zh-CN"/>
          </w:rPr>
          <w:t>(三)、质量管理体系文件</w:t>
        </w:r>
        <w:r>
          <w:tab/>
        </w:r>
        <w:r>
          <w:fldChar w:fldCharType="begin"/>
        </w:r>
        <w:r>
          <w:instrText xml:space="preserve"> PAGEREF _Toc24550 \h </w:instrText>
        </w:r>
        <w:r>
          <w:fldChar w:fldCharType="separate"/>
        </w:r>
        <w:r>
          <w:t>50</w:t>
        </w:r>
        <w:r>
          <w:fldChar w:fldCharType="end"/>
        </w:r>
      </w:hyperlink>
    </w:p>
    <w:p>
      <w:pPr>
        <w:pStyle w:val="TOC2"/>
        <w:tabs>
          <w:tab w:val="right" w:leader="dot" w:pos="8306"/>
        </w:tabs>
      </w:pPr>
      <w:hyperlink w:anchor="_Toc13312" w:history="1">
        <w:r>
          <w:rPr>
            <w:rFonts w:ascii="仿宋" w:eastAsia="仿宋" w:hAnsi="仿宋" w:cs="仿宋" w:hint="eastAsia"/>
            <w:lang w:eastAsia="zh-CN"/>
          </w:rPr>
          <w:t>(四)、质量培训与教育</w:t>
        </w:r>
        <w:r>
          <w:tab/>
        </w:r>
        <w:r>
          <w:fldChar w:fldCharType="begin"/>
        </w:r>
        <w:r>
          <w:instrText xml:space="preserve"> PAGEREF _Toc13312 \h </w:instrText>
        </w:r>
        <w:r>
          <w:fldChar w:fldCharType="separate"/>
        </w:r>
        <w:r>
          <w:t>52</w:t>
        </w:r>
        <w:r>
          <w:fldChar w:fldCharType="end"/>
        </w:r>
      </w:hyperlink>
    </w:p>
    <w:p>
      <w:pPr>
        <w:pStyle w:val="TOC2"/>
        <w:tabs>
          <w:tab w:val="right" w:leader="dot" w:pos="8306"/>
        </w:tabs>
      </w:pPr>
      <w:hyperlink w:anchor="_Toc7019" w:history="1">
        <w:r>
          <w:rPr>
            <w:rFonts w:ascii="仿宋" w:eastAsia="仿宋" w:hAnsi="仿宋" w:cs="仿宋" w:hint="eastAsia"/>
            <w:lang w:eastAsia="zh-CN"/>
          </w:rPr>
          <w:t>(五)、质量审核与评价</w:t>
        </w:r>
        <w:r>
          <w:tab/>
        </w:r>
        <w:r>
          <w:fldChar w:fldCharType="begin"/>
        </w:r>
        <w:r>
          <w:instrText xml:space="preserve"> PAGEREF _Toc7019 \h </w:instrText>
        </w:r>
        <w:r>
          <w:fldChar w:fldCharType="separate"/>
        </w:r>
        <w:r>
          <w:t>53</w:t>
        </w:r>
        <w:r>
          <w:fldChar w:fldCharType="end"/>
        </w:r>
      </w:hyperlink>
    </w:p>
    <w:p>
      <w:pPr>
        <w:pStyle w:val="TOC2"/>
        <w:tabs>
          <w:tab w:val="right" w:leader="dot" w:pos="8306"/>
        </w:tabs>
      </w:pPr>
      <w:hyperlink w:anchor="_Toc22063" w:history="1">
        <w:r>
          <w:rPr>
            <w:rFonts w:ascii="仿宋" w:eastAsia="仿宋" w:hAnsi="仿宋" w:cs="仿宋" w:hint="eastAsia"/>
            <w:lang w:eastAsia="zh-CN"/>
          </w:rPr>
          <w:t>(六)、不符合与纠正措施</w:t>
        </w:r>
        <w:r>
          <w:tab/>
        </w:r>
        <w:r>
          <w:fldChar w:fldCharType="begin"/>
        </w:r>
        <w:r>
          <w:instrText xml:space="preserve"> PAGEREF _Toc22063 \h </w:instrText>
        </w:r>
        <w:r>
          <w:fldChar w:fldCharType="separate"/>
        </w:r>
        <w:r>
          <w:t>54</w:t>
        </w:r>
        <w:r>
          <w:fldChar w:fldCharType="end"/>
        </w:r>
      </w:hyperlink>
    </w:p>
    <w:p>
      <w:pPr>
        <w:pStyle w:val="TOC1"/>
        <w:tabs>
          <w:tab w:val="right" w:leader="dot" w:pos="8306"/>
        </w:tabs>
      </w:pPr>
      <w:hyperlink w:anchor="_Toc15944" w:history="1">
        <w:r>
          <w:rPr>
            <w:rFonts w:ascii="仿宋" w:eastAsia="仿宋" w:hAnsi="仿宋" w:cs="仿宋" w:hint="eastAsia"/>
            <w:lang w:eastAsia="zh-CN"/>
          </w:rPr>
          <w:t>十四、医学实验室项目治理与监督</w:t>
        </w:r>
        <w:r>
          <w:tab/>
        </w:r>
        <w:r>
          <w:fldChar w:fldCharType="begin"/>
        </w:r>
        <w:r>
          <w:instrText xml:space="preserve"> PAGEREF _Toc15944 \h </w:instrText>
        </w:r>
        <w:r>
          <w:fldChar w:fldCharType="separate"/>
        </w:r>
        <w:r>
          <w:t>55</w:t>
        </w:r>
        <w:r>
          <w:fldChar w:fldCharType="end"/>
        </w:r>
      </w:hyperlink>
    </w:p>
    <w:p>
      <w:pPr>
        <w:pStyle w:val="TOC2"/>
        <w:tabs>
          <w:tab w:val="right" w:leader="dot" w:pos="8306"/>
        </w:tabs>
      </w:pPr>
      <w:hyperlink w:anchor="_Toc14978" w:history="1">
        <w:r>
          <w:rPr>
            <w:rFonts w:ascii="仿宋" w:eastAsia="仿宋" w:hAnsi="仿宋" w:cs="仿宋" w:hint="eastAsia"/>
            <w:lang w:eastAsia="zh-CN"/>
          </w:rPr>
          <w:t>(一)、医学实验室项目治理结构</w:t>
        </w:r>
        <w:r>
          <w:tab/>
        </w:r>
        <w:r>
          <w:fldChar w:fldCharType="begin"/>
        </w:r>
        <w:r>
          <w:instrText xml:space="preserve"> PAGEREF _Toc14978 \h </w:instrText>
        </w:r>
        <w:r>
          <w:fldChar w:fldCharType="separate"/>
        </w:r>
        <w:r>
          <w:t>55</w:t>
        </w:r>
        <w:r>
          <w:fldChar w:fldCharType="end"/>
        </w:r>
      </w:hyperlink>
    </w:p>
    <w:p>
      <w:pPr>
        <w:pStyle w:val="TOC2"/>
        <w:tabs>
          <w:tab w:val="right" w:leader="dot" w:pos="8306"/>
        </w:tabs>
      </w:pPr>
      <w:hyperlink w:anchor="_Toc28469" w:history="1">
        <w:r>
          <w:rPr>
            <w:rFonts w:ascii="仿宋" w:eastAsia="仿宋" w:hAnsi="仿宋" w:cs="仿宋" w:hint="eastAsia"/>
            <w:lang w:eastAsia="zh-CN"/>
          </w:rPr>
          <w:t>(二)、监督与审计</w:t>
        </w:r>
        <w:r>
          <w:tab/>
        </w:r>
        <w:r>
          <w:fldChar w:fldCharType="begin"/>
        </w:r>
        <w:r>
          <w:instrText xml:space="preserve"> PAGEREF _Toc28469 \h </w:instrText>
        </w:r>
        <w:r>
          <w:fldChar w:fldCharType="separate"/>
        </w:r>
        <w:r>
          <w:t>57</w:t>
        </w:r>
        <w:r>
          <w:fldChar w:fldCharType="end"/>
        </w:r>
      </w:hyperlink>
    </w:p>
    <w:p>
      <w:pPr>
        <w:pStyle w:val="TOC1"/>
        <w:tabs>
          <w:tab w:val="right" w:leader="dot" w:pos="8306"/>
        </w:tabs>
      </w:pPr>
      <w:hyperlink w:anchor="_Toc16424" w:history="1">
        <w:r>
          <w:rPr>
            <w:rFonts w:ascii="仿宋" w:eastAsia="仿宋" w:hAnsi="仿宋" w:cs="仿宋" w:hint="eastAsia"/>
            <w:lang w:eastAsia="zh-CN"/>
          </w:rPr>
          <w:t>十五、医学实验室项目实施保障措施</w:t>
        </w:r>
        <w:r>
          <w:tab/>
        </w:r>
        <w:r>
          <w:fldChar w:fldCharType="begin"/>
        </w:r>
        <w:r>
          <w:instrText xml:space="preserve"> PAGEREF _Toc16424 \h </w:instrText>
        </w:r>
        <w:r>
          <w:fldChar w:fldCharType="separate"/>
        </w:r>
        <w:r>
          <w:t>58</w:t>
        </w:r>
        <w:r>
          <w:fldChar w:fldCharType="end"/>
        </w:r>
      </w:hyperlink>
    </w:p>
    <w:p>
      <w:pPr>
        <w:pStyle w:val="TOC2"/>
        <w:tabs>
          <w:tab w:val="right" w:leader="dot" w:pos="8306"/>
        </w:tabs>
      </w:pPr>
      <w:hyperlink w:anchor="_Toc32408" w:history="1">
        <w:r>
          <w:rPr>
            <w:rFonts w:ascii="仿宋" w:eastAsia="仿宋" w:hAnsi="仿宋" w:cs="仿宋" w:hint="eastAsia"/>
            <w:lang w:eastAsia="zh-CN"/>
          </w:rPr>
          <w:t>(一)、医学实验室项目实施保障机制</w:t>
        </w:r>
        <w:r>
          <w:tab/>
        </w:r>
        <w:r>
          <w:fldChar w:fldCharType="begin"/>
        </w:r>
        <w:r>
          <w:instrText xml:space="preserve"> PAGEREF _Toc32408 \h </w:instrText>
        </w:r>
        <w:r>
          <w:fldChar w:fldCharType="separate"/>
        </w:r>
        <w:r>
          <w:t>58</w:t>
        </w:r>
        <w:r>
          <w:fldChar w:fldCharType="end"/>
        </w:r>
      </w:hyperlink>
    </w:p>
    <w:p>
      <w:pPr>
        <w:pStyle w:val="TOC2"/>
        <w:tabs>
          <w:tab w:val="right" w:leader="dot" w:pos="8306"/>
        </w:tabs>
      </w:pPr>
      <w:hyperlink w:anchor="_Toc29723" w:history="1">
        <w:r>
          <w:rPr>
            <w:rFonts w:ascii="仿宋" w:eastAsia="仿宋" w:hAnsi="仿宋" w:cs="仿宋" w:hint="eastAsia"/>
            <w:lang w:eastAsia="zh-CN"/>
          </w:rPr>
          <w:t>(二)、医学实验室项目法律合规要求</w:t>
        </w:r>
        <w:r>
          <w:tab/>
        </w:r>
        <w:r>
          <w:fldChar w:fldCharType="begin"/>
        </w:r>
        <w:r>
          <w:instrText xml:space="preserve"> PAGEREF _Toc29723 \h </w:instrText>
        </w:r>
        <w:r>
          <w:fldChar w:fldCharType="separate"/>
        </w:r>
        <w:r>
          <w:t>62</w:t>
        </w:r>
        <w:r>
          <w:fldChar w:fldCharType="end"/>
        </w:r>
      </w:hyperlink>
    </w:p>
    <w:p>
      <w:pPr>
        <w:pStyle w:val="TOC2"/>
        <w:tabs>
          <w:tab w:val="right" w:leader="dot" w:pos="8306"/>
        </w:tabs>
      </w:pPr>
      <w:hyperlink w:anchor="_Toc29447" w:history="1">
        <w:r>
          <w:rPr>
            <w:rFonts w:ascii="仿宋" w:eastAsia="仿宋" w:hAnsi="仿宋" w:cs="仿宋" w:hint="eastAsia"/>
            <w:lang w:eastAsia="zh-CN"/>
          </w:rPr>
          <w:t>(三)、医学实验室项目合同管理与法律事务</w:t>
        </w:r>
        <w:r>
          <w:tab/>
        </w:r>
        <w:r>
          <w:fldChar w:fldCharType="begin"/>
        </w:r>
        <w:r>
          <w:instrText xml:space="preserve"> PAGEREF _Toc29447 \h </w:instrText>
        </w:r>
        <w:r>
          <w:fldChar w:fldCharType="separate"/>
        </w:r>
        <w:r>
          <w:t>66</w:t>
        </w:r>
        <w:r>
          <w:fldChar w:fldCharType="end"/>
        </w:r>
      </w:hyperlink>
    </w:p>
    <w:p>
      <w:pPr>
        <w:pStyle w:val="TOC2"/>
        <w:tabs>
          <w:tab w:val="right" w:leader="dot" w:pos="8306"/>
        </w:tabs>
      </w:pPr>
      <w:hyperlink w:anchor="_Toc16917" w:history="1">
        <w:r>
          <w:rPr>
            <w:rFonts w:ascii="仿宋" w:eastAsia="仿宋" w:hAnsi="仿宋" w:cs="仿宋" w:hint="eastAsia"/>
            <w:lang w:eastAsia="zh-CN"/>
          </w:rPr>
          <w:t>(四)、医学实验室项目知识产权保护策略</w:t>
        </w:r>
        <w:r>
          <w:tab/>
        </w:r>
        <w:r>
          <w:fldChar w:fldCharType="begin"/>
        </w:r>
        <w:r>
          <w:instrText xml:space="preserve"> PAGEREF _Toc16917 \h </w:instrText>
        </w:r>
        <w:r>
          <w:fldChar w:fldCharType="separate"/>
        </w:r>
        <w:r>
          <w:t>72</w:t>
        </w:r>
        <w:r>
          <w:fldChar w:fldCharType="end"/>
        </w:r>
      </w:hyperlink>
    </w:p>
    <w:p>
      <w:pPr>
        <w:pStyle w:val="TOC1"/>
        <w:tabs>
          <w:tab w:val="right" w:leader="dot" w:pos="8306"/>
        </w:tabs>
      </w:pPr>
      <w:hyperlink w:anchor="_Toc29417" w:history="1">
        <w:r>
          <w:rPr>
            <w:rFonts w:ascii="仿宋" w:eastAsia="仿宋" w:hAnsi="仿宋" w:cs="仿宋" w:hint="eastAsia"/>
            <w:lang w:eastAsia="zh-CN"/>
          </w:rPr>
          <w:t>十六、医学实验室项目工程方案分析</w:t>
        </w:r>
        <w:r>
          <w:tab/>
        </w:r>
        <w:r>
          <w:fldChar w:fldCharType="begin"/>
        </w:r>
        <w:r>
          <w:instrText xml:space="preserve"> PAGEREF _Toc29417 \h </w:instrText>
        </w:r>
        <w:r>
          <w:fldChar w:fldCharType="separate"/>
        </w:r>
        <w:r>
          <w:t>75</w:t>
        </w:r>
        <w:r>
          <w:fldChar w:fldCharType="end"/>
        </w:r>
      </w:hyperlink>
    </w:p>
    <w:p>
      <w:pPr>
        <w:pStyle w:val="TOC2"/>
        <w:tabs>
          <w:tab w:val="right" w:leader="dot" w:pos="8306"/>
        </w:tabs>
      </w:pPr>
      <w:hyperlink w:anchor="_Toc16939" w:history="1">
        <w:r>
          <w:rPr>
            <w:rFonts w:ascii="仿宋" w:eastAsia="仿宋" w:hAnsi="仿宋" w:cs="仿宋" w:hint="eastAsia"/>
            <w:lang w:eastAsia="zh-CN"/>
          </w:rPr>
          <w:t>(一)、建筑工程设计原则</w:t>
        </w:r>
        <w:r>
          <w:tab/>
        </w:r>
        <w:r>
          <w:fldChar w:fldCharType="begin"/>
        </w:r>
        <w:r>
          <w:instrText xml:space="preserve"> PAGEREF _Toc16939 \h </w:instrText>
        </w:r>
        <w:r>
          <w:fldChar w:fldCharType="separate"/>
        </w:r>
        <w:r>
          <w:t>75</w:t>
        </w:r>
        <w:r>
          <w:fldChar w:fldCharType="end"/>
        </w:r>
      </w:hyperlink>
    </w:p>
    <w:p>
      <w:pPr>
        <w:pStyle w:val="TOC2"/>
        <w:tabs>
          <w:tab w:val="right" w:leader="dot" w:pos="8306"/>
        </w:tabs>
      </w:pPr>
      <w:hyperlink w:anchor="_Toc15384" w:history="1">
        <w:r>
          <w:rPr>
            <w:rFonts w:ascii="仿宋" w:eastAsia="仿宋" w:hAnsi="仿宋" w:cs="仿宋" w:hint="eastAsia"/>
            <w:lang w:eastAsia="zh-CN"/>
          </w:rPr>
          <w:t>(二)、土建工程建设指标</w:t>
        </w:r>
        <w:r>
          <w:tab/>
        </w:r>
        <w:r>
          <w:fldChar w:fldCharType="begin"/>
        </w:r>
        <w:r>
          <w:instrText xml:space="preserve"> PAGEREF _Toc15384 \h </w:instrText>
        </w:r>
        <w:r>
          <w:fldChar w:fldCharType="separate"/>
        </w:r>
        <w:r>
          <w:t>78</w:t>
        </w:r>
        <w:r>
          <w:fldChar w:fldCharType="end"/>
        </w:r>
      </w:hyperlink>
    </w:p>
    <w:p>
      <w:pPr>
        <w:pStyle w:val="TOC1"/>
        <w:tabs>
          <w:tab w:val="right" w:leader="dot" w:pos="8306"/>
        </w:tabs>
      </w:pPr>
      <w:hyperlink w:anchor="_Toc12387" w:history="1">
        <w:r>
          <w:rPr>
            <w:rFonts w:ascii="仿宋" w:eastAsia="仿宋" w:hAnsi="仿宋" w:cs="仿宋" w:hint="eastAsia"/>
            <w:lang w:eastAsia="zh-CN"/>
          </w:rPr>
          <w:t>十七、医学实验室项目实施时间节点</w:t>
        </w:r>
        <w:r>
          <w:tab/>
        </w:r>
        <w:r>
          <w:fldChar w:fldCharType="begin"/>
        </w:r>
        <w:r>
          <w:instrText xml:space="preserve"> PAGEREF _Toc12387 \h </w:instrText>
        </w:r>
        <w:r>
          <w:fldChar w:fldCharType="separate"/>
        </w:r>
        <w:r>
          <w:t>80</w:t>
        </w:r>
        <w:r>
          <w:fldChar w:fldCharType="end"/>
        </w:r>
      </w:hyperlink>
    </w:p>
    <w:p>
      <w:pPr>
        <w:pStyle w:val="TOC2"/>
        <w:tabs>
          <w:tab w:val="right" w:leader="dot" w:pos="8306"/>
        </w:tabs>
      </w:pPr>
      <w:hyperlink w:anchor="_Toc8636" w:history="1">
        <w:r>
          <w:rPr>
            <w:rFonts w:ascii="仿宋" w:eastAsia="仿宋" w:hAnsi="仿宋" w:cs="仿宋" w:hint="eastAsia"/>
            <w:lang w:eastAsia="zh-CN"/>
          </w:rPr>
          <w:t>(一)、医学实验室项目启动阶段时间节点</w:t>
        </w:r>
        <w:r>
          <w:tab/>
        </w:r>
        <w:r>
          <w:fldChar w:fldCharType="begin"/>
        </w:r>
        <w:r>
          <w:instrText xml:space="preserve"> PAGEREF _Toc8636 \h </w:instrText>
        </w:r>
        <w:r>
          <w:fldChar w:fldCharType="separate"/>
        </w:r>
        <w:r>
          <w:t>80</w:t>
        </w:r>
        <w:r>
          <w:fldChar w:fldCharType="end"/>
        </w:r>
      </w:hyperlink>
    </w:p>
    <w:p>
      <w:pPr>
        <w:pStyle w:val="TOC2"/>
        <w:tabs>
          <w:tab w:val="right" w:leader="dot" w:pos="8306"/>
        </w:tabs>
      </w:pPr>
      <w:hyperlink w:anchor="_Toc17845" w:history="1">
        <w:r>
          <w:rPr>
            <w:rFonts w:ascii="仿宋" w:eastAsia="仿宋" w:hAnsi="仿宋" w:cs="仿宋" w:hint="eastAsia"/>
            <w:lang w:eastAsia="zh-CN"/>
          </w:rPr>
          <w:t>(二)、医学实验室项目执行阶段时间节点</w:t>
        </w:r>
        <w:r>
          <w:tab/>
        </w:r>
        <w:r>
          <w:fldChar w:fldCharType="begin"/>
        </w:r>
        <w:r>
          <w:instrText xml:space="preserve"> PAGEREF _Toc17845 \h </w:instrText>
        </w:r>
        <w:r>
          <w:fldChar w:fldCharType="separate"/>
        </w:r>
        <w:r>
          <w:t>81</w:t>
        </w:r>
        <w:r>
          <w:fldChar w:fldCharType="end"/>
        </w:r>
      </w:hyperlink>
    </w:p>
    <w:p>
      <w:pPr>
        <w:pStyle w:val="TOC2"/>
        <w:tabs>
          <w:tab w:val="right" w:leader="dot" w:pos="8306"/>
        </w:tabs>
      </w:pPr>
      <w:hyperlink w:anchor="_Toc2474" w:history="1">
        <w:r>
          <w:rPr>
            <w:rFonts w:ascii="仿宋" w:eastAsia="仿宋" w:hAnsi="仿宋" w:cs="仿宋" w:hint="eastAsia"/>
            <w:lang w:eastAsia="zh-CN"/>
          </w:rPr>
          <w:t>(三)、医学实验室项目完成阶段时间节点</w:t>
        </w:r>
        <w:r>
          <w:tab/>
        </w:r>
        <w:r>
          <w:fldChar w:fldCharType="begin"/>
        </w:r>
        <w:r>
          <w:instrText xml:space="preserve"> PAGEREF _Toc2474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1"/>
      <w:r>
        <w:rPr>
          <w:rFonts w:ascii="仿宋" w:eastAsia="仿宋" w:hAnsi="仿宋" w:cs="仿宋" w:hint="eastAsia"/>
          <w:sz w:val="28"/>
          <w:lang w:eastAsia="zh-CN"/>
        </w:rPr>
        <w:t>一、医学实验室项目土建工程</w:t>
      </w:r>
      <w:bookmarkEnd w:id="2"/>
    </w:p>
    <w:p>
      <w:pPr>
        <w:pStyle w:val="Heading2"/>
        <w:rPr>
          <w:rFonts w:ascii="仿宋" w:eastAsia="仿宋" w:hAnsi="仿宋" w:cs="仿宋" w:hint="eastAsia"/>
          <w:lang w:eastAsia="zh-CN"/>
        </w:rPr>
      </w:pPr>
      <w:bookmarkStart w:id="3" w:name="_Toc3271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在医学实验室项目的建筑工程设计中，我们将秉承一系列重要的设计原则，以确保医学实验室项目建筑在功能、美观、可持续性等方面达到最佳效果。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首要原则是确保建筑的功能性得到最大化的发挥。我们将充分理解医学实验室项目的实际需求，合理布局各个功能区域，保证建筑在满足业务需求的同时，提供高效的工作环境。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在建筑设计中，我们将综合考虑建设和运营成本。通过精细的经济效益分析，确保设计方案在高效利用资源的同时，对医学实验室项目的长期盈利能力有积极的贡献。</w:t>
      </w:r>
    </w:p>
    <w:p>
      <w:pPr>
        <w:pStyle w:val="Heading2"/>
        <w:ind w:firstLine="560" w:firstLineChars="200"/>
        <w:rPr>
          <w:rFonts w:ascii="仿宋" w:eastAsia="仿宋" w:hAnsi="仿宋" w:cs="仿宋" w:hint="eastAsia"/>
          <w:sz w:val="28"/>
          <w:lang w:eastAsia="zh-CN"/>
        </w:rPr>
      </w:pPr>
      <w:bookmarkStart w:id="4" w:name="_Toc2654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实验室项目的土建工程设计中，我们将精准设定设计年限，结合医学实验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学实验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30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医学实验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学实验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学实验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96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本期工程医学实验室项目预计总建筑面积XXX平方米，其中：计容建筑面积XXX平方米，计划建筑工程投资XX万元，占医学实验室项目总投资的XX%。</w:t>
      </w:r>
    </w:p>
    <w:p>
      <w:pPr>
        <w:pStyle w:val="Heading1"/>
        <w:ind w:firstLine="560" w:firstLineChars="200"/>
        <w:rPr>
          <w:rFonts w:ascii="仿宋" w:eastAsia="仿宋" w:hAnsi="仿宋" w:cs="仿宋" w:hint="eastAsia"/>
          <w:sz w:val="28"/>
          <w:lang w:eastAsia="zh-CN"/>
        </w:rPr>
      </w:pPr>
      <w:bookmarkStart w:id="7" w:name="_Toc10681"/>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6282"/>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的技术管理特点体现在其创新导向。通过引入最先进的技术趋势和解决方案，医学实验室项目致力于提升科技含量、提高质量和效率水平。这意味着我们将采用最新的工具和方法，确保医学实验室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学实验室项目技术管理的显著特征。通过整合不同领域的技术资源，我们实现了跨学科的协同工作。这有助于优化技术架构，提高整体效能。此外，整合性策略还促进了不同技术团队之间的紧密沟通和高效合作，确保医学实验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学实验室项目所采用的技术。通过不断优化技术方案，医学实验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学实验室项目团队将在医学实验室项目初期识别可能的技术风险，并采取相应的预防和应对措施。通过建立健全的风险评估机制，医学实验室项目能够在实施过程中及时发现并解决潜在的技术问题，保障医学实验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学实验室项目中，技术将成为医学实验室项目成功的有力支持。这一深度剖析揭示了技术管理在医学实验室项目实施中的关键作用，为医学实验室项目的技术基础奠定了坚实的基础。</w:t>
      </w:r>
    </w:p>
    <w:p>
      <w:pPr>
        <w:pStyle w:val="Heading2"/>
        <w:ind w:firstLine="560" w:firstLineChars="200"/>
        <w:rPr>
          <w:rFonts w:ascii="仿宋" w:eastAsia="仿宋" w:hAnsi="仿宋" w:cs="仿宋" w:hint="eastAsia"/>
          <w:sz w:val="28"/>
          <w:lang w:eastAsia="zh-CN"/>
        </w:rPr>
      </w:pPr>
      <w:bookmarkStart w:id="9" w:name="_Toc13562"/>
      <w:r>
        <w:rPr>
          <w:rFonts w:ascii="仿宋" w:eastAsia="仿宋" w:hAnsi="仿宋" w:cs="仿宋" w:hint="eastAsia"/>
          <w:sz w:val="28"/>
          <w:lang w:eastAsia="zh-CN"/>
        </w:rPr>
        <w:t>(二)、医学实验室项目工艺技术设计方案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学实验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学实验室项目将严格按照相关行业规范要求进行组织。通过有效控制产品质量，医学实验室项目将致力于为顾客提供优质的医学实验室项目产品和良好的服务。这体现了医学实验室项目对于生产活动合规性和质量标准的高度重视，为医学实验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学实验室项目注重生态效益和清洁生产原则。医学实验室项目建设将紧密结合地方特色经济发展，与社会经济发展规划和区域环境保护规划方案相协调一致。通过与当地区域自然生态系统的结合，医学实验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学实验室项目产品具有多样化的客户需求和个性化的特点。因此，医学实验室项目产品规格品种多样，且单批生产数量较小。为满足这一特点，医学实验室项目承办单位将建设先进的柔性制造生产线。通过广泛应用柔性制造技术，医学实验室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医学实验室项目采用的技术具有较高的技术含量和自动化水平，处于国内先进水平。这一技术选用不仅体现了对生产效率、质量和环境友好性的高标准要求，同时为医学实验室项目的可持续发展奠定了坚实的基础。</w:t>
      </w:r>
    </w:p>
    <w:p>
      <w:pPr>
        <w:pStyle w:val="Heading2"/>
        <w:ind w:firstLine="560" w:firstLineChars="200"/>
        <w:rPr>
          <w:rFonts w:ascii="仿宋" w:eastAsia="仿宋" w:hAnsi="仿宋" w:cs="仿宋" w:hint="eastAsia"/>
          <w:sz w:val="28"/>
          <w:lang w:eastAsia="zh-CN"/>
        </w:rPr>
      </w:pPr>
      <w:bookmarkStart w:id="10" w:name="_Toc1957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为确保医学实验室项目的高效生产和技术实施，我们制定了一套精心设计的设备选型方案，以满足医学实验室项目生产、质量和环保的要求。该方案的主要特点如下：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学实验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针对医学实验室项目产品的多样性和小批量生产的特点，我们将建设柔性制造生产线。通过在设备选型中考虑柔性制造技术，可以灵活应对不同产品规格和生产需求，实现生产线的高度灵活性和适应性。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404"/>
      <w:r>
        <w:rPr>
          <w:rFonts w:ascii="仿宋" w:eastAsia="仿宋" w:hAnsi="仿宋" w:cs="仿宋" w:hint="eastAsia"/>
          <w:sz w:val="28"/>
          <w:lang w:eastAsia="zh-CN"/>
        </w:rPr>
        <w:t>三、医学实验室项目绩效评估</w:t>
      </w:r>
      <w:bookmarkEnd w:id="11"/>
    </w:p>
    <w:p>
      <w:pPr>
        <w:pStyle w:val="Heading2"/>
        <w:rPr>
          <w:rFonts w:ascii="仿宋" w:eastAsia="仿宋" w:hAnsi="仿宋" w:cs="仿宋" w:hint="eastAsia"/>
          <w:lang w:eastAsia="zh-CN"/>
        </w:rPr>
      </w:pPr>
      <w:bookmarkStart w:id="12" w:name="_Toc1111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学实验室项目中，我们设计了一套全面的绩效评估指标，以确保医学实验室项目的可控和成功交付。这些指标跨足医学实验室项目目标、成本、进度和质量等多个维度，为我们提供了全面洞察医学实验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目标达成率是我们关注的首要指标。我们设定了明确的目标，并通过定期监测和评估，迅速发现并应对潜在的目标偏差。这为医学实验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成本绩效是另一个核心关注点。通过实际成本与预算成本的对比分析，我们深入了解成本差异的原因，及时调整资源分配，保持医学实验室项目在经济效益方面的合理水平。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进度作为关键的绩效指标之一，得到了精心的关注。我们制定了详细的医学实验室项目进度计划，并设立了进度符合度指标，确保实际进度与计划进度保持一致。这使我们能够快速发现和解决潜在的进度问题，保持医学实验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学实验室项目绩效的不可或缺的一环。我们引入了一系列的质量标准和客户满意度指标，以确保医学实验室项目交付的成果在质量上达到或超越预期水平。通过持续监测这些指标，我们努力提升医学实验室项目整体质量水平，为医学实验室项目的成功交付提供有力保障。通过这些科学且全面的绩效评估，我们能够更好地引导医学实验室项目的持续改进，确保医学实验室项目目标的顺利达成。</w:t>
      </w:r>
    </w:p>
    <w:p>
      <w:pPr>
        <w:pStyle w:val="Heading2"/>
        <w:ind w:firstLine="560" w:firstLineChars="200"/>
        <w:rPr>
          <w:rFonts w:ascii="仿宋" w:eastAsia="仿宋" w:hAnsi="仿宋" w:cs="仿宋" w:hint="eastAsia"/>
          <w:sz w:val="28"/>
          <w:lang w:eastAsia="zh-CN"/>
        </w:rPr>
      </w:pPr>
      <w:bookmarkStart w:id="13" w:name="_Toc2097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绩效评估是医学实验室项目中的关键环节，为确保医学实验室项目达到预期目标，我们采用了多层次、多维度的绩效评估方法。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学实验室项目的战略目标对齐，确保每个决策和行动都与医学实验室项目整体目标保持一致。团队会定期召开战略对齐会议，审视当前工作与医学实验室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医学实验室项目进度、质量、成本和风险等方面。这些指标通过数据收集和分析，为医学实验室项目管理团队提供了客观的评估依据。例如，我们通过医学实验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绩效评估不仅仅停留在医学实验室项目内部，还考虑了医学实验室项目对外部环境的影响。我们定期进行干系人满意度调查，以了解各利益相关方对医学实验室项目的期望和满意度，并及时做出调整。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这种多层次、多角度的绩效评估方法，使得我们能够全面了解医学实验室项目的运行状态，及时做出调整，确保医学实验室项目在不断变化的环境中保持稳健前行。</w:t>
      </w:r>
    </w:p>
    <w:p>
      <w:pPr>
        <w:pStyle w:val="Heading2"/>
        <w:ind w:firstLine="560" w:firstLineChars="200"/>
        <w:rPr>
          <w:rFonts w:ascii="仿宋" w:eastAsia="仿宋" w:hAnsi="仿宋" w:cs="仿宋" w:hint="eastAsia"/>
          <w:sz w:val="28"/>
          <w:lang w:eastAsia="zh-CN"/>
        </w:rPr>
      </w:pPr>
      <w:bookmarkStart w:id="14" w:name="_Toc1305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为了确保医学实验室项目的有效管理和不断优化，我们采用了精心设计的绩效评估周期。这个周期旨在实现灵活、实时和全面的评估，以适应医学实验室项目执行中的各种挑战。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学实验室项目的不同需求，分为短期、中期和长期。短期评估关注每个迭代或工作周期，以及时发现和解决当前任务中的问题。中期评估涵盖几个迭代，深入了解整体医学实验室项目的趋势和性能。长期评估则着眼于整个医学实验室项目阶段，确保医学实验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学实验室项目管理工具和协作平台，团队成员能够随时更新和分享医学实验室项目数据。这种实时性的反馈机制使我们能够及时察觉潜在问题，快速调整，保持医学实验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学实验室项目的决策制定密不可分。每个周期的医学实验室项目回顾会议成为集体总结经验、识别问题深层次原因并找到创新解决方案的平台。这种定期的反思与调整机制使医学实验室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26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0473"/>
      <w:r>
        <w:rPr>
          <w:rFonts w:ascii="仿宋" w:eastAsia="仿宋" w:hAnsi="仿宋" w:cs="仿宋" w:hint="eastAsia"/>
          <w:lang w:eastAsia="zh-CN"/>
        </w:rPr>
        <w:t>(一)、医学实验室行业分析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行业一直以来都是市场的关注焦点。行业内的发展趋势、竞争态势以及潜在机会都对医学实验室项目的推进产生深远的影响。通过深入研究行业的整体概貌，我们将更好地理解行业的核心特征，为医学实验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实验室行业，技术一直是推动创新和发展的关键因素。我们将对当前技术趋势进行详尽分析，包括但不限于人工智能、大数据应用、先进制造技术等。这有助于医学实验室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学实验室项目成功的基础。我们将对主要竞争对手进行深入研究，包括其市场份额、产品特点、市场定位等。通过全面了解竞争对手的优势和劣势，医学实验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1359"/>
      <w:r>
        <w:rPr>
          <w:rFonts w:ascii="仿宋" w:eastAsia="仿宋" w:hAnsi="仿宋" w:cs="仿宋" w:hint="eastAsia"/>
          <w:sz w:val="28"/>
          <w:lang w:eastAsia="zh-CN"/>
        </w:rPr>
        <w:t>(二)、医学实验室市场分析预测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学实验室市场未来的增长趋势。这包括市场的整体规模、各细分领域的发展趋势等。医学实验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学实验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医学实验室项目实施过程中需要充分考虑的因素。我们将对市场风险进行全面评估，包括但不限于政策法规风险、市场竞争风险、技术变革风险等。通过对潜在风险的深入分析，医学实验室项目可以制定相应的风险缓解策略，降低不确定性对医学实验室项目的影响。</w:t>
      </w:r>
    </w:p>
    <w:p>
      <w:pPr>
        <w:pStyle w:val="Heading1"/>
        <w:ind w:firstLine="560" w:firstLineChars="200"/>
        <w:rPr>
          <w:rFonts w:ascii="仿宋" w:eastAsia="仿宋" w:hAnsi="仿宋" w:cs="仿宋" w:hint="eastAsia"/>
          <w:sz w:val="28"/>
          <w:lang w:eastAsia="zh-CN"/>
        </w:rPr>
      </w:pPr>
      <w:bookmarkStart w:id="18" w:name="_Toc23868"/>
      <w:r>
        <w:rPr>
          <w:rFonts w:ascii="仿宋" w:eastAsia="仿宋" w:hAnsi="仿宋" w:cs="仿宋" w:hint="eastAsia"/>
          <w:sz w:val="28"/>
          <w:lang w:eastAsia="zh-CN"/>
        </w:rPr>
        <w:t>五、医学实验室项目建设背景及必要性分析</w:t>
      </w:r>
      <w:bookmarkEnd w:id="18"/>
    </w:p>
    <w:p>
      <w:pPr>
        <w:pStyle w:val="Heading2"/>
        <w:rPr>
          <w:rFonts w:ascii="仿宋" w:eastAsia="仿宋" w:hAnsi="仿宋" w:cs="仿宋" w:hint="eastAsia"/>
          <w:lang w:eastAsia="zh-CN"/>
        </w:rPr>
      </w:pPr>
      <w:bookmarkStart w:id="19" w:name="_Toc8345"/>
      <w:r>
        <w:rPr>
          <w:rFonts w:ascii="仿宋" w:eastAsia="仿宋" w:hAnsi="仿宋" w:cs="仿宋" w:hint="eastAsia"/>
          <w:lang w:eastAsia="zh-CN"/>
        </w:rPr>
        <w:t>(一)、医学实验室项目背景分析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学实验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学实验室项目在这个潮流中的定位。同时，我们将关注行业内涌现的新兴机遇，以便医学实验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学实验室项目提供了强大的发展动力。我们将聚焦于行业内最新的技术发展趋势，包括但不限于人工智能、大数据分析、物联网等领域。通过深度的技术研究，我们将确保医学实验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学实验室项目发展的源泉。我们将投入更多的精力对市场需求进行深入剖析，超越表面的需求，深入挖掘潜在的市场痛点和机遇。通过对市场需求的细致了解，医学实验室项目将更有针对性地设计解决方案，满足市场的多样化需求，从而更好地促进医学实验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学实验室项目战略至关重要。我们将对竞争态势进行更为深入的分析，包括但不限于市场份额、产品特点、客户满意度等多个维度。通过深度的竞争分析，医学实验室项目将能够更准确地把握市场脉搏，制定具有竞争力的医学实验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学实验室项目的发展具有直接的影响。我们将进行更为全面的法规和政策分析，了解行业发展中的潜在法律风险和合规挑战。通过充分了解和遵守相关法规，医学实验室项目将确保在法律框架内合法合规运营，为医学实验室项目的稳健发展提供有力支持。</w:t>
      </w:r>
    </w:p>
    <w:p>
      <w:pPr>
        <w:pStyle w:val="Heading2"/>
        <w:ind w:firstLine="560" w:firstLineChars="200"/>
        <w:rPr>
          <w:rFonts w:ascii="仿宋" w:eastAsia="仿宋" w:hAnsi="仿宋" w:cs="仿宋" w:hint="eastAsia"/>
          <w:sz w:val="28"/>
          <w:lang w:eastAsia="zh-CN"/>
        </w:rPr>
      </w:pPr>
      <w:bookmarkStart w:id="20" w:name="_Toc32147"/>
      <w:r>
        <w:rPr>
          <w:rFonts w:ascii="仿宋" w:eastAsia="仿宋" w:hAnsi="仿宋" w:cs="仿宋" w:hint="eastAsia"/>
          <w:sz w:val="28"/>
          <w:lang w:eastAsia="zh-CN"/>
        </w:rPr>
        <w:t>(二)、医学实验室项目建设必要性分析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建设的迫切性源于对行业发展趋势的深刻洞察。我们正处于一个行业变革的时代，科技创新、数字化转型成为企业发展的关键动力。医学实验室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https://d.book118.com/797105116055006030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FF3187"/>
    <w:rsid w:val="33FF31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0511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2024-01-10T14:31:00Z</dcterms:created>
  <dcterms:modified xsi:type="dcterms:W3CDTF">2024-01-10T14:31:42Z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710449D10F334DF2B94F095E68DD2289_11</vt:lpwstr>
  </property>
  <property fmtid="{D5CDD505-2E9C-101B-9397-08002B2CF9AE}" pid="3" name="KSOProductBuildVer">
    <vt:lpwstr>2052-12.1.0.16120</vt:lpwstr>
  </property>
</Properties>
</file>