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VR虚拟项目可行性建设方案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 w:history="1">
        <w:r>
          <w:rPr>
            <w:rFonts w:ascii="仿宋" w:eastAsia="仿宋" w:hAnsi="仿宋" w:cs="仿宋" w:hint="eastAsia"/>
            <w:lang w:eastAsia="zh-CN"/>
          </w:rPr>
          <w:t>序言</w:t>
        </w:r>
        <w:r>
          <w:tab/>
        </w:r>
        <w:r>
          <w:fldChar w:fldCharType="begin"/>
        </w:r>
        <w:r>
          <w:instrText xml:space="preserve"> PAGEREF _Toc363 \h </w:instrText>
        </w:r>
        <w:r>
          <w:fldChar w:fldCharType="separate"/>
        </w:r>
        <w:r>
          <w:t>3</w:t>
        </w:r>
        <w:r>
          <w:fldChar w:fldCharType="end"/>
        </w:r>
      </w:hyperlink>
    </w:p>
    <w:p>
      <w:pPr>
        <w:pStyle w:val="TOC1"/>
        <w:tabs>
          <w:tab w:val="right" w:leader="dot" w:pos="8306"/>
        </w:tabs>
      </w:pPr>
      <w:hyperlink w:anchor="_Toc25219" w:history="1">
        <w:r>
          <w:rPr>
            <w:rFonts w:ascii="仿宋" w:eastAsia="仿宋" w:hAnsi="仿宋" w:cs="仿宋" w:hint="eastAsia"/>
            <w:lang w:eastAsia="zh-CN"/>
          </w:rPr>
          <w:t>一、社会影响分析</w:t>
        </w:r>
        <w:r>
          <w:tab/>
        </w:r>
        <w:r>
          <w:fldChar w:fldCharType="begin"/>
        </w:r>
        <w:r>
          <w:instrText xml:space="preserve"> PAGEREF _Toc25219 \h </w:instrText>
        </w:r>
        <w:r>
          <w:fldChar w:fldCharType="separate"/>
        </w:r>
        <w:r>
          <w:t>3</w:t>
        </w:r>
        <w:r>
          <w:fldChar w:fldCharType="end"/>
        </w:r>
      </w:hyperlink>
    </w:p>
    <w:p>
      <w:pPr>
        <w:pStyle w:val="TOC2"/>
        <w:tabs>
          <w:tab w:val="right" w:leader="dot" w:pos="8306"/>
        </w:tabs>
      </w:pPr>
      <w:hyperlink w:anchor="_Toc3140" w:history="1">
        <w:r>
          <w:rPr>
            <w:rFonts w:ascii="仿宋" w:eastAsia="仿宋" w:hAnsi="仿宋" w:cs="仿宋" w:hint="eastAsia"/>
            <w:lang w:eastAsia="zh-CN"/>
          </w:rPr>
          <w:t>(一)、社会影响效果分析</w:t>
        </w:r>
        <w:r>
          <w:tab/>
        </w:r>
        <w:r>
          <w:fldChar w:fldCharType="begin"/>
        </w:r>
        <w:r>
          <w:instrText xml:space="preserve"> PAGEREF _Toc3140 \h </w:instrText>
        </w:r>
        <w:r>
          <w:fldChar w:fldCharType="separate"/>
        </w:r>
        <w:r>
          <w:t>3</w:t>
        </w:r>
        <w:r>
          <w:fldChar w:fldCharType="end"/>
        </w:r>
      </w:hyperlink>
    </w:p>
    <w:p>
      <w:pPr>
        <w:pStyle w:val="TOC2"/>
        <w:tabs>
          <w:tab w:val="right" w:leader="dot" w:pos="8306"/>
        </w:tabs>
      </w:pPr>
      <w:hyperlink w:anchor="_Toc11734" w:history="1">
        <w:r>
          <w:rPr>
            <w:rFonts w:ascii="仿宋" w:eastAsia="仿宋" w:hAnsi="仿宋" w:cs="仿宋" w:hint="eastAsia"/>
            <w:lang w:eastAsia="zh-CN"/>
          </w:rPr>
          <w:t>(二)、社会适应性分析</w:t>
        </w:r>
        <w:r>
          <w:tab/>
        </w:r>
        <w:r>
          <w:fldChar w:fldCharType="begin"/>
        </w:r>
        <w:r>
          <w:instrText xml:space="preserve"> PAGEREF _Toc11734 \h </w:instrText>
        </w:r>
        <w:r>
          <w:fldChar w:fldCharType="separate"/>
        </w:r>
        <w:r>
          <w:t>5</w:t>
        </w:r>
        <w:r>
          <w:fldChar w:fldCharType="end"/>
        </w:r>
      </w:hyperlink>
    </w:p>
    <w:p>
      <w:pPr>
        <w:pStyle w:val="TOC2"/>
        <w:tabs>
          <w:tab w:val="right" w:leader="dot" w:pos="8306"/>
        </w:tabs>
      </w:pPr>
      <w:hyperlink w:anchor="_Toc6863" w:history="1">
        <w:r>
          <w:rPr>
            <w:rFonts w:ascii="仿宋" w:eastAsia="仿宋" w:hAnsi="仿宋" w:cs="仿宋" w:hint="eastAsia"/>
            <w:lang w:eastAsia="zh-CN"/>
          </w:rPr>
          <w:t>(三)、社会风险及对策分析</w:t>
        </w:r>
        <w:r>
          <w:tab/>
        </w:r>
        <w:r>
          <w:fldChar w:fldCharType="begin"/>
        </w:r>
        <w:r>
          <w:instrText xml:space="preserve"> PAGEREF _Toc6863 \h </w:instrText>
        </w:r>
        <w:r>
          <w:fldChar w:fldCharType="separate"/>
        </w:r>
        <w:r>
          <w:t>7</w:t>
        </w:r>
        <w:r>
          <w:fldChar w:fldCharType="end"/>
        </w:r>
      </w:hyperlink>
    </w:p>
    <w:p>
      <w:pPr>
        <w:pStyle w:val="TOC1"/>
        <w:tabs>
          <w:tab w:val="right" w:leader="dot" w:pos="8306"/>
        </w:tabs>
      </w:pPr>
      <w:hyperlink w:anchor="_Toc5193" w:history="1">
        <w:r>
          <w:rPr>
            <w:rFonts w:ascii="仿宋" w:eastAsia="仿宋" w:hAnsi="仿宋" w:cs="仿宋" w:hint="eastAsia"/>
            <w:lang w:eastAsia="zh-CN"/>
          </w:rPr>
          <w:t>二、财务管理与成本控制</w:t>
        </w:r>
        <w:r>
          <w:tab/>
        </w:r>
        <w:r>
          <w:fldChar w:fldCharType="begin"/>
        </w:r>
        <w:r>
          <w:instrText xml:space="preserve"> PAGEREF _Toc5193 \h </w:instrText>
        </w:r>
        <w:r>
          <w:fldChar w:fldCharType="separate"/>
        </w:r>
        <w:r>
          <w:t>10</w:t>
        </w:r>
        <w:r>
          <w:fldChar w:fldCharType="end"/>
        </w:r>
      </w:hyperlink>
    </w:p>
    <w:p>
      <w:pPr>
        <w:pStyle w:val="TOC2"/>
        <w:tabs>
          <w:tab w:val="right" w:leader="dot" w:pos="8306"/>
        </w:tabs>
      </w:pPr>
      <w:hyperlink w:anchor="_Toc1629" w:history="1">
        <w:r>
          <w:rPr>
            <w:rFonts w:ascii="仿宋" w:eastAsia="仿宋" w:hAnsi="仿宋" w:cs="仿宋" w:hint="eastAsia"/>
            <w:lang w:eastAsia="zh-CN"/>
          </w:rPr>
          <w:t>(一)、财务管理体系建设</w:t>
        </w:r>
        <w:r>
          <w:tab/>
        </w:r>
        <w:r>
          <w:fldChar w:fldCharType="begin"/>
        </w:r>
        <w:r>
          <w:instrText xml:space="preserve"> PAGEREF _Toc1629 \h </w:instrText>
        </w:r>
        <w:r>
          <w:fldChar w:fldCharType="separate"/>
        </w:r>
        <w:r>
          <w:t>10</w:t>
        </w:r>
        <w:r>
          <w:fldChar w:fldCharType="end"/>
        </w:r>
      </w:hyperlink>
    </w:p>
    <w:p>
      <w:pPr>
        <w:pStyle w:val="TOC2"/>
        <w:tabs>
          <w:tab w:val="right" w:leader="dot" w:pos="8306"/>
        </w:tabs>
      </w:pPr>
      <w:hyperlink w:anchor="_Toc30086" w:history="1">
        <w:r>
          <w:rPr>
            <w:rFonts w:ascii="仿宋" w:eastAsia="仿宋" w:hAnsi="仿宋" w:cs="仿宋" w:hint="eastAsia"/>
            <w:lang w:eastAsia="zh-CN"/>
          </w:rPr>
          <w:t>(二)、成本控制措施</w:t>
        </w:r>
        <w:r>
          <w:tab/>
        </w:r>
        <w:r>
          <w:fldChar w:fldCharType="begin"/>
        </w:r>
        <w:r>
          <w:instrText xml:space="preserve"> PAGEREF _Toc30086 \h </w:instrText>
        </w:r>
        <w:r>
          <w:fldChar w:fldCharType="separate"/>
        </w:r>
        <w:r>
          <w:t>11</w:t>
        </w:r>
        <w:r>
          <w:fldChar w:fldCharType="end"/>
        </w:r>
      </w:hyperlink>
    </w:p>
    <w:p>
      <w:pPr>
        <w:pStyle w:val="TOC1"/>
        <w:tabs>
          <w:tab w:val="right" w:leader="dot" w:pos="8306"/>
        </w:tabs>
      </w:pPr>
      <w:hyperlink w:anchor="_Toc29962" w:history="1">
        <w:r>
          <w:rPr>
            <w:rFonts w:ascii="仿宋" w:eastAsia="仿宋" w:hAnsi="仿宋" w:cs="仿宋" w:hint="eastAsia"/>
            <w:lang w:eastAsia="zh-CN"/>
          </w:rPr>
          <w:t>三、资源开发及综合利用分析</w:t>
        </w:r>
        <w:r>
          <w:tab/>
        </w:r>
        <w:r>
          <w:fldChar w:fldCharType="begin"/>
        </w:r>
        <w:r>
          <w:instrText xml:space="preserve"> PAGEREF _Toc29962 \h </w:instrText>
        </w:r>
        <w:r>
          <w:fldChar w:fldCharType="separate"/>
        </w:r>
        <w:r>
          <w:t>13</w:t>
        </w:r>
        <w:r>
          <w:fldChar w:fldCharType="end"/>
        </w:r>
      </w:hyperlink>
    </w:p>
    <w:p>
      <w:pPr>
        <w:pStyle w:val="TOC2"/>
        <w:tabs>
          <w:tab w:val="right" w:leader="dot" w:pos="8306"/>
        </w:tabs>
      </w:pPr>
      <w:hyperlink w:anchor="_Toc30704" w:history="1">
        <w:r>
          <w:rPr>
            <w:rFonts w:ascii="仿宋" w:eastAsia="仿宋" w:hAnsi="仿宋" w:cs="仿宋" w:hint="eastAsia"/>
            <w:lang w:eastAsia="zh-CN"/>
          </w:rPr>
          <w:t>(一)、资源开发方案</w:t>
        </w:r>
        <w:r>
          <w:tab/>
        </w:r>
        <w:r>
          <w:fldChar w:fldCharType="begin"/>
        </w:r>
        <w:r>
          <w:instrText xml:space="preserve"> PAGEREF _Toc30704 \h </w:instrText>
        </w:r>
        <w:r>
          <w:fldChar w:fldCharType="separate"/>
        </w:r>
        <w:r>
          <w:t>13</w:t>
        </w:r>
        <w:r>
          <w:fldChar w:fldCharType="end"/>
        </w:r>
      </w:hyperlink>
    </w:p>
    <w:p>
      <w:pPr>
        <w:pStyle w:val="TOC2"/>
        <w:tabs>
          <w:tab w:val="right" w:leader="dot" w:pos="8306"/>
        </w:tabs>
      </w:pPr>
      <w:hyperlink w:anchor="_Toc29081" w:history="1">
        <w:r>
          <w:rPr>
            <w:rFonts w:ascii="仿宋" w:eastAsia="仿宋" w:hAnsi="仿宋" w:cs="仿宋" w:hint="eastAsia"/>
            <w:lang w:eastAsia="zh-CN"/>
          </w:rPr>
          <w:t>(二)、资源利用方案</w:t>
        </w:r>
        <w:r>
          <w:tab/>
        </w:r>
        <w:r>
          <w:fldChar w:fldCharType="begin"/>
        </w:r>
        <w:r>
          <w:instrText xml:space="preserve"> PAGEREF _Toc29081 \h </w:instrText>
        </w:r>
        <w:r>
          <w:fldChar w:fldCharType="separate"/>
        </w:r>
        <w:r>
          <w:t>14</w:t>
        </w:r>
        <w:r>
          <w:fldChar w:fldCharType="end"/>
        </w:r>
      </w:hyperlink>
    </w:p>
    <w:p>
      <w:pPr>
        <w:pStyle w:val="TOC2"/>
        <w:tabs>
          <w:tab w:val="right" w:leader="dot" w:pos="8306"/>
        </w:tabs>
      </w:pPr>
      <w:hyperlink w:anchor="_Toc10625" w:history="1">
        <w:r>
          <w:rPr>
            <w:rFonts w:ascii="仿宋" w:eastAsia="仿宋" w:hAnsi="仿宋" w:cs="仿宋" w:hint="eastAsia"/>
            <w:lang w:eastAsia="zh-CN"/>
          </w:rPr>
          <w:t>(三)、资源节约措施</w:t>
        </w:r>
        <w:r>
          <w:tab/>
        </w:r>
        <w:r>
          <w:fldChar w:fldCharType="begin"/>
        </w:r>
        <w:r>
          <w:instrText xml:space="preserve"> PAGEREF _Toc10625 \h </w:instrText>
        </w:r>
        <w:r>
          <w:fldChar w:fldCharType="separate"/>
        </w:r>
        <w:r>
          <w:t>15</w:t>
        </w:r>
        <w:r>
          <w:fldChar w:fldCharType="end"/>
        </w:r>
      </w:hyperlink>
    </w:p>
    <w:p>
      <w:pPr>
        <w:pStyle w:val="TOC1"/>
        <w:tabs>
          <w:tab w:val="right" w:leader="dot" w:pos="8306"/>
        </w:tabs>
      </w:pPr>
      <w:hyperlink w:anchor="_Toc20308" w:history="1">
        <w:r>
          <w:rPr>
            <w:rFonts w:ascii="仿宋" w:eastAsia="仿宋" w:hAnsi="仿宋" w:cs="仿宋" w:hint="eastAsia"/>
            <w:lang w:eastAsia="zh-CN"/>
          </w:rPr>
          <w:t>四、背景、必要性分析</w:t>
        </w:r>
        <w:r>
          <w:tab/>
        </w:r>
        <w:r>
          <w:fldChar w:fldCharType="begin"/>
        </w:r>
        <w:r>
          <w:instrText xml:space="preserve"> PAGEREF _Toc20308 \h </w:instrText>
        </w:r>
        <w:r>
          <w:fldChar w:fldCharType="separate"/>
        </w:r>
        <w:r>
          <w:t>16</w:t>
        </w:r>
        <w:r>
          <w:fldChar w:fldCharType="end"/>
        </w:r>
      </w:hyperlink>
    </w:p>
    <w:p>
      <w:pPr>
        <w:pStyle w:val="TOC2"/>
        <w:tabs>
          <w:tab w:val="right" w:leader="dot" w:pos="8306"/>
        </w:tabs>
      </w:pPr>
      <w:hyperlink w:anchor="_Toc167" w:history="1">
        <w:r>
          <w:rPr>
            <w:rFonts w:ascii="仿宋" w:eastAsia="仿宋" w:hAnsi="仿宋" w:cs="仿宋" w:hint="eastAsia"/>
            <w:lang w:eastAsia="zh-CN"/>
          </w:rPr>
          <w:t>(一)、项目建设背景</w:t>
        </w:r>
        <w:r>
          <w:tab/>
        </w:r>
        <w:r>
          <w:fldChar w:fldCharType="begin"/>
        </w:r>
        <w:r>
          <w:instrText xml:space="preserve"> PAGEREF _Toc167 \h </w:instrText>
        </w:r>
        <w:r>
          <w:fldChar w:fldCharType="separate"/>
        </w:r>
        <w:r>
          <w:t>16</w:t>
        </w:r>
        <w:r>
          <w:fldChar w:fldCharType="end"/>
        </w:r>
      </w:hyperlink>
    </w:p>
    <w:p>
      <w:pPr>
        <w:pStyle w:val="TOC2"/>
        <w:tabs>
          <w:tab w:val="right" w:leader="dot" w:pos="8306"/>
        </w:tabs>
      </w:pPr>
      <w:hyperlink w:anchor="_Toc8700" w:history="1">
        <w:r>
          <w:rPr>
            <w:rFonts w:ascii="仿宋" w:eastAsia="仿宋" w:hAnsi="仿宋" w:cs="仿宋" w:hint="eastAsia"/>
            <w:lang w:eastAsia="zh-CN"/>
          </w:rPr>
          <w:t>(二)、必要性分析</w:t>
        </w:r>
        <w:r>
          <w:tab/>
        </w:r>
        <w:r>
          <w:fldChar w:fldCharType="begin"/>
        </w:r>
        <w:r>
          <w:instrText xml:space="preserve"> PAGEREF _Toc8700 \h </w:instrText>
        </w:r>
        <w:r>
          <w:fldChar w:fldCharType="separate"/>
        </w:r>
        <w:r>
          <w:t>17</w:t>
        </w:r>
        <w:r>
          <w:fldChar w:fldCharType="end"/>
        </w:r>
      </w:hyperlink>
    </w:p>
    <w:p>
      <w:pPr>
        <w:pStyle w:val="TOC2"/>
        <w:tabs>
          <w:tab w:val="right" w:leader="dot" w:pos="8306"/>
        </w:tabs>
      </w:pPr>
      <w:hyperlink w:anchor="_Toc1285" w:history="1">
        <w:r>
          <w:rPr>
            <w:rFonts w:ascii="仿宋" w:eastAsia="仿宋" w:hAnsi="仿宋" w:cs="仿宋" w:hint="eastAsia"/>
            <w:lang w:eastAsia="zh-CN"/>
          </w:rPr>
          <w:t>(三)、项目建设有利条件</w:t>
        </w:r>
        <w:r>
          <w:tab/>
        </w:r>
        <w:r>
          <w:fldChar w:fldCharType="begin"/>
        </w:r>
        <w:r>
          <w:instrText xml:space="preserve"> PAGEREF _Toc1285 \h </w:instrText>
        </w:r>
        <w:r>
          <w:fldChar w:fldCharType="separate"/>
        </w:r>
        <w:r>
          <w:t>19</w:t>
        </w:r>
        <w:r>
          <w:fldChar w:fldCharType="end"/>
        </w:r>
      </w:hyperlink>
    </w:p>
    <w:p>
      <w:pPr>
        <w:pStyle w:val="TOC1"/>
        <w:tabs>
          <w:tab w:val="right" w:leader="dot" w:pos="8306"/>
        </w:tabs>
      </w:pPr>
      <w:hyperlink w:anchor="_Toc4606" w:history="1">
        <w:r>
          <w:rPr>
            <w:rFonts w:ascii="仿宋" w:eastAsia="仿宋" w:hAnsi="仿宋" w:cs="仿宋" w:hint="eastAsia"/>
            <w:lang w:eastAsia="zh-CN"/>
          </w:rPr>
          <w:t>五、项目监理与质量保证</w:t>
        </w:r>
        <w:r>
          <w:tab/>
        </w:r>
        <w:r>
          <w:fldChar w:fldCharType="begin"/>
        </w:r>
        <w:r>
          <w:instrText xml:space="preserve"> PAGEREF _Toc4606 \h </w:instrText>
        </w:r>
        <w:r>
          <w:fldChar w:fldCharType="separate"/>
        </w:r>
        <w:r>
          <w:t>20</w:t>
        </w:r>
        <w:r>
          <w:fldChar w:fldCharType="end"/>
        </w:r>
      </w:hyperlink>
    </w:p>
    <w:p>
      <w:pPr>
        <w:pStyle w:val="TOC2"/>
        <w:tabs>
          <w:tab w:val="right" w:leader="dot" w:pos="8306"/>
        </w:tabs>
      </w:pPr>
      <w:hyperlink w:anchor="_Toc26437" w:history="1">
        <w:r>
          <w:rPr>
            <w:rFonts w:ascii="仿宋" w:eastAsia="仿宋" w:hAnsi="仿宋" w:cs="仿宋" w:hint="eastAsia"/>
            <w:lang w:eastAsia="zh-CN"/>
          </w:rPr>
          <w:t>(一)、监理体系构建</w:t>
        </w:r>
        <w:r>
          <w:tab/>
        </w:r>
        <w:r>
          <w:fldChar w:fldCharType="begin"/>
        </w:r>
        <w:r>
          <w:instrText xml:space="preserve"> PAGEREF _Toc26437 \h </w:instrText>
        </w:r>
        <w:r>
          <w:fldChar w:fldCharType="separate"/>
        </w:r>
        <w:r>
          <w:t>20</w:t>
        </w:r>
        <w:r>
          <w:fldChar w:fldCharType="end"/>
        </w:r>
      </w:hyperlink>
    </w:p>
    <w:p>
      <w:pPr>
        <w:pStyle w:val="TOC2"/>
        <w:tabs>
          <w:tab w:val="right" w:leader="dot" w:pos="8306"/>
        </w:tabs>
      </w:pPr>
      <w:hyperlink w:anchor="_Toc22411" w:history="1">
        <w:r>
          <w:rPr>
            <w:rFonts w:ascii="仿宋" w:eastAsia="仿宋" w:hAnsi="仿宋" w:cs="仿宋" w:hint="eastAsia"/>
            <w:lang w:eastAsia="zh-CN"/>
          </w:rPr>
          <w:t>(二)、质量保证体系实施</w:t>
        </w:r>
        <w:r>
          <w:tab/>
        </w:r>
        <w:r>
          <w:fldChar w:fldCharType="begin"/>
        </w:r>
        <w:r>
          <w:instrText xml:space="preserve"> PAGEREF _Toc22411 \h </w:instrText>
        </w:r>
        <w:r>
          <w:fldChar w:fldCharType="separate"/>
        </w:r>
        <w:r>
          <w:t>21</w:t>
        </w:r>
        <w:r>
          <w:fldChar w:fldCharType="end"/>
        </w:r>
      </w:hyperlink>
    </w:p>
    <w:p>
      <w:pPr>
        <w:pStyle w:val="TOC2"/>
        <w:tabs>
          <w:tab w:val="right" w:leader="dot" w:pos="8306"/>
        </w:tabs>
      </w:pPr>
      <w:hyperlink w:anchor="_Toc18520" w:history="1">
        <w:r>
          <w:rPr>
            <w:rFonts w:ascii="仿宋" w:eastAsia="仿宋" w:hAnsi="仿宋" w:cs="仿宋" w:hint="eastAsia"/>
            <w:lang w:eastAsia="zh-CN"/>
          </w:rPr>
          <w:t>(三)、监理与质量控制流程</w:t>
        </w:r>
        <w:r>
          <w:tab/>
        </w:r>
        <w:r>
          <w:fldChar w:fldCharType="begin"/>
        </w:r>
        <w:r>
          <w:instrText xml:space="preserve"> PAGEREF _Toc18520 \h </w:instrText>
        </w:r>
        <w:r>
          <w:fldChar w:fldCharType="separate"/>
        </w:r>
        <w:r>
          <w:t>21</w:t>
        </w:r>
        <w:r>
          <w:fldChar w:fldCharType="end"/>
        </w:r>
      </w:hyperlink>
    </w:p>
    <w:p>
      <w:pPr>
        <w:pStyle w:val="TOC1"/>
        <w:tabs>
          <w:tab w:val="right" w:leader="dot" w:pos="8306"/>
        </w:tabs>
      </w:pPr>
      <w:hyperlink w:anchor="_Toc15178" w:history="1">
        <w:r>
          <w:rPr>
            <w:rFonts w:ascii="仿宋" w:eastAsia="仿宋" w:hAnsi="仿宋" w:cs="仿宋" w:hint="eastAsia"/>
            <w:lang w:eastAsia="zh-CN"/>
          </w:rPr>
          <w:t>六、项目选址研究</w:t>
        </w:r>
        <w:r>
          <w:tab/>
        </w:r>
        <w:r>
          <w:fldChar w:fldCharType="begin"/>
        </w:r>
        <w:r>
          <w:instrText xml:space="preserve"> PAGEREF _Toc15178 \h </w:instrText>
        </w:r>
        <w:r>
          <w:fldChar w:fldCharType="separate"/>
        </w:r>
        <w:r>
          <w:t>22</w:t>
        </w:r>
        <w:r>
          <w:fldChar w:fldCharType="end"/>
        </w:r>
      </w:hyperlink>
    </w:p>
    <w:p>
      <w:pPr>
        <w:pStyle w:val="TOC2"/>
        <w:tabs>
          <w:tab w:val="right" w:leader="dot" w:pos="8306"/>
        </w:tabs>
      </w:pPr>
      <w:hyperlink w:anchor="_Toc13269" w:history="1">
        <w:r>
          <w:rPr>
            <w:rFonts w:ascii="仿宋" w:eastAsia="仿宋" w:hAnsi="仿宋" w:cs="仿宋" w:hint="eastAsia"/>
            <w:lang w:eastAsia="zh-CN"/>
          </w:rPr>
          <w:t>(一)、项目选址原则</w:t>
        </w:r>
        <w:r>
          <w:tab/>
        </w:r>
        <w:r>
          <w:fldChar w:fldCharType="begin"/>
        </w:r>
        <w:r>
          <w:instrText xml:space="preserve"> PAGEREF _Toc13269 \h </w:instrText>
        </w:r>
        <w:r>
          <w:fldChar w:fldCharType="separate"/>
        </w:r>
        <w:r>
          <w:t>22</w:t>
        </w:r>
        <w:r>
          <w:fldChar w:fldCharType="end"/>
        </w:r>
      </w:hyperlink>
    </w:p>
    <w:p>
      <w:pPr>
        <w:pStyle w:val="TOC2"/>
        <w:tabs>
          <w:tab w:val="right" w:leader="dot" w:pos="8306"/>
        </w:tabs>
      </w:pPr>
      <w:hyperlink w:anchor="_Toc12731" w:history="1">
        <w:r>
          <w:rPr>
            <w:rFonts w:ascii="仿宋" w:eastAsia="仿宋" w:hAnsi="仿宋" w:cs="仿宋" w:hint="eastAsia"/>
            <w:lang w:eastAsia="zh-CN"/>
          </w:rPr>
          <w:t>(二)、项目选址</w:t>
        </w:r>
        <w:r>
          <w:tab/>
        </w:r>
        <w:r>
          <w:fldChar w:fldCharType="begin"/>
        </w:r>
        <w:r>
          <w:instrText xml:space="preserve"> PAGEREF _Toc12731 \h </w:instrText>
        </w:r>
        <w:r>
          <w:fldChar w:fldCharType="separate"/>
        </w:r>
        <w:r>
          <w:t>25</w:t>
        </w:r>
        <w:r>
          <w:fldChar w:fldCharType="end"/>
        </w:r>
      </w:hyperlink>
    </w:p>
    <w:p>
      <w:pPr>
        <w:pStyle w:val="TOC2"/>
        <w:tabs>
          <w:tab w:val="right" w:leader="dot" w:pos="8306"/>
        </w:tabs>
      </w:pPr>
      <w:hyperlink w:anchor="_Toc11878" w:history="1">
        <w:r>
          <w:rPr>
            <w:rFonts w:ascii="仿宋" w:eastAsia="仿宋" w:hAnsi="仿宋" w:cs="仿宋" w:hint="eastAsia"/>
            <w:lang w:eastAsia="zh-CN"/>
          </w:rPr>
          <w:t>(三)、建设条件分析</w:t>
        </w:r>
        <w:r>
          <w:tab/>
        </w:r>
        <w:r>
          <w:fldChar w:fldCharType="begin"/>
        </w:r>
        <w:r>
          <w:instrText xml:space="preserve"> PAGEREF _Toc11878 \h </w:instrText>
        </w:r>
        <w:r>
          <w:fldChar w:fldCharType="separate"/>
        </w:r>
        <w:r>
          <w:t>27</w:t>
        </w:r>
        <w:r>
          <w:fldChar w:fldCharType="end"/>
        </w:r>
      </w:hyperlink>
    </w:p>
    <w:p>
      <w:pPr>
        <w:pStyle w:val="TOC2"/>
        <w:tabs>
          <w:tab w:val="right" w:leader="dot" w:pos="8306"/>
        </w:tabs>
      </w:pPr>
      <w:hyperlink w:anchor="_Toc3712" w:history="1">
        <w:r>
          <w:rPr>
            <w:rFonts w:ascii="仿宋" w:eastAsia="仿宋" w:hAnsi="仿宋" w:cs="仿宋" w:hint="eastAsia"/>
            <w:lang w:eastAsia="zh-CN"/>
          </w:rPr>
          <w:t>(四)、用地控制指标</w:t>
        </w:r>
        <w:r>
          <w:tab/>
        </w:r>
        <w:r>
          <w:fldChar w:fldCharType="begin"/>
        </w:r>
        <w:r>
          <w:instrText xml:space="preserve"> PAGEREF _Toc3712 \h </w:instrText>
        </w:r>
        <w:r>
          <w:fldChar w:fldCharType="separate"/>
        </w:r>
        <w:r>
          <w:t>29</w:t>
        </w:r>
        <w:r>
          <w:fldChar w:fldCharType="end"/>
        </w:r>
      </w:hyperlink>
    </w:p>
    <w:p>
      <w:pPr>
        <w:pStyle w:val="TOC2"/>
        <w:tabs>
          <w:tab w:val="right" w:leader="dot" w:pos="8306"/>
        </w:tabs>
      </w:pPr>
      <w:hyperlink w:anchor="_Toc82" w:history="1">
        <w:r>
          <w:rPr>
            <w:rFonts w:ascii="仿宋" w:eastAsia="仿宋" w:hAnsi="仿宋" w:cs="仿宋" w:hint="eastAsia"/>
            <w:lang w:eastAsia="zh-CN"/>
          </w:rPr>
          <w:t>(五)、地总体要求</w:t>
        </w:r>
        <w:r>
          <w:tab/>
        </w:r>
        <w:r>
          <w:fldChar w:fldCharType="begin"/>
        </w:r>
        <w:r>
          <w:instrText xml:space="preserve"> PAGEREF _Toc82 \h </w:instrText>
        </w:r>
        <w:r>
          <w:fldChar w:fldCharType="separate"/>
        </w:r>
        <w:r>
          <w:t>30</w:t>
        </w:r>
        <w:r>
          <w:fldChar w:fldCharType="end"/>
        </w:r>
      </w:hyperlink>
    </w:p>
    <w:p>
      <w:pPr>
        <w:pStyle w:val="TOC2"/>
        <w:tabs>
          <w:tab w:val="right" w:leader="dot" w:pos="8306"/>
        </w:tabs>
      </w:pPr>
      <w:hyperlink w:anchor="_Toc30506" w:history="1">
        <w:r>
          <w:rPr>
            <w:rFonts w:ascii="仿宋" w:eastAsia="仿宋" w:hAnsi="仿宋" w:cs="仿宋" w:hint="eastAsia"/>
            <w:lang w:eastAsia="zh-CN"/>
          </w:rPr>
          <w:t>(六)、节约用地措施</w:t>
        </w:r>
        <w:r>
          <w:tab/>
        </w:r>
        <w:r>
          <w:fldChar w:fldCharType="begin"/>
        </w:r>
        <w:r>
          <w:instrText xml:space="preserve"> PAGEREF _Toc30506 \h </w:instrText>
        </w:r>
        <w:r>
          <w:fldChar w:fldCharType="separate"/>
        </w:r>
        <w:r>
          <w:t>31</w:t>
        </w:r>
        <w:r>
          <w:fldChar w:fldCharType="end"/>
        </w:r>
      </w:hyperlink>
    </w:p>
    <w:p>
      <w:pPr>
        <w:pStyle w:val="TOC2"/>
        <w:tabs>
          <w:tab w:val="right" w:leader="dot" w:pos="8306"/>
        </w:tabs>
      </w:pPr>
      <w:hyperlink w:anchor="_Toc26027" w:history="1">
        <w:r>
          <w:rPr>
            <w:rFonts w:ascii="仿宋" w:eastAsia="仿宋" w:hAnsi="仿宋" w:cs="仿宋" w:hint="eastAsia"/>
            <w:lang w:eastAsia="zh-CN"/>
          </w:rPr>
          <w:t>(七)、选址综合评价</w:t>
        </w:r>
        <w:r>
          <w:tab/>
        </w:r>
        <w:r>
          <w:fldChar w:fldCharType="begin"/>
        </w:r>
        <w:r>
          <w:instrText xml:space="preserve"> PAGEREF _Toc26027 \h </w:instrText>
        </w:r>
        <w:r>
          <w:fldChar w:fldCharType="separate"/>
        </w:r>
        <w:r>
          <w:t>33</w:t>
        </w:r>
        <w:r>
          <w:fldChar w:fldCharType="end"/>
        </w:r>
      </w:hyperlink>
    </w:p>
    <w:p>
      <w:pPr>
        <w:pStyle w:val="TOC1"/>
        <w:tabs>
          <w:tab w:val="right" w:leader="dot" w:pos="8306"/>
        </w:tabs>
      </w:pPr>
      <w:hyperlink w:anchor="_Toc14654" w:history="1">
        <w:r>
          <w:rPr>
            <w:rFonts w:ascii="仿宋" w:eastAsia="仿宋" w:hAnsi="仿宋" w:cs="仿宋" w:hint="eastAsia"/>
            <w:lang w:eastAsia="zh-CN"/>
          </w:rPr>
          <w:t>七、项目进度计划</w:t>
        </w:r>
        <w:r>
          <w:tab/>
        </w:r>
        <w:r>
          <w:fldChar w:fldCharType="begin"/>
        </w:r>
        <w:r>
          <w:instrText xml:space="preserve"> PAGEREF _Toc14654 \h </w:instrText>
        </w:r>
        <w:r>
          <w:fldChar w:fldCharType="separate"/>
        </w:r>
        <w:r>
          <w:t>34</w:t>
        </w:r>
        <w:r>
          <w:fldChar w:fldCharType="end"/>
        </w:r>
      </w:hyperlink>
    </w:p>
    <w:p>
      <w:pPr>
        <w:pStyle w:val="TOC2"/>
        <w:tabs>
          <w:tab w:val="right" w:leader="dot" w:pos="8306"/>
        </w:tabs>
      </w:pPr>
      <w:hyperlink w:anchor="_Toc22703" w:history="1">
        <w:r>
          <w:rPr>
            <w:rFonts w:ascii="仿宋" w:eastAsia="仿宋" w:hAnsi="仿宋" w:cs="仿宋" w:hint="eastAsia"/>
            <w:lang w:eastAsia="zh-CN"/>
          </w:rPr>
          <w:t>(一)、建设周期</w:t>
        </w:r>
        <w:r>
          <w:tab/>
        </w:r>
        <w:r>
          <w:fldChar w:fldCharType="begin"/>
        </w:r>
        <w:r>
          <w:instrText xml:space="preserve"> PAGEREF _Toc22703 \h </w:instrText>
        </w:r>
        <w:r>
          <w:fldChar w:fldCharType="separate"/>
        </w:r>
        <w:r>
          <w:t>34</w:t>
        </w:r>
        <w:r>
          <w:fldChar w:fldCharType="end"/>
        </w:r>
      </w:hyperlink>
    </w:p>
    <w:p>
      <w:pPr>
        <w:pStyle w:val="TOC2"/>
        <w:tabs>
          <w:tab w:val="right" w:leader="dot" w:pos="8306"/>
        </w:tabs>
      </w:pPr>
      <w:hyperlink w:anchor="_Toc1421" w:history="1">
        <w:r>
          <w:rPr>
            <w:rFonts w:ascii="仿宋" w:eastAsia="仿宋" w:hAnsi="仿宋" w:cs="仿宋" w:hint="eastAsia"/>
            <w:lang w:eastAsia="zh-CN"/>
          </w:rPr>
          <w:t>(二)、建设进度</w:t>
        </w:r>
        <w:r>
          <w:tab/>
        </w:r>
        <w:r>
          <w:fldChar w:fldCharType="begin"/>
        </w:r>
        <w:r>
          <w:instrText xml:space="preserve"> PAGEREF _Toc1421 \h </w:instrText>
        </w:r>
        <w:r>
          <w:fldChar w:fldCharType="separate"/>
        </w:r>
        <w:r>
          <w:t>34</w:t>
        </w:r>
        <w:r>
          <w:fldChar w:fldCharType="end"/>
        </w:r>
      </w:hyperlink>
    </w:p>
    <w:p>
      <w:pPr>
        <w:pStyle w:val="TOC2"/>
        <w:tabs>
          <w:tab w:val="right" w:leader="dot" w:pos="8306"/>
        </w:tabs>
      </w:pPr>
      <w:hyperlink w:anchor="_Toc4179" w:history="1">
        <w:r>
          <w:rPr>
            <w:rFonts w:ascii="仿宋" w:eastAsia="仿宋" w:hAnsi="仿宋" w:cs="仿宋" w:hint="eastAsia"/>
            <w:lang w:eastAsia="zh-CN"/>
          </w:rPr>
          <w:t>(三)、进度安排注意事项</w:t>
        </w:r>
        <w:r>
          <w:tab/>
        </w:r>
        <w:r>
          <w:fldChar w:fldCharType="begin"/>
        </w:r>
        <w:r>
          <w:instrText xml:space="preserve"> PAGEREF _Toc4179 \h </w:instrText>
        </w:r>
        <w:r>
          <w:fldChar w:fldCharType="separate"/>
        </w:r>
        <w:r>
          <w:t>35</w:t>
        </w:r>
        <w:r>
          <w:fldChar w:fldCharType="end"/>
        </w:r>
      </w:hyperlink>
    </w:p>
    <w:p>
      <w:pPr>
        <w:pStyle w:val="TOC2"/>
        <w:tabs>
          <w:tab w:val="right" w:leader="dot" w:pos="8306"/>
        </w:tabs>
      </w:pPr>
      <w:hyperlink w:anchor="_Toc25360" w:history="1">
        <w:r>
          <w:rPr>
            <w:rFonts w:ascii="仿宋" w:eastAsia="仿宋" w:hAnsi="仿宋" w:cs="仿宋" w:hint="eastAsia"/>
            <w:lang w:eastAsia="zh-CN"/>
          </w:rPr>
          <w:t>(四)、人力资源配置</w:t>
        </w:r>
        <w:r>
          <w:tab/>
        </w:r>
        <w:r>
          <w:fldChar w:fldCharType="begin"/>
        </w:r>
        <w:r>
          <w:instrText xml:space="preserve"> PAGEREF _Toc25360 \h </w:instrText>
        </w:r>
        <w:r>
          <w:fldChar w:fldCharType="separate"/>
        </w:r>
        <w:r>
          <w:t>36</w:t>
        </w:r>
        <w:r>
          <w:fldChar w:fldCharType="end"/>
        </w:r>
      </w:hyperlink>
    </w:p>
    <w:p>
      <w:pPr>
        <w:pStyle w:val="TOC2"/>
        <w:tabs>
          <w:tab w:val="right" w:leader="dot" w:pos="8306"/>
        </w:tabs>
      </w:pPr>
      <w:hyperlink w:anchor="_Toc23578" w:history="1">
        <w:r>
          <w:rPr>
            <w:rFonts w:ascii="仿宋" w:eastAsia="仿宋" w:hAnsi="仿宋" w:cs="仿宋" w:hint="eastAsia"/>
            <w:lang w:eastAsia="zh-CN"/>
          </w:rPr>
          <w:t>(五)、员工培训</w:t>
        </w:r>
        <w:r>
          <w:tab/>
        </w:r>
        <w:r>
          <w:fldChar w:fldCharType="begin"/>
        </w:r>
        <w:r>
          <w:instrText xml:space="preserve"> PAGEREF _Toc23578 \h </w:instrText>
        </w:r>
        <w:r>
          <w:fldChar w:fldCharType="separate"/>
        </w:r>
        <w:r>
          <w:t>38</w:t>
        </w:r>
        <w:r>
          <w:fldChar w:fldCharType="end"/>
        </w:r>
      </w:hyperlink>
    </w:p>
    <w:p>
      <w:pPr>
        <w:pStyle w:val="TOC2"/>
        <w:tabs>
          <w:tab w:val="right" w:leader="dot" w:pos="8306"/>
        </w:tabs>
      </w:pPr>
      <w:hyperlink w:anchor="_Toc32233" w:history="1">
        <w:r>
          <w:rPr>
            <w:rFonts w:ascii="仿宋" w:eastAsia="仿宋" w:hAnsi="仿宋" w:cs="仿宋" w:hint="eastAsia"/>
            <w:lang w:eastAsia="zh-CN"/>
          </w:rPr>
          <w:t>(六)、项目实施保障</w:t>
        </w:r>
        <w:r>
          <w:tab/>
        </w:r>
        <w:r>
          <w:fldChar w:fldCharType="begin"/>
        </w:r>
        <w:r>
          <w:instrText xml:space="preserve"> PAGEREF _Toc32233 \h </w:instrText>
        </w:r>
        <w:r>
          <w:fldChar w:fldCharType="separate"/>
        </w:r>
        <w:r>
          <w:t>39</w:t>
        </w:r>
        <w:r>
          <w:fldChar w:fldCharType="end"/>
        </w:r>
      </w:hyperlink>
    </w:p>
    <w:p>
      <w:pPr>
        <w:pStyle w:val="TOC2"/>
        <w:tabs>
          <w:tab w:val="right" w:leader="dot" w:pos="8306"/>
        </w:tabs>
      </w:pPr>
      <w:hyperlink w:anchor="_Toc4000" w:history="1">
        <w:r>
          <w:rPr>
            <w:rFonts w:ascii="仿宋" w:eastAsia="仿宋" w:hAnsi="仿宋" w:cs="仿宋" w:hint="eastAsia"/>
            <w:lang w:eastAsia="zh-CN"/>
          </w:rPr>
          <w:t>(七)、安全规范管理</w:t>
        </w:r>
        <w:r>
          <w:tab/>
        </w:r>
        <w:r>
          <w:fldChar w:fldCharType="begin"/>
        </w:r>
        <w:r>
          <w:instrText xml:space="preserve"> PAGEREF _Toc4000 \h </w:instrText>
        </w:r>
        <w:r>
          <w:fldChar w:fldCharType="separate"/>
        </w:r>
        <w:r>
          <w:t>40</w:t>
        </w:r>
        <w:r>
          <w:fldChar w:fldCharType="end"/>
        </w:r>
      </w:hyperlink>
    </w:p>
    <w:p>
      <w:pPr>
        <w:pStyle w:val="TOC1"/>
        <w:tabs>
          <w:tab w:val="right" w:leader="dot" w:pos="8306"/>
        </w:tabs>
      </w:pPr>
      <w:hyperlink w:anchor="_Toc23360" w:history="1">
        <w:r>
          <w:rPr>
            <w:rFonts w:ascii="仿宋" w:eastAsia="仿宋" w:hAnsi="仿宋" w:cs="仿宋" w:hint="eastAsia"/>
            <w:lang w:eastAsia="zh-CN"/>
          </w:rPr>
          <w:t>八、安全与应急管理</w:t>
        </w:r>
        <w:r>
          <w:tab/>
        </w:r>
        <w:r>
          <w:fldChar w:fldCharType="begin"/>
        </w:r>
        <w:r>
          <w:instrText xml:space="preserve"> PAGEREF _Toc23360 \h </w:instrText>
        </w:r>
        <w:r>
          <w:fldChar w:fldCharType="separate"/>
        </w:r>
        <w:r>
          <w:t>41</w:t>
        </w:r>
        <w:r>
          <w:fldChar w:fldCharType="end"/>
        </w:r>
      </w:hyperlink>
    </w:p>
    <w:p>
      <w:pPr>
        <w:pStyle w:val="TOC2"/>
        <w:tabs>
          <w:tab w:val="right" w:leader="dot" w:pos="8306"/>
        </w:tabs>
      </w:pPr>
      <w:hyperlink w:anchor="_Toc898" w:history="1">
        <w:r>
          <w:rPr>
            <w:rFonts w:ascii="仿宋" w:eastAsia="仿宋" w:hAnsi="仿宋" w:cs="仿宋" w:hint="eastAsia"/>
            <w:lang w:eastAsia="zh-CN"/>
          </w:rPr>
          <w:t>(一)、安全生产管理</w:t>
        </w:r>
        <w:r>
          <w:tab/>
        </w:r>
        <w:r>
          <w:fldChar w:fldCharType="begin"/>
        </w:r>
        <w:r>
          <w:instrText xml:space="preserve"> PAGEREF _Toc898 \h </w:instrText>
        </w:r>
        <w:r>
          <w:fldChar w:fldCharType="separate"/>
        </w:r>
        <w:r>
          <w:t>41</w:t>
        </w:r>
        <w:r>
          <w:fldChar w:fldCharType="end"/>
        </w:r>
      </w:hyperlink>
    </w:p>
    <w:p>
      <w:pPr>
        <w:pStyle w:val="TOC2"/>
        <w:tabs>
          <w:tab w:val="right" w:leader="dot" w:pos="8306"/>
        </w:tabs>
      </w:pPr>
      <w:hyperlink w:anchor="_Toc263" w:history="1">
        <w:r>
          <w:rPr>
            <w:rFonts w:ascii="仿宋" w:eastAsia="仿宋" w:hAnsi="仿宋" w:cs="仿宋" w:hint="eastAsia"/>
            <w:lang w:eastAsia="zh-CN"/>
          </w:rPr>
          <w:t>(二)、应急预案与响应</w:t>
        </w:r>
        <w:r>
          <w:tab/>
        </w:r>
        <w:r>
          <w:fldChar w:fldCharType="begin"/>
        </w:r>
        <w:r>
          <w:instrText xml:space="preserve"> PAGEREF _Toc263 \h </w:instrText>
        </w:r>
        <w:r>
          <w:fldChar w:fldCharType="separate"/>
        </w:r>
        <w:r>
          <w:t>43</w:t>
        </w:r>
        <w:r>
          <w:fldChar w:fldCharType="end"/>
        </w:r>
      </w:hyperlink>
    </w:p>
    <w:p>
      <w:pPr>
        <w:pStyle w:val="TOC1"/>
        <w:tabs>
          <w:tab w:val="right" w:leader="dot" w:pos="8306"/>
        </w:tabs>
      </w:pPr>
      <w:hyperlink w:anchor="_Toc7821" w:history="1">
        <w:r>
          <w:rPr>
            <w:rFonts w:ascii="仿宋" w:eastAsia="仿宋" w:hAnsi="仿宋" w:cs="仿宋" w:hint="eastAsia"/>
            <w:lang w:eastAsia="zh-CN"/>
          </w:rPr>
          <w:t>九、项目实施与管理方案</w:t>
        </w:r>
        <w:r>
          <w:tab/>
        </w:r>
        <w:r>
          <w:fldChar w:fldCharType="begin"/>
        </w:r>
        <w:r>
          <w:instrText xml:space="preserve"> PAGEREF _Toc7821 \h </w:instrText>
        </w:r>
        <w:r>
          <w:fldChar w:fldCharType="separate"/>
        </w:r>
        <w:r>
          <w:t>44</w:t>
        </w:r>
        <w:r>
          <w:fldChar w:fldCharType="end"/>
        </w:r>
      </w:hyperlink>
    </w:p>
    <w:p>
      <w:pPr>
        <w:pStyle w:val="TOC2"/>
        <w:tabs>
          <w:tab w:val="right" w:leader="dot" w:pos="8306"/>
        </w:tabs>
      </w:pPr>
      <w:hyperlink w:anchor="_Toc22768" w:history="1">
        <w:r>
          <w:rPr>
            <w:rFonts w:ascii="仿宋" w:eastAsia="仿宋" w:hAnsi="仿宋" w:cs="仿宋" w:hint="eastAsia"/>
            <w:lang w:eastAsia="zh-CN"/>
          </w:rPr>
          <w:t>(一)、项目实施计划</w:t>
        </w:r>
        <w:r>
          <w:tab/>
        </w:r>
        <w:r>
          <w:fldChar w:fldCharType="begin"/>
        </w:r>
        <w:r>
          <w:instrText xml:space="preserve"> PAGEREF _Toc22768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31" w:history="1">
        <w:r>
          <w:rPr>
            <w:rFonts w:ascii="仿宋" w:eastAsia="仿宋" w:hAnsi="仿宋" w:cs="仿宋" w:hint="eastAsia"/>
            <w:lang w:eastAsia="zh-CN"/>
          </w:rPr>
          <w:t>(二)、项目组织机构与职责</w:t>
        </w:r>
        <w:r>
          <w:tab/>
        </w:r>
        <w:r>
          <w:fldChar w:fldCharType="begin"/>
        </w:r>
        <w:r>
          <w:instrText xml:space="preserve"> PAGEREF _Toc12631 \h </w:instrText>
        </w:r>
        <w:r>
          <w:fldChar w:fldCharType="separate"/>
        </w:r>
        <w:r>
          <w:t>46</w:t>
        </w:r>
        <w:r>
          <w:fldChar w:fldCharType="end"/>
        </w:r>
      </w:hyperlink>
    </w:p>
    <w:p>
      <w:pPr>
        <w:pStyle w:val="TOC2"/>
        <w:tabs>
          <w:tab w:val="right" w:leader="dot" w:pos="8306"/>
        </w:tabs>
      </w:pPr>
      <w:hyperlink w:anchor="_Toc4130" w:history="1">
        <w:r>
          <w:rPr>
            <w:rFonts w:ascii="仿宋" w:eastAsia="仿宋" w:hAnsi="仿宋" w:cs="仿宋" w:hint="eastAsia"/>
            <w:lang w:eastAsia="zh-CN"/>
          </w:rPr>
          <w:t>(三)、项目管理与监控体系</w:t>
        </w:r>
        <w:r>
          <w:tab/>
        </w:r>
        <w:r>
          <w:fldChar w:fldCharType="begin"/>
        </w:r>
        <w:r>
          <w:instrText xml:space="preserve"> PAGEREF _Toc4130 \h </w:instrText>
        </w:r>
        <w:r>
          <w:fldChar w:fldCharType="separate"/>
        </w:r>
        <w:r>
          <w:t>48</w:t>
        </w:r>
        <w:r>
          <w:fldChar w:fldCharType="end"/>
        </w:r>
      </w:hyperlink>
    </w:p>
    <w:p>
      <w:pPr>
        <w:pStyle w:val="TOC1"/>
        <w:tabs>
          <w:tab w:val="right" w:leader="dot" w:pos="8306"/>
        </w:tabs>
      </w:pPr>
      <w:hyperlink w:anchor="_Toc32689" w:history="1">
        <w:r>
          <w:rPr>
            <w:rFonts w:ascii="仿宋" w:eastAsia="仿宋" w:hAnsi="仿宋" w:cs="仿宋" w:hint="eastAsia"/>
            <w:lang w:eastAsia="zh-CN"/>
          </w:rPr>
          <w:t>十、技术创新与产业升级</w:t>
        </w:r>
        <w:r>
          <w:tab/>
        </w:r>
        <w:r>
          <w:fldChar w:fldCharType="begin"/>
        </w:r>
        <w:r>
          <w:instrText xml:space="preserve"> PAGEREF _Toc32689 \h </w:instrText>
        </w:r>
        <w:r>
          <w:fldChar w:fldCharType="separate"/>
        </w:r>
        <w:r>
          <w:t>50</w:t>
        </w:r>
        <w:r>
          <w:fldChar w:fldCharType="end"/>
        </w:r>
      </w:hyperlink>
    </w:p>
    <w:p>
      <w:pPr>
        <w:pStyle w:val="TOC2"/>
        <w:tabs>
          <w:tab w:val="right" w:leader="dot" w:pos="8306"/>
        </w:tabs>
      </w:pPr>
      <w:hyperlink w:anchor="_Toc357" w:history="1">
        <w:r>
          <w:rPr>
            <w:rFonts w:ascii="仿宋" w:eastAsia="仿宋" w:hAnsi="仿宋" w:cs="仿宋" w:hint="eastAsia"/>
            <w:lang w:eastAsia="zh-CN"/>
          </w:rPr>
          <w:t>(一)、技术创新方向与目标</w:t>
        </w:r>
        <w:r>
          <w:tab/>
        </w:r>
        <w:r>
          <w:fldChar w:fldCharType="begin"/>
        </w:r>
        <w:r>
          <w:instrText xml:space="preserve"> PAGEREF _Toc357 \h </w:instrText>
        </w:r>
        <w:r>
          <w:fldChar w:fldCharType="separate"/>
        </w:r>
        <w:r>
          <w:t>50</w:t>
        </w:r>
        <w:r>
          <w:fldChar w:fldCharType="end"/>
        </w:r>
      </w:hyperlink>
    </w:p>
    <w:p>
      <w:pPr>
        <w:pStyle w:val="TOC2"/>
        <w:tabs>
          <w:tab w:val="right" w:leader="dot" w:pos="8306"/>
        </w:tabs>
      </w:pPr>
      <w:hyperlink w:anchor="_Toc28305" w:history="1">
        <w:r>
          <w:rPr>
            <w:rFonts w:ascii="仿宋" w:eastAsia="仿宋" w:hAnsi="仿宋" w:cs="仿宋" w:hint="eastAsia"/>
            <w:lang w:eastAsia="zh-CN"/>
          </w:rPr>
          <w:t>(二)、产业升级路径与措施</w:t>
        </w:r>
        <w:r>
          <w:tab/>
        </w:r>
        <w:r>
          <w:fldChar w:fldCharType="begin"/>
        </w:r>
        <w:r>
          <w:instrText xml:space="preserve"> PAGEREF _Toc28305 \h </w:instrText>
        </w:r>
        <w:r>
          <w:fldChar w:fldCharType="separate"/>
        </w:r>
        <w:r>
          <w:t>51</w:t>
        </w:r>
        <w:r>
          <w:fldChar w:fldCharType="end"/>
        </w:r>
      </w:hyperlink>
    </w:p>
    <w:p>
      <w:pPr>
        <w:pStyle w:val="TOC1"/>
        <w:tabs>
          <w:tab w:val="right" w:leader="dot" w:pos="8306"/>
        </w:tabs>
      </w:pPr>
      <w:hyperlink w:anchor="_Toc26082" w:history="1">
        <w:r>
          <w:rPr>
            <w:rFonts w:ascii="仿宋" w:eastAsia="仿宋" w:hAnsi="仿宋" w:cs="仿宋" w:hint="eastAsia"/>
            <w:lang w:eastAsia="zh-CN"/>
          </w:rPr>
          <w:t>十一、客户关系管理与市场拓展</w:t>
        </w:r>
        <w:r>
          <w:tab/>
        </w:r>
        <w:r>
          <w:fldChar w:fldCharType="begin"/>
        </w:r>
        <w:r>
          <w:instrText xml:space="preserve"> PAGEREF _Toc26082 \h </w:instrText>
        </w:r>
        <w:r>
          <w:fldChar w:fldCharType="separate"/>
        </w:r>
        <w:r>
          <w:t>53</w:t>
        </w:r>
        <w:r>
          <w:fldChar w:fldCharType="end"/>
        </w:r>
      </w:hyperlink>
    </w:p>
    <w:p>
      <w:pPr>
        <w:pStyle w:val="TOC2"/>
        <w:tabs>
          <w:tab w:val="right" w:leader="dot" w:pos="8306"/>
        </w:tabs>
      </w:pPr>
      <w:hyperlink w:anchor="_Toc16997" w:history="1">
        <w:r>
          <w:rPr>
            <w:rFonts w:ascii="仿宋" w:eastAsia="仿宋" w:hAnsi="仿宋" w:cs="仿宋" w:hint="eastAsia"/>
            <w:lang w:eastAsia="zh-CN"/>
          </w:rPr>
          <w:t>(一)、客户关系管理策略</w:t>
        </w:r>
        <w:r>
          <w:tab/>
        </w:r>
        <w:r>
          <w:fldChar w:fldCharType="begin"/>
        </w:r>
        <w:r>
          <w:instrText xml:space="preserve"> PAGEREF _Toc16997 \h </w:instrText>
        </w:r>
        <w:r>
          <w:fldChar w:fldCharType="separate"/>
        </w:r>
        <w:r>
          <w:t>53</w:t>
        </w:r>
        <w:r>
          <w:fldChar w:fldCharType="end"/>
        </w:r>
      </w:hyperlink>
    </w:p>
    <w:p>
      <w:pPr>
        <w:pStyle w:val="TOC2"/>
        <w:tabs>
          <w:tab w:val="right" w:leader="dot" w:pos="8306"/>
        </w:tabs>
      </w:pPr>
      <w:hyperlink w:anchor="_Toc10406" w:history="1">
        <w:r>
          <w:rPr>
            <w:rFonts w:ascii="仿宋" w:eastAsia="仿宋" w:hAnsi="仿宋" w:cs="仿宋" w:hint="eastAsia"/>
            <w:lang w:eastAsia="zh-CN"/>
          </w:rPr>
          <w:t>(二)、市场拓展方案</w:t>
        </w:r>
        <w:r>
          <w:tab/>
        </w:r>
        <w:r>
          <w:fldChar w:fldCharType="begin"/>
        </w:r>
        <w:r>
          <w:instrText xml:space="preserve"> PAGEREF _Toc10406 \h </w:instrText>
        </w:r>
        <w:r>
          <w:fldChar w:fldCharType="separate"/>
        </w:r>
        <w:r>
          <w:t>54</w:t>
        </w:r>
        <w:r>
          <w:fldChar w:fldCharType="end"/>
        </w:r>
      </w:hyperlink>
    </w:p>
    <w:p>
      <w:pPr>
        <w:pStyle w:val="TOC1"/>
        <w:tabs>
          <w:tab w:val="right" w:leader="dot" w:pos="8306"/>
        </w:tabs>
      </w:pPr>
      <w:hyperlink w:anchor="_Toc30963" w:history="1">
        <w:r>
          <w:rPr>
            <w:rFonts w:ascii="仿宋" w:eastAsia="仿宋" w:hAnsi="仿宋" w:cs="仿宋" w:hint="eastAsia"/>
            <w:lang w:eastAsia="zh-CN"/>
          </w:rPr>
          <w:t>十二、项目质量与标准</w:t>
        </w:r>
        <w:r>
          <w:tab/>
        </w:r>
        <w:r>
          <w:fldChar w:fldCharType="begin"/>
        </w:r>
        <w:r>
          <w:instrText xml:space="preserve"> PAGEREF _Toc30963 \h </w:instrText>
        </w:r>
        <w:r>
          <w:fldChar w:fldCharType="separate"/>
        </w:r>
        <w:r>
          <w:t>55</w:t>
        </w:r>
        <w:r>
          <w:fldChar w:fldCharType="end"/>
        </w:r>
      </w:hyperlink>
    </w:p>
    <w:p>
      <w:pPr>
        <w:pStyle w:val="TOC2"/>
        <w:tabs>
          <w:tab w:val="right" w:leader="dot" w:pos="8306"/>
        </w:tabs>
      </w:pPr>
      <w:hyperlink w:anchor="_Toc23438" w:history="1">
        <w:r>
          <w:rPr>
            <w:rFonts w:ascii="仿宋" w:eastAsia="仿宋" w:hAnsi="仿宋" w:cs="仿宋" w:hint="eastAsia"/>
            <w:lang w:eastAsia="zh-CN"/>
          </w:rPr>
          <w:t>(一)、质量保障体系</w:t>
        </w:r>
        <w:r>
          <w:tab/>
        </w:r>
        <w:r>
          <w:fldChar w:fldCharType="begin"/>
        </w:r>
        <w:r>
          <w:instrText xml:space="preserve"> PAGEREF _Toc23438 \h </w:instrText>
        </w:r>
        <w:r>
          <w:fldChar w:fldCharType="separate"/>
        </w:r>
        <w:r>
          <w:t>55</w:t>
        </w:r>
        <w:r>
          <w:fldChar w:fldCharType="end"/>
        </w:r>
      </w:hyperlink>
    </w:p>
    <w:p>
      <w:pPr>
        <w:pStyle w:val="TOC2"/>
        <w:tabs>
          <w:tab w:val="right" w:leader="dot" w:pos="8306"/>
        </w:tabs>
      </w:pPr>
      <w:hyperlink w:anchor="_Toc25385" w:history="1">
        <w:r>
          <w:rPr>
            <w:rFonts w:ascii="仿宋" w:eastAsia="仿宋" w:hAnsi="仿宋" w:cs="仿宋" w:hint="eastAsia"/>
            <w:lang w:eastAsia="zh-CN"/>
          </w:rPr>
          <w:t>(二)、标准化作业流程</w:t>
        </w:r>
        <w:r>
          <w:tab/>
        </w:r>
        <w:r>
          <w:fldChar w:fldCharType="begin"/>
        </w:r>
        <w:r>
          <w:instrText xml:space="preserve"> PAGEREF _Toc25385 \h </w:instrText>
        </w:r>
        <w:r>
          <w:fldChar w:fldCharType="separate"/>
        </w:r>
        <w:r>
          <w:t>56</w:t>
        </w:r>
        <w:r>
          <w:fldChar w:fldCharType="end"/>
        </w:r>
      </w:hyperlink>
    </w:p>
    <w:p>
      <w:pPr>
        <w:pStyle w:val="TOC2"/>
        <w:tabs>
          <w:tab w:val="right" w:leader="dot" w:pos="8306"/>
        </w:tabs>
      </w:pPr>
      <w:hyperlink w:anchor="_Toc70" w:history="1">
        <w:r>
          <w:rPr>
            <w:rFonts w:ascii="仿宋" w:eastAsia="仿宋" w:hAnsi="仿宋" w:cs="仿宋" w:hint="eastAsia"/>
            <w:lang w:eastAsia="zh-CN"/>
          </w:rPr>
          <w:t>(三)、质量监控与评估</w:t>
        </w:r>
        <w:r>
          <w:tab/>
        </w:r>
        <w:r>
          <w:fldChar w:fldCharType="begin"/>
        </w:r>
        <w:r>
          <w:instrText xml:space="preserve"> PAGEREF _Toc70 \h </w:instrText>
        </w:r>
        <w:r>
          <w:fldChar w:fldCharType="separate"/>
        </w:r>
        <w:r>
          <w:t>58</w:t>
        </w:r>
        <w:r>
          <w:fldChar w:fldCharType="end"/>
        </w:r>
      </w:hyperlink>
    </w:p>
    <w:p>
      <w:pPr>
        <w:pStyle w:val="TOC2"/>
        <w:tabs>
          <w:tab w:val="right" w:leader="dot" w:pos="8306"/>
        </w:tabs>
      </w:pPr>
      <w:hyperlink w:anchor="_Toc1681" w:history="1">
        <w:r>
          <w:rPr>
            <w:rFonts w:ascii="仿宋" w:eastAsia="仿宋" w:hAnsi="仿宋" w:cs="仿宋" w:hint="eastAsia"/>
            <w:lang w:eastAsia="zh-CN"/>
          </w:rPr>
          <w:t>(四)、质量改进计划</w:t>
        </w:r>
        <w:r>
          <w:tab/>
        </w:r>
        <w:r>
          <w:fldChar w:fldCharType="begin"/>
        </w:r>
        <w:r>
          <w:instrText xml:space="preserve"> PAGEREF _Toc1681 \h </w:instrText>
        </w:r>
        <w:r>
          <w:fldChar w:fldCharType="separate"/>
        </w:r>
        <w:r>
          <w:t>59</w:t>
        </w:r>
        <w:r>
          <w:fldChar w:fldCharType="end"/>
        </w:r>
      </w:hyperlink>
    </w:p>
    <w:p>
      <w:pPr>
        <w:pStyle w:val="TOC1"/>
        <w:tabs>
          <w:tab w:val="right" w:leader="dot" w:pos="8306"/>
        </w:tabs>
      </w:pPr>
      <w:hyperlink w:anchor="_Toc11901" w:history="1">
        <w:r>
          <w:rPr>
            <w:rFonts w:ascii="仿宋" w:eastAsia="仿宋" w:hAnsi="仿宋" w:cs="仿宋" w:hint="eastAsia"/>
            <w:lang w:eastAsia="zh-CN"/>
          </w:rPr>
          <w:t>十三、成果转化与推广应用</w:t>
        </w:r>
        <w:r>
          <w:tab/>
        </w:r>
        <w:r>
          <w:fldChar w:fldCharType="begin"/>
        </w:r>
        <w:r>
          <w:instrText xml:space="preserve"> PAGEREF _Toc11901 \h </w:instrText>
        </w:r>
        <w:r>
          <w:fldChar w:fldCharType="separate"/>
        </w:r>
        <w:r>
          <w:t>60</w:t>
        </w:r>
        <w:r>
          <w:fldChar w:fldCharType="end"/>
        </w:r>
      </w:hyperlink>
    </w:p>
    <w:p>
      <w:pPr>
        <w:pStyle w:val="TOC2"/>
        <w:tabs>
          <w:tab w:val="right" w:leader="dot" w:pos="8306"/>
        </w:tabs>
      </w:pPr>
      <w:hyperlink w:anchor="_Toc19268" w:history="1">
        <w:r>
          <w:rPr>
            <w:rFonts w:ascii="仿宋" w:eastAsia="仿宋" w:hAnsi="仿宋" w:cs="仿宋" w:hint="eastAsia"/>
            <w:lang w:eastAsia="zh-CN"/>
          </w:rPr>
          <w:t>(一)、成果转化策略制定</w:t>
        </w:r>
        <w:r>
          <w:tab/>
        </w:r>
        <w:r>
          <w:fldChar w:fldCharType="begin"/>
        </w:r>
        <w:r>
          <w:instrText xml:space="preserve"> PAGEREF _Toc19268 \h </w:instrText>
        </w:r>
        <w:r>
          <w:fldChar w:fldCharType="separate"/>
        </w:r>
        <w:r>
          <w:t>60</w:t>
        </w:r>
        <w:r>
          <w:fldChar w:fldCharType="end"/>
        </w:r>
      </w:hyperlink>
    </w:p>
    <w:p>
      <w:pPr>
        <w:pStyle w:val="TOC2"/>
        <w:tabs>
          <w:tab w:val="right" w:leader="dot" w:pos="8306"/>
        </w:tabs>
      </w:pPr>
      <w:hyperlink w:anchor="_Toc10366" w:history="1">
        <w:r>
          <w:rPr>
            <w:rFonts w:ascii="仿宋" w:eastAsia="仿宋" w:hAnsi="仿宋" w:cs="仿宋" w:hint="eastAsia"/>
            <w:lang w:eastAsia="zh-CN"/>
          </w:rPr>
          <w:t>(二)、成果推广应用方案</w:t>
        </w:r>
        <w:r>
          <w:tab/>
        </w:r>
        <w:r>
          <w:fldChar w:fldCharType="begin"/>
        </w:r>
        <w:r>
          <w:instrText xml:space="preserve"> PAGEREF _Toc10366 \h </w:instrText>
        </w:r>
        <w:r>
          <w:fldChar w:fldCharType="separate"/>
        </w:r>
        <w:r>
          <w:t>62</w:t>
        </w:r>
        <w:r>
          <w:fldChar w:fldCharType="end"/>
        </w:r>
      </w:hyperlink>
    </w:p>
    <w:p>
      <w:pPr>
        <w:pStyle w:val="TOC1"/>
        <w:tabs>
          <w:tab w:val="right" w:leader="dot" w:pos="8306"/>
        </w:tabs>
      </w:pPr>
      <w:hyperlink w:anchor="_Toc25232" w:history="1">
        <w:r>
          <w:rPr>
            <w:rFonts w:ascii="仿宋" w:eastAsia="仿宋" w:hAnsi="仿宋" w:cs="仿宋" w:hint="eastAsia"/>
            <w:lang w:eastAsia="zh-CN"/>
          </w:rPr>
          <w:t>十四、合作与交流机制建立</w:t>
        </w:r>
        <w:r>
          <w:tab/>
        </w:r>
        <w:r>
          <w:fldChar w:fldCharType="begin"/>
        </w:r>
        <w:r>
          <w:instrText xml:space="preserve"> PAGEREF _Toc25232 \h </w:instrText>
        </w:r>
        <w:r>
          <w:fldChar w:fldCharType="separate"/>
        </w:r>
        <w:r>
          <w:t>63</w:t>
        </w:r>
        <w:r>
          <w:fldChar w:fldCharType="end"/>
        </w:r>
      </w:hyperlink>
    </w:p>
    <w:p>
      <w:pPr>
        <w:pStyle w:val="TOC2"/>
        <w:tabs>
          <w:tab w:val="right" w:leader="dot" w:pos="8306"/>
        </w:tabs>
      </w:pPr>
      <w:hyperlink w:anchor="_Toc14797" w:history="1">
        <w:r>
          <w:rPr>
            <w:rFonts w:ascii="仿宋" w:eastAsia="仿宋" w:hAnsi="仿宋" w:cs="仿宋" w:hint="eastAsia"/>
            <w:lang w:eastAsia="zh-CN"/>
          </w:rPr>
          <w:t>(一)、合作伙伴选择与合作方式</w:t>
        </w:r>
        <w:r>
          <w:tab/>
        </w:r>
        <w:r>
          <w:fldChar w:fldCharType="begin"/>
        </w:r>
        <w:r>
          <w:instrText xml:space="preserve"> PAGEREF _Toc14797 \h </w:instrText>
        </w:r>
        <w:r>
          <w:fldChar w:fldCharType="separate"/>
        </w:r>
        <w:r>
          <w:t>63</w:t>
        </w:r>
        <w:r>
          <w:fldChar w:fldCharType="end"/>
        </w:r>
      </w:hyperlink>
    </w:p>
    <w:p>
      <w:pPr>
        <w:pStyle w:val="TOC2"/>
        <w:tabs>
          <w:tab w:val="right" w:leader="dot" w:pos="8306"/>
        </w:tabs>
      </w:pPr>
      <w:hyperlink w:anchor="_Toc29611" w:history="1">
        <w:r>
          <w:rPr>
            <w:rFonts w:ascii="仿宋" w:eastAsia="仿宋" w:hAnsi="仿宋" w:cs="仿宋" w:hint="eastAsia"/>
            <w:lang w:eastAsia="zh-CN"/>
          </w:rPr>
          <w:t>(二)、交流与合作平台搭建</w:t>
        </w:r>
        <w:r>
          <w:tab/>
        </w:r>
        <w:r>
          <w:fldChar w:fldCharType="begin"/>
        </w:r>
        <w:r>
          <w:instrText xml:space="preserve"> PAGEREF _Toc29611 \h </w:instrText>
        </w:r>
        <w:r>
          <w:fldChar w:fldCharType="separate"/>
        </w:r>
        <w:r>
          <w:t>65</w:t>
        </w:r>
        <w:r>
          <w:fldChar w:fldCharType="end"/>
        </w:r>
      </w:hyperlink>
    </w:p>
    <w:p>
      <w:pPr>
        <w:pStyle w:val="TOC1"/>
        <w:tabs>
          <w:tab w:val="right" w:leader="dot" w:pos="8306"/>
        </w:tabs>
      </w:pPr>
      <w:hyperlink w:anchor="_Toc22399" w:history="1">
        <w:r>
          <w:rPr>
            <w:rFonts w:ascii="仿宋" w:eastAsia="仿宋" w:hAnsi="仿宋" w:cs="仿宋" w:hint="eastAsia"/>
            <w:lang w:eastAsia="zh-CN"/>
          </w:rPr>
          <w:t>十五、企业合规与伦理</w:t>
        </w:r>
        <w:r>
          <w:tab/>
        </w:r>
        <w:r>
          <w:fldChar w:fldCharType="begin"/>
        </w:r>
        <w:r>
          <w:instrText xml:space="preserve"> PAGEREF _Toc22399 \h </w:instrText>
        </w:r>
        <w:r>
          <w:fldChar w:fldCharType="separate"/>
        </w:r>
        <w:r>
          <w:t>66</w:t>
        </w:r>
        <w:r>
          <w:fldChar w:fldCharType="end"/>
        </w:r>
      </w:hyperlink>
    </w:p>
    <w:p>
      <w:pPr>
        <w:pStyle w:val="TOC2"/>
        <w:tabs>
          <w:tab w:val="right" w:leader="dot" w:pos="8306"/>
        </w:tabs>
      </w:pPr>
      <w:hyperlink w:anchor="_Toc18221" w:history="1">
        <w:r>
          <w:rPr>
            <w:rFonts w:ascii="仿宋" w:eastAsia="仿宋" w:hAnsi="仿宋" w:cs="仿宋" w:hint="eastAsia"/>
            <w:lang w:eastAsia="zh-CN"/>
          </w:rPr>
          <w:t>(一)、合规政策与程序</w:t>
        </w:r>
        <w:r>
          <w:tab/>
        </w:r>
        <w:r>
          <w:fldChar w:fldCharType="begin"/>
        </w:r>
        <w:r>
          <w:instrText xml:space="preserve"> PAGEREF _Toc18221 \h </w:instrText>
        </w:r>
        <w:r>
          <w:fldChar w:fldCharType="separate"/>
        </w:r>
        <w:r>
          <w:t>66</w:t>
        </w:r>
        <w:r>
          <w:fldChar w:fldCharType="end"/>
        </w:r>
      </w:hyperlink>
    </w:p>
    <w:p>
      <w:pPr>
        <w:pStyle w:val="TOC2"/>
        <w:tabs>
          <w:tab w:val="right" w:leader="dot" w:pos="8306"/>
        </w:tabs>
      </w:pPr>
      <w:hyperlink w:anchor="_Toc30808" w:history="1">
        <w:r>
          <w:rPr>
            <w:rFonts w:ascii="仿宋" w:eastAsia="仿宋" w:hAnsi="仿宋" w:cs="仿宋" w:hint="eastAsia"/>
            <w:lang w:eastAsia="zh-CN"/>
          </w:rPr>
          <w:t>(二)、伦理规范与培训</w:t>
        </w:r>
        <w:r>
          <w:tab/>
        </w:r>
        <w:r>
          <w:fldChar w:fldCharType="begin"/>
        </w:r>
        <w:r>
          <w:instrText xml:space="preserve"> PAGEREF _Toc30808 \h </w:instrText>
        </w:r>
        <w:r>
          <w:fldChar w:fldCharType="separate"/>
        </w:r>
        <w:r>
          <w:t>67</w:t>
        </w:r>
        <w:r>
          <w:fldChar w:fldCharType="end"/>
        </w:r>
      </w:hyperlink>
    </w:p>
    <w:p>
      <w:pPr>
        <w:pStyle w:val="TOC2"/>
        <w:tabs>
          <w:tab w:val="right" w:leader="dot" w:pos="8306"/>
        </w:tabs>
      </w:pPr>
      <w:hyperlink w:anchor="_Toc12068" w:history="1">
        <w:r>
          <w:rPr>
            <w:rFonts w:ascii="仿宋" w:eastAsia="仿宋" w:hAnsi="仿宋" w:cs="仿宋" w:hint="eastAsia"/>
            <w:lang w:eastAsia="zh-CN"/>
          </w:rPr>
          <w:t>(三)、合规风险评估</w:t>
        </w:r>
        <w:r>
          <w:tab/>
        </w:r>
        <w:r>
          <w:fldChar w:fldCharType="begin"/>
        </w:r>
        <w:r>
          <w:instrText xml:space="preserve"> PAGEREF _Toc12068 \h </w:instrText>
        </w:r>
        <w:r>
          <w:fldChar w:fldCharType="separate"/>
        </w:r>
        <w:r>
          <w:t>68</w:t>
        </w:r>
        <w:r>
          <w:fldChar w:fldCharType="end"/>
        </w:r>
      </w:hyperlink>
    </w:p>
    <w:p>
      <w:pPr>
        <w:pStyle w:val="TOC2"/>
        <w:tabs>
          <w:tab w:val="right" w:leader="dot" w:pos="8306"/>
        </w:tabs>
      </w:pPr>
      <w:hyperlink w:anchor="_Toc2821" w:history="1">
        <w:r>
          <w:rPr>
            <w:rFonts w:ascii="仿宋" w:eastAsia="仿宋" w:hAnsi="仿宋" w:cs="仿宋" w:hint="eastAsia"/>
            <w:lang w:eastAsia="zh-CN"/>
          </w:rPr>
          <w:t>(四)、合规监督与执行</w:t>
        </w:r>
        <w:r>
          <w:tab/>
        </w:r>
        <w:r>
          <w:fldChar w:fldCharType="begin"/>
        </w:r>
        <w:r>
          <w:instrText xml:space="preserve"> PAGEREF _Toc2821 \h </w:instrText>
        </w:r>
        <w:r>
          <w:fldChar w:fldCharType="separate"/>
        </w:r>
        <w:r>
          <w:t>70</w:t>
        </w:r>
        <w:r>
          <w:fldChar w:fldCharType="end"/>
        </w:r>
      </w:hyperlink>
    </w:p>
    <w:p>
      <w:pPr>
        <w:pStyle w:val="TOC1"/>
        <w:tabs>
          <w:tab w:val="right" w:leader="dot" w:pos="8306"/>
        </w:tabs>
      </w:pPr>
      <w:hyperlink w:anchor="_Toc6400" w:history="1">
        <w:r>
          <w:rPr>
            <w:rFonts w:ascii="仿宋" w:eastAsia="仿宋" w:hAnsi="仿宋" w:cs="仿宋" w:hint="eastAsia"/>
            <w:lang w:eastAsia="zh-CN"/>
          </w:rPr>
          <w:t>十六、知识产权管理与保护</w:t>
        </w:r>
        <w:r>
          <w:tab/>
        </w:r>
        <w:r>
          <w:fldChar w:fldCharType="begin"/>
        </w:r>
        <w:r>
          <w:instrText xml:space="preserve"> PAGEREF _Toc6400 \h </w:instrText>
        </w:r>
        <w:r>
          <w:fldChar w:fldCharType="separate"/>
        </w:r>
        <w:r>
          <w:t>70</w:t>
        </w:r>
        <w:r>
          <w:fldChar w:fldCharType="end"/>
        </w:r>
      </w:hyperlink>
    </w:p>
    <w:p>
      <w:pPr>
        <w:pStyle w:val="TOC2"/>
        <w:tabs>
          <w:tab w:val="right" w:leader="dot" w:pos="8306"/>
        </w:tabs>
      </w:pPr>
      <w:hyperlink w:anchor="_Toc25316" w:history="1">
        <w:r>
          <w:rPr>
            <w:rFonts w:ascii="仿宋" w:eastAsia="仿宋" w:hAnsi="仿宋" w:cs="仿宋" w:hint="eastAsia"/>
            <w:lang w:eastAsia="zh-CN"/>
          </w:rPr>
          <w:t>(一)、知识产权管理体系建设</w:t>
        </w:r>
        <w:r>
          <w:tab/>
        </w:r>
        <w:r>
          <w:fldChar w:fldCharType="begin"/>
        </w:r>
        <w:r>
          <w:instrText xml:space="preserve"> PAGEREF _Toc25316 \h </w:instrText>
        </w:r>
        <w:r>
          <w:fldChar w:fldCharType="separate"/>
        </w:r>
        <w:r>
          <w:t>70</w:t>
        </w:r>
        <w:r>
          <w:fldChar w:fldCharType="end"/>
        </w:r>
      </w:hyperlink>
    </w:p>
    <w:p>
      <w:pPr>
        <w:pStyle w:val="TOC2"/>
        <w:tabs>
          <w:tab w:val="right" w:leader="dot" w:pos="8306"/>
        </w:tabs>
      </w:pPr>
      <w:hyperlink w:anchor="_Toc24491" w:history="1">
        <w:r>
          <w:rPr>
            <w:rFonts w:ascii="仿宋" w:eastAsia="仿宋" w:hAnsi="仿宋" w:cs="仿宋" w:hint="eastAsia"/>
            <w:lang w:eastAsia="zh-CN"/>
          </w:rPr>
          <w:t>(二)、知识产权保护措施</w:t>
        </w:r>
        <w:r>
          <w:tab/>
        </w:r>
        <w:r>
          <w:fldChar w:fldCharType="begin"/>
        </w:r>
        <w:r>
          <w:instrText xml:space="preserve"> PAGEREF _Toc24491 \h </w:instrText>
        </w:r>
        <w:r>
          <w:fldChar w:fldCharType="separate"/>
        </w:r>
        <w:r>
          <w:t>71</w:t>
        </w:r>
        <w:r>
          <w:fldChar w:fldCharType="end"/>
        </w:r>
      </w:hyperlink>
    </w:p>
    <w:p>
      <w:pPr>
        <w:pStyle w:val="TOC1"/>
        <w:tabs>
          <w:tab w:val="right" w:leader="dot" w:pos="8306"/>
        </w:tabs>
      </w:pPr>
      <w:hyperlink w:anchor="_Toc30768" w:history="1">
        <w:r>
          <w:rPr>
            <w:rFonts w:ascii="仿宋" w:eastAsia="仿宋" w:hAnsi="仿宋" w:cs="仿宋" w:hint="eastAsia"/>
            <w:lang w:eastAsia="zh-CN"/>
          </w:rPr>
          <w:t>十七、设施与设备管理</w:t>
        </w:r>
        <w:r>
          <w:tab/>
        </w:r>
        <w:r>
          <w:fldChar w:fldCharType="begin"/>
        </w:r>
        <w:r>
          <w:instrText xml:space="preserve"> PAGEREF _Toc30768 \h </w:instrText>
        </w:r>
        <w:r>
          <w:fldChar w:fldCharType="separate"/>
        </w:r>
        <w:r>
          <w:t>73</w:t>
        </w:r>
        <w:r>
          <w:fldChar w:fldCharType="end"/>
        </w:r>
      </w:hyperlink>
    </w:p>
    <w:p>
      <w:pPr>
        <w:pStyle w:val="TOC2"/>
        <w:tabs>
          <w:tab w:val="right" w:leader="dot" w:pos="8306"/>
        </w:tabs>
      </w:pPr>
      <w:hyperlink w:anchor="_Toc26498" w:history="1">
        <w:r>
          <w:rPr>
            <w:rFonts w:ascii="仿宋" w:eastAsia="仿宋" w:hAnsi="仿宋" w:cs="仿宋" w:hint="eastAsia"/>
            <w:lang w:eastAsia="zh-CN"/>
          </w:rPr>
          <w:t>(一)、设施规划与配置</w:t>
        </w:r>
        <w:r>
          <w:tab/>
        </w:r>
        <w:r>
          <w:fldChar w:fldCharType="begin"/>
        </w:r>
        <w:r>
          <w:instrText xml:space="preserve"> PAGEREF _Toc26498 \h </w:instrText>
        </w:r>
        <w:r>
          <w:fldChar w:fldCharType="separate"/>
        </w:r>
        <w:r>
          <w:t>73</w:t>
        </w:r>
        <w:r>
          <w:fldChar w:fldCharType="end"/>
        </w:r>
      </w:hyperlink>
    </w:p>
    <w:p>
      <w:pPr>
        <w:pStyle w:val="TOC2"/>
        <w:tabs>
          <w:tab w:val="right" w:leader="dot" w:pos="8306"/>
        </w:tabs>
      </w:pPr>
      <w:hyperlink w:anchor="_Toc32410" w:history="1">
        <w:r>
          <w:rPr>
            <w:rFonts w:ascii="仿宋" w:eastAsia="仿宋" w:hAnsi="仿宋" w:cs="仿宋" w:hint="eastAsia"/>
            <w:lang w:eastAsia="zh-CN"/>
          </w:rPr>
          <w:t>(二)、设备采购与维护管理</w:t>
        </w:r>
        <w:r>
          <w:tab/>
        </w:r>
        <w:r>
          <w:fldChar w:fldCharType="begin"/>
        </w:r>
        <w:r>
          <w:instrText xml:space="preserve"> PAGEREF _Toc32410 \h </w:instrText>
        </w:r>
        <w:r>
          <w:fldChar w:fldCharType="separate"/>
        </w:r>
        <w:r>
          <w:t>73</w:t>
        </w:r>
        <w:r>
          <w:fldChar w:fldCharType="end"/>
        </w:r>
      </w:hyperlink>
    </w:p>
    <w:p>
      <w:pPr>
        <w:pStyle w:val="TOC2"/>
        <w:tabs>
          <w:tab w:val="right" w:leader="dot" w:pos="8306"/>
        </w:tabs>
      </w:pPr>
      <w:hyperlink w:anchor="_Toc6933" w:history="1">
        <w:r>
          <w:rPr>
            <w:rFonts w:ascii="仿宋" w:eastAsia="仿宋" w:hAnsi="仿宋" w:cs="仿宋" w:hint="eastAsia"/>
            <w:lang w:eastAsia="zh-CN"/>
          </w:rPr>
          <w:t>(三)、设施设备升级策略</w:t>
        </w:r>
        <w:r>
          <w:tab/>
        </w:r>
        <w:r>
          <w:fldChar w:fldCharType="begin"/>
        </w:r>
        <w:r>
          <w:instrText xml:space="preserve"> PAGEREF _Toc6933 \h </w:instrText>
        </w:r>
        <w:r>
          <w:fldChar w:fldCharType="separate"/>
        </w:r>
        <w:r>
          <w:t>74</w:t>
        </w:r>
        <w:r>
          <w:fldChar w:fldCharType="end"/>
        </w:r>
      </w:hyperlink>
    </w:p>
    <w:p>
      <w:pPr>
        <w:pStyle w:val="TOC1"/>
        <w:tabs>
          <w:tab w:val="right" w:leader="dot" w:pos="8306"/>
        </w:tabs>
      </w:pPr>
      <w:hyperlink w:anchor="_Toc11664" w:history="1">
        <w:r>
          <w:rPr>
            <w:rFonts w:ascii="仿宋" w:eastAsia="仿宋" w:hAnsi="仿宋" w:cs="仿宋" w:hint="eastAsia"/>
            <w:lang w:eastAsia="zh-CN"/>
          </w:rPr>
          <w:t>十八、人力资源管理与开发</w:t>
        </w:r>
        <w:r>
          <w:tab/>
        </w:r>
        <w:r>
          <w:fldChar w:fldCharType="begin"/>
        </w:r>
        <w:r>
          <w:instrText xml:space="preserve"> PAGEREF _Toc11664 \h </w:instrText>
        </w:r>
        <w:r>
          <w:fldChar w:fldCharType="separate"/>
        </w:r>
        <w:r>
          <w:t>75</w:t>
        </w:r>
        <w:r>
          <w:fldChar w:fldCharType="end"/>
        </w:r>
      </w:hyperlink>
    </w:p>
    <w:p>
      <w:pPr>
        <w:pStyle w:val="TOC2"/>
        <w:tabs>
          <w:tab w:val="right" w:leader="dot" w:pos="8306"/>
        </w:tabs>
      </w:pPr>
      <w:hyperlink w:anchor="_Toc22222" w:history="1">
        <w:r>
          <w:rPr>
            <w:rFonts w:ascii="仿宋" w:eastAsia="仿宋" w:hAnsi="仿宋" w:cs="仿宋" w:hint="eastAsia"/>
            <w:lang w:eastAsia="zh-CN"/>
          </w:rPr>
          <w:t>(一)、人力资源规划</w:t>
        </w:r>
        <w:r>
          <w:tab/>
        </w:r>
        <w:r>
          <w:fldChar w:fldCharType="begin"/>
        </w:r>
        <w:r>
          <w:instrText xml:space="preserve"> PAGEREF _Toc22222 \h </w:instrText>
        </w:r>
        <w:r>
          <w:fldChar w:fldCharType="separate"/>
        </w:r>
        <w:r>
          <w:t>75</w:t>
        </w:r>
        <w:r>
          <w:fldChar w:fldCharType="end"/>
        </w:r>
      </w:hyperlink>
    </w:p>
    <w:p>
      <w:pPr>
        <w:pStyle w:val="TOC2"/>
        <w:tabs>
          <w:tab w:val="right" w:leader="dot" w:pos="8306"/>
        </w:tabs>
      </w:pPr>
      <w:hyperlink w:anchor="_Toc12218" w:history="1">
        <w:r>
          <w:rPr>
            <w:rFonts w:ascii="仿宋" w:eastAsia="仿宋" w:hAnsi="仿宋" w:cs="仿宋" w:hint="eastAsia"/>
            <w:lang w:eastAsia="zh-CN"/>
          </w:rPr>
          <w:t>(二)、人力资源开发与培训</w:t>
        </w:r>
        <w:r>
          <w:tab/>
        </w:r>
        <w:r>
          <w:fldChar w:fldCharType="begin"/>
        </w:r>
        <w:r>
          <w:instrText xml:space="preserve"> PAGEREF _Toc12218 \h </w:instrText>
        </w:r>
        <w:r>
          <w:fldChar w:fldCharType="separate"/>
        </w:r>
        <w:r>
          <w:t>77</w:t>
        </w:r>
        <w:r>
          <w:fldChar w:fldCharType="end"/>
        </w:r>
      </w:hyperlink>
    </w:p>
    <w:p>
      <w:pPr>
        <w:pStyle w:val="TOC1"/>
        <w:tabs>
          <w:tab w:val="right" w:leader="dot" w:pos="8306"/>
        </w:tabs>
      </w:pPr>
      <w:hyperlink w:anchor="_Toc755" w:history="1">
        <w:r>
          <w:rPr>
            <w:rFonts w:ascii="仿宋" w:eastAsia="仿宋" w:hAnsi="仿宋" w:cs="仿宋" w:hint="eastAsia"/>
            <w:lang w:eastAsia="zh-CN"/>
          </w:rPr>
          <w:t>十九、项目施工方案</w:t>
        </w:r>
        <w:r>
          <w:tab/>
        </w:r>
        <w:r>
          <w:fldChar w:fldCharType="begin"/>
        </w:r>
        <w:r>
          <w:instrText xml:space="preserve"> PAGEREF _Toc755 \h </w:instrText>
        </w:r>
        <w:r>
          <w:fldChar w:fldCharType="separate"/>
        </w:r>
        <w:r>
          <w:t>79</w:t>
        </w:r>
        <w:r>
          <w:fldChar w:fldCharType="end"/>
        </w:r>
      </w:hyperlink>
    </w:p>
    <w:p>
      <w:pPr>
        <w:pStyle w:val="TOC2"/>
        <w:tabs>
          <w:tab w:val="right" w:leader="dot" w:pos="8306"/>
        </w:tabs>
      </w:pPr>
      <w:hyperlink w:anchor="_Toc7038" w:history="1">
        <w:r>
          <w:rPr>
            <w:rFonts w:ascii="仿宋" w:eastAsia="仿宋" w:hAnsi="仿宋" w:cs="仿宋" w:hint="eastAsia"/>
            <w:lang w:eastAsia="zh-CN"/>
          </w:rPr>
          <w:t>(一)、施工组织设计</w:t>
        </w:r>
        <w:r>
          <w:tab/>
        </w:r>
        <w:r>
          <w:fldChar w:fldCharType="begin"/>
        </w:r>
        <w:r>
          <w:instrText xml:space="preserve"> PAGEREF _Toc7038 \h </w:instrText>
        </w:r>
        <w:r>
          <w:fldChar w:fldCharType="separate"/>
        </w:r>
        <w:r>
          <w:t>79</w:t>
        </w:r>
        <w:r>
          <w:fldChar w:fldCharType="end"/>
        </w:r>
      </w:hyperlink>
    </w:p>
    <w:p>
      <w:pPr>
        <w:pStyle w:val="TOC2"/>
        <w:tabs>
          <w:tab w:val="right" w:leader="dot" w:pos="8306"/>
        </w:tabs>
      </w:pPr>
      <w:hyperlink w:anchor="_Toc22180" w:history="1">
        <w:r>
          <w:rPr>
            <w:rFonts w:ascii="仿宋" w:eastAsia="仿宋" w:hAnsi="仿宋" w:cs="仿宋" w:hint="eastAsia"/>
            <w:lang w:eastAsia="zh-CN"/>
          </w:rPr>
          <w:t>(二)、施工工艺与技术路线</w:t>
        </w:r>
        <w:r>
          <w:tab/>
        </w:r>
        <w:r>
          <w:fldChar w:fldCharType="begin"/>
        </w:r>
        <w:r>
          <w:instrText xml:space="preserve"> PAGEREF _Toc22180 \h </w:instrText>
        </w:r>
        <w:r>
          <w:fldChar w:fldCharType="separate"/>
        </w:r>
        <w:r>
          <w:t>81</w:t>
        </w:r>
        <w:r>
          <w:fldChar w:fldCharType="end"/>
        </w:r>
      </w:hyperlink>
    </w:p>
    <w:p>
      <w:pPr>
        <w:pStyle w:val="TOC2"/>
        <w:tabs>
          <w:tab w:val="right" w:leader="dot" w:pos="8306"/>
        </w:tabs>
      </w:pPr>
      <w:hyperlink w:anchor="_Toc9356" w:history="1">
        <w:r>
          <w:rPr>
            <w:rFonts w:ascii="仿宋" w:eastAsia="仿宋" w:hAnsi="仿宋" w:cs="仿宋" w:hint="eastAsia"/>
            <w:lang w:eastAsia="zh-CN"/>
          </w:rPr>
          <w:t>(三)、关键节点施工计划</w:t>
        </w:r>
        <w:r>
          <w:tab/>
        </w:r>
        <w:r>
          <w:fldChar w:fldCharType="begin"/>
        </w:r>
        <w:r>
          <w:instrText xml:space="preserve"> PAGEREF _Toc9356 \h </w:instrText>
        </w:r>
        <w:r>
          <w:fldChar w:fldCharType="separate"/>
        </w:r>
        <w:r>
          <w:t>82</w:t>
        </w:r>
        <w:r>
          <w:fldChar w:fldCharType="end"/>
        </w:r>
      </w:hyperlink>
    </w:p>
    <w:p>
      <w:pPr>
        <w:pStyle w:val="TOC2"/>
        <w:tabs>
          <w:tab w:val="right" w:leader="dot" w:pos="8306"/>
        </w:tabs>
      </w:pPr>
      <w:hyperlink w:anchor="_Toc21433" w:history="1">
        <w:r>
          <w:rPr>
            <w:rFonts w:ascii="仿宋" w:eastAsia="仿宋" w:hAnsi="仿宋" w:cs="仿宋" w:hint="eastAsia"/>
            <w:lang w:eastAsia="zh-CN"/>
          </w:rPr>
          <w:t>(四)、施工现场管理</w:t>
        </w:r>
        <w:r>
          <w:tab/>
        </w:r>
        <w:r>
          <w:fldChar w:fldCharType="begin"/>
        </w:r>
        <w:r>
          <w:instrText xml:space="preserve"> PAGEREF _Toc21433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R虚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R虚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R虚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R虚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R虚拟项目的社会影响是全面而深远的。从提供就业机会和提升公共服务，到促进社会结构和劳动市场的多元化，再到推动社会责任和伦理标准的提高，项目对于提升社区的经济、文化和社会福祉有着重要作用。通过这些正面影响，VR虚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为了融入当地社区，VR虚拟项目需深入理解当地的文化特色和社会习俗。例如，项目在设计广告和市场推广活动时，应考虑使用当地语言和符合地方文化的表达方式。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8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为了确保VR虚拟项目的成功并最大限度地减轻潜在的社会风险，详细的风险分析和具体的应对策略至关重要。以下是针对项目可能面临的具体社会风险及相应对策的分析：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风险描述：VR虚拟项目可能遭遇社区抵制，尤其如果社区成员认为项目会破坏他们的生活环境或忽略他们的意见。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风险描述：VR虚拟项目的商业实践可能与当地的文化和价值观存在冲突，导致社会紧张和文化冲突。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风险描述：VR虚拟项目可能会增加对公共资源和基础设施的需求，给当地带来额外压力，例如在水资源、能源供应和交通系统方面。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风险描述：VR虚拟项目可能会引起当地社会结构和动态的变化，例如改变社区的人口组成和社交模式。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风险描述：在VR虚拟项目运营过程中，可能涉及大量个人和商业敏感信息，存在信息安全和隐私保护的风险。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1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2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VR虚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08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https://d.book118.com/797111111134006046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B5CC2"/>
    <w:rsid w:val="724B5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1111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2024-02-18T23:44:00Z</dcterms:created>
  <dcterms:modified xsi:type="dcterms:W3CDTF">2024-02-18T23:44:35Z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038B6A3FAEAD40CBA80B669904AB0D4E_11</vt:lpwstr>
  </property>
  <property fmtid="{D5CDD505-2E9C-101B-9397-08002B2CF9AE}" pid="3" name="KSOProductBuildVer">
    <vt:lpwstr>2052-12.1.0.16250</vt:lpwstr>
  </property>
</Properties>
</file>