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C48E5" w14:paraId="0D521FF7" w14:textId="77777777">
      <w:pPr>
        <w:rPr>
          <w:rFonts w:ascii="仿宋" w:eastAsia="仿宋" w:hAnsi="仿宋" w:cs="仿宋"/>
          <w:b/>
          <w:sz w:val="40"/>
        </w:rPr>
      </w:pPr>
    </w:p>
    <w:p w:rsidR="008C48E5" w14:paraId="22A1091E" w14:textId="77777777">
      <w:pPr>
        <w:rPr>
          <w:rFonts w:ascii="仿宋" w:eastAsia="仿宋" w:hAnsi="仿宋" w:cs="仿宋"/>
          <w:b/>
          <w:sz w:val="40"/>
        </w:rPr>
      </w:pPr>
    </w:p>
    <w:p w:rsidR="008C48E5" w14:paraId="16E79B31" w14:textId="77777777">
      <w:pPr>
        <w:rPr>
          <w:rFonts w:ascii="仿宋" w:eastAsia="仿宋" w:hAnsi="仿宋" w:cs="仿宋"/>
          <w:b/>
          <w:sz w:val="40"/>
        </w:rPr>
      </w:pPr>
    </w:p>
    <w:p w:rsidR="008C48E5" w14:paraId="4E3971B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潮鞋行业相关投资计划提议</w:t>
      </w:r>
    </w:p>
    <w:p w:rsidR="008C48E5" w14:paraId="0CCCDEFD" w14:textId="77777777">
      <w:pPr>
        <w:jc w:val="center"/>
        <w:rPr>
          <w:rFonts w:ascii="仿宋" w:eastAsia="仿宋" w:hAnsi="仿宋" w:cs="仿宋"/>
          <w:b/>
          <w:sz w:val="40"/>
        </w:rPr>
      </w:pPr>
      <w:r>
        <w:rPr>
          <w:rFonts w:ascii="仿宋" w:eastAsia="仿宋" w:hAnsi="仿宋" w:cs="仿宋" w:hint="eastAsia"/>
          <w:b/>
          <w:sz w:val="40"/>
        </w:rPr>
        <w:t>目录</w:t>
      </w:r>
    </w:p>
    <w:p w:rsidR="008C48E5" w14:paraId="2A935166" w14:textId="77777777">
      <w:pPr>
        <w:pStyle w:val="TOC1"/>
        <w:tabs>
          <w:tab w:val="right" w:leader="dot" w:pos="8306"/>
        </w:tabs>
      </w:pPr>
      <w:r>
        <w:fldChar w:fldCharType="begin"/>
      </w:r>
      <w:r>
        <w:instrText>TOC \h \z</w:instrText>
      </w:r>
      <w:r>
        <w:fldChar w:fldCharType="separate"/>
      </w:r>
      <w:hyperlink w:anchor="_Toc27791" w:history="1">
        <w:r>
          <w:rPr>
            <w:rFonts w:ascii="仿宋" w:eastAsia="仿宋" w:hAnsi="仿宋" w:cs="仿宋" w:hint="eastAsia"/>
          </w:rPr>
          <w:t>概论</w:t>
        </w:r>
        <w:r>
          <w:tab/>
        </w:r>
        <w:r>
          <w:fldChar w:fldCharType="begin"/>
        </w:r>
        <w:r>
          <w:instrText xml:space="preserve"> PAGEREF _Toc27791 \h </w:instrText>
        </w:r>
        <w:r>
          <w:fldChar w:fldCharType="separate"/>
        </w:r>
        <w:r>
          <w:t>3</w:t>
        </w:r>
        <w:r>
          <w:fldChar w:fldCharType="end"/>
        </w:r>
      </w:hyperlink>
    </w:p>
    <w:p w:rsidR="008C48E5" w14:paraId="70A68673" w14:textId="77777777">
      <w:pPr>
        <w:pStyle w:val="TOC1"/>
        <w:tabs>
          <w:tab w:val="right" w:leader="dot" w:pos="8306"/>
        </w:tabs>
      </w:pPr>
      <w:hyperlink w:anchor="_Toc9867" w:history="1">
        <w:r>
          <w:rPr>
            <w:rFonts w:ascii="仿宋" w:eastAsia="仿宋" w:hAnsi="仿宋" w:cs="仿宋" w:hint="eastAsia"/>
          </w:rPr>
          <w:t>一、技术方案</w:t>
        </w:r>
        <w:r>
          <w:tab/>
        </w:r>
        <w:r>
          <w:fldChar w:fldCharType="begin"/>
        </w:r>
        <w:r>
          <w:instrText xml:space="preserve"> PAGEREF _Toc9867 \h </w:instrText>
        </w:r>
        <w:r>
          <w:fldChar w:fldCharType="separate"/>
        </w:r>
        <w:r>
          <w:t>3</w:t>
        </w:r>
        <w:r>
          <w:fldChar w:fldCharType="end"/>
        </w:r>
      </w:hyperlink>
    </w:p>
    <w:p w:rsidR="008C48E5" w14:paraId="3F80E629" w14:textId="77777777">
      <w:pPr>
        <w:pStyle w:val="TOC2"/>
        <w:tabs>
          <w:tab w:val="right" w:leader="dot" w:pos="8306"/>
        </w:tabs>
      </w:pPr>
      <w:hyperlink w:anchor="_Toc9982" w:history="1">
        <w:r>
          <w:rPr>
            <w:rFonts w:ascii="仿宋" w:eastAsia="仿宋" w:hAnsi="仿宋" w:cs="仿宋" w:hint="eastAsia"/>
          </w:rPr>
          <w:t>（一）企业技术研发分析</w:t>
        </w:r>
        <w:r>
          <w:tab/>
        </w:r>
        <w:r>
          <w:fldChar w:fldCharType="begin"/>
        </w:r>
        <w:r>
          <w:instrText xml:space="preserve"> PAGEREF _Toc9982 \h </w:instrText>
        </w:r>
        <w:r>
          <w:fldChar w:fldCharType="separate"/>
        </w:r>
        <w:r>
          <w:t>3</w:t>
        </w:r>
        <w:r>
          <w:fldChar w:fldCharType="end"/>
        </w:r>
      </w:hyperlink>
    </w:p>
    <w:p w:rsidR="008C48E5" w14:paraId="4F0A7A73" w14:textId="77777777">
      <w:pPr>
        <w:pStyle w:val="TOC2"/>
        <w:tabs>
          <w:tab w:val="right" w:leader="dot" w:pos="8306"/>
        </w:tabs>
      </w:pPr>
      <w:hyperlink w:anchor="_Toc924" w:history="1">
        <w:r>
          <w:rPr>
            <w:rFonts w:ascii="仿宋" w:eastAsia="仿宋" w:hAnsi="仿宋" w:cs="仿宋" w:hint="eastAsia"/>
          </w:rPr>
          <w:t>（二）潮鞋项目技术工艺分析</w:t>
        </w:r>
        <w:r>
          <w:tab/>
        </w:r>
        <w:r>
          <w:fldChar w:fldCharType="begin"/>
        </w:r>
        <w:r>
          <w:instrText xml:space="preserve"> PAGEREF _Toc924 \h </w:instrText>
        </w:r>
        <w:r>
          <w:fldChar w:fldCharType="separate"/>
        </w:r>
        <w:r>
          <w:t>4</w:t>
        </w:r>
        <w:r>
          <w:fldChar w:fldCharType="end"/>
        </w:r>
      </w:hyperlink>
    </w:p>
    <w:p w:rsidR="008C48E5" w14:paraId="60087986" w14:textId="77777777">
      <w:pPr>
        <w:pStyle w:val="TOC2"/>
        <w:tabs>
          <w:tab w:val="right" w:leader="dot" w:pos="8306"/>
        </w:tabs>
      </w:pPr>
      <w:hyperlink w:anchor="_Toc22608" w:history="1">
        <w:r>
          <w:rPr>
            <w:rFonts w:ascii="仿宋" w:eastAsia="仿宋" w:hAnsi="仿宋" w:cs="仿宋" w:hint="eastAsia"/>
          </w:rPr>
          <w:t>（三）潮鞋项目技术流程</w:t>
        </w:r>
        <w:r>
          <w:tab/>
        </w:r>
        <w:r>
          <w:fldChar w:fldCharType="begin"/>
        </w:r>
        <w:r>
          <w:instrText xml:space="preserve"> PAGEREF _Toc22608 \h </w:instrText>
        </w:r>
        <w:r>
          <w:fldChar w:fldCharType="separate"/>
        </w:r>
        <w:r>
          <w:t>6</w:t>
        </w:r>
        <w:r>
          <w:fldChar w:fldCharType="end"/>
        </w:r>
      </w:hyperlink>
    </w:p>
    <w:p w:rsidR="008C48E5" w14:paraId="402AEB29" w14:textId="77777777">
      <w:pPr>
        <w:pStyle w:val="TOC2"/>
        <w:tabs>
          <w:tab w:val="right" w:leader="dot" w:pos="8306"/>
        </w:tabs>
      </w:pPr>
      <w:hyperlink w:anchor="_Toc19772" w:history="1">
        <w:r>
          <w:rPr>
            <w:rFonts w:ascii="仿宋" w:eastAsia="仿宋" w:hAnsi="仿宋" w:cs="仿宋" w:hint="eastAsia"/>
          </w:rPr>
          <w:t>（四）设备选型方案</w:t>
        </w:r>
        <w:r>
          <w:tab/>
        </w:r>
        <w:r>
          <w:fldChar w:fldCharType="begin"/>
        </w:r>
        <w:r>
          <w:instrText xml:space="preserve"> PAGEREF _Toc19772 \h </w:instrText>
        </w:r>
        <w:r>
          <w:fldChar w:fldCharType="separate"/>
        </w:r>
        <w:r>
          <w:t>8</w:t>
        </w:r>
        <w:r>
          <w:fldChar w:fldCharType="end"/>
        </w:r>
      </w:hyperlink>
    </w:p>
    <w:p w:rsidR="008C48E5" w14:paraId="498C69CC" w14:textId="77777777">
      <w:pPr>
        <w:pStyle w:val="TOC1"/>
        <w:tabs>
          <w:tab w:val="right" w:leader="dot" w:pos="8306"/>
        </w:tabs>
      </w:pPr>
      <w:hyperlink w:anchor="_Toc15692" w:history="1">
        <w:r>
          <w:rPr>
            <w:rFonts w:ascii="仿宋" w:eastAsia="仿宋" w:hAnsi="仿宋" w:cs="仿宋" w:hint="eastAsia"/>
          </w:rPr>
          <w:t>二、潮鞋项目投资背景分析</w:t>
        </w:r>
        <w:r>
          <w:tab/>
        </w:r>
        <w:r>
          <w:fldChar w:fldCharType="begin"/>
        </w:r>
        <w:r>
          <w:instrText xml:space="preserve"> PAGEREF _Toc15692 \h </w:instrText>
        </w:r>
        <w:r>
          <w:fldChar w:fldCharType="separate"/>
        </w:r>
        <w:r>
          <w:t>9</w:t>
        </w:r>
        <w:r>
          <w:fldChar w:fldCharType="end"/>
        </w:r>
      </w:hyperlink>
    </w:p>
    <w:p w:rsidR="008C48E5" w14:paraId="2AC39226" w14:textId="77777777">
      <w:pPr>
        <w:pStyle w:val="TOC2"/>
        <w:tabs>
          <w:tab w:val="right" w:leader="dot" w:pos="8306"/>
        </w:tabs>
      </w:pPr>
      <w:hyperlink w:anchor="_Toc18640" w:history="1">
        <w:r>
          <w:rPr>
            <w:rFonts w:ascii="仿宋" w:eastAsia="仿宋" w:hAnsi="仿宋" w:cs="仿宋" w:hint="eastAsia"/>
          </w:rPr>
          <w:t>（一）行业背景分析</w:t>
        </w:r>
        <w:r>
          <w:tab/>
        </w:r>
        <w:r>
          <w:fldChar w:fldCharType="begin"/>
        </w:r>
        <w:r>
          <w:instrText xml:space="preserve"> PAGEREF _Toc18640 \h </w:instrText>
        </w:r>
        <w:r>
          <w:fldChar w:fldCharType="separate"/>
        </w:r>
        <w:r>
          <w:t>9</w:t>
        </w:r>
        <w:r>
          <w:fldChar w:fldCharType="end"/>
        </w:r>
      </w:hyperlink>
    </w:p>
    <w:p w:rsidR="008C48E5" w14:paraId="2BCA89E2" w14:textId="77777777">
      <w:pPr>
        <w:pStyle w:val="TOC2"/>
        <w:tabs>
          <w:tab w:val="right" w:leader="dot" w:pos="8306"/>
        </w:tabs>
      </w:pPr>
      <w:hyperlink w:anchor="_Toc31387" w:history="1">
        <w:r>
          <w:rPr>
            <w:rFonts w:ascii="仿宋" w:eastAsia="仿宋" w:hAnsi="仿宋" w:cs="仿宋" w:hint="eastAsia"/>
          </w:rPr>
          <w:t>（二）产业发展分析</w:t>
        </w:r>
        <w:r>
          <w:tab/>
        </w:r>
        <w:r>
          <w:fldChar w:fldCharType="begin"/>
        </w:r>
        <w:r>
          <w:instrText xml:space="preserve"> PAGEREF _Toc31387 \h </w:instrText>
        </w:r>
        <w:r>
          <w:fldChar w:fldCharType="separate"/>
        </w:r>
        <w:r>
          <w:t>10</w:t>
        </w:r>
        <w:r>
          <w:fldChar w:fldCharType="end"/>
        </w:r>
      </w:hyperlink>
    </w:p>
    <w:p w:rsidR="008C48E5" w14:paraId="141860EC" w14:textId="77777777">
      <w:pPr>
        <w:pStyle w:val="TOC1"/>
        <w:tabs>
          <w:tab w:val="right" w:leader="dot" w:pos="8306"/>
        </w:tabs>
      </w:pPr>
      <w:hyperlink w:anchor="_Toc29158" w:history="1">
        <w:r>
          <w:rPr>
            <w:rFonts w:ascii="仿宋" w:eastAsia="仿宋" w:hAnsi="仿宋" w:cs="仿宋" w:hint="eastAsia"/>
          </w:rPr>
          <w:t>三、建</w:t>
        </w:r>
        <w:r>
          <w:rPr>
            <w:rFonts w:ascii="仿宋" w:eastAsia="仿宋" w:hAnsi="仿宋" w:cs="仿宋" w:hint="eastAsia"/>
          </w:rPr>
          <w:t>筑工程方案</w:t>
        </w:r>
        <w:r>
          <w:tab/>
        </w:r>
        <w:r>
          <w:fldChar w:fldCharType="begin"/>
        </w:r>
        <w:r>
          <w:instrText xml:space="preserve"> PAGEREF _Toc29158 \h </w:instrText>
        </w:r>
        <w:r>
          <w:fldChar w:fldCharType="separate"/>
        </w:r>
        <w:r>
          <w:t>11</w:t>
        </w:r>
        <w:r>
          <w:fldChar w:fldCharType="end"/>
        </w:r>
      </w:hyperlink>
    </w:p>
    <w:p w:rsidR="008C48E5" w14:paraId="064AEB98" w14:textId="77777777">
      <w:pPr>
        <w:pStyle w:val="TOC2"/>
        <w:tabs>
          <w:tab w:val="right" w:leader="dot" w:pos="8306"/>
        </w:tabs>
      </w:pPr>
      <w:hyperlink w:anchor="_Toc2288" w:history="1">
        <w:r>
          <w:rPr>
            <w:rFonts w:ascii="仿宋" w:eastAsia="仿宋" w:hAnsi="仿宋" w:cs="仿宋" w:hint="eastAsia"/>
          </w:rPr>
          <w:t>（一）潮鞋项目工程设计总体要求</w:t>
        </w:r>
        <w:r>
          <w:tab/>
        </w:r>
        <w:r>
          <w:fldChar w:fldCharType="begin"/>
        </w:r>
        <w:r>
          <w:instrText xml:space="preserve"> PAGEREF _Toc2288 \h </w:instrText>
        </w:r>
        <w:r>
          <w:fldChar w:fldCharType="separate"/>
        </w:r>
        <w:r>
          <w:t>11</w:t>
        </w:r>
        <w:r>
          <w:fldChar w:fldCharType="end"/>
        </w:r>
      </w:hyperlink>
    </w:p>
    <w:p w:rsidR="008C48E5" w14:paraId="033CDFFE" w14:textId="77777777">
      <w:pPr>
        <w:pStyle w:val="TOC2"/>
        <w:tabs>
          <w:tab w:val="right" w:leader="dot" w:pos="8306"/>
        </w:tabs>
      </w:pPr>
      <w:hyperlink w:anchor="_Toc9278" w:history="1">
        <w:r>
          <w:rPr>
            <w:rFonts w:ascii="仿宋" w:eastAsia="仿宋" w:hAnsi="仿宋" w:cs="仿宋" w:hint="eastAsia"/>
          </w:rPr>
          <w:t>（二）建设方案</w:t>
        </w:r>
        <w:r>
          <w:tab/>
        </w:r>
        <w:r>
          <w:fldChar w:fldCharType="begin"/>
        </w:r>
        <w:r>
          <w:instrText xml:space="preserve"> PAGEREF _Toc9278 \h </w:instrText>
        </w:r>
        <w:r>
          <w:fldChar w:fldCharType="separate"/>
        </w:r>
        <w:r>
          <w:t>15</w:t>
        </w:r>
        <w:r>
          <w:fldChar w:fldCharType="end"/>
        </w:r>
      </w:hyperlink>
    </w:p>
    <w:p w:rsidR="008C48E5" w14:paraId="5169C879" w14:textId="77777777">
      <w:pPr>
        <w:pStyle w:val="TOC2"/>
        <w:tabs>
          <w:tab w:val="right" w:leader="dot" w:pos="8306"/>
        </w:tabs>
      </w:pPr>
      <w:hyperlink w:anchor="_Toc27521" w:history="1">
        <w:r>
          <w:rPr>
            <w:rFonts w:ascii="仿宋" w:eastAsia="仿宋" w:hAnsi="仿宋" w:cs="仿宋" w:hint="eastAsia"/>
          </w:rPr>
          <w:t>（三）建筑工程建设指标</w:t>
        </w:r>
        <w:r>
          <w:tab/>
        </w:r>
        <w:r>
          <w:fldChar w:fldCharType="begin"/>
        </w:r>
        <w:r>
          <w:instrText xml:space="preserve"> PAGEREF _Toc27521 \h </w:instrText>
        </w:r>
        <w:r>
          <w:fldChar w:fldCharType="separate"/>
        </w:r>
        <w:r>
          <w:t>17</w:t>
        </w:r>
        <w:r>
          <w:fldChar w:fldCharType="end"/>
        </w:r>
      </w:hyperlink>
    </w:p>
    <w:p w:rsidR="008C48E5" w14:paraId="623CA273" w14:textId="77777777">
      <w:pPr>
        <w:pStyle w:val="TOC1"/>
        <w:tabs>
          <w:tab w:val="right" w:leader="dot" w:pos="8306"/>
        </w:tabs>
      </w:pPr>
      <w:hyperlink w:anchor="_Toc23266" w:history="1">
        <w:r>
          <w:rPr>
            <w:rFonts w:ascii="仿宋" w:eastAsia="仿宋" w:hAnsi="仿宋" w:cs="仿宋" w:hint="eastAsia"/>
          </w:rPr>
          <w:t>四、潮鞋项目选址方案</w:t>
        </w:r>
        <w:r>
          <w:tab/>
        </w:r>
        <w:r>
          <w:fldChar w:fldCharType="begin"/>
        </w:r>
        <w:r>
          <w:instrText xml:space="preserve"> PAGEREF _Toc23266 \h </w:instrText>
        </w:r>
        <w:r>
          <w:fldChar w:fldCharType="separate"/>
        </w:r>
        <w:r>
          <w:t>17</w:t>
        </w:r>
        <w:r>
          <w:fldChar w:fldCharType="end"/>
        </w:r>
      </w:hyperlink>
    </w:p>
    <w:p w:rsidR="008C48E5" w14:paraId="4B30F41D" w14:textId="77777777">
      <w:pPr>
        <w:pStyle w:val="TOC2"/>
        <w:tabs>
          <w:tab w:val="right" w:leader="dot" w:pos="8306"/>
        </w:tabs>
      </w:pPr>
      <w:hyperlink w:anchor="_Toc19248" w:history="1">
        <w:r>
          <w:rPr>
            <w:rFonts w:ascii="仿宋" w:eastAsia="仿宋" w:hAnsi="仿宋" w:cs="仿宋" w:hint="eastAsia"/>
          </w:rPr>
          <w:t>（一）潮鞋项目选址原则</w:t>
        </w:r>
        <w:r>
          <w:tab/>
        </w:r>
        <w:r>
          <w:fldChar w:fldCharType="begin"/>
        </w:r>
        <w:r>
          <w:instrText xml:space="preserve"> PAGEREF _Toc19248 \h </w:instrText>
        </w:r>
        <w:r>
          <w:fldChar w:fldCharType="separate"/>
        </w:r>
        <w:r>
          <w:t>17</w:t>
        </w:r>
        <w:r>
          <w:fldChar w:fldCharType="end"/>
        </w:r>
      </w:hyperlink>
    </w:p>
    <w:p w:rsidR="008C48E5" w14:paraId="3011CA50" w14:textId="77777777">
      <w:pPr>
        <w:pStyle w:val="TOC2"/>
        <w:tabs>
          <w:tab w:val="right" w:leader="dot" w:pos="8306"/>
        </w:tabs>
      </w:pPr>
      <w:hyperlink w:anchor="_Toc21797" w:history="1">
        <w:r>
          <w:rPr>
            <w:rFonts w:ascii="仿宋" w:eastAsia="仿宋" w:hAnsi="仿宋" w:cs="仿宋" w:hint="eastAsia"/>
          </w:rPr>
          <w:t>（二）</w:t>
        </w:r>
        <w:r>
          <w:rPr>
            <w:rFonts w:ascii="仿宋" w:eastAsia="仿宋" w:hAnsi="仿宋" w:cs="仿宋" w:hint="eastAsia"/>
          </w:rPr>
          <w:t>建设区基本情况</w:t>
        </w:r>
        <w:r>
          <w:tab/>
        </w:r>
        <w:r>
          <w:fldChar w:fldCharType="begin"/>
        </w:r>
        <w:r>
          <w:instrText xml:space="preserve"> PAGEREF _Toc21797 \h </w:instrText>
        </w:r>
        <w:r>
          <w:fldChar w:fldCharType="separate"/>
        </w:r>
        <w:r>
          <w:t>18</w:t>
        </w:r>
        <w:r>
          <w:fldChar w:fldCharType="end"/>
        </w:r>
      </w:hyperlink>
    </w:p>
    <w:p w:rsidR="008C48E5" w14:paraId="358B275F" w14:textId="77777777">
      <w:pPr>
        <w:pStyle w:val="TOC2"/>
        <w:tabs>
          <w:tab w:val="right" w:leader="dot" w:pos="8306"/>
        </w:tabs>
      </w:pPr>
      <w:hyperlink w:anchor="_Toc9237" w:history="1">
        <w:r>
          <w:rPr>
            <w:rFonts w:ascii="仿宋" w:eastAsia="仿宋" w:hAnsi="仿宋" w:cs="仿宋" w:hint="eastAsia"/>
          </w:rPr>
          <w:t>（三）产业发展方向</w:t>
        </w:r>
        <w:r>
          <w:tab/>
        </w:r>
        <w:r>
          <w:fldChar w:fldCharType="begin"/>
        </w:r>
        <w:r>
          <w:instrText xml:space="preserve"> PAGEREF _Toc9237 \h </w:instrText>
        </w:r>
        <w:r>
          <w:fldChar w:fldCharType="separate"/>
        </w:r>
        <w:r>
          <w:t>19</w:t>
        </w:r>
        <w:r>
          <w:fldChar w:fldCharType="end"/>
        </w:r>
      </w:hyperlink>
    </w:p>
    <w:p w:rsidR="008C48E5" w14:paraId="367225DA" w14:textId="77777777">
      <w:pPr>
        <w:pStyle w:val="TOC2"/>
        <w:tabs>
          <w:tab w:val="right" w:leader="dot" w:pos="8306"/>
        </w:tabs>
      </w:pPr>
      <w:hyperlink w:anchor="_Toc14474" w:history="1">
        <w:r>
          <w:rPr>
            <w:rFonts w:ascii="仿宋" w:eastAsia="仿宋" w:hAnsi="仿宋" w:cs="仿宋" w:hint="eastAsia"/>
          </w:rPr>
          <w:t>（四）潮鞋项目选址综合评价</w:t>
        </w:r>
        <w:r>
          <w:tab/>
        </w:r>
        <w:r>
          <w:fldChar w:fldCharType="begin"/>
        </w:r>
        <w:r>
          <w:instrText xml:space="preserve"> PAGEREF _Toc14474 \h </w:instrText>
        </w:r>
        <w:r>
          <w:fldChar w:fldCharType="separate"/>
        </w:r>
        <w:r>
          <w:t>20</w:t>
        </w:r>
        <w:r>
          <w:fldChar w:fldCharType="end"/>
        </w:r>
      </w:hyperlink>
    </w:p>
    <w:p w:rsidR="008C48E5" w14:paraId="5422FAD4" w14:textId="77777777">
      <w:pPr>
        <w:pStyle w:val="TOC1"/>
        <w:tabs>
          <w:tab w:val="right" w:leader="dot" w:pos="8306"/>
        </w:tabs>
      </w:pPr>
      <w:hyperlink w:anchor="_Toc24651" w:history="1">
        <w:r>
          <w:rPr>
            <w:rFonts w:ascii="仿宋" w:eastAsia="仿宋" w:hAnsi="仿宋" w:cs="仿宋" w:hint="eastAsia"/>
          </w:rPr>
          <w:t>五、原材料及成品管理</w:t>
        </w:r>
        <w:r>
          <w:tab/>
        </w:r>
        <w:r>
          <w:fldChar w:fldCharType="begin"/>
        </w:r>
        <w:r>
          <w:instrText xml:space="preserve"> PAGEREF _Toc24651 \h </w:instrText>
        </w:r>
        <w:r>
          <w:fldChar w:fldCharType="separate"/>
        </w:r>
        <w:r>
          <w:t>21</w:t>
        </w:r>
        <w:r>
          <w:fldChar w:fldCharType="end"/>
        </w:r>
      </w:hyperlink>
    </w:p>
    <w:p w:rsidR="008C48E5" w14:paraId="5CFD80AA" w14:textId="77777777">
      <w:pPr>
        <w:pStyle w:val="TOC2"/>
        <w:tabs>
          <w:tab w:val="right" w:leader="dot" w:pos="8306"/>
        </w:tabs>
      </w:pPr>
      <w:hyperlink w:anchor="_Toc16089" w:history="1">
        <w:r>
          <w:rPr>
            <w:rFonts w:ascii="仿宋" w:eastAsia="仿宋" w:hAnsi="仿宋" w:cs="仿宋" w:hint="eastAsia"/>
          </w:rPr>
          <w:t>（一）潮鞋项目建设期原辅材料供应情况</w:t>
        </w:r>
        <w:r>
          <w:tab/>
        </w:r>
        <w:r>
          <w:fldChar w:fldCharType="begin"/>
        </w:r>
        <w:r>
          <w:instrText xml:space="preserve"> PAGEREF _Toc16089 \h </w:instrText>
        </w:r>
        <w:r>
          <w:fldChar w:fldCharType="separate"/>
        </w:r>
        <w:r>
          <w:t>21</w:t>
        </w:r>
        <w:r>
          <w:fldChar w:fldCharType="end"/>
        </w:r>
      </w:hyperlink>
    </w:p>
    <w:p w:rsidR="008C48E5" w14:paraId="043DD7F2" w14:textId="77777777">
      <w:pPr>
        <w:pStyle w:val="TOC2"/>
        <w:tabs>
          <w:tab w:val="right" w:leader="dot" w:pos="8306"/>
        </w:tabs>
      </w:pPr>
      <w:hyperlink w:anchor="_Toc21036" w:history="1">
        <w:r>
          <w:rPr>
            <w:rFonts w:ascii="仿宋" w:eastAsia="仿宋" w:hAnsi="仿宋" w:cs="仿宋" w:hint="eastAsia"/>
          </w:rPr>
          <w:t>（二）潮鞋项目运营期原辅材料供应及质量管理</w:t>
        </w:r>
        <w:r>
          <w:tab/>
        </w:r>
        <w:r>
          <w:fldChar w:fldCharType="begin"/>
        </w:r>
        <w:r>
          <w:instrText xml:space="preserve"> PAGEREF _Toc21036 \h </w:instrText>
        </w:r>
        <w:r>
          <w:fldChar w:fldCharType="separate"/>
        </w:r>
        <w:r>
          <w:t>21</w:t>
        </w:r>
        <w:r>
          <w:fldChar w:fldCharType="end"/>
        </w:r>
      </w:hyperlink>
    </w:p>
    <w:p w:rsidR="008C48E5" w14:paraId="53921EC1" w14:textId="77777777">
      <w:pPr>
        <w:pStyle w:val="TOC1"/>
        <w:tabs>
          <w:tab w:val="right" w:leader="dot" w:pos="8306"/>
        </w:tabs>
      </w:pPr>
      <w:hyperlink w:anchor="_Toc14832" w:history="1">
        <w:r>
          <w:rPr>
            <w:rFonts w:ascii="仿宋" w:eastAsia="仿宋" w:hAnsi="仿宋" w:cs="仿宋" w:hint="eastAsia"/>
          </w:rPr>
          <w:t>六、节能方案</w:t>
        </w:r>
        <w:r>
          <w:tab/>
        </w:r>
        <w:r>
          <w:fldChar w:fldCharType="begin"/>
        </w:r>
        <w:r>
          <w:instrText xml:space="preserve"> PAGEREF _Toc14832 \h </w:instrText>
        </w:r>
        <w:r>
          <w:fldChar w:fldCharType="separate"/>
        </w:r>
        <w:r>
          <w:t>23</w:t>
        </w:r>
        <w:r>
          <w:fldChar w:fldCharType="end"/>
        </w:r>
      </w:hyperlink>
    </w:p>
    <w:p w:rsidR="008C48E5" w14:paraId="27B2A2AA" w14:textId="77777777">
      <w:pPr>
        <w:pStyle w:val="TOC2"/>
        <w:tabs>
          <w:tab w:val="right" w:leader="dot" w:pos="8306"/>
        </w:tabs>
      </w:pPr>
      <w:hyperlink w:anchor="_Toc20829" w:history="1">
        <w:r>
          <w:rPr>
            <w:rFonts w:ascii="仿宋" w:eastAsia="仿宋" w:hAnsi="仿宋" w:cs="仿宋" w:hint="eastAsia"/>
          </w:rPr>
          <w:t>（一）潮鞋项目节能概述</w:t>
        </w:r>
        <w:r>
          <w:tab/>
        </w:r>
        <w:r>
          <w:fldChar w:fldCharType="begin"/>
        </w:r>
        <w:r>
          <w:instrText xml:space="preserve"> PAGEREF _Toc20829 \h </w:instrText>
        </w:r>
        <w:r>
          <w:fldChar w:fldCharType="separate"/>
        </w:r>
        <w:r>
          <w:t>23</w:t>
        </w:r>
        <w:r>
          <w:fldChar w:fldCharType="end"/>
        </w:r>
      </w:hyperlink>
    </w:p>
    <w:p w:rsidR="008C48E5" w14:paraId="0B17115A" w14:textId="77777777">
      <w:pPr>
        <w:pStyle w:val="TOC2"/>
        <w:tabs>
          <w:tab w:val="right" w:leader="dot" w:pos="8306"/>
        </w:tabs>
      </w:pPr>
      <w:hyperlink w:anchor="_Toc17174" w:history="1">
        <w:r>
          <w:rPr>
            <w:rFonts w:ascii="仿宋" w:eastAsia="仿宋" w:hAnsi="仿宋" w:cs="仿宋" w:hint="eastAsia"/>
          </w:rPr>
          <w:t>（二）能源消费种类和数量分析</w:t>
        </w:r>
        <w:r>
          <w:tab/>
        </w:r>
        <w:r>
          <w:fldChar w:fldCharType="begin"/>
        </w:r>
        <w:r>
          <w:instrText xml:space="preserve"> PAGEREF _Toc17174 \h </w:instrText>
        </w:r>
        <w:r>
          <w:fldChar w:fldCharType="separate"/>
        </w:r>
        <w:r>
          <w:t>24</w:t>
        </w:r>
        <w:r>
          <w:fldChar w:fldCharType="end"/>
        </w:r>
      </w:hyperlink>
    </w:p>
    <w:p w:rsidR="008C48E5" w14:paraId="0F016903" w14:textId="77777777">
      <w:pPr>
        <w:pStyle w:val="TOC2"/>
        <w:tabs>
          <w:tab w:val="right" w:leader="dot" w:pos="8306"/>
        </w:tabs>
      </w:pPr>
      <w:hyperlink w:anchor="_Toc6496" w:history="1">
        <w:r>
          <w:rPr>
            <w:rFonts w:ascii="仿宋" w:eastAsia="仿宋" w:hAnsi="仿宋" w:cs="仿宋" w:hint="eastAsia"/>
          </w:rPr>
          <w:t>（三）潮鞋项目节能措施</w:t>
        </w:r>
        <w:r>
          <w:tab/>
        </w:r>
        <w:r>
          <w:fldChar w:fldCharType="begin"/>
        </w:r>
        <w:r>
          <w:instrText xml:space="preserve"> PAGEREF _Toc6496 \h </w:instrText>
        </w:r>
        <w:r>
          <w:fldChar w:fldCharType="separate"/>
        </w:r>
        <w:r>
          <w:t>25</w:t>
        </w:r>
        <w:r>
          <w:fldChar w:fldCharType="end"/>
        </w:r>
      </w:hyperlink>
    </w:p>
    <w:p w:rsidR="008C48E5" w14:paraId="44265E39" w14:textId="77777777">
      <w:pPr>
        <w:pStyle w:val="TOC2"/>
        <w:tabs>
          <w:tab w:val="right" w:leader="dot" w:pos="8306"/>
        </w:tabs>
      </w:pPr>
      <w:hyperlink w:anchor="_Toc22993" w:history="1">
        <w:r>
          <w:rPr>
            <w:rFonts w:ascii="仿宋" w:eastAsia="仿宋" w:hAnsi="仿宋" w:cs="仿宋" w:hint="eastAsia"/>
          </w:rPr>
          <w:t>（四）节能综合评价</w:t>
        </w:r>
        <w:r>
          <w:tab/>
        </w:r>
        <w:r>
          <w:fldChar w:fldCharType="begin"/>
        </w:r>
        <w:r>
          <w:instrText xml:space="preserve"> PAGEREF _Toc22993 \h </w:instrText>
        </w:r>
        <w:r>
          <w:fldChar w:fldCharType="separate"/>
        </w:r>
        <w:r>
          <w:t>28</w:t>
        </w:r>
        <w:r>
          <w:fldChar w:fldCharType="end"/>
        </w:r>
      </w:hyperlink>
    </w:p>
    <w:p w:rsidR="008C48E5" w14:paraId="0EF98B26" w14:textId="77777777">
      <w:pPr>
        <w:pStyle w:val="TOC1"/>
        <w:tabs>
          <w:tab w:val="right" w:leader="dot" w:pos="8306"/>
        </w:tabs>
      </w:pPr>
      <w:hyperlink w:anchor="_Toc15746" w:history="1">
        <w:r>
          <w:rPr>
            <w:rFonts w:ascii="仿宋" w:eastAsia="仿宋" w:hAnsi="仿宋" w:cs="仿宋" w:hint="eastAsia"/>
          </w:rPr>
          <w:t>七、经济效益分析</w:t>
        </w:r>
        <w:r>
          <w:tab/>
        </w:r>
        <w:r>
          <w:fldChar w:fldCharType="begin"/>
        </w:r>
        <w:r>
          <w:instrText xml:space="preserve"> PAGEREF _Toc15746 \h </w:instrText>
        </w:r>
        <w:r>
          <w:fldChar w:fldCharType="separate"/>
        </w:r>
        <w:r>
          <w:t>28</w:t>
        </w:r>
        <w:r>
          <w:fldChar w:fldCharType="end"/>
        </w:r>
      </w:hyperlink>
    </w:p>
    <w:p w:rsidR="008C48E5" w14:paraId="165BED80" w14:textId="77777777">
      <w:pPr>
        <w:pStyle w:val="TOC2"/>
        <w:tabs>
          <w:tab w:val="right" w:leader="dot" w:pos="8306"/>
        </w:tabs>
      </w:pPr>
      <w:hyperlink w:anchor="_Toc5780" w:history="1">
        <w:r>
          <w:rPr>
            <w:rFonts w:ascii="仿宋" w:eastAsia="仿宋" w:hAnsi="仿宋" w:cs="仿宋" w:hint="eastAsia"/>
          </w:rPr>
          <w:t>（一）基本假设及基础参数选取</w:t>
        </w:r>
        <w:r>
          <w:tab/>
        </w:r>
        <w:r>
          <w:fldChar w:fldCharType="begin"/>
        </w:r>
        <w:r>
          <w:instrText xml:space="preserve"> PAGEREF _Toc5780 \h </w:instrText>
        </w:r>
        <w:r>
          <w:fldChar w:fldCharType="separate"/>
        </w:r>
        <w:r>
          <w:t>28</w:t>
        </w:r>
        <w:r>
          <w:fldChar w:fldCharType="end"/>
        </w:r>
      </w:hyperlink>
    </w:p>
    <w:p w:rsidR="008C48E5" w14:paraId="5FB2FFEB" w14:textId="77777777">
      <w:pPr>
        <w:pStyle w:val="TOC2"/>
        <w:tabs>
          <w:tab w:val="right" w:leader="dot" w:pos="8306"/>
        </w:tabs>
      </w:pPr>
      <w:hyperlink w:anchor="_Toc25947" w:history="1">
        <w:r>
          <w:rPr>
            <w:rFonts w:ascii="仿宋" w:eastAsia="仿宋" w:hAnsi="仿宋" w:cs="仿宋" w:hint="eastAsia"/>
          </w:rPr>
          <w:t>（二）经济评价财务测算</w:t>
        </w:r>
        <w:r>
          <w:tab/>
        </w:r>
        <w:r>
          <w:fldChar w:fldCharType="begin"/>
        </w:r>
        <w:r>
          <w:instrText xml:space="preserve"> PAGEREF _Toc25947 \h </w:instrText>
        </w:r>
        <w:r>
          <w:fldChar w:fldCharType="separate"/>
        </w:r>
        <w:r>
          <w:t>29</w:t>
        </w:r>
        <w:r>
          <w:fldChar w:fldCharType="end"/>
        </w:r>
      </w:hyperlink>
    </w:p>
    <w:p w:rsidR="008C48E5" w14:paraId="7110D1F4" w14:textId="77777777">
      <w:pPr>
        <w:pStyle w:val="TOC2"/>
        <w:tabs>
          <w:tab w:val="right" w:leader="dot" w:pos="8306"/>
        </w:tabs>
      </w:pPr>
      <w:hyperlink w:anchor="_Toc30660" w:history="1">
        <w:r>
          <w:rPr>
            <w:rFonts w:ascii="仿宋" w:eastAsia="仿宋" w:hAnsi="仿宋" w:cs="仿宋" w:hint="eastAsia"/>
          </w:rPr>
          <w:t>（三）潮鞋项目盈利能力分析</w:t>
        </w:r>
        <w:r>
          <w:tab/>
        </w:r>
        <w:r>
          <w:fldChar w:fldCharType="begin"/>
        </w:r>
        <w:r>
          <w:instrText xml:space="preserve"> PAGEREF _Toc30660 \h </w:instrText>
        </w:r>
        <w:r>
          <w:fldChar w:fldCharType="separate"/>
        </w:r>
        <w:r>
          <w:t>31</w:t>
        </w:r>
        <w:r>
          <w:fldChar w:fldCharType="end"/>
        </w:r>
      </w:hyperlink>
    </w:p>
    <w:p w:rsidR="008C48E5" w14:paraId="2D5379F3" w14:textId="77777777">
      <w:pPr>
        <w:pStyle w:val="TOC2"/>
        <w:tabs>
          <w:tab w:val="right" w:leader="dot" w:pos="8306"/>
        </w:tabs>
      </w:pPr>
      <w:hyperlink w:anchor="_Toc24126" w:history="1">
        <w:r>
          <w:rPr>
            <w:rFonts w:ascii="仿宋" w:eastAsia="仿宋" w:hAnsi="仿宋" w:cs="仿宋" w:hint="eastAsia"/>
          </w:rPr>
          <w:t>（四）财务生存能力分析</w:t>
        </w:r>
        <w:r>
          <w:tab/>
        </w:r>
        <w:r>
          <w:fldChar w:fldCharType="begin"/>
        </w:r>
        <w:r>
          <w:instrText xml:space="preserve"> PAGEREF _Toc24126 \h </w:instrText>
        </w:r>
        <w:r>
          <w:fldChar w:fldCharType="separate"/>
        </w:r>
        <w:r>
          <w:t>32</w:t>
        </w:r>
        <w:r>
          <w:fldChar w:fldCharType="end"/>
        </w:r>
      </w:hyperlink>
    </w:p>
    <w:p w:rsidR="008C48E5" w14:paraId="767A1FF0" w14:textId="77777777">
      <w:pPr>
        <w:pStyle w:val="TOC2"/>
        <w:tabs>
          <w:tab w:val="right" w:leader="dot" w:pos="8306"/>
        </w:tabs>
      </w:pPr>
      <w:hyperlink w:anchor="_Toc17371" w:history="1">
        <w:r>
          <w:rPr>
            <w:rFonts w:ascii="仿宋" w:eastAsia="仿宋" w:hAnsi="仿宋" w:cs="仿宋" w:hint="eastAsia"/>
          </w:rPr>
          <w:t>（五）偿债能力分析</w:t>
        </w:r>
        <w:r>
          <w:tab/>
        </w:r>
        <w:r>
          <w:fldChar w:fldCharType="begin"/>
        </w:r>
        <w:r>
          <w:instrText xml:space="preserve"> PAGEREF _Toc17371 \h </w:instrText>
        </w:r>
        <w:r>
          <w:fldChar w:fldCharType="separate"/>
        </w:r>
        <w:r>
          <w:t>33</w:t>
        </w:r>
        <w:r>
          <w:fldChar w:fldCharType="end"/>
        </w:r>
      </w:hyperlink>
    </w:p>
    <w:p w:rsidR="008C48E5" w14:paraId="46283106" w14:textId="77777777">
      <w:pPr>
        <w:pStyle w:val="TOC2"/>
        <w:tabs>
          <w:tab w:val="right" w:leader="dot" w:pos="8306"/>
        </w:tabs>
      </w:pPr>
      <w:hyperlink w:anchor="_Toc12626" w:history="1">
        <w:r>
          <w:rPr>
            <w:rFonts w:ascii="仿宋" w:eastAsia="仿宋" w:hAnsi="仿宋" w:cs="仿宋" w:hint="eastAsia"/>
          </w:rPr>
          <w:t>（六）经济评价结论</w:t>
        </w:r>
        <w:r>
          <w:tab/>
        </w:r>
        <w:r>
          <w:fldChar w:fldCharType="begin"/>
        </w:r>
        <w:r>
          <w:instrText xml:space="preserve"> PAGEREF _Toc12626 \h </w:instrText>
        </w:r>
        <w:r>
          <w:fldChar w:fldCharType="separate"/>
        </w:r>
        <w:r>
          <w:t>34</w:t>
        </w:r>
        <w:r>
          <w:fldChar w:fldCharType="end"/>
        </w:r>
      </w:hyperlink>
    </w:p>
    <w:p w:rsidR="008C48E5" w14:paraId="0EED9052" w14:textId="77777777">
      <w:pPr>
        <w:pStyle w:val="TOC1"/>
        <w:tabs>
          <w:tab w:val="right" w:leader="dot" w:pos="8306"/>
        </w:tabs>
      </w:pPr>
      <w:hyperlink w:anchor="_Toc4535" w:history="1">
        <w:r>
          <w:rPr>
            <w:rFonts w:ascii="仿宋" w:eastAsia="仿宋" w:hAnsi="仿宋" w:cs="仿宋" w:hint="eastAsia"/>
          </w:rPr>
          <w:t>八、劳动安全评价</w:t>
        </w:r>
        <w:r>
          <w:tab/>
        </w:r>
        <w:r>
          <w:fldChar w:fldCharType="begin"/>
        </w:r>
        <w:r>
          <w:instrText xml:space="preserve"> PAGEREF _Toc4535 \h </w:instrText>
        </w:r>
        <w:r>
          <w:fldChar w:fldCharType="separate"/>
        </w:r>
        <w:r>
          <w:t>34</w:t>
        </w:r>
        <w:r>
          <w:fldChar w:fldCharType="end"/>
        </w:r>
      </w:hyperlink>
    </w:p>
    <w:p w:rsidR="008C48E5" w14:paraId="4AC644CC" w14:textId="77777777">
      <w:pPr>
        <w:pStyle w:val="TOC2"/>
        <w:tabs>
          <w:tab w:val="right" w:leader="dot" w:pos="8306"/>
        </w:tabs>
      </w:pPr>
      <w:hyperlink w:anchor="_Toc11037" w:history="1">
        <w:r>
          <w:rPr>
            <w:rFonts w:ascii="仿宋" w:eastAsia="仿宋" w:hAnsi="仿宋" w:cs="仿宋" w:hint="eastAsia"/>
          </w:rPr>
          <w:t>（一）设计依据</w:t>
        </w:r>
        <w:r>
          <w:tab/>
        </w:r>
        <w:r>
          <w:fldChar w:fldCharType="begin"/>
        </w:r>
        <w:r>
          <w:instrText xml:space="preserve"> PAGEREF _Toc11037 \h </w:instrText>
        </w:r>
        <w:r>
          <w:fldChar w:fldCharType="separate"/>
        </w:r>
        <w:r>
          <w:t>34</w:t>
        </w:r>
        <w:r>
          <w:fldChar w:fldCharType="end"/>
        </w:r>
      </w:hyperlink>
    </w:p>
    <w:p w:rsidR="008C48E5" w14:paraId="334A29FD" w14:textId="77777777">
      <w:pPr>
        <w:pStyle w:val="TOC2"/>
        <w:tabs>
          <w:tab w:val="right" w:leader="dot" w:pos="8306"/>
        </w:tabs>
      </w:pPr>
      <w:hyperlink w:anchor="_Toc20569" w:history="1">
        <w:r>
          <w:rPr>
            <w:rFonts w:ascii="仿宋" w:eastAsia="仿宋" w:hAnsi="仿宋" w:cs="仿宋" w:hint="eastAsia"/>
          </w:rPr>
          <w:t>（二）主要防范措施</w:t>
        </w:r>
        <w:r>
          <w:tab/>
        </w:r>
        <w:r>
          <w:fldChar w:fldCharType="begin"/>
        </w:r>
        <w:r>
          <w:instrText xml:space="preserve"> PAGEREF _Toc20569 \h </w:instrText>
        </w:r>
        <w:r>
          <w:fldChar w:fldCharType="separate"/>
        </w:r>
        <w:r>
          <w:t>36</w:t>
        </w:r>
        <w:r>
          <w:fldChar w:fldCharType="end"/>
        </w:r>
      </w:hyperlink>
    </w:p>
    <w:p w:rsidR="008C48E5" w14:paraId="3F39AD9F" w14:textId="77777777">
      <w:pPr>
        <w:pStyle w:val="TOC2"/>
        <w:tabs>
          <w:tab w:val="right" w:leader="dot" w:pos="8306"/>
        </w:tabs>
      </w:pPr>
      <w:hyperlink w:anchor="_Toc26831" w:history="1">
        <w:r>
          <w:rPr>
            <w:rFonts w:ascii="仿宋" w:eastAsia="仿宋" w:hAnsi="仿宋" w:cs="仿宋" w:hint="eastAsia"/>
          </w:rPr>
          <w:t>（三）劳动安全预期效果评价</w:t>
        </w:r>
        <w:r>
          <w:tab/>
        </w:r>
        <w:r>
          <w:fldChar w:fldCharType="begin"/>
        </w:r>
        <w:r>
          <w:instrText xml:space="preserve"> PAGEREF _Toc26831 \h </w:instrText>
        </w:r>
        <w:r>
          <w:fldChar w:fldCharType="separate"/>
        </w:r>
        <w:r>
          <w:t>38</w:t>
        </w:r>
        <w:r>
          <w:fldChar w:fldCharType="end"/>
        </w:r>
      </w:hyperlink>
    </w:p>
    <w:p w:rsidR="008C48E5" w14:paraId="22C67705" w14:textId="77777777">
      <w:pPr>
        <w:pStyle w:val="TOC1"/>
        <w:tabs>
          <w:tab w:val="right" w:leader="dot" w:pos="8306"/>
        </w:tabs>
      </w:pPr>
      <w:hyperlink w:anchor="_Toc12700" w:history="1">
        <w:r>
          <w:rPr>
            <w:rFonts w:ascii="仿宋" w:eastAsia="仿宋" w:hAnsi="仿宋" w:cs="仿宋" w:hint="eastAsia"/>
          </w:rPr>
          <w:t>九、环境保护分析</w:t>
        </w:r>
        <w:r>
          <w:tab/>
        </w:r>
        <w:r>
          <w:fldChar w:fldCharType="begin"/>
        </w:r>
        <w:r>
          <w:instrText xml:space="preserve"> PAGEREF _Toc12700 \h </w:instrText>
        </w:r>
        <w:r>
          <w:fldChar w:fldCharType="separate"/>
        </w:r>
        <w:r>
          <w:t>39</w:t>
        </w:r>
        <w:r>
          <w:fldChar w:fldCharType="end"/>
        </w:r>
      </w:hyperlink>
    </w:p>
    <w:p w:rsidR="008C48E5" w14:paraId="32D0AE85" w14:textId="77777777">
      <w:pPr>
        <w:pStyle w:val="TOC2"/>
        <w:tabs>
          <w:tab w:val="right" w:leader="dot" w:pos="8306"/>
        </w:tabs>
      </w:pPr>
      <w:hyperlink w:anchor="_Toc24726" w:history="1">
        <w:r>
          <w:rPr>
            <w:rFonts w:ascii="仿宋" w:eastAsia="仿宋" w:hAnsi="仿宋" w:cs="仿宋" w:hint="eastAsia"/>
          </w:rPr>
          <w:t>（一）环境保护综述</w:t>
        </w:r>
        <w:r>
          <w:tab/>
        </w:r>
        <w:r>
          <w:fldChar w:fldCharType="begin"/>
        </w:r>
        <w:r>
          <w:instrText xml:space="preserve"> PAGEREF _Toc24726 \h </w:instrText>
        </w:r>
        <w:r>
          <w:fldChar w:fldCharType="separate"/>
        </w:r>
        <w:r>
          <w:t>39</w:t>
        </w:r>
        <w:r>
          <w:fldChar w:fldCharType="end"/>
        </w:r>
      </w:hyperlink>
    </w:p>
    <w:p w:rsidR="008C48E5" w14:paraId="0AC3E489" w14:textId="77777777">
      <w:pPr>
        <w:pStyle w:val="TOC2"/>
        <w:tabs>
          <w:tab w:val="right" w:leader="dot" w:pos="8306"/>
        </w:tabs>
      </w:pPr>
      <w:hyperlink w:anchor="_Toc14258" w:history="1">
        <w:r>
          <w:rPr>
            <w:rFonts w:ascii="仿宋" w:eastAsia="仿宋" w:hAnsi="仿宋" w:cs="仿宋" w:hint="eastAsia"/>
          </w:rPr>
          <w:t>（</w:t>
        </w:r>
        <w:r>
          <w:rPr>
            <w:rFonts w:ascii="仿宋" w:eastAsia="仿宋" w:hAnsi="仿宋" w:cs="仿宋" w:hint="eastAsia"/>
          </w:rPr>
          <w:t>二）施工期环境影响分析</w:t>
        </w:r>
        <w:r>
          <w:tab/>
        </w:r>
        <w:r>
          <w:fldChar w:fldCharType="begin"/>
        </w:r>
        <w:r>
          <w:instrText xml:space="preserve"> PAGEREF _Toc14258 \h </w:instrText>
        </w:r>
        <w:r>
          <w:fldChar w:fldCharType="separate"/>
        </w:r>
        <w:r>
          <w:t>40</w:t>
        </w:r>
        <w:r>
          <w:fldChar w:fldCharType="end"/>
        </w:r>
      </w:hyperlink>
    </w:p>
    <w:p w:rsidR="008C48E5" w14:paraId="1823026F" w14:textId="77777777">
      <w:pPr>
        <w:pStyle w:val="TOC2"/>
        <w:tabs>
          <w:tab w:val="right" w:leader="dot" w:pos="8306"/>
        </w:tabs>
      </w:pPr>
      <w:hyperlink w:anchor="_Toc17844" w:history="1">
        <w:r>
          <w:rPr>
            <w:rFonts w:ascii="仿宋" w:eastAsia="仿宋" w:hAnsi="仿宋" w:cs="仿宋" w:hint="eastAsia"/>
          </w:rPr>
          <w:t>（三）营运期环境影响分析</w:t>
        </w:r>
        <w:r>
          <w:tab/>
        </w:r>
        <w:r>
          <w:fldChar w:fldCharType="begin"/>
        </w:r>
        <w:r>
          <w:instrText xml:space="preserve"> PAGEREF _Toc17844 \h </w:instrText>
        </w:r>
        <w:r>
          <w:fldChar w:fldCharType="separate"/>
        </w:r>
        <w:r>
          <w:t>42</w:t>
        </w:r>
        <w:r>
          <w:fldChar w:fldCharType="end"/>
        </w:r>
      </w:hyperlink>
    </w:p>
    <w:p w:rsidR="008C48E5" w14:paraId="12212BA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5440" w:history="1">
        <w:r>
          <w:rPr>
            <w:rFonts w:ascii="仿宋" w:eastAsia="仿宋" w:hAnsi="仿宋" w:cs="仿宋" w:hint="eastAsia"/>
          </w:rPr>
          <w:t>（四）综合评价</w:t>
        </w:r>
        <w:r>
          <w:tab/>
        </w:r>
        <w:r>
          <w:fldChar w:fldCharType="begin"/>
        </w:r>
        <w:r>
          <w:instrText xml:space="preserve"> PAGEREF _Toc25440 \h </w:instrText>
        </w:r>
        <w:r>
          <w:fldChar w:fldCharType="separate"/>
        </w:r>
        <w:r>
          <w:t>43</w:t>
        </w:r>
        <w:r>
          <w:fldChar w:fldCharType="end"/>
        </w:r>
      </w:hyperlink>
    </w:p>
    <w:p w:rsidR="008C48E5" w14:paraId="1D954D0A" w14:textId="77777777">
      <w:pPr>
        <w:pStyle w:val="TOC1"/>
        <w:tabs>
          <w:tab w:val="right" w:leader="dot" w:pos="8306"/>
        </w:tabs>
      </w:pPr>
      <w:hyperlink w:anchor="_Toc28213" w:history="1">
        <w:r>
          <w:rPr>
            <w:rFonts w:ascii="仿宋" w:eastAsia="仿宋" w:hAnsi="仿宋" w:cs="仿宋" w:hint="eastAsia"/>
          </w:rPr>
          <w:t>十、潮鞋项目规划进度</w:t>
        </w:r>
        <w:r>
          <w:tab/>
        </w:r>
        <w:r>
          <w:fldChar w:fldCharType="begin"/>
        </w:r>
        <w:r>
          <w:instrText xml:space="preserve"> PAGEREF _Toc28213 \h </w:instrText>
        </w:r>
        <w:r>
          <w:fldChar w:fldCharType="separate"/>
        </w:r>
        <w:r>
          <w:t>44</w:t>
        </w:r>
        <w:r>
          <w:fldChar w:fldCharType="end"/>
        </w:r>
      </w:hyperlink>
    </w:p>
    <w:p w:rsidR="008C48E5" w14:paraId="03B92D29" w14:textId="77777777">
      <w:pPr>
        <w:pStyle w:val="TOC2"/>
        <w:tabs>
          <w:tab w:val="right" w:leader="dot" w:pos="8306"/>
        </w:tabs>
      </w:pPr>
      <w:hyperlink w:anchor="_Toc12631" w:history="1">
        <w:r>
          <w:rPr>
            <w:rFonts w:ascii="仿宋" w:eastAsia="仿宋" w:hAnsi="仿宋" w:cs="仿宋" w:hint="eastAsia"/>
          </w:rPr>
          <w:t>（一）潮鞋项目进度安排</w:t>
        </w:r>
        <w:r>
          <w:tab/>
        </w:r>
        <w:r>
          <w:fldChar w:fldCharType="begin"/>
        </w:r>
        <w:r>
          <w:instrText xml:space="preserve"> PAGEREF _Toc12631 \h </w:instrText>
        </w:r>
        <w:r>
          <w:fldChar w:fldCharType="separate"/>
        </w:r>
        <w:r>
          <w:t>44</w:t>
        </w:r>
        <w:r>
          <w:fldChar w:fldCharType="end"/>
        </w:r>
      </w:hyperlink>
    </w:p>
    <w:p w:rsidR="008C48E5" w14:paraId="72063E08" w14:textId="77777777">
      <w:pPr>
        <w:pStyle w:val="TOC2"/>
        <w:tabs>
          <w:tab w:val="right" w:leader="dot" w:pos="8306"/>
        </w:tabs>
      </w:pPr>
      <w:hyperlink w:anchor="_Toc20349" w:history="1">
        <w:r>
          <w:rPr>
            <w:rFonts w:ascii="仿宋" w:eastAsia="仿宋" w:hAnsi="仿宋" w:cs="仿宋" w:hint="eastAsia"/>
          </w:rPr>
          <w:t>（二）潮鞋项目实施保障措施</w:t>
        </w:r>
        <w:r>
          <w:tab/>
        </w:r>
        <w:r>
          <w:fldChar w:fldCharType="begin"/>
        </w:r>
        <w:r>
          <w:instrText xml:space="preserve"> PAGEREF _Toc20349 \h </w:instrText>
        </w:r>
        <w:r>
          <w:fldChar w:fldCharType="separate"/>
        </w:r>
        <w:r>
          <w:t>45</w:t>
        </w:r>
        <w:r>
          <w:fldChar w:fldCharType="end"/>
        </w:r>
      </w:hyperlink>
    </w:p>
    <w:p w:rsidR="008C48E5" w14:paraId="7486A553" w14:textId="77777777">
      <w:pPr>
        <w:pStyle w:val="TOC1"/>
        <w:tabs>
          <w:tab w:val="right" w:leader="dot" w:pos="8306"/>
        </w:tabs>
      </w:pPr>
      <w:hyperlink w:anchor="_Toc18205" w:history="1">
        <w:r>
          <w:rPr>
            <w:rFonts w:ascii="仿宋" w:eastAsia="仿宋" w:hAnsi="仿宋" w:cs="仿宋" w:hint="eastAsia"/>
          </w:rPr>
          <w:t>十一、潮鞋项目工程方案</w:t>
        </w:r>
        <w:r>
          <w:tab/>
        </w:r>
        <w:r>
          <w:fldChar w:fldCharType="begin"/>
        </w:r>
        <w:r>
          <w:instrText xml:space="preserve"> PAGEREF _Toc18205 \h </w:instrText>
        </w:r>
        <w:r>
          <w:fldChar w:fldCharType="separate"/>
        </w:r>
        <w:r>
          <w:t>45</w:t>
        </w:r>
        <w:r>
          <w:fldChar w:fldCharType="end"/>
        </w:r>
      </w:hyperlink>
    </w:p>
    <w:p w:rsidR="008C48E5" w14:paraId="6C815B0F" w14:textId="77777777">
      <w:pPr>
        <w:pStyle w:val="TOC2"/>
        <w:tabs>
          <w:tab w:val="right" w:leader="dot" w:pos="8306"/>
        </w:tabs>
      </w:pPr>
      <w:hyperlink w:anchor="_Toc4090" w:history="1">
        <w:r>
          <w:rPr>
            <w:rFonts w:ascii="仿宋" w:eastAsia="仿宋" w:hAnsi="仿宋" w:cs="仿宋" w:hint="eastAsia"/>
          </w:rPr>
          <w:t>（一）建筑工程设计原则</w:t>
        </w:r>
        <w:r>
          <w:tab/>
        </w:r>
        <w:r>
          <w:fldChar w:fldCharType="begin"/>
        </w:r>
        <w:r>
          <w:instrText xml:space="preserve"> PAGEREF _Toc4090 \h </w:instrText>
        </w:r>
        <w:r>
          <w:fldChar w:fldCharType="separate"/>
        </w:r>
        <w:r>
          <w:t>45</w:t>
        </w:r>
        <w:r>
          <w:fldChar w:fldCharType="end"/>
        </w:r>
      </w:hyperlink>
    </w:p>
    <w:p w:rsidR="008C48E5" w14:paraId="398F3CAB" w14:textId="77777777">
      <w:pPr>
        <w:pStyle w:val="TOC2"/>
        <w:tabs>
          <w:tab w:val="right" w:leader="dot" w:pos="8306"/>
        </w:tabs>
      </w:pPr>
      <w:hyperlink w:anchor="_Toc29786" w:history="1">
        <w:r>
          <w:rPr>
            <w:rFonts w:ascii="仿宋" w:eastAsia="仿宋" w:hAnsi="仿宋" w:cs="仿宋" w:hint="eastAsia"/>
          </w:rPr>
          <w:t>（二）土建工程设计年限及安全等级</w:t>
        </w:r>
        <w:r>
          <w:tab/>
        </w:r>
        <w:r>
          <w:fldChar w:fldCharType="begin"/>
        </w:r>
        <w:r>
          <w:instrText xml:space="preserve"> PAGEREF _Toc29786 \h </w:instrText>
        </w:r>
        <w:r>
          <w:fldChar w:fldCharType="separate"/>
        </w:r>
        <w:r>
          <w:t>46</w:t>
        </w:r>
        <w:r>
          <w:fldChar w:fldCharType="end"/>
        </w:r>
      </w:hyperlink>
    </w:p>
    <w:p w:rsidR="008C48E5" w14:paraId="47174D74" w14:textId="77777777">
      <w:pPr>
        <w:pStyle w:val="TOC2"/>
        <w:tabs>
          <w:tab w:val="right" w:leader="dot" w:pos="8306"/>
        </w:tabs>
      </w:pPr>
      <w:hyperlink w:anchor="_Toc24517" w:history="1">
        <w:r>
          <w:rPr>
            <w:rFonts w:ascii="仿宋" w:eastAsia="仿宋" w:hAnsi="仿宋" w:cs="仿宋" w:hint="eastAsia"/>
          </w:rPr>
          <w:t>（三）建筑工程设计总体要求</w:t>
        </w:r>
        <w:r>
          <w:tab/>
        </w:r>
        <w:r>
          <w:fldChar w:fldCharType="begin"/>
        </w:r>
        <w:r>
          <w:instrText xml:space="preserve"> PAGEREF _Toc24517 \h </w:instrText>
        </w:r>
        <w:r>
          <w:fldChar w:fldCharType="separate"/>
        </w:r>
        <w:r>
          <w:t>47</w:t>
        </w:r>
        <w:r>
          <w:fldChar w:fldCharType="end"/>
        </w:r>
      </w:hyperlink>
    </w:p>
    <w:p w:rsidR="008C48E5" w14:paraId="6403331B" w14:textId="77777777">
      <w:pPr>
        <w:pStyle w:val="TOC2"/>
        <w:tabs>
          <w:tab w:val="right" w:leader="dot" w:pos="8306"/>
        </w:tabs>
      </w:pPr>
      <w:hyperlink w:anchor="_Toc5008" w:history="1">
        <w:r>
          <w:rPr>
            <w:rFonts w:ascii="仿宋" w:eastAsia="仿宋" w:hAnsi="仿宋" w:cs="仿宋" w:hint="eastAsia"/>
          </w:rPr>
          <w:t>（四）土建工程建设指标</w:t>
        </w:r>
        <w:r>
          <w:tab/>
        </w:r>
        <w:r>
          <w:fldChar w:fldCharType="begin"/>
        </w:r>
        <w:r>
          <w:instrText xml:space="preserve"> PAGEREF _Toc5008 \h </w:instrText>
        </w:r>
        <w:r>
          <w:fldChar w:fldCharType="separate"/>
        </w:r>
        <w:r>
          <w:t>47</w:t>
        </w:r>
        <w:r>
          <w:fldChar w:fldCharType="end"/>
        </w:r>
      </w:hyperlink>
    </w:p>
    <w:p w:rsidR="008C48E5" w14:paraId="69CC7616" w14:textId="77777777">
      <w:pPr>
        <w:pStyle w:val="TOC1"/>
        <w:tabs>
          <w:tab w:val="right" w:leader="dot" w:pos="8306"/>
        </w:tabs>
      </w:pPr>
      <w:hyperlink w:anchor="_Toc5884" w:history="1">
        <w:r>
          <w:rPr>
            <w:rFonts w:ascii="仿宋" w:eastAsia="仿宋" w:hAnsi="仿宋" w:cs="仿宋" w:hint="eastAsia"/>
          </w:rPr>
          <w:t>十二、建设规模</w:t>
        </w:r>
        <w:r>
          <w:tab/>
        </w:r>
        <w:r>
          <w:fldChar w:fldCharType="begin"/>
        </w:r>
        <w:r>
          <w:instrText xml:space="preserve"> PAGEREF _Toc5884 \h </w:instrText>
        </w:r>
        <w:r>
          <w:fldChar w:fldCharType="separate"/>
        </w:r>
        <w:r>
          <w:t>48</w:t>
        </w:r>
        <w:r>
          <w:fldChar w:fldCharType="end"/>
        </w:r>
      </w:hyperlink>
    </w:p>
    <w:p w:rsidR="008C48E5" w14:paraId="63DB1DAE" w14:textId="77777777">
      <w:pPr>
        <w:pStyle w:val="TOC2"/>
        <w:tabs>
          <w:tab w:val="right" w:leader="dot" w:pos="8306"/>
        </w:tabs>
      </w:pPr>
      <w:hyperlink w:anchor="_Toc28033" w:history="1">
        <w:r>
          <w:rPr>
            <w:rFonts w:ascii="仿宋" w:eastAsia="仿宋" w:hAnsi="仿宋" w:cs="仿宋" w:hint="eastAsia"/>
          </w:rPr>
          <w:t>（一）产品规划</w:t>
        </w:r>
        <w:r>
          <w:tab/>
        </w:r>
        <w:r>
          <w:fldChar w:fldCharType="begin"/>
        </w:r>
        <w:r>
          <w:instrText xml:space="preserve"> PAGEREF _Toc28033 \h </w:instrText>
        </w:r>
        <w:r>
          <w:fldChar w:fldCharType="separate"/>
        </w:r>
        <w:r>
          <w:t>48</w:t>
        </w:r>
        <w:r>
          <w:fldChar w:fldCharType="end"/>
        </w:r>
      </w:hyperlink>
    </w:p>
    <w:p w:rsidR="008C48E5" w14:paraId="680E876E" w14:textId="77777777">
      <w:pPr>
        <w:pStyle w:val="TOC2"/>
        <w:tabs>
          <w:tab w:val="right" w:leader="dot" w:pos="8306"/>
        </w:tabs>
      </w:pPr>
      <w:hyperlink w:anchor="_Toc20491" w:history="1">
        <w:r>
          <w:rPr>
            <w:rFonts w:ascii="仿宋" w:eastAsia="仿宋" w:hAnsi="仿宋" w:cs="仿宋" w:hint="eastAsia"/>
          </w:rPr>
          <w:t>（二）建设规模</w:t>
        </w:r>
        <w:r>
          <w:tab/>
        </w:r>
        <w:r>
          <w:fldChar w:fldCharType="begin"/>
        </w:r>
        <w:r>
          <w:instrText xml:space="preserve"> PAGEREF _Toc20491 \h </w:instrText>
        </w:r>
        <w:r>
          <w:fldChar w:fldCharType="separate"/>
        </w:r>
        <w:r>
          <w:t>48</w:t>
        </w:r>
        <w:r>
          <w:fldChar w:fldCharType="end"/>
        </w:r>
      </w:hyperlink>
    </w:p>
    <w:p w:rsidR="008C48E5" w14:paraId="106E846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C48E5" w14:paraId="108F60E6" w14:textId="77777777">
      <w:pPr>
        <w:pStyle w:val="Heading1"/>
        <w:jc w:val="center"/>
        <w:rPr>
          <w:rFonts w:ascii="仿宋" w:eastAsia="仿宋" w:hAnsi="仿宋" w:cs="仿宋"/>
        </w:rPr>
      </w:pPr>
      <w:bookmarkStart w:id="0" w:name="_Toc27791"/>
      <w:r>
        <w:rPr>
          <w:rFonts w:ascii="仿宋" w:eastAsia="仿宋" w:hAnsi="仿宋" w:cs="仿宋" w:hint="eastAsia"/>
        </w:rPr>
        <w:t>概论</w:t>
      </w:r>
      <w:bookmarkEnd w:id="0"/>
    </w:p>
    <w:p w:rsidR="008C48E5" w14:paraId="678517EA"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w:t>
      </w:r>
      <w:r>
        <w:rPr>
          <w:rFonts w:ascii="仿宋" w:eastAsia="仿宋" w:hAnsi="仿宋" w:cs="仿宋" w:hint="eastAsia"/>
          <w:sz w:val="28"/>
        </w:rPr>
        <w:t>程和风险管理措施。</w:t>
      </w:r>
    </w:p>
    <w:p w:rsidR="008C48E5" w14:paraId="77F36D55"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8C48E5" w14:paraId="50B64359" w14:textId="77777777">
      <w:pPr>
        <w:pStyle w:val="Heading1"/>
        <w:ind w:firstLine="560" w:firstLineChars="200"/>
        <w:rPr>
          <w:rFonts w:ascii="仿宋" w:eastAsia="仿宋" w:hAnsi="仿宋" w:cs="仿宋"/>
          <w:sz w:val="28"/>
        </w:rPr>
      </w:pPr>
      <w:bookmarkStart w:id="1" w:name="_Toc9867"/>
      <w:r>
        <w:rPr>
          <w:rFonts w:ascii="仿宋" w:eastAsia="仿宋" w:hAnsi="仿宋" w:cs="仿宋" w:hint="eastAsia"/>
          <w:sz w:val="28"/>
        </w:rPr>
        <w:t>一、技术方案</w:t>
      </w:r>
      <w:bookmarkEnd w:id="1"/>
    </w:p>
    <w:p w:rsidR="008C48E5" w14:paraId="7B4295B4" w14:textId="77777777">
      <w:pPr>
        <w:pStyle w:val="Heading2"/>
        <w:rPr>
          <w:rFonts w:ascii="仿宋" w:eastAsia="仿宋" w:hAnsi="仿宋" w:cs="仿宋"/>
        </w:rPr>
      </w:pPr>
      <w:bookmarkStart w:id="2" w:name="_Toc9982"/>
      <w:r>
        <w:rPr>
          <w:rFonts w:ascii="仿宋" w:eastAsia="仿宋" w:hAnsi="仿宋" w:cs="仿宋" w:hint="eastAsia"/>
        </w:rPr>
        <w:t>（一）企业技术研发分析</w:t>
      </w:r>
      <w:bookmarkEnd w:id="2"/>
    </w:p>
    <w:p w:rsidR="008C48E5" w14:paraId="44761B91"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8C48E5" w14:paraId="020C6937"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w:t>
      </w:r>
      <w:r>
        <w:rPr>
          <w:rFonts w:ascii="仿宋" w:eastAsia="仿宋" w:hAnsi="仿宋" w:cs="仿宋" w:hint="eastAsia"/>
          <w:sz w:val="28"/>
        </w:rPr>
        <w:t>、人才战略和品牌战略。</w:t>
      </w:r>
    </w:p>
    <w:p w:rsidR="008C48E5" w14:paraId="312D06CC" w14:textId="59872B88">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8C48E5" w14:textId="59872B88">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8C48E5" w14:paraId="276A9336" w14:textId="11E3FC6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w:t>
      </w:r>
      <w:r>
        <w:rPr>
          <w:rFonts w:ascii="仿宋" w:eastAsia="仿宋" w:hAnsi="仿宋" w:cs="仿宋" w:hint="eastAsia"/>
          <w:sz w:val="28"/>
        </w:rPr>
        <w:t>开发是有针对性的，能够满足市场需求。市场导向的研发有助于确保新产品的成功上市和市场份额的扩大。</w:t>
      </w:r>
    </w:p>
    <w:p w:rsidR="008C48E5" w14:paraId="3E9E3398" w14:textId="5F6F4CB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8C48E5" w14:paraId="562E11CE" w14:textId="714D04B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8C48E5" w14:paraId="406DDF88"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w:t>
      </w:r>
      <w:r>
        <w:rPr>
          <w:rFonts w:ascii="仿宋" w:eastAsia="仿宋" w:hAnsi="仿宋" w:cs="仿宋" w:hint="eastAsia"/>
          <w:sz w:val="28"/>
        </w:rPr>
        <w:t>、人才战略和品牌战略，我们将能够更好地应对市场挑战，提高新产品开发的成功率，实现技术研发的连贯性，促进企业的可持续增长。这将有助于确保企业在竞争激烈的市场中保持领先地位。</w:t>
      </w:r>
    </w:p>
    <w:p w:rsidR="008C48E5" w14:paraId="52253A20" w14:textId="77777777">
      <w:pPr>
        <w:ind w:firstLine="560" w:firstLineChars="200"/>
        <w:rPr>
          <w:rFonts w:ascii="仿宋" w:eastAsia="仿宋" w:hAnsi="仿宋" w:cs="仿宋"/>
          <w:sz w:val="28"/>
        </w:rPr>
      </w:pPr>
    </w:p>
    <w:p w:rsidR="008C48E5" w14:paraId="7933AFAB" w14:textId="77777777">
      <w:pPr>
        <w:pStyle w:val="Heading2"/>
        <w:ind w:firstLine="560" w:firstLineChars="200"/>
        <w:rPr>
          <w:rFonts w:ascii="仿宋" w:eastAsia="仿宋" w:hAnsi="仿宋" w:cs="仿宋"/>
          <w:sz w:val="28"/>
        </w:rPr>
      </w:pPr>
      <w:bookmarkStart w:id="3" w:name="_Toc924"/>
      <w:r>
        <w:rPr>
          <w:rFonts w:ascii="仿宋" w:eastAsia="仿宋" w:hAnsi="仿宋" w:cs="仿宋" w:hint="eastAsia"/>
          <w:sz w:val="28"/>
        </w:rPr>
        <w:t>（二）潮鞋项目技术工艺分析</w:t>
      </w:r>
      <w:bookmarkEnd w:id="3"/>
    </w:p>
    <w:p w:rsidR="008C48E5" w14:paraId="4EE72F5A" w14:textId="32BA4F2C">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工艺技术方案的选用原则</w:t>
      </w:r>
    </w:p>
    <w:p w:rsidR="008C48E5" w14:paraId="16106FD5"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8C48E5" w14:paraId="0F9EF395" w14:textId="25DCC17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8C48E5" w14:paraId="5FF34D41" w14:textId="4BD6B0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w:t>
      </w:r>
      <w:r>
        <w:rPr>
          <w:rFonts w:ascii="仿宋" w:eastAsia="仿宋" w:hAnsi="仿宋" w:cs="仿宋" w:hint="eastAsia"/>
          <w:sz w:val="28"/>
        </w:rPr>
        <w:t>面具备竞争优势。经济性原则有助于保持高生产效率和盈利能力。</w:t>
      </w:r>
    </w:p>
    <w:p w:rsidR="008C48E5" w14:paraId="13E7A450" w14:textId="3E88C04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8C48E5" w14:paraId="3897418B" w14:textId="4B552C0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8C48E5" w14:paraId="1DBA38FB" w14:textId="1D86B4A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8C48E5" w14:paraId="0C28B39A"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8C48E5" w14:paraId="107EDA30" w14:textId="2734548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8C48E5" w14:paraId="6D852299" w14:textId="62875F9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8C48E5" w14:paraId="278D4C82" w14:textId="1366E59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自主研发和创新：</w:t>
      </w:r>
    </w:p>
    <w:p w:rsidR="008C48E5" w14:textId="1366E59A">
      <w:pPr>
        <w:ind w:firstLine="560" w:firstLineChars="200"/>
        <w:rPr>
          <w:rFonts w:ascii="仿宋" w:eastAsia="仿宋" w:hAnsi="仿宋" w:cs="仿宋"/>
          <w:sz w:val="28"/>
        </w:rPr>
      </w:pP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8C48E5" w14:paraId="72BCD3B1"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w:t>
      </w:r>
      <w:r>
        <w:rPr>
          <w:rFonts w:ascii="仿宋" w:eastAsia="仿宋" w:hAnsi="仿宋" w:cs="仿宋" w:hint="eastAsia"/>
          <w:sz w:val="28"/>
        </w:rPr>
        <w:t>程，以确保产品达到最高标准。</w:t>
      </w:r>
    </w:p>
    <w:p w:rsidR="008C48E5" w14:paraId="51121D8B" w14:textId="6D82F26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8C48E5" w14:paraId="3F043B3B"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8C48E5" w14:paraId="20612931" w14:textId="01A43E9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8C48E5" w14:paraId="4A75FFB6" w14:textId="67FE192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8C48E5" w14:paraId="2BDFCAD3" w14:textId="000FE94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8C48E5" w14:paraId="4374D519" w14:textId="1CD0B30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8C48E5" w14:paraId="741FEEC1"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8C48E5" w14:paraId="081757AE" w14:textId="77777777">
      <w:pPr>
        <w:pStyle w:val="Heading2"/>
        <w:ind w:firstLine="560" w:firstLineChars="200"/>
        <w:rPr>
          <w:rFonts w:ascii="仿宋" w:eastAsia="仿宋" w:hAnsi="仿宋" w:cs="仿宋"/>
          <w:sz w:val="28"/>
        </w:rPr>
      </w:pPr>
      <w:bookmarkStart w:id="4" w:name="_Toc22608"/>
      <w:r>
        <w:rPr>
          <w:rFonts w:ascii="仿宋" w:eastAsia="仿宋" w:hAnsi="仿宋" w:cs="仿宋" w:hint="eastAsia"/>
          <w:sz w:val="28"/>
        </w:rPr>
        <w:t>（三）潮鞋项目技术流程</w:t>
      </w:r>
      <w:bookmarkEnd w:id="4"/>
    </w:p>
    <w:p w:rsidR="008C48E5" w14:paraId="028B618A" w14:textId="77777777">
      <w:pPr>
        <w:ind w:firstLine="560" w:firstLineChars="200"/>
        <w:rPr>
          <w:rFonts w:ascii="仿宋" w:eastAsia="仿宋" w:hAnsi="仿宋" w:cs="仿宋"/>
          <w:sz w:val="28"/>
        </w:rPr>
      </w:pPr>
      <w:r>
        <w:rPr>
          <w:rFonts w:ascii="仿宋" w:eastAsia="仿宋" w:hAnsi="仿宋" w:cs="仿宋" w:hint="eastAsia"/>
          <w:sz w:val="28"/>
        </w:rPr>
        <w:t>潮鞋项目技术流程</w:t>
      </w:r>
    </w:p>
    <w:p w:rsidR="008C48E5" w14:paraId="3829AEDE"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潮鞋项目的技术流程是确保产品质量和生产效率的核心部分。以下是潮鞋项目技术流程的主要步骤：</w:t>
      </w:r>
    </w:p>
    <w:p w:rsidR="008C48E5" w14:paraId="32265C49" w14:textId="260948E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潮鞋项目开始于原辅材料的采购和检验。我们将与可靠的供应商合作，确保原材料的质量符合标准。在接收原辅材料后，将进行详细的检验，包括外观、性能和化学成分，以确保其合格。</w:t>
      </w:r>
    </w:p>
    <w:p w:rsidR="008C48E5" w14:paraId="04AF1AA4" w14:textId="6D0F540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8C48E5" w14:paraId="4C9DA8F2" w14:textId="311C1FB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8C48E5" w14:paraId="57671B90" w14:textId="0372BBE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8C48E5" w14:paraId="29994060" w14:textId="0181848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w:t>
      </w:r>
      <w:r>
        <w:rPr>
          <w:rFonts w:ascii="仿宋" w:eastAsia="仿宋" w:hAnsi="仿宋" w:cs="仿宋" w:hint="eastAsia"/>
          <w:sz w:val="28"/>
        </w:rPr>
        <w:t>、热性能等各方面的测试，以确保产品的性能达到规定的标准。</w:t>
      </w:r>
    </w:p>
    <w:p w:rsidR="008C48E5" w14:paraId="77476D47" w14:textId="35E2DB6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8C48E5" w14:paraId="0A3824CC" w14:textId="7060895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8C48E5" w14:paraId="26E85E15" w14:textId="32620F38">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8C48E5" w14:paraId="3B6E1968" w14:textId="77777777">
      <w:pPr>
        <w:ind w:firstLine="560" w:firstLineChars="200"/>
        <w:rPr>
          <w:rFonts w:ascii="仿宋" w:eastAsia="仿宋" w:hAnsi="仿宋" w:cs="仿宋"/>
          <w:sz w:val="28"/>
        </w:rPr>
      </w:pPr>
      <w:r>
        <w:rPr>
          <w:rFonts w:ascii="仿宋" w:eastAsia="仿宋" w:hAnsi="仿宋" w:cs="仿宋" w:hint="eastAsia"/>
          <w:sz w:val="28"/>
        </w:rPr>
        <w:t>这些步骤构成了潮鞋项目的技术流程，是确保产品质量、生产效率和客户满意度的关键。通过严格执行</w:t>
      </w:r>
      <w:r>
        <w:rPr>
          <w:rFonts w:ascii="仿宋" w:eastAsia="仿宋" w:hAnsi="仿宋" w:cs="仿宋" w:hint="eastAsia"/>
          <w:sz w:val="28"/>
        </w:rPr>
        <w:t>每个步骤，我们将提供高质量的产品，满足客户的需求，取得市场竞争优势。</w:t>
      </w:r>
    </w:p>
    <w:p w:rsidR="008C48E5" w14:paraId="09D17317" w14:textId="77777777">
      <w:pPr>
        <w:pStyle w:val="Heading2"/>
        <w:ind w:firstLine="560" w:firstLineChars="200"/>
        <w:rPr>
          <w:rFonts w:ascii="仿宋" w:eastAsia="仿宋" w:hAnsi="仿宋" w:cs="仿宋"/>
          <w:sz w:val="28"/>
        </w:rPr>
      </w:pPr>
      <w:bookmarkStart w:id="5" w:name="_Toc19772"/>
      <w:r>
        <w:rPr>
          <w:rFonts w:ascii="仿宋" w:eastAsia="仿宋" w:hAnsi="仿宋" w:cs="仿宋" w:hint="eastAsia"/>
          <w:sz w:val="28"/>
        </w:rPr>
        <w:t>（四）设备选型方案</w:t>
      </w:r>
      <w:bookmarkEnd w:id="5"/>
    </w:p>
    <w:p w:rsidR="008C48E5" w14:paraId="4338F7B2"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8C48E5" w14:paraId="7B83464C"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8C48E5" w14:paraId="762CBB41" w14:textId="3A58B48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8C48E5" w14:paraId="2D18B150" w14:textId="1D57964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8C48E5" w14:paraId="275717EA" w14:textId="06800F6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8C48E5" w14:paraId="533D3B48" w14:textId="246C850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8C48E5" w14:paraId="6F1819BC"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8C48E5" w14:paraId="0AA046AC"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8C48E5"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8C48E5" w14:paraId="41C3F440" w14:textId="77777777">
      <w:pPr>
        <w:pStyle w:val="Heading1"/>
        <w:ind w:firstLine="560" w:firstLineChars="200"/>
        <w:rPr>
          <w:rFonts w:ascii="仿宋" w:eastAsia="仿宋" w:hAnsi="仿宋" w:cs="仿宋"/>
          <w:sz w:val="28"/>
        </w:rPr>
      </w:pPr>
      <w:bookmarkStart w:id="6" w:name="_Toc15692"/>
      <w:r>
        <w:rPr>
          <w:rFonts w:ascii="仿宋" w:eastAsia="仿宋" w:hAnsi="仿宋" w:cs="仿宋" w:hint="eastAsia"/>
          <w:sz w:val="28"/>
        </w:rPr>
        <w:t>二、潮鞋项目投资背景分析</w:t>
      </w:r>
      <w:bookmarkEnd w:id="6"/>
    </w:p>
    <w:p w:rsidR="008C48E5" w14:paraId="157E04D5" w14:textId="77777777">
      <w:pPr>
        <w:pStyle w:val="Heading2"/>
        <w:rPr>
          <w:rFonts w:ascii="仿宋" w:eastAsia="仿宋" w:hAnsi="仿宋" w:cs="仿宋"/>
        </w:rPr>
      </w:pPr>
      <w:bookmarkStart w:id="7" w:name="_Toc18640"/>
      <w:r>
        <w:rPr>
          <w:rFonts w:ascii="仿宋" w:eastAsia="仿宋" w:hAnsi="仿宋" w:cs="仿宋" w:hint="eastAsia"/>
        </w:rPr>
        <w:t>（一）行业背景分析</w:t>
      </w:r>
      <w:bookmarkEnd w:id="7"/>
    </w:p>
    <w:p w:rsidR="008C48E5" w14:paraId="1E8C2118" w14:textId="72382ACB">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潮鞋供需状况</w:t>
      </w:r>
    </w:p>
    <w:p w:rsidR="008C48E5" w14:paraId="00DE54AA" w14:textId="6FCE91FF">
      <w:pPr>
        <w:ind w:firstLine="560" w:firstLineChars="200"/>
        <w:rPr>
          <w:rFonts w:ascii="仿宋" w:eastAsia="仿宋" w:hAnsi="仿宋" w:cs="仿宋"/>
          <w:sz w:val="28"/>
        </w:rPr>
      </w:pPr>
      <w:r>
        <w:rPr>
          <w:rFonts w:ascii="仿宋" w:eastAsia="仿宋" w:hAnsi="仿宋" w:cs="仿宋" w:hint="eastAsia"/>
          <w:sz w:val="28"/>
        </w:rPr>
        <w:t>在考察潮鞋行业的供需状况时，我们可以看到几个重要趋势。首先，全球对潮鞋的需求稳步增长。这主要受到全球经济一体化的推动以及不断增长的人口和城市化趋势的影响。</w:t>
      </w:r>
      <w:r>
        <w:rPr>
          <w:rFonts w:ascii="仿宋" w:eastAsia="仿宋" w:hAnsi="仿宋" w:cs="仿宋" w:hint="eastAsia"/>
          <w:sz w:val="28"/>
        </w:rPr>
        <w:t>潮鞋的广泛应用范围，包括工业、医疗、科学研</w:t>
      </w:r>
      <w:r>
        <w:rPr>
          <w:rFonts w:ascii="仿宋" w:eastAsia="仿宋" w:hAnsi="仿宋" w:cs="仿宋" w:hint="eastAsia"/>
          <w:sz w:val="28"/>
        </w:rPr>
        <w:t>究和电子制造等领域，使其成为各行各业的不可或缺的要素。</w:t>
      </w:r>
    </w:p>
    <w:p w:rsidR="008C48E5" w14:paraId="6C62A10C"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其次，供应端也经历了显著的演变。全球潮鞋市场已经形成了几家大型跨国潮鞋生产企业，这些企业在市场中占据主导地位。</w:t>
      </w:r>
    </w:p>
    <w:p w:rsidR="008C48E5" w14:paraId="1EC93868" w14:textId="62C3E556">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潮鞋主要供应商</w:t>
      </w:r>
    </w:p>
    <w:p w:rsidR="008C48E5" w14:paraId="2885B424" w14:textId="77777777">
      <w:pPr>
        <w:ind w:firstLine="560" w:firstLineChars="200"/>
        <w:rPr>
          <w:rFonts w:ascii="仿宋" w:eastAsia="仿宋" w:hAnsi="仿宋" w:cs="仿宋"/>
          <w:sz w:val="28"/>
        </w:rPr>
      </w:pPr>
      <w:r>
        <w:rPr>
          <w:rFonts w:ascii="仿宋" w:eastAsia="仿宋" w:hAnsi="仿宋" w:cs="仿宋" w:hint="eastAsia"/>
          <w:sz w:val="28"/>
        </w:rPr>
        <w:t>XXXX</w:t>
      </w:r>
    </w:p>
    <w:p w:rsidR="008C48E5" w14:paraId="2C5C920F" w14:textId="1041FE45">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潮鞋下游应用市场</w:t>
      </w:r>
    </w:p>
    <w:p w:rsidR="008C48E5" w14:paraId="765C2023" w14:textId="77777777">
      <w:pPr>
        <w:ind w:firstLine="560" w:firstLineChars="200"/>
        <w:rPr>
          <w:rFonts w:ascii="仿宋" w:eastAsia="仿宋" w:hAnsi="仿宋" w:cs="仿宋"/>
          <w:sz w:val="28"/>
        </w:rPr>
      </w:pPr>
      <w:r>
        <w:rPr>
          <w:rFonts w:ascii="仿宋" w:eastAsia="仿宋" w:hAnsi="仿宋" w:cs="仿宋" w:hint="eastAsia"/>
          <w:sz w:val="28"/>
        </w:rPr>
        <w:t>潮鞋的广泛应用使其成为多个领域的重要组成部分。</w:t>
      </w:r>
    </w:p>
    <w:p w:rsidR="008C48E5" w14:paraId="4749E4FC" w14:textId="4EC4515E">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潮鞋国际影响</w:t>
      </w:r>
    </w:p>
    <w:p w:rsidR="008C48E5" w14:paraId="78E28490"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8C48E5" w14:textId="77777777">
      <w:pPr>
        <w:ind w:firstLine="560" w:firstLineChars="200"/>
        <w:rPr>
          <w:rFonts w:ascii="仿宋" w:eastAsia="仿宋" w:hAnsi="仿宋" w:cs="仿宋"/>
          <w:sz w:val="28"/>
        </w:rPr>
      </w:pPr>
      <w:r>
        <w:rPr>
          <w:rFonts w:ascii="仿宋" w:eastAsia="仿宋" w:hAnsi="仿宋" w:cs="仿宋" w:hint="eastAsia"/>
          <w:sz w:val="28"/>
        </w:rPr>
        <w:t>国际因素对潮鞋市场产生重大影响。国际潮鞋价格波动、贸易政策和地缘政治事件都可能对供应和价格带来波动。随着全球市场的不断扩大，我国的潮鞋市场受到了国际因素的更多影响。因此，政府和企业必须密切关注国际市场动态，以确保供</w:t>
      </w:r>
      <w:r>
        <w:rPr>
          <w:rFonts w:ascii="仿宋" w:eastAsia="仿宋" w:hAnsi="仿宋" w:cs="仿宋" w:hint="eastAsia"/>
          <w:sz w:val="28"/>
        </w:rPr>
        <w:t>应的稳定性和价格的可控性。</w:t>
      </w:r>
    </w:p>
    <w:p w:rsidR="008C48E5" w14:paraId="25049388" w14:textId="77777777">
      <w:pPr>
        <w:pStyle w:val="Heading2"/>
        <w:ind w:firstLine="560" w:firstLineChars="200"/>
        <w:rPr>
          <w:rFonts w:ascii="仿宋" w:eastAsia="仿宋" w:hAnsi="仿宋" w:cs="仿宋"/>
          <w:sz w:val="28"/>
        </w:rPr>
      </w:pPr>
      <w:bookmarkStart w:id="8" w:name="_Toc31387"/>
      <w:r>
        <w:rPr>
          <w:rFonts w:ascii="仿宋" w:eastAsia="仿宋" w:hAnsi="仿宋" w:cs="仿宋" w:hint="eastAsia"/>
          <w:sz w:val="28"/>
        </w:rPr>
        <w:t>（二）产业发展分析</w:t>
      </w:r>
      <w:bookmarkEnd w:id="8"/>
    </w:p>
    <w:p w:rsidR="008C48E5" w14:paraId="3B9C8EC4" w14:textId="5C7254B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潮鞋行业面临的机遇</w:t>
      </w:r>
    </w:p>
    <w:p w:rsidR="008C48E5" w14:paraId="001DBE30" w14:textId="49C7D88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潮鞋行业受益于不断增长的需求，这主要得益于全球各个领域的发展。随着科技的不断进步和新兴产业的崛起，对潮鞋的需求持续扩大。特别是在电子、医疗、能源、半导体和新材料等领域，对高纯度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的需求快速增长。这为潮鞋行业提供了巨大的市场机会。</w:t>
      </w:r>
    </w:p>
    <w:p w:rsidR="008C48E5" w14:paraId="1015E7C5" w14:textId="1A1F79A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随着技术的不断进步，潮鞋行业正经历着技术创新的浪潮。新的生产和分离技术不断涌现，使得生产过程更加高效和环保。同时，对不同品种和纯度的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w:t>
      </w:r>
      <w:r>
        <w:rPr>
          <w:rFonts w:ascii="仿宋" w:eastAsia="仿宋" w:hAnsi="仿宋" w:cs="仿宋" w:hint="eastAsia"/>
          <w:sz w:val="28"/>
        </w:rPr>
        <w:t>在增加，因此，企业可以通过不断创新和产品多元化来满足市场需求。</w:t>
      </w:r>
    </w:p>
    <w:p w:rsidR="008C48E5" w14:paraId="33692A1D" w14:textId="27121BF7">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国际市场对潮鞋行业的重要性不断增加。我国的潮鞋企业正在积极寻求国际合作和市场拓展，出口额逐渐增加。国际市场的开放为企业提供了更大的发展机会，特别是在新兴市场。</w:t>
      </w:r>
    </w:p>
    <w:p w:rsidR="008C48E5" w14:paraId="64816F8F" w14:textId="7CC7939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潮鞋行业面临的挑战</w:t>
      </w:r>
    </w:p>
    <w:p w:rsidR="008C48E5" w14:paraId="54A1A8E0" w14:textId="625917FD">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随着国内外潮鞋企业的不断涌现，市场竞争变得更加激烈。企业需要不断提高自身的技术水平、降低生产成本以及改进产品质量，以在市场中保持竞争力。</w:t>
      </w:r>
    </w:p>
    <w:p w:rsidR="008C48E5" w14:paraId="58D870BD" w14:textId="301533E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p>
    <w:p w:rsidR="008C48E5" w14:textId="301533E9">
      <w:pPr>
        <w:ind w:firstLine="560" w:firstLineChars="200"/>
        <w:rPr>
          <w:rFonts w:ascii="仿宋" w:eastAsia="仿宋" w:hAnsi="仿宋" w:cs="仿宋"/>
          <w:sz w:val="28"/>
        </w:rPr>
      </w:pPr>
      <w:r>
        <w:rPr>
          <w:rFonts w:ascii="仿宋" w:eastAsia="仿宋" w:hAnsi="仿宋" w:cs="仿宋" w:hint="eastAsia"/>
          <w:sz w:val="28"/>
        </w:rPr>
        <w:t>潮鞋行业的生产依赖于复杂的供应链，包括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8C48E5" w14:paraId="0269FAED" w14:textId="0406667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政府和社会对环境保护的要求不断提高，这对潮鞋行业的生产和运营提出了更高的要求。企业需要不断适应和遵守新的环境法规和安全标准，这可能增加生产成本。</w:t>
      </w:r>
    </w:p>
    <w:p w:rsidR="008C48E5" w14:paraId="36CBF7AB" w14:textId="0494B6E6">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国际市场的不确定性和地缘政治风险可能对潮鞋行业产生负面影响。国际贸易争端、汇率波动和政治不稳定性都可能影响国际市场的供应和需求。</w:t>
      </w:r>
    </w:p>
    <w:p w:rsidR="008C48E5" w14:paraId="49E91CFC" w14:textId="77777777">
      <w:pPr>
        <w:pStyle w:val="Heading1"/>
        <w:ind w:firstLine="560" w:firstLineChars="200"/>
        <w:rPr>
          <w:rFonts w:ascii="仿宋" w:eastAsia="仿宋" w:hAnsi="仿宋" w:cs="仿宋"/>
          <w:sz w:val="28"/>
        </w:rPr>
      </w:pPr>
      <w:bookmarkStart w:id="9" w:name="_Toc29158"/>
      <w:r>
        <w:rPr>
          <w:rFonts w:ascii="仿宋" w:eastAsia="仿宋" w:hAnsi="仿宋" w:cs="仿宋" w:hint="eastAsia"/>
          <w:sz w:val="28"/>
        </w:rPr>
        <w:t>三、建筑工程方案</w:t>
      </w:r>
      <w:bookmarkEnd w:id="9"/>
    </w:p>
    <w:p w:rsidR="008C48E5" w14:paraId="0F09D36E" w14:textId="77777777">
      <w:pPr>
        <w:pStyle w:val="Heading2"/>
        <w:rPr>
          <w:rFonts w:ascii="仿宋" w:eastAsia="仿宋" w:hAnsi="仿宋" w:cs="仿宋"/>
        </w:rPr>
      </w:pPr>
      <w:bookmarkStart w:id="10" w:name="_Toc2288"/>
      <w:r>
        <w:rPr>
          <w:rFonts w:ascii="仿宋" w:eastAsia="仿宋" w:hAnsi="仿宋" w:cs="仿宋" w:hint="eastAsia"/>
        </w:rPr>
        <w:t>（一）潮鞋项目工程设计总体要求</w:t>
      </w:r>
      <w:bookmarkEnd w:id="10"/>
    </w:p>
    <w:p w:rsidR="008C48E5" w14:paraId="0700DB50" w14:textId="583951B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8C48E5" w14:paraId="46EA2FF4" w14:textId="0299C77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总图布置必须符合可行性原则，确保工程的可实施性和经济性。同时，总图布置应合理，充分考虑地理、地质、气象、生态等多方面因素，以确保潮鞋项目的持续稳定运行。</w:t>
      </w:r>
    </w:p>
    <w:p w:rsidR="008C48E5" w14:paraId="213E7DB5" w14:textId="195CBD0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w:t>
      </w:r>
      <w:r>
        <w:rPr>
          <w:rFonts w:ascii="仿宋" w:eastAsia="仿宋" w:hAnsi="仿宋" w:cs="仿宋" w:hint="eastAsia"/>
          <w:sz w:val="28"/>
        </w:rPr>
        <w:t>和设施的长期有效运行。</w:t>
      </w:r>
    </w:p>
    <w:p w:rsidR="008C48E5" w14:paraId="756948F7" w14:textId="6EC3343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8C48E5" w14:paraId="63211F1E" w14:textId="1A14C15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https://d.book118.com/797112056103006030</w:t>
        </w:r>
      </w:hyperlink>
    </w:p>
    <w:p w:rsidR="008C48E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8E5" w14:paraId="5FEC803B" w14:textId="77777777">
    <w:pPr>
      <w:pStyle w:val="Header"/>
      <w:jc w:val="center"/>
      <w:rPr>
        <w:rFonts w:ascii="仿宋" w:eastAsia="仿宋" w:hAnsi="仿宋" w:cs="仿宋"/>
      </w:rPr>
    </w:pPr>
    <w:r>
      <w:rPr>
        <w:rFonts w:ascii="仿宋" w:eastAsia="仿宋" w:hAnsi="仿宋" w:cs="仿宋" w:hint="eastAsia"/>
      </w:rPr>
      <w:t>潮鞋行业相关投资计划提议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8E5" w14:textId="77777777">
    <w:pPr>
      <w:pStyle w:val="Header"/>
      <w:jc w:val="center"/>
      <w:rPr>
        <w:rFonts w:ascii="仿宋" w:eastAsia="仿宋" w:hAnsi="仿宋" w:cs="仿宋"/>
      </w:rPr>
    </w:pPr>
    <w:r>
      <w:rPr>
        <w:rFonts w:ascii="仿宋" w:eastAsia="仿宋" w:hAnsi="仿宋" w:cs="仿宋" w:hint="eastAsia"/>
      </w:rPr>
      <w:t>潮鞋行业相关投资计划提议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8E5" w14:textId="77777777">
    <w:pPr>
      <w:pStyle w:val="Header"/>
      <w:jc w:val="center"/>
      <w:rPr>
        <w:rFonts w:ascii="仿宋" w:eastAsia="仿宋" w:hAnsi="仿宋" w:cs="仿宋"/>
      </w:rPr>
    </w:pPr>
    <w:r>
      <w:rPr>
        <w:rFonts w:ascii="仿宋" w:eastAsia="仿宋" w:hAnsi="仿宋" w:cs="仿宋" w:hint="eastAsia"/>
      </w:rPr>
      <w:t>潮鞋行业相关投资计划提议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8E5" w14:textId="77777777">
    <w:pPr>
      <w:pStyle w:val="Header"/>
      <w:jc w:val="center"/>
      <w:rPr>
        <w:rFonts w:ascii="仿宋" w:eastAsia="仿宋" w:hAnsi="仿宋" w:cs="仿宋"/>
      </w:rPr>
    </w:pPr>
    <w:r>
      <w:rPr>
        <w:rFonts w:ascii="仿宋" w:eastAsia="仿宋" w:hAnsi="仿宋" w:cs="仿宋" w:hint="eastAsia"/>
      </w:rPr>
      <w:t>潮鞋行业相关投资计划提议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8E5" w14:textId="77777777">
    <w:pPr>
      <w:pStyle w:val="Header"/>
      <w:jc w:val="center"/>
      <w:rPr>
        <w:rFonts w:ascii="仿宋" w:eastAsia="仿宋" w:hAnsi="仿宋" w:cs="仿宋"/>
      </w:rPr>
    </w:pPr>
    <w:r>
      <w:rPr>
        <w:rFonts w:ascii="仿宋" w:eastAsia="仿宋" w:hAnsi="仿宋" w:cs="仿宋" w:hint="eastAsia"/>
      </w:rPr>
      <w:t>潮鞋行业相关投资计划提议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8E5" w14:textId="77777777">
    <w:pPr>
      <w:pStyle w:val="Header"/>
      <w:jc w:val="center"/>
      <w:rPr>
        <w:rFonts w:ascii="仿宋" w:eastAsia="仿宋" w:hAnsi="仿宋" w:cs="仿宋"/>
      </w:rPr>
    </w:pPr>
    <w:r>
      <w:rPr>
        <w:rFonts w:ascii="仿宋" w:eastAsia="仿宋" w:hAnsi="仿宋" w:cs="仿宋" w:hint="eastAsia"/>
      </w:rPr>
      <w:t>潮鞋行业相关投资计划提议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8E5" w14:textId="77777777">
    <w:pPr>
      <w:pStyle w:val="Header"/>
      <w:jc w:val="center"/>
      <w:rPr>
        <w:rFonts w:ascii="仿宋" w:eastAsia="仿宋" w:hAnsi="仿宋" w:cs="仿宋"/>
      </w:rPr>
    </w:pPr>
    <w:r>
      <w:rPr>
        <w:rFonts w:ascii="仿宋" w:eastAsia="仿宋" w:hAnsi="仿宋" w:cs="仿宋" w:hint="eastAsia"/>
      </w:rPr>
      <w:t>潮鞋行业相关投资计划提议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8E5" w14:textId="77777777">
    <w:pPr>
      <w:pStyle w:val="Header"/>
      <w:jc w:val="center"/>
      <w:rPr>
        <w:rFonts w:ascii="仿宋" w:eastAsia="仿宋" w:hAnsi="仿宋" w:cs="仿宋"/>
      </w:rPr>
    </w:pPr>
    <w:r>
      <w:rPr>
        <w:rFonts w:ascii="仿宋" w:eastAsia="仿宋" w:hAnsi="仿宋" w:cs="仿宋" w:hint="eastAsia"/>
      </w:rPr>
      <w:t>潮鞋行业相关投资计划提议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8E5" w14:textId="77777777">
    <w:pPr>
      <w:pStyle w:val="Header"/>
      <w:jc w:val="center"/>
      <w:rPr>
        <w:rFonts w:ascii="仿宋" w:eastAsia="仿宋" w:hAnsi="仿宋" w:cs="仿宋"/>
      </w:rPr>
    </w:pPr>
    <w:r>
      <w:rPr>
        <w:rFonts w:ascii="仿宋" w:eastAsia="仿宋" w:hAnsi="仿宋" w:cs="仿宋" w:hint="eastAsia"/>
      </w:rPr>
      <w:t>潮鞋行业相关投资计划提议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8E5" w14:textId="77777777">
    <w:pPr>
      <w:pStyle w:val="Header"/>
      <w:jc w:val="center"/>
      <w:rPr>
        <w:rFonts w:ascii="仿宋" w:eastAsia="仿宋" w:hAnsi="仿宋" w:cs="仿宋"/>
      </w:rPr>
    </w:pPr>
    <w:r>
      <w:rPr>
        <w:rFonts w:ascii="仿宋" w:eastAsia="仿宋" w:hAnsi="仿宋" w:cs="仿宋" w:hint="eastAsia"/>
      </w:rPr>
      <w:t>潮鞋行业相关投资计划提议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8E5" w14:textId="77777777">
    <w:pPr>
      <w:pStyle w:val="Header"/>
      <w:jc w:val="center"/>
      <w:rPr>
        <w:rFonts w:ascii="仿宋" w:eastAsia="仿宋" w:hAnsi="仿宋" w:cs="仿宋"/>
      </w:rPr>
    </w:pPr>
    <w:r>
      <w:rPr>
        <w:rFonts w:ascii="仿宋" w:eastAsia="仿宋" w:hAnsi="仿宋" w:cs="仿宋" w:hint="eastAsia"/>
      </w:rPr>
      <w:t>潮鞋行业相关投资计划提议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8E5" w14:textId="77777777">
    <w:pPr>
      <w:pStyle w:val="Header"/>
      <w:jc w:val="center"/>
      <w:rPr>
        <w:rFonts w:ascii="仿宋" w:eastAsia="仿宋" w:hAnsi="仿宋" w:cs="仿宋"/>
      </w:rPr>
    </w:pPr>
    <w:r>
      <w:rPr>
        <w:rFonts w:ascii="仿宋" w:eastAsia="仿宋" w:hAnsi="仿宋" w:cs="仿宋" w:hint="eastAsia"/>
      </w:rPr>
      <w:t>潮鞋行业相关投资计划提议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4A3677"/>
    <w:rsid w:val="008C48E5"/>
    <w:rsid w:val="00D72689"/>
    <w:rsid w:val="204A36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4FAD0FE"/>
  <w15:docId w15:val="{079A15D3-F411-43CA-9CA7-10BE6768D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9711205610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3897</Words>
  <Characters>22219</Characters>
  <Application>Microsoft Office Word</Application>
  <DocSecurity>0</DocSecurity>
  <Lines>185</Lines>
  <Paragraphs>52</Paragraphs>
  <ScaleCrop>false</ScaleCrop>
  <Company/>
  <LinksUpToDate>false</LinksUpToDate>
  <CharactersWithSpaces>26064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2023-11-26T01:44:00Z</dcterms:created>
  <dcterms:modified xsi:type="dcterms:W3CDTF">2024-01-01T12:31:00Z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CCAE55ACF1874E3D8153F2569E5AA4C1_11</vt:lpwstr>
  </property>
  <property fmtid="{D5CDD505-2E9C-101B-9397-08002B2CF9AE}" pid="3" name="KSOProductBuildVer">
    <vt:lpwstr>2052-12.1.0.15712</vt:lpwstr>
  </property>
</Properties>
</file>