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电子计算机外部设备及装置项目计划设计方案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9" w:history="1">
        <w:r>
          <w:rPr>
            <w:rFonts w:ascii="仿宋" w:eastAsia="仿宋" w:hAnsi="仿宋" w:cs="仿宋" w:hint="eastAsia"/>
            <w:lang w:eastAsia="zh-CN"/>
          </w:rPr>
          <w:t>序言</w:t>
        </w:r>
        <w:r>
          <w:tab/>
        </w:r>
        <w:r>
          <w:fldChar w:fldCharType="begin"/>
        </w:r>
        <w:r>
          <w:instrText xml:space="preserve"> PAGEREF _Toc3789 \h </w:instrText>
        </w:r>
        <w:r>
          <w:fldChar w:fldCharType="separate"/>
        </w:r>
        <w:r>
          <w:t>3</w:t>
        </w:r>
        <w:r>
          <w:fldChar w:fldCharType="end"/>
        </w:r>
      </w:hyperlink>
    </w:p>
    <w:p>
      <w:pPr>
        <w:pStyle w:val="TOC1"/>
        <w:tabs>
          <w:tab w:val="right" w:leader="dot" w:pos="8306"/>
        </w:tabs>
      </w:pPr>
      <w:hyperlink w:anchor="_Toc15878" w:history="1">
        <w:r>
          <w:rPr>
            <w:rFonts w:ascii="仿宋" w:eastAsia="仿宋" w:hAnsi="仿宋" w:cs="仿宋" w:hint="eastAsia"/>
            <w:lang w:eastAsia="zh-CN"/>
          </w:rPr>
          <w:t>一、电子计算机外部设备及装置项目选址可行性分析</w:t>
        </w:r>
        <w:r>
          <w:tab/>
        </w:r>
        <w:r>
          <w:fldChar w:fldCharType="begin"/>
        </w:r>
        <w:r>
          <w:instrText xml:space="preserve"> PAGEREF _Toc15878 \h </w:instrText>
        </w:r>
        <w:r>
          <w:fldChar w:fldCharType="separate"/>
        </w:r>
        <w:r>
          <w:t>3</w:t>
        </w:r>
        <w:r>
          <w:fldChar w:fldCharType="end"/>
        </w:r>
      </w:hyperlink>
    </w:p>
    <w:p>
      <w:pPr>
        <w:pStyle w:val="TOC2"/>
        <w:tabs>
          <w:tab w:val="right" w:leader="dot" w:pos="8306"/>
        </w:tabs>
      </w:pPr>
      <w:hyperlink w:anchor="_Toc12521" w:history="1">
        <w:r>
          <w:rPr>
            <w:rFonts w:ascii="仿宋" w:eastAsia="仿宋" w:hAnsi="仿宋" w:cs="仿宋" w:hint="eastAsia"/>
            <w:lang w:eastAsia="zh-CN"/>
          </w:rPr>
          <w:t>(一)、电子计算机外部设备及装置项目选址</w:t>
        </w:r>
        <w:r>
          <w:tab/>
        </w:r>
        <w:r>
          <w:fldChar w:fldCharType="begin"/>
        </w:r>
        <w:r>
          <w:instrText xml:space="preserve"> PAGEREF _Toc12521 \h </w:instrText>
        </w:r>
        <w:r>
          <w:fldChar w:fldCharType="separate"/>
        </w:r>
        <w:r>
          <w:t>3</w:t>
        </w:r>
        <w:r>
          <w:fldChar w:fldCharType="end"/>
        </w:r>
      </w:hyperlink>
    </w:p>
    <w:p>
      <w:pPr>
        <w:pStyle w:val="TOC2"/>
        <w:tabs>
          <w:tab w:val="right" w:leader="dot" w:pos="8306"/>
        </w:tabs>
      </w:pPr>
      <w:hyperlink w:anchor="_Toc5063" w:history="1">
        <w:r>
          <w:rPr>
            <w:rFonts w:ascii="仿宋" w:eastAsia="仿宋" w:hAnsi="仿宋" w:cs="仿宋" w:hint="eastAsia"/>
            <w:lang w:eastAsia="zh-CN"/>
          </w:rPr>
          <w:t>(二)、用地控制指标</w:t>
        </w:r>
        <w:r>
          <w:tab/>
        </w:r>
        <w:r>
          <w:fldChar w:fldCharType="begin"/>
        </w:r>
        <w:r>
          <w:instrText xml:space="preserve"> PAGEREF _Toc5063 \h </w:instrText>
        </w:r>
        <w:r>
          <w:fldChar w:fldCharType="separate"/>
        </w:r>
        <w:r>
          <w:t>3</w:t>
        </w:r>
        <w:r>
          <w:fldChar w:fldCharType="end"/>
        </w:r>
      </w:hyperlink>
    </w:p>
    <w:p>
      <w:pPr>
        <w:pStyle w:val="TOC2"/>
        <w:tabs>
          <w:tab w:val="right" w:leader="dot" w:pos="8306"/>
        </w:tabs>
      </w:pPr>
      <w:hyperlink w:anchor="_Toc16647" w:history="1">
        <w:r>
          <w:rPr>
            <w:rFonts w:ascii="仿宋" w:eastAsia="仿宋" w:hAnsi="仿宋" w:cs="仿宋" w:hint="eastAsia"/>
            <w:lang w:eastAsia="zh-CN"/>
          </w:rPr>
          <w:t>(三)、节约用地措施</w:t>
        </w:r>
        <w:r>
          <w:tab/>
        </w:r>
        <w:r>
          <w:fldChar w:fldCharType="begin"/>
        </w:r>
        <w:r>
          <w:instrText xml:space="preserve"> PAGEREF _Toc16647 \h </w:instrText>
        </w:r>
        <w:r>
          <w:fldChar w:fldCharType="separate"/>
        </w:r>
        <w:r>
          <w:t>5</w:t>
        </w:r>
        <w:r>
          <w:fldChar w:fldCharType="end"/>
        </w:r>
      </w:hyperlink>
    </w:p>
    <w:p>
      <w:pPr>
        <w:pStyle w:val="TOC2"/>
        <w:tabs>
          <w:tab w:val="right" w:leader="dot" w:pos="8306"/>
        </w:tabs>
      </w:pPr>
      <w:hyperlink w:anchor="_Toc24169" w:history="1">
        <w:r>
          <w:rPr>
            <w:rFonts w:ascii="仿宋" w:eastAsia="仿宋" w:hAnsi="仿宋" w:cs="仿宋" w:hint="eastAsia"/>
            <w:lang w:eastAsia="zh-CN"/>
          </w:rPr>
          <w:t>(四)、总图布置方案</w:t>
        </w:r>
        <w:r>
          <w:tab/>
        </w:r>
        <w:r>
          <w:fldChar w:fldCharType="begin"/>
        </w:r>
        <w:r>
          <w:instrText xml:space="preserve"> PAGEREF _Toc24169 \h </w:instrText>
        </w:r>
        <w:r>
          <w:fldChar w:fldCharType="separate"/>
        </w:r>
        <w:r>
          <w:t>6</w:t>
        </w:r>
        <w:r>
          <w:fldChar w:fldCharType="end"/>
        </w:r>
      </w:hyperlink>
    </w:p>
    <w:p>
      <w:pPr>
        <w:pStyle w:val="TOC2"/>
        <w:tabs>
          <w:tab w:val="right" w:leader="dot" w:pos="8306"/>
        </w:tabs>
      </w:pPr>
      <w:hyperlink w:anchor="_Toc25292" w:history="1">
        <w:r>
          <w:rPr>
            <w:rFonts w:ascii="仿宋" w:eastAsia="仿宋" w:hAnsi="仿宋" w:cs="仿宋" w:hint="eastAsia"/>
            <w:lang w:eastAsia="zh-CN"/>
          </w:rPr>
          <w:t>(五)、选址综合评价</w:t>
        </w:r>
        <w:r>
          <w:tab/>
        </w:r>
        <w:r>
          <w:fldChar w:fldCharType="begin"/>
        </w:r>
        <w:r>
          <w:instrText xml:space="preserve"> PAGEREF _Toc25292 \h </w:instrText>
        </w:r>
        <w:r>
          <w:fldChar w:fldCharType="separate"/>
        </w:r>
        <w:r>
          <w:t>8</w:t>
        </w:r>
        <w:r>
          <w:fldChar w:fldCharType="end"/>
        </w:r>
      </w:hyperlink>
    </w:p>
    <w:p>
      <w:pPr>
        <w:pStyle w:val="TOC1"/>
        <w:tabs>
          <w:tab w:val="right" w:leader="dot" w:pos="8306"/>
        </w:tabs>
      </w:pPr>
      <w:hyperlink w:anchor="_Toc7224" w:history="1">
        <w:r>
          <w:rPr>
            <w:rFonts w:ascii="仿宋" w:eastAsia="仿宋" w:hAnsi="仿宋" w:cs="仿宋" w:hint="eastAsia"/>
            <w:lang w:eastAsia="zh-CN"/>
          </w:rPr>
          <w:t>二、电子计算机外部设备及装置项目建设单位说明</w:t>
        </w:r>
        <w:r>
          <w:tab/>
        </w:r>
        <w:r>
          <w:fldChar w:fldCharType="begin"/>
        </w:r>
        <w:r>
          <w:instrText xml:space="preserve"> PAGEREF _Toc7224 \h </w:instrText>
        </w:r>
        <w:r>
          <w:fldChar w:fldCharType="separate"/>
        </w:r>
        <w:r>
          <w:t>9</w:t>
        </w:r>
        <w:r>
          <w:fldChar w:fldCharType="end"/>
        </w:r>
      </w:hyperlink>
    </w:p>
    <w:p>
      <w:pPr>
        <w:pStyle w:val="TOC2"/>
        <w:tabs>
          <w:tab w:val="right" w:leader="dot" w:pos="8306"/>
        </w:tabs>
      </w:pPr>
      <w:hyperlink w:anchor="_Toc18346" w:history="1">
        <w:r>
          <w:rPr>
            <w:rFonts w:ascii="仿宋" w:eastAsia="仿宋" w:hAnsi="仿宋" w:cs="仿宋" w:hint="eastAsia"/>
            <w:lang w:eastAsia="zh-CN"/>
          </w:rPr>
          <w:t>(一)、电子计算机外部设备及装置项目承办单位基本情况</w:t>
        </w:r>
        <w:r>
          <w:tab/>
        </w:r>
        <w:r>
          <w:fldChar w:fldCharType="begin"/>
        </w:r>
        <w:r>
          <w:instrText xml:space="preserve"> PAGEREF _Toc18346 \h </w:instrText>
        </w:r>
        <w:r>
          <w:fldChar w:fldCharType="separate"/>
        </w:r>
        <w:r>
          <w:t>9</w:t>
        </w:r>
        <w:r>
          <w:fldChar w:fldCharType="end"/>
        </w:r>
      </w:hyperlink>
    </w:p>
    <w:p>
      <w:pPr>
        <w:pStyle w:val="TOC2"/>
        <w:tabs>
          <w:tab w:val="right" w:leader="dot" w:pos="8306"/>
        </w:tabs>
      </w:pPr>
      <w:hyperlink w:anchor="_Toc31720" w:history="1">
        <w:r>
          <w:rPr>
            <w:rFonts w:ascii="仿宋" w:eastAsia="仿宋" w:hAnsi="仿宋" w:cs="仿宋" w:hint="eastAsia"/>
            <w:lang w:eastAsia="zh-CN"/>
          </w:rPr>
          <w:t>(二)、公司经济效益分析</w:t>
        </w:r>
        <w:r>
          <w:tab/>
        </w:r>
        <w:r>
          <w:fldChar w:fldCharType="begin"/>
        </w:r>
        <w:r>
          <w:instrText xml:space="preserve"> PAGEREF _Toc31720 \h </w:instrText>
        </w:r>
        <w:r>
          <w:fldChar w:fldCharType="separate"/>
        </w:r>
        <w:r>
          <w:t>9</w:t>
        </w:r>
        <w:r>
          <w:fldChar w:fldCharType="end"/>
        </w:r>
      </w:hyperlink>
    </w:p>
    <w:p>
      <w:pPr>
        <w:pStyle w:val="TOC1"/>
        <w:tabs>
          <w:tab w:val="right" w:leader="dot" w:pos="8306"/>
        </w:tabs>
      </w:pPr>
      <w:hyperlink w:anchor="_Toc16991" w:history="1">
        <w:r>
          <w:rPr>
            <w:rFonts w:ascii="仿宋" w:eastAsia="仿宋" w:hAnsi="仿宋" w:cs="仿宋" w:hint="eastAsia"/>
            <w:lang w:eastAsia="zh-CN"/>
          </w:rPr>
          <w:t>三、电子计算机外部设备及装置项目绩效评估</w:t>
        </w:r>
        <w:r>
          <w:tab/>
        </w:r>
        <w:r>
          <w:fldChar w:fldCharType="begin"/>
        </w:r>
        <w:r>
          <w:instrText xml:space="preserve"> PAGEREF _Toc16991 \h </w:instrText>
        </w:r>
        <w:r>
          <w:fldChar w:fldCharType="separate"/>
        </w:r>
        <w:r>
          <w:t>10</w:t>
        </w:r>
        <w:r>
          <w:fldChar w:fldCharType="end"/>
        </w:r>
      </w:hyperlink>
    </w:p>
    <w:p>
      <w:pPr>
        <w:pStyle w:val="TOC2"/>
        <w:tabs>
          <w:tab w:val="right" w:leader="dot" w:pos="8306"/>
        </w:tabs>
      </w:pPr>
      <w:hyperlink w:anchor="_Toc28824" w:history="1">
        <w:r>
          <w:rPr>
            <w:rFonts w:ascii="仿宋" w:eastAsia="仿宋" w:hAnsi="仿宋" w:cs="仿宋" w:hint="eastAsia"/>
            <w:lang w:eastAsia="zh-CN"/>
          </w:rPr>
          <w:t>(一)、绩效评估指标</w:t>
        </w:r>
        <w:r>
          <w:tab/>
        </w:r>
        <w:r>
          <w:fldChar w:fldCharType="begin"/>
        </w:r>
        <w:r>
          <w:instrText xml:space="preserve"> PAGEREF _Toc28824 \h </w:instrText>
        </w:r>
        <w:r>
          <w:fldChar w:fldCharType="separate"/>
        </w:r>
        <w:r>
          <w:t>10</w:t>
        </w:r>
        <w:r>
          <w:fldChar w:fldCharType="end"/>
        </w:r>
      </w:hyperlink>
    </w:p>
    <w:p>
      <w:pPr>
        <w:pStyle w:val="TOC2"/>
        <w:tabs>
          <w:tab w:val="right" w:leader="dot" w:pos="8306"/>
        </w:tabs>
      </w:pPr>
      <w:hyperlink w:anchor="_Toc8070" w:history="1">
        <w:r>
          <w:rPr>
            <w:rFonts w:ascii="仿宋" w:eastAsia="仿宋" w:hAnsi="仿宋" w:cs="仿宋" w:hint="eastAsia"/>
            <w:lang w:eastAsia="zh-CN"/>
          </w:rPr>
          <w:t>(二)、绩效评估方法</w:t>
        </w:r>
        <w:r>
          <w:tab/>
        </w:r>
        <w:r>
          <w:fldChar w:fldCharType="begin"/>
        </w:r>
        <w:r>
          <w:instrText xml:space="preserve"> PAGEREF _Toc8070 \h </w:instrText>
        </w:r>
        <w:r>
          <w:fldChar w:fldCharType="separate"/>
        </w:r>
        <w:r>
          <w:t>12</w:t>
        </w:r>
        <w:r>
          <w:fldChar w:fldCharType="end"/>
        </w:r>
      </w:hyperlink>
    </w:p>
    <w:p>
      <w:pPr>
        <w:pStyle w:val="TOC2"/>
        <w:tabs>
          <w:tab w:val="right" w:leader="dot" w:pos="8306"/>
        </w:tabs>
      </w:pPr>
      <w:hyperlink w:anchor="_Toc27294" w:history="1">
        <w:r>
          <w:rPr>
            <w:rFonts w:ascii="仿宋" w:eastAsia="仿宋" w:hAnsi="仿宋" w:cs="仿宋" w:hint="eastAsia"/>
            <w:lang w:eastAsia="zh-CN"/>
          </w:rPr>
          <w:t>(三)、绩效评估周期</w:t>
        </w:r>
        <w:r>
          <w:tab/>
        </w:r>
        <w:r>
          <w:fldChar w:fldCharType="begin"/>
        </w:r>
        <w:r>
          <w:instrText xml:space="preserve"> PAGEREF _Toc27294 \h </w:instrText>
        </w:r>
        <w:r>
          <w:fldChar w:fldCharType="separate"/>
        </w:r>
        <w:r>
          <w:t>13</w:t>
        </w:r>
        <w:r>
          <w:fldChar w:fldCharType="end"/>
        </w:r>
      </w:hyperlink>
    </w:p>
    <w:p>
      <w:pPr>
        <w:pStyle w:val="TOC1"/>
        <w:tabs>
          <w:tab w:val="right" w:leader="dot" w:pos="8306"/>
        </w:tabs>
      </w:pPr>
      <w:hyperlink w:anchor="_Toc13212" w:history="1">
        <w:r>
          <w:rPr>
            <w:rFonts w:ascii="仿宋" w:eastAsia="仿宋" w:hAnsi="仿宋" w:cs="仿宋" w:hint="eastAsia"/>
            <w:lang w:eastAsia="zh-CN"/>
          </w:rPr>
          <w:t>四、产品规划分析</w:t>
        </w:r>
        <w:r>
          <w:tab/>
        </w:r>
        <w:r>
          <w:fldChar w:fldCharType="begin"/>
        </w:r>
        <w:r>
          <w:instrText xml:space="preserve"> PAGEREF _Toc13212 \h </w:instrText>
        </w:r>
        <w:r>
          <w:fldChar w:fldCharType="separate"/>
        </w:r>
        <w:r>
          <w:t>14</w:t>
        </w:r>
        <w:r>
          <w:fldChar w:fldCharType="end"/>
        </w:r>
      </w:hyperlink>
    </w:p>
    <w:p>
      <w:pPr>
        <w:pStyle w:val="TOC2"/>
        <w:tabs>
          <w:tab w:val="right" w:leader="dot" w:pos="8306"/>
        </w:tabs>
      </w:pPr>
      <w:hyperlink w:anchor="_Toc1026" w:history="1">
        <w:r>
          <w:rPr>
            <w:rFonts w:ascii="仿宋" w:eastAsia="仿宋" w:hAnsi="仿宋" w:cs="仿宋" w:hint="eastAsia"/>
            <w:lang w:eastAsia="zh-CN"/>
          </w:rPr>
          <w:t>(一)、产品规划</w:t>
        </w:r>
        <w:r>
          <w:tab/>
        </w:r>
        <w:r>
          <w:fldChar w:fldCharType="begin"/>
        </w:r>
        <w:r>
          <w:instrText xml:space="preserve"> PAGEREF _Toc1026 \h </w:instrText>
        </w:r>
        <w:r>
          <w:fldChar w:fldCharType="separate"/>
        </w:r>
        <w:r>
          <w:t>14</w:t>
        </w:r>
        <w:r>
          <w:fldChar w:fldCharType="end"/>
        </w:r>
      </w:hyperlink>
    </w:p>
    <w:p>
      <w:pPr>
        <w:pStyle w:val="TOC2"/>
        <w:tabs>
          <w:tab w:val="right" w:leader="dot" w:pos="8306"/>
        </w:tabs>
      </w:pPr>
      <w:hyperlink w:anchor="_Toc21021" w:history="1">
        <w:r>
          <w:rPr>
            <w:rFonts w:ascii="仿宋" w:eastAsia="仿宋" w:hAnsi="仿宋" w:cs="仿宋" w:hint="eastAsia"/>
            <w:lang w:eastAsia="zh-CN"/>
          </w:rPr>
          <w:t>(二)、建设规模</w:t>
        </w:r>
        <w:r>
          <w:tab/>
        </w:r>
        <w:r>
          <w:fldChar w:fldCharType="begin"/>
        </w:r>
        <w:r>
          <w:instrText xml:space="preserve"> PAGEREF _Toc21021 \h </w:instrText>
        </w:r>
        <w:r>
          <w:fldChar w:fldCharType="separate"/>
        </w:r>
        <w:r>
          <w:t>15</w:t>
        </w:r>
        <w:r>
          <w:fldChar w:fldCharType="end"/>
        </w:r>
      </w:hyperlink>
    </w:p>
    <w:p>
      <w:pPr>
        <w:pStyle w:val="TOC1"/>
        <w:tabs>
          <w:tab w:val="right" w:leader="dot" w:pos="8306"/>
        </w:tabs>
      </w:pPr>
      <w:hyperlink w:anchor="_Toc9625" w:history="1">
        <w:r>
          <w:rPr>
            <w:rFonts w:ascii="仿宋" w:eastAsia="仿宋" w:hAnsi="仿宋" w:cs="仿宋" w:hint="eastAsia"/>
            <w:lang w:eastAsia="zh-CN"/>
          </w:rPr>
          <w:t>五、电子计算机外部设备及装置项目可持续发展</w:t>
        </w:r>
        <w:r>
          <w:tab/>
        </w:r>
        <w:r>
          <w:fldChar w:fldCharType="begin"/>
        </w:r>
        <w:r>
          <w:instrText xml:space="preserve"> PAGEREF _Toc9625 \h </w:instrText>
        </w:r>
        <w:r>
          <w:fldChar w:fldCharType="separate"/>
        </w:r>
        <w:r>
          <w:t>16</w:t>
        </w:r>
        <w:r>
          <w:fldChar w:fldCharType="end"/>
        </w:r>
      </w:hyperlink>
    </w:p>
    <w:p>
      <w:pPr>
        <w:pStyle w:val="TOC2"/>
        <w:tabs>
          <w:tab w:val="right" w:leader="dot" w:pos="8306"/>
        </w:tabs>
      </w:pPr>
      <w:hyperlink w:anchor="_Toc16044" w:history="1">
        <w:r>
          <w:rPr>
            <w:rFonts w:ascii="仿宋" w:eastAsia="仿宋" w:hAnsi="仿宋" w:cs="仿宋" w:hint="eastAsia"/>
            <w:lang w:eastAsia="zh-CN"/>
          </w:rPr>
          <w:t>(一)、可持续战略与实践</w:t>
        </w:r>
        <w:r>
          <w:tab/>
        </w:r>
        <w:r>
          <w:fldChar w:fldCharType="begin"/>
        </w:r>
        <w:r>
          <w:instrText xml:space="preserve"> PAGEREF _Toc16044 \h </w:instrText>
        </w:r>
        <w:r>
          <w:fldChar w:fldCharType="separate"/>
        </w:r>
        <w:r>
          <w:t>16</w:t>
        </w:r>
        <w:r>
          <w:fldChar w:fldCharType="end"/>
        </w:r>
      </w:hyperlink>
    </w:p>
    <w:p>
      <w:pPr>
        <w:pStyle w:val="TOC2"/>
        <w:tabs>
          <w:tab w:val="right" w:leader="dot" w:pos="8306"/>
        </w:tabs>
      </w:pPr>
      <w:hyperlink w:anchor="_Toc4629" w:history="1">
        <w:r>
          <w:rPr>
            <w:rFonts w:ascii="仿宋" w:eastAsia="仿宋" w:hAnsi="仿宋" w:cs="仿宋" w:hint="eastAsia"/>
            <w:lang w:eastAsia="zh-CN"/>
          </w:rPr>
          <w:t>(二)、环保与社会责任</w:t>
        </w:r>
        <w:r>
          <w:tab/>
        </w:r>
        <w:r>
          <w:fldChar w:fldCharType="begin"/>
        </w:r>
        <w:r>
          <w:instrText xml:space="preserve"> PAGEREF _Toc4629 \h </w:instrText>
        </w:r>
        <w:r>
          <w:fldChar w:fldCharType="separate"/>
        </w:r>
        <w:r>
          <w:t>17</w:t>
        </w:r>
        <w:r>
          <w:fldChar w:fldCharType="end"/>
        </w:r>
      </w:hyperlink>
    </w:p>
    <w:p>
      <w:pPr>
        <w:pStyle w:val="TOC1"/>
        <w:tabs>
          <w:tab w:val="right" w:leader="dot" w:pos="8306"/>
        </w:tabs>
      </w:pPr>
      <w:hyperlink w:anchor="_Toc28771" w:history="1">
        <w:r>
          <w:rPr>
            <w:rFonts w:ascii="仿宋" w:eastAsia="仿宋" w:hAnsi="仿宋" w:cs="仿宋" w:hint="eastAsia"/>
            <w:lang w:eastAsia="zh-CN"/>
          </w:rPr>
          <w:t>六、电子计算机外部设备及装置项目土建工程</w:t>
        </w:r>
        <w:r>
          <w:tab/>
        </w:r>
        <w:r>
          <w:fldChar w:fldCharType="begin"/>
        </w:r>
        <w:r>
          <w:instrText xml:space="preserve"> PAGEREF _Toc28771 \h </w:instrText>
        </w:r>
        <w:r>
          <w:fldChar w:fldCharType="separate"/>
        </w:r>
        <w:r>
          <w:t>18</w:t>
        </w:r>
        <w:r>
          <w:fldChar w:fldCharType="end"/>
        </w:r>
      </w:hyperlink>
    </w:p>
    <w:p>
      <w:pPr>
        <w:pStyle w:val="TOC2"/>
        <w:tabs>
          <w:tab w:val="right" w:leader="dot" w:pos="8306"/>
        </w:tabs>
      </w:pPr>
      <w:hyperlink w:anchor="_Toc28301" w:history="1">
        <w:r>
          <w:rPr>
            <w:rFonts w:ascii="仿宋" w:eastAsia="仿宋" w:hAnsi="仿宋" w:cs="仿宋" w:hint="eastAsia"/>
            <w:lang w:eastAsia="zh-CN"/>
          </w:rPr>
          <w:t>(一)、建筑工程设计原则</w:t>
        </w:r>
        <w:r>
          <w:tab/>
        </w:r>
        <w:r>
          <w:fldChar w:fldCharType="begin"/>
        </w:r>
        <w:r>
          <w:instrText xml:space="preserve"> PAGEREF _Toc28301 \h </w:instrText>
        </w:r>
        <w:r>
          <w:fldChar w:fldCharType="separate"/>
        </w:r>
        <w:r>
          <w:t>18</w:t>
        </w:r>
        <w:r>
          <w:fldChar w:fldCharType="end"/>
        </w:r>
      </w:hyperlink>
    </w:p>
    <w:p>
      <w:pPr>
        <w:pStyle w:val="TOC2"/>
        <w:tabs>
          <w:tab w:val="right" w:leader="dot" w:pos="8306"/>
        </w:tabs>
      </w:pPr>
      <w:hyperlink w:anchor="_Toc191" w:history="1">
        <w:r>
          <w:rPr>
            <w:rFonts w:ascii="仿宋" w:eastAsia="仿宋" w:hAnsi="仿宋" w:cs="仿宋" w:hint="eastAsia"/>
            <w:lang w:eastAsia="zh-CN"/>
          </w:rPr>
          <w:t>(二)、土建工程设计年限及安全等级</w:t>
        </w:r>
        <w:r>
          <w:tab/>
        </w:r>
        <w:r>
          <w:fldChar w:fldCharType="begin"/>
        </w:r>
        <w:r>
          <w:instrText xml:space="preserve"> PAGEREF _Toc191 \h </w:instrText>
        </w:r>
        <w:r>
          <w:fldChar w:fldCharType="separate"/>
        </w:r>
        <w:r>
          <w:t>19</w:t>
        </w:r>
        <w:r>
          <w:fldChar w:fldCharType="end"/>
        </w:r>
      </w:hyperlink>
    </w:p>
    <w:p>
      <w:pPr>
        <w:pStyle w:val="TOC2"/>
        <w:tabs>
          <w:tab w:val="right" w:leader="dot" w:pos="8306"/>
        </w:tabs>
      </w:pPr>
      <w:hyperlink w:anchor="_Toc23623" w:history="1">
        <w:r>
          <w:rPr>
            <w:rFonts w:ascii="仿宋" w:eastAsia="仿宋" w:hAnsi="仿宋" w:cs="仿宋" w:hint="eastAsia"/>
            <w:lang w:eastAsia="zh-CN"/>
          </w:rPr>
          <w:t>(三)、建筑工程设计总体要求</w:t>
        </w:r>
        <w:r>
          <w:tab/>
        </w:r>
        <w:r>
          <w:fldChar w:fldCharType="begin"/>
        </w:r>
        <w:r>
          <w:instrText xml:space="preserve"> PAGEREF _Toc23623 \h </w:instrText>
        </w:r>
        <w:r>
          <w:fldChar w:fldCharType="separate"/>
        </w:r>
        <w:r>
          <w:t>20</w:t>
        </w:r>
        <w:r>
          <w:fldChar w:fldCharType="end"/>
        </w:r>
      </w:hyperlink>
    </w:p>
    <w:p>
      <w:pPr>
        <w:pStyle w:val="TOC2"/>
        <w:tabs>
          <w:tab w:val="right" w:leader="dot" w:pos="8306"/>
        </w:tabs>
      </w:pPr>
      <w:hyperlink w:anchor="_Toc10946" w:history="1">
        <w:r>
          <w:rPr>
            <w:rFonts w:ascii="仿宋" w:eastAsia="仿宋" w:hAnsi="仿宋" w:cs="仿宋" w:hint="eastAsia"/>
            <w:lang w:eastAsia="zh-CN"/>
          </w:rPr>
          <w:t>(四)、土建工程建设指标</w:t>
        </w:r>
        <w:r>
          <w:tab/>
        </w:r>
        <w:r>
          <w:fldChar w:fldCharType="begin"/>
        </w:r>
        <w:r>
          <w:instrText xml:space="preserve"> PAGEREF _Toc10946 \h </w:instrText>
        </w:r>
        <w:r>
          <w:fldChar w:fldCharType="separate"/>
        </w:r>
        <w:r>
          <w:t>21</w:t>
        </w:r>
        <w:r>
          <w:fldChar w:fldCharType="end"/>
        </w:r>
      </w:hyperlink>
    </w:p>
    <w:p>
      <w:pPr>
        <w:pStyle w:val="TOC1"/>
        <w:tabs>
          <w:tab w:val="right" w:leader="dot" w:pos="8306"/>
        </w:tabs>
      </w:pPr>
      <w:hyperlink w:anchor="_Toc5577" w:history="1">
        <w:r>
          <w:rPr>
            <w:rFonts w:ascii="仿宋" w:eastAsia="仿宋" w:hAnsi="仿宋" w:cs="仿宋" w:hint="eastAsia"/>
            <w:lang w:eastAsia="zh-CN"/>
          </w:rPr>
          <w:t>七、电子计算机外部设备及装置项目人力资源培养与发展</w:t>
        </w:r>
        <w:r>
          <w:tab/>
        </w:r>
        <w:r>
          <w:fldChar w:fldCharType="begin"/>
        </w:r>
        <w:r>
          <w:instrText xml:space="preserve"> PAGEREF _Toc5577 \h </w:instrText>
        </w:r>
        <w:r>
          <w:fldChar w:fldCharType="separate"/>
        </w:r>
        <w:r>
          <w:t>21</w:t>
        </w:r>
        <w:r>
          <w:fldChar w:fldCharType="end"/>
        </w:r>
      </w:hyperlink>
    </w:p>
    <w:p>
      <w:pPr>
        <w:pStyle w:val="TOC2"/>
        <w:tabs>
          <w:tab w:val="right" w:leader="dot" w:pos="8306"/>
        </w:tabs>
      </w:pPr>
      <w:hyperlink w:anchor="_Toc9276" w:history="1">
        <w:r>
          <w:rPr>
            <w:rFonts w:ascii="仿宋" w:eastAsia="仿宋" w:hAnsi="仿宋" w:cs="仿宋" w:hint="eastAsia"/>
            <w:lang w:eastAsia="zh-CN"/>
          </w:rPr>
          <w:t>(一)、人才需求与规划</w:t>
        </w:r>
        <w:r>
          <w:tab/>
        </w:r>
        <w:r>
          <w:fldChar w:fldCharType="begin"/>
        </w:r>
        <w:r>
          <w:instrText xml:space="preserve"> PAGEREF _Toc9276 \h </w:instrText>
        </w:r>
        <w:r>
          <w:fldChar w:fldCharType="separate"/>
        </w:r>
        <w:r>
          <w:t>21</w:t>
        </w:r>
        <w:r>
          <w:fldChar w:fldCharType="end"/>
        </w:r>
      </w:hyperlink>
    </w:p>
    <w:p>
      <w:pPr>
        <w:pStyle w:val="TOC2"/>
        <w:tabs>
          <w:tab w:val="right" w:leader="dot" w:pos="8306"/>
        </w:tabs>
      </w:pPr>
      <w:hyperlink w:anchor="_Toc20861" w:history="1">
        <w:r>
          <w:rPr>
            <w:rFonts w:ascii="仿宋" w:eastAsia="仿宋" w:hAnsi="仿宋" w:cs="仿宋" w:hint="eastAsia"/>
            <w:lang w:eastAsia="zh-CN"/>
          </w:rPr>
          <w:t>(二)、培训与发展计划</w:t>
        </w:r>
        <w:r>
          <w:tab/>
        </w:r>
        <w:r>
          <w:fldChar w:fldCharType="begin"/>
        </w:r>
        <w:r>
          <w:instrText xml:space="preserve"> PAGEREF _Toc20861 \h </w:instrText>
        </w:r>
        <w:r>
          <w:fldChar w:fldCharType="separate"/>
        </w:r>
        <w:r>
          <w:t>22</w:t>
        </w:r>
        <w:r>
          <w:fldChar w:fldCharType="end"/>
        </w:r>
      </w:hyperlink>
    </w:p>
    <w:p>
      <w:pPr>
        <w:pStyle w:val="TOC1"/>
        <w:tabs>
          <w:tab w:val="right" w:leader="dot" w:pos="8306"/>
        </w:tabs>
      </w:pPr>
      <w:hyperlink w:anchor="_Toc10849" w:history="1">
        <w:r>
          <w:rPr>
            <w:rFonts w:ascii="仿宋" w:eastAsia="仿宋" w:hAnsi="仿宋" w:cs="仿宋" w:hint="eastAsia"/>
            <w:lang w:eastAsia="zh-CN"/>
          </w:rPr>
          <w:t>八、电子计算机外部设备及装置项目环境影响分析</w:t>
        </w:r>
        <w:r>
          <w:tab/>
        </w:r>
        <w:r>
          <w:fldChar w:fldCharType="begin"/>
        </w:r>
        <w:r>
          <w:instrText xml:space="preserve"> PAGEREF _Toc10849 \h </w:instrText>
        </w:r>
        <w:r>
          <w:fldChar w:fldCharType="separate"/>
        </w:r>
        <w:r>
          <w:t>23</w:t>
        </w:r>
        <w:r>
          <w:fldChar w:fldCharType="end"/>
        </w:r>
      </w:hyperlink>
    </w:p>
    <w:p>
      <w:pPr>
        <w:pStyle w:val="TOC2"/>
        <w:tabs>
          <w:tab w:val="right" w:leader="dot" w:pos="8306"/>
        </w:tabs>
      </w:pPr>
      <w:hyperlink w:anchor="_Toc32363" w:history="1">
        <w:r>
          <w:rPr>
            <w:rFonts w:ascii="仿宋" w:eastAsia="仿宋" w:hAnsi="仿宋" w:cs="仿宋" w:hint="eastAsia"/>
            <w:lang w:eastAsia="zh-CN"/>
          </w:rPr>
          <w:t>(一)、建设区域环境质量现状</w:t>
        </w:r>
        <w:r>
          <w:tab/>
        </w:r>
        <w:r>
          <w:fldChar w:fldCharType="begin"/>
        </w:r>
        <w:r>
          <w:instrText xml:space="preserve"> PAGEREF _Toc32363 \h </w:instrText>
        </w:r>
        <w:r>
          <w:fldChar w:fldCharType="separate"/>
        </w:r>
        <w:r>
          <w:t>23</w:t>
        </w:r>
        <w:r>
          <w:fldChar w:fldCharType="end"/>
        </w:r>
      </w:hyperlink>
    </w:p>
    <w:p>
      <w:pPr>
        <w:pStyle w:val="TOC2"/>
        <w:tabs>
          <w:tab w:val="right" w:leader="dot" w:pos="8306"/>
        </w:tabs>
      </w:pPr>
      <w:hyperlink w:anchor="_Toc9242" w:history="1">
        <w:r>
          <w:rPr>
            <w:rFonts w:ascii="仿宋" w:eastAsia="仿宋" w:hAnsi="仿宋" w:cs="仿宋" w:hint="eastAsia"/>
            <w:lang w:eastAsia="zh-CN"/>
          </w:rPr>
          <w:t>(二)、建设期环境保护</w:t>
        </w:r>
        <w:r>
          <w:tab/>
        </w:r>
        <w:r>
          <w:fldChar w:fldCharType="begin"/>
        </w:r>
        <w:r>
          <w:instrText xml:space="preserve"> PAGEREF _Toc9242 \h </w:instrText>
        </w:r>
        <w:r>
          <w:fldChar w:fldCharType="separate"/>
        </w:r>
        <w:r>
          <w:t>24</w:t>
        </w:r>
        <w:r>
          <w:fldChar w:fldCharType="end"/>
        </w:r>
      </w:hyperlink>
    </w:p>
    <w:p>
      <w:pPr>
        <w:pStyle w:val="TOC2"/>
        <w:tabs>
          <w:tab w:val="right" w:leader="dot" w:pos="8306"/>
        </w:tabs>
      </w:pPr>
      <w:hyperlink w:anchor="_Toc21465" w:history="1">
        <w:r>
          <w:rPr>
            <w:rFonts w:ascii="仿宋" w:eastAsia="仿宋" w:hAnsi="仿宋" w:cs="仿宋" w:hint="eastAsia"/>
            <w:lang w:eastAsia="zh-CN"/>
          </w:rPr>
          <w:t>(三)、运营期环境保护</w:t>
        </w:r>
        <w:r>
          <w:tab/>
        </w:r>
        <w:r>
          <w:fldChar w:fldCharType="begin"/>
        </w:r>
        <w:r>
          <w:instrText xml:space="preserve"> PAGEREF _Toc21465 \h </w:instrText>
        </w:r>
        <w:r>
          <w:fldChar w:fldCharType="separate"/>
        </w:r>
        <w:r>
          <w:t>26</w:t>
        </w:r>
        <w:r>
          <w:fldChar w:fldCharType="end"/>
        </w:r>
      </w:hyperlink>
    </w:p>
    <w:p>
      <w:pPr>
        <w:pStyle w:val="TOC2"/>
        <w:tabs>
          <w:tab w:val="right" w:leader="dot" w:pos="8306"/>
        </w:tabs>
      </w:pPr>
      <w:hyperlink w:anchor="_Toc4006" w:history="1">
        <w:r>
          <w:rPr>
            <w:rFonts w:ascii="仿宋" w:eastAsia="仿宋" w:hAnsi="仿宋" w:cs="仿宋" w:hint="eastAsia"/>
            <w:lang w:eastAsia="zh-CN"/>
          </w:rPr>
          <w:t>(四)、电子计算机外部设备及装置项目建设对区域经济的影响</w:t>
        </w:r>
        <w:r>
          <w:tab/>
        </w:r>
        <w:r>
          <w:fldChar w:fldCharType="begin"/>
        </w:r>
        <w:r>
          <w:instrText xml:space="preserve"> PAGEREF _Toc4006 \h </w:instrText>
        </w:r>
        <w:r>
          <w:fldChar w:fldCharType="separate"/>
        </w:r>
        <w:r>
          <w:t>27</w:t>
        </w:r>
        <w:r>
          <w:fldChar w:fldCharType="end"/>
        </w:r>
      </w:hyperlink>
    </w:p>
    <w:p>
      <w:pPr>
        <w:pStyle w:val="TOC2"/>
        <w:tabs>
          <w:tab w:val="right" w:leader="dot" w:pos="8306"/>
        </w:tabs>
      </w:pPr>
      <w:hyperlink w:anchor="_Toc13008" w:history="1">
        <w:r>
          <w:rPr>
            <w:rFonts w:ascii="仿宋" w:eastAsia="仿宋" w:hAnsi="仿宋" w:cs="仿宋" w:hint="eastAsia"/>
            <w:lang w:eastAsia="zh-CN"/>
          </w:rPr>
          <w:t>(五)、废弃物处理</w:t>
        </w:r>
        <w:r>
          <w:tab/>
        </w:r>
        <w:r>
          <w:fldChar w:fldCharType="begin"/>
        </w:r>
        <w:r>
          <w:instrText xml:space="preserve"> PAGEREF _Toc13008 \h </w:instrText>
        </w:r>
        <w:r>
          <w:fldChar w:fldCharType="separate"/>
        </w:r>
        <w:r>
          <w:t>29</w:t>
        </w:r>
        <w:r>
          <w:fldChar w:fldCharType="end"/>
        </w:r>
      </w:hyperlink>
    </w:p>
    <w:p>
      <w:pPr>
        <w:pStyle w:val="TOC2"/>
        <w:tabs>
          <w:tab w:val="right" w:leader="dot" w:pos="8306"/>
        </w:tabs>
      </w:pPr>
      <w:hyperlink w:anchor="_Toc24205" w:history="1">
        <w:r>
          <w:rPr>
            <w:rFonts w:ascii="仿宋" w:eastAsia="仿宋" w:hAnsi="仿宋" w:cs="仿宋" w:hint="eastAsia"/>
            <w:lang w:eastAsia="zh-CN"/>
          </w:rPr>
          <w:t>(六)、特殊环境影响分析</w:t>
        </w:r>
        <w:r>
          <w:tab/>
        </w:r>
        <w:r>
          <w:fldChar w:fldCharType="begin"/>
        </w:r>
        <w:r>
          <w:instrText xml:space="preserve"> PAGEREF _Toc24205 \h </w:instrText>
        </w:r>
        <w:r>
          <w:fldChar w:fldCharType="separate"/>
        </w:r>
        <w:r>
          <w:t>30</w:t>
        </w:r>
        <w:r>
          <w:fldChar w:fldCharType="end"/>
        </w:r>
      </w:hyperlink>
    </w:p>
    <w:p>
      <w:pPr>
        <w:pStyle w:val="TOC2"/>
        <w:tabs>
          <w:tab w:val="right" w:leader="dot" w:pos="8306"/>
        </w:tabs>
      </w:pPr>
      <w:hyperlink w:anchor="_Toc4307" w:history="1">
        <w:r>
          <w:rPr>
            <w:rFonts w:ascii="仿宋" w:eastAsia="仿宋" w:hAnsi="仿宋" w:cs="仿宋" w:hint="eastAsia"/>
            <w:lang w:eastAsia="zh-CN"/>
          </w:rPr>
          <w:t>(七)、清洁生产</w:t>
        </w:r>
        <w:r>
          <w:tab/>
        </w:r>
        <w:r>
          <w:fldChar w:fldCharType="begin"/>
        </w:r>
        <w:r>
          <w:instrText xml:space="preserve"> PAGEREF _Toc4307 \h </w:instrText>
        </w:r>
        <w:r>
          <w:fldChar w:fldCharType="separate"/>
        </w:r>
        <w:r>
          <w:t>32</w:t>
        </w:r>
        <w:r>
          <w:fldChar w:fldCharType="end"/>
        </w:r>
      </w:hyperlink>
    </w:p>
    <w:p>
      <w:pPr>
        <w:pStyle w:val="TOC2"/>
        <w:tabs>
          <w:tab w:val="right" w:leader="dot" w:pos="8306"/>
        </w:tabs>
      </w:pPr>
      <w:hyperlink w:anchor="_Toc14842" w:history="1">
        <w:r>
          <w:rPr>
            <w:rFonts w:ascii="仿宋" w:eastAsia="仿宋" w:hAnsi="仿宋" w:cs="仿宋" w:hint="eastAsia"/>
            <w:lang w:eastAsia="zh-CN"/>
          </w:rPr>
          <w:t>(八)、环境保护综合评价</w:t>
        </w:r>
        <w:r>
          <w:tab/>
        </w:r>
        <w:r>
          <w:fldChar w:fldCharType="begin"/>
        </w:r>
        <w:r>
          <w:instrText xml:space="preserve"> PAGEREF _Toc14842 \h </w:instrText>
        </w:r>
        <w:r>
          <w:fldChar w:fldCharType="separate"/>
        </w:r>
        <w:r>
          <w:t>33</w:t>
        </w:r>
        <w:r>
          <w:fldChar w:fldCharType="end"/>
        </w:r>
      </w:hyperlink>
    </w:p>
    <w:p>
      <w:pPr>
        <w:pStyle w:val="TOC1"/>
        <w:tabs>
          <w:tab w:val="right" w:leader="dot" w:pos="8306"/>
        </w:tabs>
      </w:pPr>
      <w:hyperlink w:anchor="_Toc7503" w:history="1">
        <w:r>
          <w:rPr>
            <w:rFonts w:ascii="仿宋" w:eastAsia="仿宋" w:hAnsi="仿宋" w:cs="仿宋" w:hint="eastAsia"/>
            <w:lang w:eastAsia="zh-CN"/>
          </w:rPr>
          <w:t>九、电子计算机外部设备及装置项目经营效益</w:t>
        </w:r>
        <w:r>
          <w:tab/>
        </w:r>
        <w:r>
          <w:fldChar w:fldCharType="begin"/>
        </w:r>
        <w:r>
          <w:instrText xml:space="preserve"> PAGEREF _Toc7503 \h </w:instrText>
        </w:r>
        <w:r>
          <w:fldChar w:fldCharType="separate"/>
        </w:r>
        <w:r>
          <w:t>34</w:t>
        </w:r>
        <w:r>
          <w:fldChar w:fldCharType="end"/>
        </w:r>
      </w:hyperlink>
    </w:p>
    <w:p>
      <w:pPr>
        <w:pStyle w:val="TOC2"/>
        <w:tabs>
          <w:tab w:val="right" w:leader="dot" w:pos="8306"/>
        </w:tabs>
      </w:pPr>
      <w:hyperlink w:anchor="_Toc15078" w:history="1">
        <w:r>
          <w:rPr>
            <w:rFonts w:ascii="仿宋" w:eastAsia="仿宋" w:hAnsi="仿宋" w:cs="仿宋" w:hint="eastAsia"/>
            <w:lang w:eastAsia="zh-CN"/>
          </w:rPr>
          <w:t>(一)、经济评价财务测算</w:t>
        </w:r>
        <w:r>
          <w:tab/>
        </w:r>
        <w:r>
          <w:fldChar w:fldCharType="begin"/>
        </w:r>
        <w:r>
          <w:instrText xml:space="preserve"> PAGEREF _Toc15078 \h </w:instrText>
        </w:r>
        <w:r>
          <w:fldChar w:fldCharType="separate"/>
        </w:r>
        <w:r>
          <w:t>34</w:t>
        </w:r>
        <w:r>
          <w:fldChar w:fldCharType="end"/>
        </w:r>
      </w:hyperlink>
    </w:p>
    <w:p>
      <w:pPr>
        <w:pStyle w:val="TOC2"/>
        <w:tabs>
          <w:tab w:val="right" w:leader="dot" w:pos="8306"/>
        </w:tabs>
      </w:pPr>
      <w:hyperlink w:anchor="_Toc8076" w:history="1">
        <w:r>
          <w:rPr>
            <w:rFonts w:ascii="仿宋" w:eastAsia="仿宋" w:hAnsi="仿宋" w:cs="仿宋" w:hint="eastAsia"/>
            <w:lang w:eastAsia="zh-CN"/>
          </w:rPr>
          <w:t>(二)、电子计算机外部设备及装置项目盈利能力分析</w:t>
        </w:r>
        <w:r>
          <w:tab/>
        </w:r>
        <w:r>
          <w:fldChar w:fldCharType="begin"/>
        </w:r>
        <w:r>
          <w:instrText xml:space="preserve"> PAGEREF _Toc8076 \h </w:instrText>
        </w:r>
        <w:r>
          <w:fldChar w:fldCharType="separate"/>
        </w:r>
        <w:r>
          <w:t>36</w:t>
        </w:r>
        <w:r>
          <w:fldChar w:fldCharType="end"/>
        </w:r>
      </w:hyperlink>
    </w:p>
    <w:p>
      <w:pPr>
        <w:pStyle w:val="TOC1"/>
        <w:tabs>
          <w:tab w:val="right" w:leader="dot" w:pos="8306"/>
        </w:tabs>
      </w:pPr>
      <w:hyperlink w:anchor="_Toc15564" w:history="1">
        <w:r>
          <w:rPr>
            <w:rFonts w:ascii="仿宋" w:eastAsia="仿宋" w:hAnsi="仿宋" w:cs="仿宋" w:hint="eastAsia"/>
            <w:lang w:eastAsia="zh-CN"/>
          </w:rPr>
          <w:t>十、电子计算机外部设备及装置项目投资规划</w:t>
        </w:r>
        <w:r>
          <w:tab/>
        </w:r>
        <w:r>
          <w:fldChar w:fldCharType="begin"/>
        </w:r>
        <w:r>
          <w:instrText xml:space="preserve"> PAGEREF _Toc15564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1" w:history="1">
        <w:r>
          <w:rPr>
            <w:rFonts w:ascii="仿宋" w:eastAsia="仿宋" w:hAnsi="仿宋" w:cs="仿宋" w:hint="eastAsia"/>
            <w:lang w:eastAsia="zh-CN"/>
          </w:rPr>
          <w:t>(一)、电子计算机外部设备及装置项目总投资估算</w:t>
        </w:r>
        <w:r>
          <w:tab/>
        </w:r>
        <w:r>
          <w:fldChar w:fldCharType="begin"/>
        </w:r>
        <w:r>
          <w:instrText xml:space="preserve"> PAGEREF _Toc14631 \h </w:instrText>
        </w:r>
        <w:r>
          <w:fldChar w:fldCharType="separate"/>
        </w:r>
        <w:r>
          <w:t>37</w:t>
        </w:r>
        <w:r>
          <w:fldChar w:fldCharType="end"/>
        </w:r>
      </w:hyperlink>
    </w:p>
    <w:p>
      <w:pPr>
        <w:pStyle w:val="TOC2"/>
        <w:tabs>
          <w:tab w:val="right" w:leader="dot" w:pos="8306"/>
        </w:tabs>
      </w:pPr>
      <w:hyperlink w:anchor="_Toc26292" w:history="1">
        <w:r>
          <w:rPr>
            <w:rFonts w:ascii="仿宋" w:eastAsia="仿宋" w:hAnsi="仿宋" w:cs="仿宋" w:hint="eastAsia"/>
            <w:lang w:eastAsia="zh-CN"/>
          </w:rPr>
          <w:t>(二)、资金筹措</w:t>
        </w:r>
        <w:r>
          <w:tab/>
        </w:r>
        <w:r>
          <w:fldChar w:fldCharType="begin"/>
        </w:r>
        <w:r>
          <w:instrText xml:space="preserve"> PAGEREF _Toc26292 \h </w:instrText>
        </w:r>
        <w:r>
          <w:fldChar w:fldCharType="separate"/>
        </w:r>
        <w:r>
          <w:t>38</w:t>
        </w:r>
        <w:r>
          <w:fldChar w:fldCharType="end"/>
        </w:r>
      </w:hyperlink>
    </w:p>
    <w:p>
      <w:pPr>
        <w:pStyle w:val="TOC1"/>
        <w:tabs>
          <w:tab w:val="right" w:leader="dot" w:pos="8306"/>
        </w:tabs>
      </w:pPr>
      <w:hyperlink w:anchor="_Toc22878" w:history="1">
        <w:r>
          <w:rPr>
            <w:rFonts w:ascii="仿宋" w:eastAsia="仿宋" w:hAnsi="仿宋" w:cs="仿宋" w:hint="eastAsia"/>
            <w:lang w:eastAsia="zh-CN"/>
          </w:rPr>
          <w:t>十一、电子计算机外部设备及装置项目财务管理</w:t>
        </w:r>
        <w:r>
          <w:tab/>
        </w:r>
        <w:r>
          <w:fldChar w:fldCharType="begin"/>
        </w:r>
        <w:r>
          <w:instrText xml:space="preserve"> PAGEREF _Toc22878 \h </w:instrText>
        </w:r>
        <w:r>
          <w:fldChar w:fldCharType="separate"/>
        </w:r>
        <w:r>
          <w:t>39</w:t>
        </w:r>
        <w:r>
          <w:fldChar w:fldCharType="end"/>
        </w:r>
      </w:hyperlink>
    </w:p>
    <w:p>
      <w:pPr>
        <w:pStyle w:val="TOC2"/>
        <w:tabs>
          <w:tab w:val="right" w:leader="dot" w:pos="8306"/>
        </w:tabs>
      </w:pPr>
      <w:hyperlink w:anchor="_Toc9688" w:history="1">
        <w:r>
          <w:rPr>
            <w:rFonts w:ascii="仿宋" w:eastAsia="仿宋" w:hAnsi="仿宋" w:cs="仿宋" w:hint="eastAsia"/>
            <w:lang w:eastAsia="zh-CN"/>
          </w:rPr>
          <w:t>(一)、资金需求大</w:t>
        </w:r>
        <w:r>
          <w:tab/>
        </w:r>
        <w:r>
          <w:fldChar w:fldCharType="begin"/>
        </w:r>
        <w:r>
          <w:instrText xml:space="preserve"> PAGEREF _Toc9688 \h </w:instrText>
        </w:r>
        <w:r>
          <w:fldChar w:fldCharType="separate"/>
        </w:r>
        <w:r>
          <w:t>39</w:t>
        </w:r>
        <w:r>
          <w:fldChar w:fldCharType="end"/>
        </w:r>
      </w:hyperlink>
    </w:p>
    <w:p>
      <w:pPr>
        <w:pStyle w:val="TOC2"/>
        <w:tabs>
          <w:tab w:val="right" w:leader="dot" w:pos="8306"/>
        </w:tabs>
      </w:pPr>
      <w:hyperlink w:anchor="_Toc20405" w:history="1">
        <w:r>
          <w:rPr>
            <w:rFonts w:ascii="仿宋" w:eastAsia="仿宋" w:hAnsi="仿宋" w:cs="仿宋" w:hint="eastAsia"/>
            <w:lang w:eastAsia="zh-CN"/>
          </w:rPr>
          <w:t>(二)、研发周期长</w:t>
        </w:r>
        <w:r>
          <w:tab/>
        </w:r>
        <w:r>
          <w:fldChar w:fldCharType="begin"/>
        </w:r>
        <w:r>
          <w:instrText xml:space="preserve"> PAGEREF _Toc20405 \h </w:instrText>
        </w:r>
        <w:r>
          <w:fldChar w:fldCharType="separate"/>
        </w:r>
        <w:r>
          <w:t>40</w:t>
        </w:r>
        <w:r>
          <w:fldChar w:fldCharType="end"/>
        </w:r>
      </w:hyperlink>
    </w:p>
    <w:p>
      <w:pPr>
        <w:pStyle w:val="TOC2"/>
        <w:tabs>
          <w:tab w:val="right" w:leader="dot" w:pos="8306"/>
        </w:tabs>
      </w:pPr>
      <w:hyperlink w:anchor="_Toc28208" w:history="1">
        <w:r>
          <w:rPr>
            <w:rFonts w:ascii="仿宋" w:eastAsia="仿宋" w:hAnsi="仿宋" w:cs="仿宋" w:hint="eastAsia"/>
            <w:lang w:eastAsia="zh-CN"/>
          </w:rPr>
          <w:t>(三)、市场风险大</w:t>
        </w:r>
        <w:r>
          <w:tab/>
        </w:r>
        <w:r>
          <w:fldChar w:fldCharType="begin"/>
        </w:r>
        <w:r>
          <w:instrText xml:space="preserve"> PAGEREF _Toc28208 \h </w:instrText>
        </w:r>
        <w:r>
          <w:fldChar w:fldCharType="separate"/>
        </w:r>
        <w:r>
          <w:t>41</w:t>
        </w:r>
        <w:r>
          <w:fldChar w:fldCharType="end"/>
        </w:r>
      </w:hyperlink>
    </w:p>
    <w:p>
      <w:pPr>
        <w:pStyle w:val="TOC2"/>
        <w:tabs>
          <w:tab w:val="right" w:leader="dot" w:pos="8306"/>
        </w:tabs>
      </w:pPr>
      <w:hyperlink w:anchor="_Toc8376" w:history="1">
        <w:r>
          <w:rPr>
            <w:rFonts w:ascii="仿宋" w:eastAsia="仿宋" w:hAnsi="仿宋" w:cs="仿宋" w:hint="eastAsia"/>
            <w:lang w:eastAsia="zh-CN"/>
          </w:rPr>
          <w:t>(四)、利润率高</w:t>
        </w:r>
        <w:r>
          <w:tab/>
        </w:r>
        <w:r>
          <w:fldChar w:fldCharType="begin"/>
        </w:r>
        <w:r>
          <w:instrText xml:space="preserve"> PAGEREF _Toc8376 \h </w:instrText>
        </w:r>
        <w:r>
          <w:fldChar w:fldCharType="separate"/>
        </w:r>
        <w:r>
          <w:t>44</w:t>
        </w:r>
        <w:r>
          <w:fldChar w:fldCharType="end"/>
        </w:r>
      </w:hyperlink>
    </w:p>
    <w:p>
      <w:pPr>
        <w:pStyle w:val="TOC1"/>
        <w:tabs>
          <w:tab w:val="right" w:leader="dot" w:pos="8306"/>
        </w:tabs>
      </w:pPr>
      <w:hyperlink w:anchor="_Toc30889" w:history="1">
        <w:r>
          <w:rPr>
            <w:rFonts w:ascii="仿宋" w:eastAsia="仿宋" w:hAnsi="仿宋" w:cs="仿宋" w:hint="eastAsia"/>
            <w:lang w:eastAsia="zh-CN"/>
          </w:rPr>
          <w:t>十二、电子计算机外部设备及装置项目技术管理</w:t>
        </w:r>
        <w:r>
          <w:tab/>
        </w:r>
        <w:r>
          <w:fldChar w:fldCharType="begin"/>
        </w:r>
        <w:r>
          <w:instrText xml:space="preserve"> PAGEREF _Toc30889 \h </w:instrText>
        </w:r>
        <w:r>
          <w:fldChar w:fldCharType="separate"/>
        </w:r>
        <w:r>
          <w:t>46</w:t>
        </w:r>
        <w:r>
          <w:fldChar w:fldCharType="end"/>
        </w:r>
      </w:hyperlink>
    </w:p>
    <w:p>
      <w:pPr>
        <w:pStyle w:val="TOC2"/>
        <w:tabs>
          <w:tab w:val="right" w:leader="dot" w:pos="8306"/>
        </w:tabs>
      </w:pPr>
      <w:hyperlink w:anchor="_Toc5611" w:history="1">
        <w:r>
          <w:rPr>
            <w:rFonts w:ascii="仿宋" w:eastAsia="仿宋" w:hAnsi="仿宋" w:cs="仿宋" w:hint="eastAsia"/>
            <w:lang w:eastAsia="zh-CN"/>
          </w:rPr>
          <w:t>(一)、技术方案选用方向</w:t>
        </w:r>
        <w:r>
          <w:tab/>
        </w:r>
        <w:r>
          <w:fldChar w:fldCharType="begin"/>
        </w:r>
        <w:r>
          <w:instrText xml:space="preserve"> PAGEREF _Toc5611 \h </w:instrText>
        </w:r>
        <w:r>
          <w:fldChar w:fldCharType="separate"/>
        </w:r>
        <w:r>
          <w:t>46</w:t>
        </w:r>
        <w:r>
          <w:fldChar w:fldCharType="end"/>
        </w:r>
      </w:hyperlink>
    </w:p>
    <w:p>
      <w:pPr>
        <w:pStyle w:val="TOC2"/>
        <w:tabs>
          <w:tab w:val="right" w:leader="dot" w:pos="8306"/>
        </w:tabs>
      </w:pPr>
      <w:hyperlink w:anchor="_Toc13272" w:history="1">
        <w:r>
          <w:rPr>
            <w:rFonts w:ascii="仿宋" w:eastAsia="仿宋" w:hAnsi="仿宋" w:cs="仿宋" w:hint="eastAsia"/>
            <w:lang w:eastAsia="zh-CN"/>
          </w:rPr>
          <w:t>(二)、工艺技术方案选用原则</w:t>
        </w:r>
        <w:r>
          <w:tab/>
        </w:r>
        <w:r>
          <w:fldChar w:fldCharType="begin"/>
        </w:r>
        <w:r>
          <w:instrText xml:space="preserve"> PAGEREF _Toc13272 \h </w:instrText>
        </w:r>
        <w:r>
          <w:fldChar w:fldCharType="separate"/>
        </w:r>
        <w:r>
          <w:t>48</w:t>
        </w:r>
        <w:r>
          <w:fldChar w:fldCharType="end"/>
        </w:r>
      </w:hyperlink>
    </w:p>
    <w:p>
      <w:pPr>
        <w:pStyle w:val="TOC2"/>
        <w:tabs>
          <w:tab w:val="right" w:leader="dot" w:pos="8306"/>
        </w:tabs>
      </w:pPr>
      <w:hyperlink w:anchor="_Toc2601" w:history="1">
        <w:r>
          <w:rPr>
            <w:rFonts w:ascii="仿宋" w:eastAsia="仿宋" w:hAnsi="仿宋" w:cs="仿宋" w:hint="eastAsia"/>
            <w:lang w:eastAsia="zh-CN"/>
          </w:rPr>
          <w:t>(三)、工艺技术方案要求</w:t>
        </w:r>
        <w:r>
          <w:tab/>
        </w:r>
        <w:r>
          <w:fldChar w:fldCharType="begin"/>
        </w:r>
        <w:r>
          <w:instrText xml:space="preserve"> PAGEREF _Toc2601 \h </w:instrText>
        </w:r>
        <w:r>
          <w:fldChar w:fldCharType="separate"/>
        </w:r>
        <w:r>
          <w:t>51</w:t>
        </w:r>
        <w:r>
          <w:fldChar w:fldCharType="end"/>
        </w:r>
      </w:hyperlink>
    </w:p>
    <w:p>
      <w:pPr>
        <w:pStyle w:val="TOC1"/>
        <w:tabs>
          <w:tab w:val="right" w:leader="dot" w:pos="8306"/>
        </w:tabs>
      </w:pPr>
      <w:hyperlink w:anchor="_Toc860" w:history="1">
        <w:r>
          <w:rPr>
            <w:rFonts w:ascii="仿宋" w:eastAsia="仿宋" w:hAnsi="仿宋" w:cs="仿宋" w:hint="eastAsia"/>
            <w:lang w:eastAsia="zh-CN"/>
          </w:rPr>
          <w:t>十三、电子计算机外部设备及装置项目实施时间节点</w:t>
        </w:r>
        <w:r>
          <w:tab/>
        </w:r>
        <w:r>
          <w:fldChar w:fldCharType="begin"/>
        </w:r>
        <w:r>
          <w:instrText xml:space="preserve"> PAGEREF _Toc860 \h </w:instrText>
        </w:r>
        <w:r>
          <w:fldChar w:fldCharType="separate"/>
        </w:r>
        <w:r>
          <w:t>53</w:t>
        </w:r>
        <w:r>
          <w:fldChar w:fldCharType="end"/>
        </w:r>
      </w:hyperlink>
    </w:p>
    <w:p>
      <w:pPr>
        <w:pStyle w:val="TOC2"/>
        <w:tabs>
          <w:tab w:val="right" w:leader="dot" w:pos="8306"/>
        </w:tabs>
      </w:pPr>
      <w:hyperlink w:anchor="_Toc15869" w:history="1">
        <w:r>
          <w:rPr>
            <w:rFonts w:ascii="仿宋" w:eastAsia="仿宋" w:hAnsi="仿宋" w:cs="仿宋" w:hint="eastAsia"/>
            <w:lang w:eastAsia="zh-CN"/>
          </w:rPr>
          <w:t>(一)、电子计算机外部设备及装置项目启动阶段时间节点</w:t>
        </w:r>
        <w:r>
          <w:tab/>
        </w:r>
        <w:r>
          <w:fldChar w:fldCharType="begin"/>
        </w:r>
        <w:r>
          <w:instrText xml:space="preserve"> PAGEREF _Toc15869 \h </w:instrText>
        </w:r>
        <w:r>
          <w:fldChar w:fldCharType="separate"/>
        </w:r>
        <w:r>
          <w:t>53</w:t>
        </w:r>
        <w:r>
          <w:fldChar w:fldCharType="end"/>
        </w:r>
      </w:hyperlink>
    </w:p>
    <w:p>
      <w:pPr>
        <w:pStyle w:val="TOC2"/>
        <w:tabs>
          <w:tab w:val="right" w:leader="dot" w:pos="8306"/>
        </w:tabs>
      </w:pPr>
      <w:hyperlink w:anchor="_Toc2905" w:history="1">
        <w:r>
          <w:rPr>
            <w:rFonts w:ascii="仿宋" w:eastAsia="仿宋" w:hAnsi="仿宋" w:cs="仿宋" w:hint="eastAsia"/>
            <w:lang w:eastAsia="zh-CN"/>
          </w:rPr>
          <w:t>(二)、电子计算机外部设备及装置项目执行阶段时间节点</w:t>
        </w:r>
        <w:r>
          <w:tab/>
        </w:r>
        <w:r>
          <w:fldChar w:fldCharType="begin"/>
        </w:r>
        <w:r>
          <w:instrText xml:space="preserve"> PAGEREF _Toc2905 \h </w:instrText>
        </w:r>
        <w:r>
          <w:fldChar w:fldCharType="separate"/>
        </w:r>
        <w:r>
          <w:t>54</w:t>
        </w:r>
        <w:r>
          <w:fldChar w:fldCharType="end"/>
        </w:r>
      </w:hyperlink>
    </w:p>
    <w:p>
      <w:pPr>
        <w:pStyle w:val="TOC2"/>
        <w:tabs>
          <w:tab w:val="right" w:leader="dot" w:pos="8306"/>
        </w:tabs>
      </w:pPr>
      <w:hyperlink w:anchor="_Toc7098" w:history="1">
        <w:r>
          <w:rPr>
            <w:rFonts w:ascii="仿宋" w:eastAsia="仿宋" w:hAnsi="仿宋" w:cs="仿宋" w:hint="eastAsia"/>
            <w:lang w:eastAsia="zh-CN"/>
          </w:rPr>
          <w:t>(三)、电子计算机外部设备及装置项目完成阶段时间节点</w:t>
        </w:r>
        <w:r>
          <w:tab/>
        </w:r>
        <w:r>
          <w:fldChar w:fldCharType="begin"/>
        </w:r>
        <w:r>
          <w:instrText xml:space="preserve"> PAGEREF _Toc7098 \h </w:instrText>
        </w:r>
        <w:r>
          <w:fldChar w:fldCharType="separate"/>
        </w:r>
        <w:r>
          <w:t>55</w:t>
        </w:r>
        <w:r>
          <w:fldChar w:fldCharType="end"/>
        </w:r>
      </w:hyperlink>
    </w:p>
    <w:p>
      <w:pPr>
        <w:pStyle w:val="TOC1"/>
        <w:tabs>
          <w:tab w:val="right" w:leader="dot" w:pos="8306"/>
        </w:tabs>
      </w:pPr>
      <w:hyperlink w:anchor="_Toc28840" w:history="1">
        <w:r>
          <w:rPr>
            <w:rFonts w:ascii="仿宋" w:eastAsia="仿宋" w:hAnsi="仿宋" w:cs="仿宋" w:hint="eastAsia"/>
            <w:lang w:eastAsia="zh-CN"/>
          </w:rPr>
          <w:t>十四、质量管理体系</w:t>
        </w:r>
        <w:r>
          <w:tab/>
        </w:r>
        <w:r>
          <w:fldChar w:fldCharType="begin"/>
        </w:r>
        <w:r>
          <w:instrText xml:space="preserve"> PAGEREF _Toc28840 \h </w:instrText>
        </w:r>
        <w:r>
          <w:fldChar w:fldCharType="separate"/>
        </w:r>
        <w:r>
          <w:t>57</w:t>
        </w:r>
        <w:r>
          <w:fldChar w:fldCharType="end"/>
        </w:r>
      </w:hyperlink>
    </w:p>
    <w:p>
      <w:pPr>
        <w:pStyle w:val="TOC2"/>
        <w:tabs>
          <w:tab w:val="right" w:leader="dot" w:pos="8306"/>
        </w:tabs>
      </w:pPr>
      <w:hyperlink w:anchor="_Toc20829" w:history="1">
        <w:r>
          <w:rPr>
            <w:rFonts w:ascii="仿宋" w:eastAsia="仿宋" w:hAnsi="仿宋" w:cs="仿宋" w:hint="eastAsia"/>
            <w:lang w:eastAsia="zh-CN"/>
          </w:rPr>
          <w:t>(一)、质量目标与方针</w:t>
        </w:r>
        <w:r>
          <w:tab/>
        </w:r>
        <w:r>
          <w:fldChar w:fldCharType="begin"/>
        </w:r>
        <w:r>
          <w:instrText xml:space="preserve"> PAGEREF _Toc20829 \h </w:instrText>
        </w:r>
        <w:r>
          <w:fldChar w:fldCharType="separate"/>
        </w:r>
        <w:r>
          <w:t>57</w:t>
        </w:r>
        <w:r>
          <w:fldChar w:fldCharType="end"/>
        </w:r>
      </w:hyperlink>
    </w:p>
    <w:p>
      <w:pPr>
        <w:pStyle w:val="TOC2"/>
        <w:tabs>
          <w:tab w:val="right" w:leader="dot" w:pos="8306"/>
        </w:tabs>
      </w:pPr>
      <w:hyperlink w:anchor="_Toc31666" w:history="1">
        <w:r>
          <w:rPr>
            <w:rFonts w:ascii="仿宋" w:eastAsia="仿宋" w:hAnsi="仿宋" w:cs="仿宋" w:hint="eastAsia"/>
            <w:lang w:eastAsia="zh-CN"/>
          </w:rPr>
          <w:t>(二)、质量管理责任</w:t>
        </w:r>
        <w:r>
          <w:tab/>
        </w:r>
        <w:r>
          <w:fldChar w:fldCharType="begin"/>
        </w:r>
        <w:r>
          <w:instrText xml:space="preserve"> PAGEREF _Toc31666 \h </w:instrText>
        </w:r>
        <w:r>
          <w:fldChar w:fldCharType="separate"/>
        </w:r>
        <w:r>
          <w:t>58</w:t>
        </w:r>
        <w:r>
          <w:fldChar w:fldCharType="end"/>
        </w:r>
      </w:hyperlink>
    </w:p>
    <w:p>
      <w:pPr>
        <w:pStyle w:val="TOC2"/>
        <w:tabs>
          <w:tab w:val="right" w:leader="dot" w:pos="8306"/>
        </w:tabs>
      </w:pPr>
      <w:hyperlink w:anchor="_Toc5761" w:history="1">
        <w:r>
          <w:rPr>
            <w:rFonts w:ascii="仿宋" w:eastAsia="仿宋" w:hAnsi="仿宋" w:cs="仿宋" w:hint="eastAsia"/>
            <w:lang w:eastAsia="zh-CN"/>
          </w:rPr>
          <w:t>(三)、质量管理体系文件</w:t>
        </w:r>
        <w:r>
          <w:tab/>
        </w:r>
        <w:r>
          <w:fldChar w:fldCharType="begin"/>
        </w:r>
        <w:r>
          <w:instrText xml:space="preserve"> PAGEREF _Toc5761 \h </w:instrText>
        </w:r>
        <w:r>
          <w:fldChar w:fldCharType="separate"/>
        </w:r>
        <w:r>
          <w:t>59</w:t>
        </w:r>
        <w:r>
          <w:fldChar w:fldCharType="end"/>
        </w:r>
      </w:hyperlink>
    </w:p>
    <w:p>
      <w:pPr>
        <w:pStyle w:val="TOC2"/>
        <w:tabs>
          <w:tab w:val="right" w:leader="dot" w:pos="8306"/>
        </w:tabs>
      </w:pPr>
      <w:hyperlink w:anchor="_Toc15131" w:history="1">
        <w:r>
          <w:rPr>
            <w:rFonts w:ascii="仿宋" w:eastAsia="仿宋" w:hAnsi="仿宋" w:cs="仿宋" w:hint="eastAsia"/>
            <w:lang w:eastAsia="zh-CN"/>
          </w:rPr>
          <w:t>(四)、质量培训与教育</w:t>
        </w:r>
        <w:r>
          <w:tab/>
        </w:r>
        <w:r>
          <w:fldChar w:fldCharType="begin"/>
        </w:r>
        <w:r>
          <w:instrText xml:space="preserve"> PAGEREF _Toc15131 \h </w:instrText>
        </w:r>
        <w:r>
          <w:fldChar w:fldCharType="separate"/>
        </w:r>
        <w:r>
          <w:t>61</w:t>
        </w:r>
        <w:r>
          <w:fldChar w:fldCharType="end"/>
        </w:r>
      </w:hyperlink>
    </w:p>
    <w:p>
      <w:pPr>
        <w:pStyle w:val="TOC2"/>
        <w:tabs>
          <w:tab w:val="right" w:leader="dot" w:pos="8306"/>
        </w:tabs>
      </w:pPr>
      <w:hyperlink w:anchor="_Toc26346" w:history="1">
        <w:r>
          <w:rPr>
            <w:rFonts w:ascii="仿宋" w:eastAsia="仿宋" w:hAnsi="仿宋" w:cs="仿宋" w:hint="eastAsia"/>
            <w:lang w:eastAsia="zh-CN"/>
          </w:rPr>
          <w:t>(五)、质量审核与评价</w:t>
        </w:r>
        <w:r>
          <w:tab/>
        </w:r>
        <w:r>
          <w:fldChar w:fldCharType="begin"/>
        </w:r>
        <w:r>
          <w:instrText xml:space="preserve"> PAGEREF _Toc26346 \h </w:instrText>
        </w:r>
        <w:r>
          <w:fldChar w:fldCharType="separate"/>
        </w:r>
        <w:r>
          <w:t>63</w:t>
        </w:r>
        <w:r>
          <w:fldChar w:fldCharType="end"/>
        </w:r>
      </w:hyperlink>
    </w:p>
    <w:p>
      <w:pPr>
        <w:pStyle w:val="TOC2"/>
        <w:tabs>
          <w:tab w:val="right" w:leader="dot" w:pos="8306"/>
        </w:tabs>
      </w:pPr>
      <w:hyperlink w:anchor="_Toc27799" w:history="1">
        <w:r>
          <w:rPr>
            <w:rFonts w:ascii="仿宋" w:eastAsia="仿宋" w:hAnsi="仿宋" w:cs="仿宋" w:hint="eastAsia"/>
            <w:lang w:eastAsia="zh-CN"/>
          </w:rPr>
          <w:t>(六)、不符合与纠正措施</w:t>
        </w:r>
        <w:r>
          <w:tab/>
        </w:r>
        <w:r>
          <w:fldChar w:fldCharType="begin"/>
        </w:r>
        <w:r>
          <w:instrText xml:space="preserve"> PAGEREF _Toc27799 \h </w:instrText>
        </w:r>
        <w:r>
          <w:fldChar w:fldCharType="separate"/>
        </w:r>
        <w:r>
          <w:t>64</w:t>
        </w:r>
        <w:r>
          <w:fldChar w:fldCharType="end"/>
        </w:r>
      </w:hyperlink>
    </w:p>
    <w:p>
      <w:pPr>
        <w:pStyle w:val="TOC1"/>
        <w:tabs>
          <w:tab w:val="right" w:leader="dot" w:pos="8306"/>
        </w:tabs>
      </w:pPr>
      <w:hyperlink w:anchor="_Toc32371" w:history="1">
        <w:r>
          <w:rPr>
            <w:rFonts w:ascii="仿宋" w:eastAsia="仿宋" w:hAnsi="仿宋" w:cs="仿宋" w:hint="eastAsia"/>
            <w:lang w:eastAsia="zh-CN"/>
          </w:rPr>
          <w:t>十五、电子计算机外部设备及装置项目治理与监督</w:t>
        </w:r>
        <w:r>
          <w:tab/>
        </w:r>
        <w:r>
          <w:fldChar w:fldCharType="begin"/>
        </w:r>
        <w:r>
          <w:instrText xml:space="preserve"> PAGEREF _Toc32371 \h </w:instrText>
        </w:r>
        <w:r>
          <w:fldChar w:fldCharType="separate"/>
        </w:r>
        <w:r>
          <w:t>65</w:t>
        </w:r>
        <w:r>
          <w:fldChar w:fldCharType="end"/>
        </w:r>
      </w:hyperlink>
    </w:p>
    <w:p>
      <w:pPr>
        <w:pStyle w:val="TOC2"/>
        <w:tabs>
          <w:tab w:val="right" w:leader="dot" w:pos="8306"/>
        </w:tabs>
      </w:pPr>
      <w:hyperlink w:anchor="_Toc26022" w:history="1">
        <w:r>
          <w:rPr>
            <w:rFonts w:ascii="仿宋" w:eastAsia="仿宋" w:hAnsi="仿宋" w:cs="仿宋" w:hint="eastAsia"/>
            <w:lang w:eastAsia="zh-CN"/>
          </w:rPr>
          <w:t>(一)、电子计算机外部设备及装置项目治理结构</w:t>
        </w:r>
        <w:r>
          <w:tab/>
        </w:r>
        <w:r>
          <w:fldChar w:fldCharType="begin"/>
        </w:r>
        <w:r>
          <w:instrText xml:space="preserve"> PAGEREF _Toc26022 \h </w:instrText>
        </w:r>
        <w:r>
          <w:fldChar w:fldCharType="separate"/>
        </w:r>
        <w:r>
          <w:t>65</w:t>
        </w:r>
        <w:r>
          <w:fldChar w:fldCharType="end"/>
        </w:r>
      </w:hyperlink>
    </w:p>
    <w:p>
      <w:pPr>
        <w:pStyle w:val="TOC2"/>
        <w:tabs>
          <w:tab w:val="right" w:leader="dot" w:pos="8306"/>
        </w:tabs>
      </w:pPr>
      <w:hyperlink w:anchor="_Toc2405" w:history="1">
        <w:r>
          <w:rPr>
            <w:rFonts w:ascii="仿宋" w:eastAsia="仿宋" w:hAnsi="仿宋" w:cs="仿宋" w:hint="eastAsia"/>
            <w:lang w:eastAsia="zh-CN"/>
          </w:rPr>
          <w:t>(二)、监督与审计</w:t>
        </w:r>
        <w:r>
          <w:tab/>
        </w:r>
        <w:r>
          <w:fldChar w:fldCharType="begin"/>
        </w:r>
        <w:r>
          <w:instrText xml:space="preserve"> PAGEREF _Toc2405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78"/>
      <w:r>
        <w:rPr>
          <w:rFonts w:ascii="仿宋" w:eastAsia="仿宋" w:hAnsi="仿宋" w:cs="仿宋" w:hint="eastAsia"/>
          <w:sz w:val="28"/>
          <w:lang w:eastAsia="zh-CN"/>
        </w:rPr>
        <w:t>一、电子计算机外部设备及装置项目选址可行性分析</w:t>
      </w:r>
      <w:bookmarkEnd w:id="2"/>
    </w:p>
    <w:p>
      <w:pPr>
        <w:pStyle w:val="Heading2"/>
        <w:rPr>
          <w:rFonts w:ascii="仿宋" w:eastAsia="仿宋" w:hAnsi="仿宋" w:cs="仿宋" w:hint="eastAsia"/>
          <w:lang w:eastAsia="zh-CN"/>
        </w:rPr>
      </w:pPr>
      <w:bookmarkStart w:id="3" w:name="_Toc12521"/>
      <w:r>
        <w:rPr>
          <w:rFonts w:ascii="仿宋" w:eastAsia="仿宋" w:hAnsi="仿宋" w:cs="仿宋" w:hint="eastAsia"/>
          <w:lang w:eastAsia="zh-CN"/>
        </w:rPr>
        <w:t>(一)、电子计算机外部设备及装置项目选址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该电子计算机外部设备及装置项目选址位于XX省XX市XX区XXX街道</w:t>
      </w:r>
    </w:p>
    <w:p>
      <w:pPr>
        <w:pStyle w:val="Heading2"/>
        <w:ind w:firstLine="560" w:firstLineChars="200"/>
        <w:rPr>
          <w:rFonts w:ascii="仿宋" w:eastAsia="仿宋" w:hAnsi="仿宋" w:cs="仿宋" w:hint="eastAsia"/>
          <w:sz w:val="28"/>
          <w:lang w:eastAsia="zh-CN"/>
        </w:rPr>
      </w:pPr>
      <w:bookmarkStart w:id="4" w:name="_Toc50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计算机外部设备及装置项目的征地面积将根据电子计算机外部设备及装置项目的实际规模和需求进行精确规划。具体面积XXX平方米，旨在确保电子计算机外部设备及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净用地面积是在征地面积基础上去除不可利用面积后的实际可开发用地。具体面积XXX平方米，考虑到环保、交通、安全等多方面因素，以确保电子计算机外部设备及装置项目在整体利用效率上达到最优。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计算机外部设备及装置项目计划建设的建筑总规模具体面积XXX平方米。这一规模的确定综合考虑了电子计算机外部设备及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绿地率是电子计算机外部设备及装置项目用地中被规划为绿地的比例。具体面积XXX平方米，旨在通过合理规划绿地，改善电子计算机外部设备及装置项目周边环境，提升居民生活质量，并符合城市整体绿化规划。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容积率是用地上可以建设的建筑总体积与用地面积之比。具体面积XXX，通过合理的容积率规划，确保电子计算机外部设备及装置项目建筑规模与周边环境和谐共生。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计算机外部设备及装置项目选址与当地城市规划相一致，具体面积XXX平方米。通过与城市规划部门深入沟通，确保电子计算机外部设备及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计算机外部设备及装置项目选址符合当地产业政策，具体面积XXX平方米。这包括电子计算机外部设备及装置项目对当地经济的促进作用，以及对相关产业的带动效应，确保电子计算机外部设备及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子计算机外部设备及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确保电子计算机外部设备及装置项目选址具备必要的公共设施配套，具体面积XXX平方米。这包括交通便利性、教育、医疗等基础设施，以提高居民生活品质，使得电子计算机外部设备及装置项目选址更具吸引力。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考虑用地总体要求对当地社会稳定性的影响，具体面积XXX平方米。通过深入了解当地社区反馈，确保电子计算机外部设备及装置项目的选址和建设过程对当地社会和谐稳定产生积极作用。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计算机外部设备及装置项目选址不仅符合法规和规划，还在实际操作中具有可行性。这一全面规划将为电子计算机外部设备及装置项目的成功实施提供坚实的基础，确保电子计算机外部设备及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6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计算机外部设备及装置项目的设备规划和空间设计中，我们将采取灵活设备布局的措施。设备布局将根据实际需求进行灵活设计，避免不必要的浪费。通过合理规划设备摆放位置，我们将提高设备的利用率，减少设备间距，以确保电子计算机外部设备及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计算机外部设备及装置项目内部引入共享设施的概念，例如共享会议室、办公区等。通过这种方式，我们可以减少对资源的重复建设，提高资源共享效率，从而减小电子计算机外部设备及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1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子计算机外部设备及装置项目的总图布置中，我们将不同功能区域进行明确的规划，以最大程度满足电子计算机外部设备及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2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计算机外部设备及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计算机外部设备及装置项目对环境的影响是综合评价的重要因素之一。我们将详细考虑选址周边的自然环境、生态保护区、水源地等情况，确保电子计算机外部设备及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计算机外部设备及装置项目所在地的相关政策，确保电子计算机外部设备及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考虑到社会稳定性对企业运营的重要性，我们将评估选址地区的社会安全情况、劳工关系、社区反馈等方面，以确保电子计算机外部设备及装置项目的建设和运营不会受到社会稳定性的负面影响。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最后，我们将综合考虑用地成本，包括土地购置费用、土地开发成本等。通过对用地成本的详细评估，我们能够做出更为精确的经济效益分析，为电子计算机外部设备及装置项目的投资决策提供有力支持。</w:t>
      </w:r>
    </w:p>
    <w:p>
      <w:pPr>
        <w:pStyle w:val="Heading1"/>
        <w:ind w:firstLine="560" w:firstLineChars="200"/>
        <w:rPr>
          <w:rFonts w:ascii="仿宋" w:eastAsia="仿宋" w:hAnsi="仿宋" w:cs="仿宋" w:hint="eastAsia"/>
          <w:sz w:val="28"/>
          <w:lang w:eastAsia="zh-CN"/>
        </w:rPr>
      </w:pPr>
      <w:bookmarkStart w:id="8" w:name="_Toc7224"/>
      <w:r>
        <w:rPr>
          <w:rFonts w:ascii="仿宋" w:eastAsia="仿宋" w:hAnsi="仿宋" w:cs="仿宋" w:hint="eastAsia"/>
          <w:sz w:val="28"/>
          <w:lang w:eastAsia="zh-CN"/>
        </w:rPr>
        <w:t>二、电子计算机外部设备及装置项目建设单位说明</w:t>
      </w:r>
      <w:bookmarkEnd w:id="8"/>
    </w:p>
    <w:p>
      <w:pPr>
        <w:pStyle w:val="Heading2"/>
        <w:rPr>
          <w:rFonts w:ascii="仿宋" w:eastAsia="仿宋" w:hAnsi="仿宋" w:cs="仿宋" w:hint="eastAsia"/>
          <w:lang w:eastAsia="zh-CN"/>
        </w:rPr>
      </w:pPr>
      <w:bookmarkStart w:id="9" w:name="_Toc18346"/>
      <w:r>
        <w:rPr>
          <w:rFonts w:ascii="仿宋" w:eastAsia="仿宋" w:hAnsi="仿宋" w:cs="仿宋" w:hint="eastAsia"/>
          <w:lang w:eastAsia="zh-CN"/>
        </w:rPr>
        <w:t>(一)、电子计算机外部设备及装置项目承办单位基本情况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72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计算机外部设备及装置项目承办单位的XXXX，我们着眼于实现可持续的经济效益。通过技术创新和解决方案的提供，公司预计在电子计算机外部设备及装置项目执行期间将获得可观的收入增长。这一收入来源主要包括电子计算机外部设备及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同时，我们注重成本控制和效率提升，以确保电子计算机外部设备及装置项目的可持续盈利。透过精细的管理和资源优化，公司期望实现电子计算机外部设备及装置项目利润最大化。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计算机外部设备及装置项目实施进行全面的投资评估，包括电子计算机外部设备及装置项目启动阶段的资金投入和后续运营成本。通过对电子计算机外部设备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计算机外部设备及装置项目实施过程中具备足够的资金流动性，公司将进行详尽的现金流分析。这包括资金需求的合理预测、电子计算机外部设备及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991"/>
      <w:r>
        <w:rPr>
          <w:rFonts w:ascii="仿宋" w:eastAsia="仿宋" w:hAnsi="仿宋" w:cs="仿宋" w:hint="eastAsia"/>
          <w:sz w:val="28"/>
          <w:lang w:eastAsia="zh-CN"/>
        </w:rPr>
        <w:t>三、电子计算机外部设备及装置项目绩效评估</w:t>
      </w:r>
      <w:bookmarkEnd w:id="11"/>
    </w:p>
    <w:p>
      <w:pPr>
        <w:pStyle w:val="Heading2"/>
        <w:rPr>
          <w:rFonts w:ascii="仿宋" w:eastAsia="仿宋" w:hAnsi="仿宋" w:cs="仿宋" w:hint="eastAsia"/>
          <w:lang w:eastAsia="zh-CN"/>
        </w:rPr>
      </w:pPr>
      <w:bookmarkStart w:id="12" w:name="_Toc2882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中，我们设计了一套全面的绩效评估指标，以确保电子计算机外部设备及装置项目的可控和成功交付。这些指标跨足电子计算机外部设备及装置项目目标、成本、进度和质量等多个维度，为我们提供了全面洞察电子计算机外部设备及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目标达成率是我们关注的首要指标。我们设定了明确的目标，并通过定期监测和评估，迅速发现并应对潜在的目标偏差。这为电子计算机外部设备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成本绩效是另一个核心关注点。通过实际成本与预算成本的对比分析，我们深入了解成本差异的原因，及时调整资源分配，保持电子计算机外部设备及装置项目在经济效益方面的合理水平。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进度作为关键的绩效指标之一，得到了精心的关注。我们制定了详细的电子计算机外部设备及装置项目进度计划，并设立了进度符合度指标，确保实际进度与计划进度保持一致。这使我们能够快速发现和解决潜在的进度问题，保持电子计算机外部设备及装置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计算机外部设备及装置项目绩效的不可或缺的一环。我们引入了一系列的质量标准和客户满意度指标，以确保电子计算机外部设备及装置项目交付的成果在质量上达到或超越预期水平。通过持续监测这些指标，我们努力提升电子计算机外部设备及装置项目整体质量水平，为电子计算机外部设备及装置项目的成功交付提供有力保障。通过这些科学且全面的绩效评估，我们能够更好地引导电子计算机外部设备及装置项目的持续改进，确保电子计算机外部设备及装置项目目标的顺利达成。</w:t>
      </w:r>
    </w:p>
    <w:p>
      <w:pPr>
        <w:pStyle w:val="Heading2"/>
        <w:ind w:firstLine="560" w:firstLineChars="200"/>
        <w:rPr>
          <w:rFonts w:ascii="仿宋" w:eastAsia="仿宋" w:hAnsi="仿宋" w:cs="仿宋" w:hint="eastAsia"/>
          <w:sz w:val="28"/>
          <w:lang w:eastAsia="zh-CN"/>
        </w:rPr>
      </w:pPr>
      <w:bookmarkStart w:id="13" w:name="_Toc807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绩效评估是电子计算机外部设备及装置项目中的关键环节，为确保电子计算机外部设备及装置项目达到预期目标，我们采用了多层次、多维度的绩效评估方法。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计算机外部设备及装置项目的战略目标对齐，确保每个决策和行动都与电子计算机外部设备及装置项目整体目标保持一致。团队会定期召开战略对齐会议，审视当前工作与电子计算机外部设备及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计算机外部设备及装置项目进度、质量、成本和风险等方面。这些指标通过数据收集和分析，为电子计算机外部设备及装置项目管理团队提供了客观的评估依据。例如，我们通过电子计算机外部设备及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计算机外部设备及装置项目内部，还考虑了电子计算机外部设备及装置项目对外部环境的影响。我们定期进行干系人满意度调查，以了解各利益相关方对电子计算机外部设备及装置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这种多层次、多角度的绩效评估方法，使得我们能够全面了解电子计算机外部设备及装置项目的运行状态，及时做出调整，确保电子计算机外部设备及装置项目在不断变化的环境中保持稳健前行。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2729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为了确保电子计算机外部设备及装置项目的有效管理和不断优化，我们采用了精心设计的绩效评估周期。这个周期旨在实现灵活、实时和全面的评估，以适应电子计算机外部设备及装置项目执行中的各种挑战。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计算机外部设备及装置项目的不同需求，分为短期、中期和长期。短期评估关注每个迭代或工作周期，以及时发现和解决当前任务中的问题。中期评估涵盖几个迭代，深入了解整体电子计算机外部设备及装置项目的趋势和性能。长期评估则着眼于整个电子计算机外部设备及装置项目阶段，确保电子计算机外部设备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计算机外部设备及装置项目管理工具和协作平台，团队成员能够随时更新和分享电子计算机外部设备及装置项目数据。这种实时性的反馈机制使我们能够及时察觉潜在问题，快速调整，保持电子计算机外部设备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计算机外部设备及装置项目的决策制定密不可分。每个周期的电子计算机外部设备及装置项目回顾会议成为集体总结经验、识别问题深层次原因并找到创新解决方案的平台。这种定期的反思与调整机制使电子计算机外部设备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21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02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电子计算机外部设备及装置项目的主要产品是XXXX，预计年产值为XXX万元。这一产品在市场中占据着重要的地位，其广泛的应用范围使得该电子计算机外部设备及装置项目的市场前景非常广阔。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计算机外部设备及装置项目的xxx产品作为重要的原材料之一，将在多个领域发挥关键作用。其在建筑、交通、能源等方面的广泛应用将为整个产业链提供强大的支持，形成产业协同效应。电子计算机外部设备及装置项目的年产值XXX万XXX万XXX万万元不仅反映了其在市场上的巨大潜力，更预示着它对国民经济的积极贡献。这种关联度高、涉及面广的产业关系，使得该电子计算机外部设备及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102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总征地面积为XXXX平方米，相当于约XX.XX亩，其中净用地面积为XXXX平方米，红线范围内相当于约XX.XX亩。这一用地规模充分考虑了电子计算机外部设备及装置项目的建设需求，保障了电子计算机外部设备及装置项目在合适的空间内得以充分发展。电子计算机外部设备及装置项目规划的总建筑面积为XXXX平方米，其中主体工程建设占XXXX平方米，计容建筑面积达XXXX平方米。预计建筑工程的投资将达到XXXX万元，为电子计算机外部设备及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计划购置的设备共计XXXX台（套），设备购置费用为XXXX万元。这一设备购置计划充分考虑到电子计算机外部设备及装置项目的生产需求和技术要求，确保了电子计算机外部设备及装置项目在生产运营中具备先进的技术装备和高效的生产能力。设备的合理配置将为电子计算机外部设备及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计划总投资为XXXX万元，预计年实现营业收入为XXXX万元。这一产能规模的设定旨在确保电子计算机外部设备及装置项目能够在投资与回报之间取得平衡，实现长期可持续的发展。电子计算机外部设备及装置项目的总投资充分考虑到各个方面的需求，包括用地建设、设备购置等多个环节，以确保电子计算机外部设备及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9625"/>
      <w:r>
        <w:rPr>
          <w:rFonts w:ascii="仿宋" w:eastAsia="仿宋" w:hAnsi="仿宋" w:cs="仿宋" w:hint="eastAsia"/>
          <w:sz w:val="28"/>
          <w:lang w:eastAsia="zh-CN"/>
        </w:rPr>
        <w:t>五、电子计算机外部设备及装置项目可持续发展</w:t>
      </w:r>
      <w:bookmarkEnd w:id="18"/>
    </w:p>
    <w:p>
      <w:pPr>
        <w:pStyle w:val="Heading2"/>
        <w:rPr>
          <w:rFonts w:ascii="仿宋" w:eastAsia="仿宋" w:hAnsi="仿宋" w:cs="仿宋" w:hint="eastAsia"/>
          <w:lang w:eastAsia="zh-CN"/>
        </w:rPr>
      </w:pPr>
      <w:bookmarkStart w:id="19" w:name="_Toc1604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中，电子计算机外部设备及装置项目团队着眼于未来，明确了可持续发展的战略方向。制定的具体可持续发展目标包括降低资源使用、采用环保技术、最大化社会效益等。这一步骤不仅有助于电子计算机外部设备及装置项目在环保和社会责任方面达到最高标准，也为未来提供了明确的指引，确保电子计算机外部设备及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可持续实践的融入电子计算机外部设备及装置项目管理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https://d.book118.com/797116201055006030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A5AB7"/>
    <w:rsid w:val="0D3A5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162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2024-01-09T08:27:00Z</dcterms:created>
  <dcterms:modified xsi:type="dcterms:W3CDTF">2024-01-09T08:28:03Z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9940FB4D616C40C9B13BD4829BB07580_11</vt:lpwstr>
  </property>
  <property fmtid="{D5CDD505-2E9C-101B-9397-08002B2CF9AE}" pid="3" name="KSOProductBuildVer">
    <vt:lpwstr>2052-12.1.0.16120</vt:lpwstr>
  </property>
</Properties>
</file>