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除尘设备项目规划设计方案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5" w:history="1">
        <w:r>
          <w:rPr>
            <w:rFonts w:ascii="仿宋" w:eastAsia="仿宋" w:hAnsi="仿宋" w:cs="仿宋" w:hint="eastAsia"/>
            <w:lang w:eastAsia="zh-CN"/>
          </w:rPr>
          <w:t>序言</w:t>
        </w:r>
        <w:r>
          <w:tab/>
        </w:r>
        <w:r>
          <w:fldChar w:fldCharType="begin"/>
        </w:r>
        <w:r>
          <w:instrText xml:space="preserve"> PAGEREF _Toc25795 \h </w:instrText>
        </w:r>
        <w:r>
          <w:fldChar w:fldCharType="separate"/>
        </w:r>
        <w:r>
          <w:t>3</w:t>
        </w:r>
        <w:r>
          <w:fldChar w:fldCharType="end"/>
        </w:r>
      </w:hyperlink>
    </w:p>
    <w:p>
      <w:pPr>
        <w:pStyle w:val="TOC1"/>
        <w:tabs>
          <w:tab w:val="right" w:leader="dot" w:pos="8306"/>
        </w:tabs>
      </w:pPr>
      <w:hyperlink w:anchor="_Toc29275" w:history="1">
        <w:r>
          <w:rPr>
            <w:rFonts w:ascii="仿宋" w:eastAsia="仿宋" w:hAnsi="仿宋" w:cs="仿宋" w:hint="eastAsia"/>
            <w:lang w:eastAsia="zh-CN"/>
          </w:rPr>
          <w:t>一、除尘设备项目绩效评估</w:t>
        </w:r>
        <w:r>
          <w:tab/>
        </w:r>
        <w:r>
          <w:fldChar w:fldCharType="begin"/>
        </w:r>
        <w:r>
          <w:instrText xml:space="preserve"> PAGEREF _Toc29275 \h </w:instrText>
        </w:r>
        <w:r>
          <w:fldChar w:fldCharType="separate"/>
        </w:r>
        <w:r>
          <w:t>3</w:t>
        </w:r>
        <w:r>
          <w:fldChar w:fldCharType="end"/>
        </w:r>
      </w:hyperlink>
    </w:p>
    <w:p>
      <w:pPr>
        <w:pStyle w:val="TOC2"/>
        <w:tabs>
          <w:tab w:val="right" w:leader="dot" w:pos="8306"/>
        </w:tabs>
      </w:pPr>
      <w:hyperlink w:anchor="_Toc2713" w:history="1">
        <w:r>
          <w:rPr>
            <w:rFonts w:ascii="仿宋" w:eastAsia="仿宋" w:hAnsi="仿宋" w:cs="仿宋" w:hint="eastAsia"/>
            <w:lang w:eastAsia="zh-CN"/>
          </w:rPr>
          <w:t>(一)、绩效评估指标</w:t>
        </w:r>
        <w:r>
          <w:tab/>
        </w:r>
        <w:r>
          <w:fldChar w:fldCharType="begin"/>
        </w:r>
        <w:r>
          <w:instrText xml:space="preserve"> PAGEREF _Toc2713 \h </w:instrText>
        </w:r>
        <w:r>
          <w:fldChar w:fldCharType="separate"/>
        </w:r>
        <w:r>
          <w:t>3</w:t>
        </w:r>
        <w:r>
          <w:fldChar w:fldCharType="end"/>
        </w:r>
      </w:hyperlink>
    </w:p>
    <w:p>
      <w:pPr>
        <w:pStyle w:val="TOC2"/>
        <w:tabs>
          <w:tab w:val="right" w:leader="dot" w:pos="8306"/>
        </w:tabs>
      </w:pPr>
      <w:hyperlink w:anchor="_Toc5823" w:history="1">
        <w:r>
          <w:rPr>
            <w:rFonts w:ascii="仿宋" w:eastAsia="仿宋" w:hAnsi="仿宋" w:cs="仿宋" w:hint="eastAsia"/>
            <w:lang w:eastAsia="zh-CN"/>
          </w:rPr>
          <w:t>(二)、绩效评估方法</w:t>
        </w:r>
        <w:r>
          <w:tab/>
        </w:r>
        <w:r>
          <w:fldChar w:fldCharType="begin"/>
        </w:r>
        <w:r>
          <w:instrText xml:space="preserve"> PAGEREF _Toc5823 \h </w:instrText>
        </w:r>
        <w:r>
          <w:fldChar w:fldCharType="separate"/>
        </w:r>
        <w:r>
          <w:t>4</w:t>
        </w:r>
        <w:r>
          <w:fldChar w:fldCharType="end"/>
        </w:r>
      </w:hyperlink>
    </w:p>
    <w:p>
      <w:pPr>
        <w:pStyle w:val="TOC2"/>
        <w:tabs>
          <w:tab w:val="right" w:leader="dot" w:pos="8306"/>
        </w:tabs>
      </w:pPr>
      <w:hyperlink w:anchor="_Toc27613" w:history="1">
        <w:r>
          <w:rPr>
            <w:rFonts w:ascii="仿宋" w:eastAsia="仿宋" w:hAnsi="仿宋" w:cs="仿宋" w:hint="eastAsia"/>
            <w:lang w:eastAsia="zh-CN"/>
          </w:rPr>
          <w:t>(三)、绩效评估周期</w:t>
        </w:r>
        <w:r>
          <w:tab/>
        </w:r>
        <w:r>
          <w:fldChar w:fldCharType="begin"/>
        </w:r>
        <w:r>
          <w:instrText xml:space="preserve"> PAGEREF _Toc27613 \h </w:instrText>
        </w:r>
        <w:r>
          <w:fldChar w:fldCharType="separate"/>
        </w:r>
        <w:r>
          <w:t>5</w:t>
        </w:r>
        <w:r>
          <w:fldChar w:fldCharType="end"/>
        </w:r>
      </w:hyperlink>
    </w:p>
    <w:p>
      <w:pPr>
        <w:pStyle w:val="TOC1"/>
        <w:tabs>
          <w:tab w:val="right" w:leader="dot" w:pos="8306"/>
        </w:tabs>
      </w:pPr>
      <w:hyperlink w:anchor="_Toc22340" w:history="1">
        <w:r>
          <w:rPr>
            <w:rFonts w:ascii="仿宋" w:eastAsia="仿宋" w:hAnsi="仿宋" w:cs="仿宋" w:hint="eastAsia"/>
            <w:lang w:eastAsia="zh-CN"/>
          </w:rPr>
          <w:t>二、除尘设备项目建设背景及必要性分析</w:t>
        </w:r>
        <w:r>
          <w:tab/>
        </w:r>
        <w:r>
          <w:fldChar w:fldCharType="begin"/>
        </w:r>
        <w:r>
          <w:instrText xml:space="preserve"> PAGEREF _Toc22340 \h </w:instrText>
        </w:r>
        <w:r>
          <w:fldChar w:fldCharType="separate"/>
        </w:r>
        <w:r>
          <w:t>6</w:t>
        </w:r>
        <w:r>
          <w:fldChar w:fldCharType="end"/>
        </w:r>
      </w:hyperlink>
    </w:p>
    <w:p>
      <w:pPr>
        <w:pStyle w:val="TOC2"/>
        <w:tabs>
          <w:tab w:val="right" w:leader="dot" w:pos="8306"/>
        </w:tabs>
      </w:pPr>
      <w:hyperlink w:anchor="_Toc3703" w:history="1">
        <w:r>
          <w:rPr>
            <w:rFonts w:ascii="仿宋" w:eastAsia="仿宋" w:hAnsi="仿宋" w:cs="仿宋" w:hint="eastAsia"/>
            <w:lang w:eastAsia="zh-CN"/>
          </w:rPr>
          <w:t>(一)、除尘设备项目背景分析</w:t>
        </w:r>
        <w:r>
          <w:tab/>
        </w:r>
        <w:r>
          <w:fldChar w:fldCharType="begin"/>
        </w:r>
        <w:r>
          <w:instrText xml:space="preserve"> PAGEREF _Toc3703 \h </w:instrText>
        </w:r>
        <w:r>
          <w:fldChar w:fldCharType="separate"/>
        </w:r>
        <w:r>
          <w:t>6</w:t>
        </w:r>
        <w:r>
          <w:fldChar w:fldCharType="end"/>
        </w:r>
      </w:hyperlink>
    </w:p>
    <w:p>
      <w:pPr>
        <w:pStyle w:val="TOC2"/>
        <w:tabs>
          <w:tab w:val="right" w:leader="dot" w:pos="8306"/>
        </w:tabs>
      </w:pPr>
      <w:hyperlink w:anchor="_Toc3989" w:history="1">
        <w:r>
          <w:rPr>
            <w:rFonts w:ascii="仿宋" w:eastAsia="仿宋" w:hAnsi="仿宋" w:cs="仿宋" w:hint="eastAsia"/>
            <w:lang w:eastAsia="zh-CN"/>
          </w:rPr>
          <w:t>(二)、除尘设备项目建设必要性分析</w:t>
        </w:r>
        <w:r>
          <w:tab/>
        </w:r>
        <w:r>
          <w:fldChar w:fldCharType="begin"/>
        </w:r>
        <w:r>
          <w:instrText xml:space="preserve"> PAGEREF _Toc3989 \h </w:instrText>
        </w:r>
        <w:r>
          <w:fldChar w:fldCharType="separate"/>
        </w:r>
        <w:r>
          <w:t>8</w:t>
        </w:r>
        <w:r>
          <w:fldChar w:fldCharType="end"/>
        </w:r>
      </w:hyperlink>
    </w:p>
    <w:p>
      <w:pPr>
        <w:pStyle w:val="TOC1"/>
        <w:tabs>
          <w:tab w:val="right" w:leader="dot" w:pos="8306"/>
        </w:tabs>
      </w:pPr>
      <w:hyperlink w:anchor="_Toc8003" w:history="1">
        <w:r>
          <w:rPr>
            <w:rFonts w:ascii="仿宋" w:eastAsia="仿宋" w:hAnsi="仿宋" w:cs="仿宋" w:hint="eastAsia"/>
            <w:lang w:eastAsia="zh-CN"/>
          </w:rPr>
          <w:t>三、除尘设备项目概论</w:t>
        </w:r>
        <w:r>
          <w:tab/>
        </w:r>
        <w:r>
          <w:fldChar w:fldCharType="begin"/>
        </w:r>
        <w:r>
          <w:instrText xml:space="preserve"> PAGEREF _Toc8003 \h </w:instrText>
        </w:r>
        <w:r>
          <w:fldChar w:fldCharType="separate"/>
        </w:r>
        <w:r>
          <w:t>9</w:t>
        </w:r>
        <w:r>
          <w:fldChar w:fldCharType="end"/>
        </w:r>
      </w:hyperlink>
    </w:p>
    <w:p>
      <w:pPr>
        <w:pStyle w:val="TOC2"/>
        <w:tabs>
          <w:tab w:val="right" w:leader="dot" w:pos="8306"/>
        </w:tabs>
      </w:pPr>
      <w:hyperlink w:anchor="_Toc24978" w:history="1">
        <w:r>
          <w:rPr>
            <w:rFonts w:ascii="仿宋" w:eastAsia="仿宋" w:hAnsi="仿宋" w:cs="仿宋" w:hint="eastAsia"/>
            <w:lang w:eastAsia="zh-CN"/>
          </w:rPr>
          <w:t>(一)、除尘设备项目概况</w:t>
        </w:r>
        <w:r>
          <w:tab/>
        </w:r>
        <w:r>
          <w:fldChar w:fldCharType="begin"/>
        </w:r>
        <w:r>
          <w:instrText xml:space="preserve"> PAGEREF _Toc24978 \h </w:instrText>
        </w:r>
        <w:r>
          <w:fldChar w:fldCharType="separate"/>
        </w:r>
        <w:r>
          <w:t>9</w:t>
        </w:r>
        <w:r>
          <w:fldChar w:fldCharType="end"/>
        </w:r>
      </w:hyperlink>
    </w:p>
    <w:p>
      <w:pPr>
        <w:pStyle w:val="TOC2"/>
        <w:tabs>
          <w:tab w:val="right" w:leader="dot" w:pos="8306"/>
        </w:tabs>
      </w:pPr>
      <w:hyperlink w:anchor="_Toc1868" w:history="1">
        <w:r>
          <w:rPr>
            <w:rFonts w:ascii="仿宋" w:eastAsia="仿宋" w:hAnsi="仿宋" w:cs="仿宋" w:hint="eastAsia"/>
            <w:lang w:eastAsia="zh-CN"/>
          </w:rPr>
          <w:t>(二)、除尘设备项目目标</w:t>
        </w:r>
        <w:r>
          <w:tab/>
        </w:r>
        <w:r>
          <w:fldChar w:fldCharType="begin"/>
        </w:r>
        <w:r>
          <w:instrText xml:space="preserve"> PAGEREF _Toc1868 \h </w:instrText>
        </w:r>
        <w:r>
          <w:fldChar w:fldCharType="separate"/>
        </w:r>
        <w:r>
          <w:t>11</w:t>
        </w:r>
        <w:r>
          <w:fldChar w:fldCharType="end"/>
        </w:r>
      </w:hyperlink>
    </w:p>
    <w:p>
      <w:pPr>
        <w:pStyle w:val="TOC2"/>
        <w:tabs>
          <w:tab w:val="right" w:leader="dot" w:pos="8306"/>
        </w:tabs>
      </w:pPr>
      <w:hyperlink w:anchor="_Toc19996" w:history="1">
        <w:r>
          <w:rPr>
            <w:rFonts w:ascii="仿宋" w:eastAsia="仿宋" w:hAnsi="仿宋" w:cs="仿宋" w:hint="eastAsia"/>
            <w:lang w:eastAsia="zh-CN"/>
          </w:rPr>
          <w:t>(三)、除尘设备项目提出的理由</w:t>
        </w:r>
        <w:r>
          <w:tab/>
        </w:r>
        <w:r>
          <w:fldChar w:fldCharType="begin"/>
        </w:r>
        <w:r>
          <w:instrText xml:space="preserve"> PAGEREF _Toc19996 \h </w:instrText>
        </w:r>
        <w:r>
          <w:fldChar w:fldCharType="separate"/>
        </w:r>
        <w:r>
          <w:t>12</w:t>
        </w:r>
        <w:r>
          <w:fldChar w:fldCharType="end"/>
        </w:r>
      </w:hyperlink>
    </w:p>
    <w:p>
      <w:pPr>
        <w:pStyle w:val="TOC2"/>
        <w:tabs>
          <w:tab w:val="right" w:leader="dot" w:pos="8306"/>
        </w:tabs>
      </w:pPr>
      <w:hyperlink w:anchor="_Toc6121" w:history="1">
        <w:r>
          <w:rPr>
            <w:rFonts w:ascii="仿宋" w:eastAsia="仿宋" w:hAnsi="仿宋" w:cs="仿宋" w:hint="eastAsia"/>
            <w:lang w:eastAsia="zh-CN"/>
          </w:rPr>
          <w:t>(四)、除尘设备项目意义</w:t>
        </w:r>
        <w:r>
          <w:tab/>
        </w:r>
        <w:r>
          <w:fldChar w:fldCharType="begin"/>
        </w:r>
        <w:r>
          <w:instrText xml:space="preserve"> PAGEREF _Toc6121 \h </w:instrText>
        </w:r>
        <w:r>
          <w:fldChar w:fldCharType="separate"/>
        </w:r>
        <w:r>
          <w:t>14</w:t>
        </w:r>
        <w:r>
          <w:fldChar w:fldCharType="end"/>
        </w:r>
      </w:hyperlink>
    </w:p>
    <w:p>
      <w:pPr>
        <w:pStyle w:val="TOC2"/>
        <w:tabs>
          <w:tab w:val="right" w:leader="dot" w:pos="8306"/>
        </w:tabs>
      </w:pPr>
      <w:hyperlink w:anchor="_Toc19771" w:history="1">
        <w:r>
          <w:rPr>
            <w:rFonts w:ascii="仿宋" w:eastAsia="仿宋" w:hAnsi="仿宋" w:cs="仿宋" w:hint="eastAsia"/>
            <w:lang w:eastAsia="zh-CN"/>
          </w:rPr>
          <w:t>(五)、除尘设备项目背景</w:t>
        </w:r>
        <w:r>
          <w:tab/>
        </w:r>
        <w:r>
          <w:fldChar w:fldCharType="begin"/>
        </w:r>
        <w:r>
          <w:instrText xml:space="preserve"> PAGEREF _Toc19771 \h </w:instrText>
        </w:r>
        <w:r>
          <w:fldChar w:fldCharType="separate"/>
        </w:r>
        <w:r>
          <w:t>15</w:t>
        </w:r>
        <w:r>
          <w:fldChar w:fldCharType="end"/>
        </w:r>
      </w:hyperlink>
    </w:p>
    <w:p>
      <w:pPr>
        <w:pStyle w:val="TOC1"/>
        <w:tabs>
          <w:tab w:val="right" w:leader="dot" w:pos="8306"/>
        </w:tabs>
      </w:pPr>
      <w:hyperlink w:anchor="_Toc27845" w:history="1">
        <w:r>
          <w:rPr>
            <w:rFonts w:ascii="仿宋" w:eastAsia="仿宋" w:hAnsi="仿宋" w:cs="仿宋" w:hint="eastAsia"/>
            <w:lang w:eastAsia="zh-CN"/>
          </w:rPr>
          <w:t>四、除尘设备项目建设单位说明</w:t>
        </w:r>
        <w:r>
          <w:tab/>
        </w:r>
        <w:r>
          <w:fldChar w:fldCharType="begin"/>
        </w:r>
        <w:r>
          <w:instrText xml:space="preserve"> PAGEREF _Toc27845 \h </w:instrText>
        </w:r>
        <w:r>
          <w:fldChar w:fldCharType="separate"/>
        </w:r>
        <w:r>
          <w:t>15</w:t>
        </w:r>
        <w:r>
          <w:fldChar w:fldCharType="end"/>
        </w:r>
      </w:hyperlink>
    </w:p>
    <w:p>
      <w:pPr>
        <w:pStyle w:val="TOC2"/>
        <w:tabs>
          <w:tab w:val="right" w:leader="dot" w:pos="8306"/>
        </w:tabs>
      </w:pPr>
      <w:hyperlink w:anchor="_Toc10388" w:history="1">
        <w:r>
          <w:rPr>
            <w:rFonts w:ascii="仿宋" w:eastAsia="仿宋" w:hAnsi="仿宋" w:cs="仿宋" w:hint="eastAsia"/>
            <w:lang w:eastAsia="zh-CN"/>
          </w:rPr>
          <w:t>(一)、除尘设备项目承办单位基本情况</w:t>
        </w:r>
        <w:r>
          <w:tab/>
        </w:r>
        <w:r>
          <w:fldChar w:fldCharType="begin"/>
        </w:r>
        <w:r>
          <w:instrText xml:space="preserve"> PAGEREF _Toc10388 \h </w:instrText>
        </w:r>
        <w:r>
          <w:fldChar w:fldCharType="separate"/>
        </w:r>
        <w:r>
          <w:t>15</w:t>
        </w:r>
        <w:r>
          <w:fldChar w:fldCharType="end"/>
        </w:r>
      </w:hyperlink>
    </w:p>
    <w:p>
      <w:pPr>
        <w:pStyle w:val="TOC2"/>
        <w:tabs>
          <w:tab w:val="right" w:leader="dot" w:pos="8306"/>
        </w:tabs>
      </w:pPr>
      <w:hyperlink w:anchor="_Toc23317" w:history="1">
        <w:r>
          <w:rPr>
            <w:rFonts w:ascii="仿宋" w:eastAsia="仿宋" w:hAnsi="仿宋" w:cs="仿宋" w:hint="eastAsia"/>
            <w:lang w:eastAsia="zh-CN"/>
          </w:rPr>
          <w:t>(二)、公司经济效益分析</w:t>
        </w:r>
        <w:r>
          <w:tab/>
        </w:r>
        <w:r>
          <w:fldChar w:fldCharType="begin"/>
        </w:r>
        <w:r>
          <w:instrText xml:space="preserve"> PAGEREF _Toc23317 \h </w:instrText>
        </w:r>
        <w:r>
          <w:fldChar w:fldCharType="separate"/>
        </w:r>
        <w:r>
          <w:t>16</w:t>
        </w:r>
        <w:r>
          <w:fldChar w:fldCharType="end"/>
        </w:r>
      </w:hyperlink>
    </w:p>
    <w:p>
      <w:pPr>
        <w:pStyle w:val="TOC1"/>
        <w:tabs>
          <w:tab w:val="right" w:leader="dot" w:pos="8306"/>
        </w:tabs>
      </w:pPr>
      <w:hyperlink w:anchor="_Toc12856" w:history="1">
        <w:r>
          <w:rPr>
            <w:rFonts w:ascii="仿宋" w:eastAsia="仿宋" w:hAnsi="仿宋" w:cs="仿宋" w:hint="eastAsia"/>
            <w:lang w:eastAsia="zh-CN"/>
          </w:rPr>
          <w:t>五、工艺说明</w:t>
        </w:r>
        <w:r>
          <w:tab/>
        </w:r>
        <w:r>
          <w:fldChar w:fldCharType="begin"/>
        </w:r>
        <w:r>
          <w:instrText xml:space="preserve"> PAGEREF _Toc12856 \h </w:instrText>
        </w:r>
        <w:r>
          <w:fldChar w:fldCharType="separate"/>
        </w:r>
        <w:r>
          <w:t>17</w:t>
        </w:r>
        <w:r>
          <w:fldChar w:fldCharType="end"/>
        </w:r>
      </w:hyperlink>
    </w:p>
    <w:p>
      <w:pPr>
        <w:pStyle w:val="TOC2"/>
        <w:tabs>
          <w:tab w:val="right" w:leader="dot" w:pos="8306"/>
        </w:tabs>
      </w:pPr>
      <w:hyperlink w:anchor="_Toc16265" w:history="1">
        <w:r>
          <w:rPr>
            <w:rFonts w:ascii="仿宋" w:eastAsia="仿宋" w:hAnsi="仿宋" w:cs="仿宋" w:hint="eastAsia"/>
            <w:lang w:eastAsia="zh-CN"/>
          </w:rPr>
          <w:t>(一)、技术管理特点</w:t>
        </w:r>
        <w:r>
          <w:tab/>
        </w:r>
        <w:r>
          <w:fldChar w:fldCharType="begin"/>
        </w:r>
        <w:r>
          <w:instrText xml:space="preserve"> PAGEREF _Toc16265 \h </w:instrText>
        </w:r>
        <w:r>
          <w:fldChar w:fldCharType="separate"/>
        </w:r>
        <w:r>
          <w:t>17</w:t>
        </w:r>
        <w:r>
          <w:fldChar w:fldCharType="end"/>
        </w:r>
      </w:hyperlink>
    </w:p>
    <w:p>
      <w:pPr>
        <w:pStyle w:val="TOC2"/>
        <w:tabs>
          <w:tab w:val="right" w:leader="dot" w:pos="8306"/>
        </w:tabs>
      </w:pPr>
      <w:hyperlink w:anchor="_Toc861" w:history="1">
        <w:r>
          <w:rPr>
            <w:rFonts w:ascii="仿宋" w:eastAsia="仿宋" w:hAnsi="仿宋" w:cs="仿宋" w:hint="eastAsia"/>
            <w:lang w:eastAsia="zh-CN"/>
          </w:rPr>
          <w:t>(二)、除尘设备项目工艺技术设计方案</w:t>
        </w:r>
        <w:r>
          <w:tab/>
        </w:r>
        <w:r>
          <w:fldChar w:fldCharType="begin"/>
        </w:r>
        <w:r>
          <w:instrText xml:space="preserve"> PAGEREF _Toc861 \h </w:instrText>
        </w:r>
        <w:r>
          <w:fldChar w:fldCharType="separate"/>
        </w:r>
        <w:r>
          <w:t>18</w:t>
        </w:r>
        <w:r>
          <w:fldChar w:fldCharType="end"/>
        </w:r>
      </w:hyperlink>
    </w:p>
    <w:p>
      <w:pPr>
        <w:pStyle w:val="TOC2"/>
        <w:tabs>
          <w:tab w:val="right" w:leader="dot" w:pos="8306"/>
        </w:tabs>
      </w:pPr>
      <w:hyperlink w:anchor="_Toc18617" w:history="1">
        <w:r>
          <w:rPr>
            <w:rFonts w:ascii="仿宋" w:eastAsia="仿宋" w:hAnsi="仿宋" w:cs="仿宋" w:hint="eastAsia"/>
            <w:lang w:eastAsia="zh-CN"/>
          </w:rPr>
          <w:t>(三)、设备选型方案</w:t>
        </w:r>
        <w:r>
          <w:tab/>
        </w:r>
        <w:r>
          <w:fldChar w:fldCharType="begin"/>
        </w:r>
        <w:r>
          <w:instrText xml:space="preserve"> PAGEREF _Toc18617 \h </w:instrText>
        </w:r>
        <w:r>
          <w:fldChar w:fldCharType="separate"/>
        </w:r>
        <w:r>
          <w:t>19</w:t>
        </w:r>
        <w:r>
          <w:fldChar w:fldCharType="end"/>
        </w:r>
      </w:hyperlink>
    </w:p>
    <w:p>
      <w:pPr>
        <w:pStyle w:val="TOC1"/>
        <w:tabs>
          <w:tab w:val="right" w:leader="dot" w:pos="8306"/>
        </w:tabs>
      </w:pPr>
      <w:hyperlink w:anchor="_Toc2440" w:history="1">
        <w:r>
          <w:rPr>
            <w:rFonts w:ascii="仿宋" w:eastAsia="仿宋" w:hAnsi="仿宋" w:cs="仿宋" w:hint="eastAsia"/>
            <w:lang w:eastAsia="zh-CN"/>
          </w:rPr>
          <w:t>六、除尘设备项目文档管理</w:t>
        </w:r>
        <w:r>
          <w:tab/>
        </w:r>
        <w:r>
          <w:fldChar w:fldCharType="begin"/>
        </w:r>
        <w:r>
          <w:instrText xml:space="preserve"> PAGEREF _Toc2440 \h </w:instrText>
        </w:r>
        <w:r>
          <w:fldChar w:fldCharType="separate"/>
        </w:r>
        <w:r>
          <w:t>21</w:t>
        </w:r>
        <w:r>
          <w:fldChar w:fldCharType="end"/>
        </w:r>
      </w:hyperlink>
    </w:p>
    <w:p>
      <w:pPr>
        <w:pStyle w:val="TOC2"/>
        <w:tabs>
          <w:tab w:val="right" w:leader="dot" w:pos="8306"/>
        </w:tabs>
      </w:pPr>
      <w:hyperlink w:anchor="_Toc2598" w:history="1">
        <w:r>
          <w:rPr>
            <w:rFonts w:ascii="仿宋" w:eastAsia="仿宋" w:hAnsi="仿宋" w:cs="仿宋" w:hint="eastAsia"/>
            <w:lang w:eastAsia="zh-CN"/>
          </w:rPr>
          <w:t>(一)、文档编制与审查</w:t>
        </w:r>
        <w:r>
          <w:tab/>
        </w:r>
        <w:r>
          <w:fldChar w:fldCharType="begin"/>
        </w:r>
        <w:r>
          <w:instrText xml:space="preserve"> PAGEREF _Toc2598 \h </w:instrText>
        </w:r>
        <w:r>
          <w:fldChar w:fldCharType="separate"/>
        </w:r>
        <w:r>
          <w:t>21</w:t>
        </w:r>
        <w:r>
          <w:fldChar w:fldCharType="end"/>
        </w:r>
      </w:hyperlink>
    </w:p>
    <w:p>
      <w:pPr>
        <w:pStyle w:val="TOC2"/>
        <w:tabs>
          <w:tab w:val="right" w:leader="dot" w:pos="8306"/>
        </w:tabs>
      </w:pPr>
      <w:hyperlink w:anchor="_Toc7707" w:history="1">
        <w:r>
          <w:rPr>
            <w:rFonts w:ascii="仿宋" w:eastAsia="仿宋" w:hAnsi="仿宋" w:cs="仿宋" w:hint="eastAsia"/>
            <w:lang w:eastAsia="zh-CN"/>
          </w:rPr>
          <w:t>(二)、文档发布与分发</w:t>
        </w:r>
        <w:r>
          <w:tab/>
        </w:r>
        <w:r>
          <w:fldChar w:fldCharType="begin"/>
        </w:r>
        <w:r>
          <w:instrText xml:space="preserve"> PAGEREF _Toc7707 \h </w:instrText>
        </w:r>
        <w:r>
          <w:fldChar w:fldCharType="separate"/>
        </w:r>
        <w:r>
          <w:t>22</w:t>
        </w:r>
        <w:r>
          <w:fldChar w:fldCharType="end"/>
        </w:r>
      </w:hyperlink>
    </w:p>
    <w:p>
      <w:pPr>
        <w:pStyle w:val="TOC2"/>
        <w:tabs>
          <w:tab w:val="right" w:leader="dot" w:pos="8306"/>
        </w:tabs>
      </w:pPr>
      <w:hyperlink w:anchor="_Toc17408" w:history="1">
        <w:r>
          <w:rPr>
            <w:rFonts w:ascii="仿宋" w:eastAsia="仿宋" w:hAnsi="仿宋" w:cs="仿宋" w:hint="eastAsia"/>
            <w:lang w:eastAsia="zh-CN"/>
          </w:rPr>
          <w:t>(三)、文档存档与归档</w:t>
        </w:r>
        <w:r>
          <w:tab/>
        </w:r>
        <w:r>
          <w:fldChar w:fldCharType="begin"/>
        </w:r>
        <w:r>
          <w:instrText xml:space="preserve"> PAGEREF _Toc17408 \h </w:instrText>
        </w:r>
        <w:r>
          <w:fldChar w:fldCharType="separate"/>
        </w:r>
        <w:r>
          <w:t>23</w:t>
        </w:r>
        <w:r>
          <w:fldChar w:fldCharType="end"/>
        </w:r>
      </w:hyperlink>
    </w:p>
    <w:p>
      <w:pPr>
        <w:pStyle w:val="TOC1"/>
        <w:tabs>
          <w:tab w:val="right" w:leader="dot" w:pos="8306"/>
        </w:tabs>
      </w:pPr>
      <w:hyperlink w:anchor="_Toc887" w:history="1">
        <w:r>
          <w:rPr>
            <w:rFonts w:ascii="仿宋" w:eastAsia="仿宋" w:hAnsi="仿宋" w:cs="仿宋" w:hint="eastAsia"/>
            <w:lang w:eastAsia="zh-CN"/>
          </w:rPr>
          <w:t>七、除尘设备项目计划安排</w:t>
        </w:r>
        <w:r>
          <w:tab/>
        </w:r>
        <w:r>
          <w:fldChar w:fldCharType="begin"/>
        </w:r>
        <w:r>
          <w:instrText xml:space="preserve"> PAGEREF _Toc887 \h </w:instrText>
        </w:r>
        <w:r>
          <w:fldChar w:fldCharType="separate"/>
        </w:r>
        <w:r>
          <w:t>24</w:t>
        </w:r>
        <w:r>
          <w:fldChar w:fldCharType="end"/>
        </w:r>
      </w:hyperlink>
    </w:p>
    <w:p>
      <w:pPr>
        <w:pStyle w:val="TOC2"/>
        <w:tabs>
          <w:tab w:val="right" w:leader="dot" w:pos="8306"/>
        </w:tabs>
      </w:pPr>
      <w:hyperlink w:anchor="_Toc28235" w:history="1">
        <w:r>
          <w:rPr>
            <w:rFonts w:ascii="仿宋" w:eastAsia="仿宋" w:hAnsi="仿宋" w:cs="仿宋" w:hint="eastAsia"/>
            <w:lang w:eastAsia="zh-CN"/>
          </w:rPr>
          <w:t>(一)、建设周期</w:t>
        </w:r>
        <w:r>
          <w:tab/>
        </w:r>
        <w:r>
          <w:fldChar w:fldCharType="begin"/>
        </w:r>
        <w:r>
          <w:instrText xml:space="preserve"> PAGEREF _Toc28235 \h </w:instrText>
        </w:r>
        <w:r>
          <w:fldChar w:fldCharType="separate"/>
        </w:r>
        <w:r>
          <w:t>24</w:t>
        </w:r>
        <w:r>
          <w:fldChar w:fldCharType="end"/>
        </w:r>
      </w:hyperlink>
    </w:p>
    <w:p>
      <w:pPr>
        <w:pStyle w:val="TOC2"/>
        <w:tabs>
          <w:tab w:val="right" w:leader="dot" w:pos="8306"/>
        </w:tabs>
      </w:pPr>
      <w:hyperlink w:anchor="_Toc15378" w:history="1">
        <w:r>
          <w:rPr>
            <w:rFonts w:ascii="仿宋" w:eastAsia="仿宋" w:hAnsi="仿宋" w:cs="仿宋" w:hint="eastAsia"/>
            <w:lang w:eastAsia="zh-CN"/>
          </w:rPr>
          <w:t>(二)、建设进度</w:t>
        </w:r>
        <w:r>
          <w:tab/>
        </w:r>
        <w:r>
          <w:fldChar w:fldCharType="begin"/>
        </w:r>
        <w:r>
          <w:instrText xml:space="preserve"> PAGEREF _Toc15378 \h </w:instrText>
        </w:r>
        <w:r>
          <w:fldChar w:fldCharType="separate"/>
        </w:r>
        <w:r>
          <w:t>25</w:t>
        </w:r>
        <w:r>
          <w:fldChar w:fldCharType="end"/>
        </w:r>
      </w:hyperlink>
    </w:p>
    <w:p>
      <w:pPr>
        <w:pStyle w:val="TOC2"/>
        <w:tabs>
          <w:tab w:val="right" w:leader="dot" w:pos="8306"/>
        </w:tabs>
      </w:pPr>
      <w:hyperlink w:anchor="_Toc18983" w:history="1">
        <w:r>
          <w:rPr>
            <w:rFonts w:ascii="仿宋" w:eastAsia="仿宋" w:hAnsi="仿宋" w:cs="仿宋" w:hint="eastAsia"/>
            <w:lang w:eastAsia="zh-CN"/>
          </w:rPr>
          <w:t>(三)、进度安排注意事项</w:t>
        </w:r>
        <w:r>
          <w:tab/>
        </w:r>
        <w:r>
          <w:fldChar w:fldCharType="begin"/>
        </w:r>
        <w:r>
          <w:instrText xml:space="preserve"> PAGEREF _Toc18983 \h </w:instrText>
        </w:r>
        <w:r>
          <w:fldChar w:fldCharType="separate"/>
        </w:r>
        <w:r>
          <w:t>26</w:t>
        </w:r>
        <w:r>
          <w:fldChar w:fldCharType="end"/>
        </w:r>
      </w:hyperlink>
    </w:p>
    <w:p>
      <w:pPr>
        <w:pStyle w:val="TOC2"/>
        <w:tabs>
          <w:tab w:val="right" w:leader="dot" w:pos="8306"/>
        </w:tabs>
      </w:pPr>
      <w:hyperlink w:anchor="_Toc4896" w:history="1">
        <w:r>
          <w:rPr>
            <w:rFonts w:ascii="仿宋" w:eastAsia="仿宋" w:hAnsi="仿宋" w:cs="仿宋" w:hint="eastAsia"/>
            <w:lang w:eastAsia="zh-CN"/>
          </w:rPr>
          <w:t>(四)、人力资源配置</w:t>
        </w:r>
        <w:r>
          <w:tab/>
        </w:r>
        <w:r>
          <w:fldChar w:fldCharType="begin"/>
        </w:r>
        <w:r>
          <w:instrText xml:space="preserve"> PAGEREF _Toc4896 \h </w:instrText>
        </w:r>
        <w:r>
          <w:fldChar w:fldCharType="separate"/>
        </w:r>
        <w:r>
          <w:t>28</w:t>
        </w:r>
        <w:r>
          <w:fldChar w:fldCharType="end"/>
        </w:r>
      </w:hyperlink>
    </w:p>
    <w:p>
      <w:pPr>
        <w:pStyle w:val="TOC1"/>
        <w:tabs>
          <w:tab w:val="right" w:leader="dot" w:pos="8306"/>
        </w:tabs>
      </w:pPr>
      <w:hyperlink w:anchor="_Toc4665" w:history="1">
        <w:r>
          <w:rPr>
            <w:rFonts w:ascii="仿宋" w:eastAsia="仿宋" w:hAnsi="仿宋" w:cs="仿宋" w:hint="eastAsia"/>
            <w:lang w:eastAsia="zh-CN"/>
          </w:rPr>
          <w:t>八、除尘设备项目社会影响</w:t>
        </w:r>
        <w:r>
          <w:tab/>
        </w:r>
        <w:r>
          <w:fldChar w:fldCharType="begin"/>
        </w:r>
        <w:r>
          <w:instrText xml:space="preserve"> PAGEREF _Toc4665 \h </w:instrText>
        </w:r>
        <w:r>
          <w:fldChar w:fldCharType="separate"/>
        </w:r>
        <w:r>
          <w:t>28</w:t>
        </w:r>
        <w:r>
          <w:fldChar w:fldCharType="end"/>
        </w:r>
      </w:hyperlink>
    </w:p>
    <w:p>
      <w:pPr>
        <w:pStyle w:val="TOC2"/>
        <w:tabs>
          <w:tab w:val="right" w:leader="dot" w:pos="8306"/>
        </w:tabs>
      </w:pPr>
      <w:hyperlink w:anchor="_Toc11218" w:history="1">
        <w:r>
          <w:rPr>
            <w:rFonts w:ascii="仿宋" w:eastAsia="仿宋" w:hAnsi="仿宋" w:cs="仿宋" w:hint="eastAsia"/>
            <w:lang w:eastAsia="zh-CN"/>
          </w:rPr>
          <w:t>(一)、社会责任与义务</w:t>
        </w:r>
        <w:r>
          <w:tab/>
        </w:r>
        <w:r>
          <w:fldChar w:fldCharType="begin"/>
        </w:r>
        <w:r>
          <w:instrText xml:space="preserve"> PAGEREF _Toc11218 \h </w:instrText>
        </w:r>
        <w:r>
          <w:fldChar w:fldCharType="separate"/>
        </w:r>
        <w:r>
          <w:t>28</w:t>
        </w:r>
        <w:r>
          <w:fldChar w:fldCharType="end"/>
        </w:r>
      </w:hyperlink>
    </w:p>
    <w:p>
      <w:pPr>
        <w:pStyle w:val="TOC2"/>
        <w:tabs>
          <w:tab w:val="right" w:leader="dot" w:pos="8306"/>
        </w:tabs>
      </w:pPr>
      <w:hyperlink w:anchor="_Toc27534" w:history="1">
        <w:r>
          <w:rPr>
            <w:rFonts w:ascii="仿宋" w:eastAsia="仿宋" w:hAnsi="仿宋" w:cs="仿宋" w:hint="eastAsia"/>
            <w:lang w:eastAsia="zh-CN"/>
          </w:rPr>
          <w:t>(二)、社会参与与沟通</w:t>
        </w:r>
        <w:r>
          <w:tab/>
        </w:r>
        <w:r>
          <w:fldChar w:fldCharType="begin"/>
        </w:r>
        <w:r>
          <w:instrText xml:space="preserve"> PAGEREF _Toc27534 \h </w:instrText>
        </w:r>
        <w:r>
          <w:fldChar w:fldCharType="separate"/>
        </w:r>
        <w:r>
          <w:t>29</w:t>
        </w:r>
        <w:r>
          <w:fldChar w:fldCharType="end"/>
        </w:r>
      </w:hyperlink>
    </w:p>
    <w:p>
      <w:pPr>
        <w:pStyle w:val="TOC1"/>
        <w:tabs>
          <w:tab w:val="right" w:leader="dot" w:pos="8306"/>
        </w:tabs>
      </w:pPr>
      <w:hyperlink w:anchor="_Toc21297" w:history="1">
        <w:r>
          <w:rPr>
            <w:rFonts w:ascii="仿宋" w:eastAsia="仿宋" w:hAnsi="仿宋" w:cs="仿宋" w:hint="eastAsia"/>
            <w:lang w:eastAsia="zh-CN"/>
          </w:rPr>
          <w:t>九、除尘设备项目经营效益</w:t>
        </w:r>
        <w:r>
          <w:tab/>
        </w:r>
        <w:r>
          <w:fldChar w:fldCharType="begin"/>
        </w:r>
        <w:r>
          <w:instrText xml:space="preserve"> PAGEREF _Toc21297 \h </w:instrText>
        </w:r>
        <w:r>
          <w:fldChar w:fldCharType="separate"/>
        </w:r>
        <w:r>
          <w:t>30</w:t>
        </w:r>
        <w:r>
          <w:fldChar w:fldCharType="end"/>
        </w:r>
      </w:hyperlink>
    </w:p>
    <w:p>
      <w:pPr>
        <w:pStyle w:val="TOC2"/>
        <w:tabs>
          <w:tab w:val="right" w:leader="dot" w:pos="8306"/>
        </w:tabs>
      </w:pPr>
      <w:hyperlink w:anchor="_Toc628" w:history="1">
        <w:r>
          <w:rPr>
            <w:rFonts w:ascii="仿宋" w:eastAsia="仿宋" w:hAnsi="仿宋" w:cs="仿宋" w:hint="eastAsia"/>
            <w:lang w:eastAsia="zh-CN"/>
          </w:rPr>
          <w:t>(一)、经济评价财务测算</w:t>
        </w:r>
        <w:r>
          <w:tab/>
        </w:r>
        <w:r>
          <w:fldChar w:fldCharType="begin"/>
        </w:r>
        <w:r>
          <w:instrText xml:space="preserve"> PAGEREF _Toc628 \h </w:instrText>
        </w:r>
        <w:r>
          <w:fldChar w:fldCharType="separate"/>
        </w:r>
        <w:r>
          <w:t>30</w:t>
        </w:r>
        <w:r>
          <w:fldChar w:fldCharType="end"/>
        </w:r>
      </w:hyperlink>
    </w:p>
    <w:p>
      <w:pPr>
        <w:pStyle w:val="TOC2"/>
        <w:tabs>
          <w:tab w:val="right" w:leader="dot" w:pos="8306"/>
        </w:tabs>
      </w:pPr>
      <w:hyperlink w:anchor="_Toc29209" w:history="1">
        <w:r>
          <w:rPr>
            <w:rFonts w:ascii="仿宋" w:eastAsia="仿宋" w:hAnsi="仿宋" w:cs="仿宋" w:hint="eastAsia"/>
            <w:lang w:eastAsia="zh-CN"/>
          </w:rPr>
          <w:t>(二)、除尘设备项目盈利能力分析</w:t>
        </w:r>
        <w:r>
          <w:tab/>
        </w:r>
        <w:r>
          <w:fldChar w:fldCharType="begin"/>
        </w:r>
        <w:r>
          <w:instrText xml:space="preserve"> PAGEREF _Toc29209 \h </w:instrText>
        </w:r>
        <w:r>
          <w:fldChar w:fldCharType="separate"/>
        </w:r>
        <w:r>
          <w:t>31</w:t>
        </w:r>
        <w:r>
          <w:fldChar w:fldCharType="end"/>
        </w:r>
      </w:hyperlink>
    </w:p>
    <w:p>
      <w:pPr>
        <w:pStyle w:val="TOC1"/>
        <w:tabs>
          <w:tab w:val="right" w:leader="dot" w:pos="8306"/>
        </w:tabs>
      </w:pPr>
      <w:hyperlink w:anchor="_Toc23311" w:history="1">
        <w:r>
          <w:rPr>
            <w:rFonts w:ascii="仿宋" w:eastAsia="仿宋" w:hAnsi="仿宋" w:cs="仿宋" w:hint="eastAsia"/>
            <w:lang w:eastAsia="zh-CN"/>
          </w:rPr>
          <w:t>十、除尘设备项目投资规划</w:t>
        </w:r>
        <w:r>
          <w:tab/>
        </w:r>
        <w:r>
          <w:fldChar w:fldCharType="begin"/>
        </w:r>
        <w:r>
          <w:instrText xml:space="preserve"> PAGEREF _Toc23311 \h </w:instrText>
        </w:r>
        <w:r>
          <w:fldChar w:fldCharType="separate"/>
        </w:r>
        <w:r>
          <w:t>32</w:t>
        </w:r>
        <w:r>
          <w:fldChar w:fldCharType="end"/>
        </w:r>
      </w:hyperlink>
    </w:p>
    <w:p>
      <w:pPr>
        <w:pStyle w:val="TOC2"/>
        <w:tabs>
          <w:tab w:val="right" w:leader="dot" w:pos="8306"/>
        </w:tabs>
      </w:pPr>
      <w:hyperlink w:anchor="_Toc10222" w:history="1">
        <w:r>
          <w:rPr>
            <w:rFonts w:ascii="仿宋" w:eastAsia="仿宋" w:hAnsi="仿宋" w:cs="仿宋" w:hint="eastAsia"/>
            <w:lang w:eastAsia="zh-CN"/>
          </w:rPr>
          <w:t>(一)、除尘设备项目总投资估算</w:t>
        </w:r>
        <w:r>
          <w:tab/>
        </w:r>
        <w:r>
          <w:fldChar w:fldCharType="begin"/>
        </w:r>
        <w:r>
          <w:instrText xml:space="preserve"> PAGEREF _Toc10222 \h </w:instrText>
        </w:r>
        <w:r>
          <w:fldChar w:fldCharType="separate"/>
        </w:r>
        <w:r>
          <w:t>32</w:t>
        </w:r>
        <w:r>
          <w:fldChar w:fldCharType="end"/>
        </w:r>
      </w:hyperlink>
    </w:p>
    <w:p>
      <w:pPr>
        <w:pStyle w:val="TOC2"/>
        <w:tabs>
          <w:tab w:val="right" w:leader="dot" w:pos="8306"/>
        </w:tabs>
      </w:pPr>
      <w:hyperlink w:anchor="_Toc23486" w:history="1">
        <w:r>
          <w:rPr>
            <w:rFonts w:ascii="仿宋" w:eastAsia="仿宋" w:hAnsi="仿宋" w:cs="仿宋" w:hint="eastAsia"/>
            <w:lang w:eastAsia="zh-CN"/>
          </w:rPr>
          <w:t>(二)、资金筹措</w:t>
        </w:r>
        <w:r>
          <w:tab/>
        </w:r>
        <w:r>
          <w:fldChar w:fldCharType="begin"/>
        </w:r>
        <w:r>
          <w:instrText xml:space="preserve"> PAGEREF _Toc23486 \h </w:instrText>
        </w:r>
        <w:r>
          <w:fldChar w:fldCharType="separate"/>
        </w:r>
        <w:r>
          <w:t>33</w:t>
        </w:r>
        <w:r>
          <w:fldChar w:fldCharType="end"/>
        </w:r>
      </w:hyperlink>
    </w:p>
    <w:p>
      <w:pPr>
        <w:pStyle w:val="TOC1"/>
        <w:tabs>
          <w:tab w:val="right" w:leader="dot" w:pos="8306"/>
        </w:tabs>
      </w:pPr>
      <w:hyperlink w:anchor="_Toc7157" w:history="1">
        <w:r>
          <w:rPr>
            <w:rFonts w:ascii="仿宋" w:eastAsia="仿宋" w:hAnsi="仿宋" w:cs="仿宋" w:hint="eastAsia"/>
            <w:lang w:eastAsia="zh-CN"/>
          </w:rPr>
          <w:t>十一、除尘设备项目创新与研发</w:t>
        </w:r>
        <w:r>
          <w:tab/>
        </w:r>
        <w:r>
          <w:fldChar w:fldCharType="begin"/>
        </w:r>
        <w:r>
          <w:instrText xml:space="preserve"> PAGEREF _Toc7157 \h </w:instrText>
        </w:r>
        <w:r>
          <w:fldChar w:fldCharType="separate"/>
        </w:r>
        <w:r>
          <w:t>34</w:t>
        </w:r>
        <w:r>
          <w:fldChar w:fldCharType="end"/>
        </w:r>
      </w:hyperlink>
    </w:p>
    <w:p>
      <w:pPr>
        <w:pStyle w:val="TOC2"/>
        <w:tabs>
          <w:tab w:val="right" w:leader="dot" w:pos="8306"/>
        </w:tabs>
      </w:pPr>
      <w:hyperlink w:anchor="_Toc1934" w:history="1">
        <w:r>
          <w:rPr>
            <w:rFonts w:ascii="仿宋" w:eastAsia="仿宋" w:hAnsi="仿宋" w:cs="仿宋" w:hint="eastAsia"/>
            <w:lang w:eastAsia="zh-CN"/>
          </w:rPr>
          <w:t>(一)、创新策略与方向</w:t>
        </w:r>
        <w:r>
          <w:tab/>
        </w:r>
        <w:r>
          <w:fldChar w:fldCharType="begin"/>
        </w:r>
        <w:r>
          <w:instrText xml:space="preserve"> PAGEREF _Toc1934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17" w:history="1">
        <w:r>
          <w:rPr>
            <w:rFonts w:ascii="仿宋" w:eastAsia="仿宋" w:hAnsi="仿宋" w:cs="仿宋" w:hint="eastAsia"/>
            <w:lang w:eastAsia="zh-CN"/>
          </w:rPr>
          <w:t>(二)、研发规划与投入</w:t>
        </w:r>
        <w:r>
          <w:tab/>
        </w:r>
        <w:r>
          <w:fldChar w:fldCharType="begin"/>
        </w:r>
        <w:r>
          <w:instrText xml:space="preserve"> PAGEREF _Toc17017 \h </w:instrText>
        </w:r>
        <w:r>
          <w:fldChar w:fldCharType="separate"/>
        </w:r>
        <w:r>
          <w:t>35</w:t>
        </w:r>
        <w:r>
          <w:fldChar w:fldCharType="end"/>
        </w:r>
      </w:hyperlink>
    </w:p>
    <w:p>
      <w:pPr>
        <w:pStyle w:val="TOC1"/>
        <w:tabs>
          <w:tab w:val="right" w:leader="dot" w:pos="8306"/>
        </w:tabs>
      </w:pPr>
      <w:hyperlink w:anchor="_Toc20805" w:history="1">
        <w:r>
          <w:rPr>
            <w:rFonts w:ascii="仿宋" w:eastAsia="仿宋" w:hAnsi="仿宋" w:cs="仿宋" w:hint="eastAsia"/>
            <w:lang w:eastAsia="zh-CN"/>
          </w:rPr>
          <w:t>十二、除尘设备项目环境影响分析</w:t>
        </w:r>
        <w:r>
          <w:tab/>
        </w:r>
        <w:r>
          <w:fldChar w:fldCharType="begin"/>
        </w:r>
        <w:r>
          <w:instrText xml:space="preserve"> PAGEREF _Toc20805 \h </w:instrText>
        </w:r>
        <w:r>
          <w:fldChar w:fldCharType="separate"/>
        </w:r>
        <w:r>
          <w:t>37</w:t>
        </w:r>
        <w:r>
          <w:fldChar w:fldCharType="end"/>
        </w:r>
      </w:hyperlink>
    </w:p>
    <w:p>
      <w:pPr>
        <w:pStyle w:val="TOC2"/>
        <w:tabs>
          <w:tab w:val="right" w:leader="dot" w:pos="8306"/>
        </w:tabs>
      </w:pPr>
      <w:hyperlink w:anchor="_Toc31785" w:history="1">
        <w:r>
          <w:rPr>
            <w:rFonts w:ascii="仿宋" w:eastAsia="仿宋" w:hAnsi="仿宋" w:cs="仿宋" w:hint="eastAsia"/>
            <w:lang w:eastAsia="zh-CN"/>
          </w:rPr>
          <w:t>(一)、建设区域环境质量现状</w:t>
        </w:r>
        <w:r>
          <w:tab/>
        </w:r>
        <w:r>
          <w:fldChar w:fldCharType="begin"/>
        </w:r>
        <w:r>
          <w:instrText xml:space="preserve"> PAGEREF _Toc31785 \h </w:instrText>
        </w:r>
        <w:r>
          <w:fldChar w:fldCharType="separate"/>
        </w:r>
        <w:r>
          <w:t>37</w:t>
        </w:r>
        <w:r>
          <w:fldChar w:fldCharType="end"/>
        </w:r>
      </w:hyperlink>
    </w:p>
    <w:p>
      <w:pPr>
        <w:pStyle w:val="TOC2"/>
        <w:tabs>
          <w:tab w:val="right" w:leader="dot" w:pos="8306"/>
        </w:tabs>
      </w:pPr>
      <w:hyperlink w:anchor="_Toc29649" w:history="1">
        <w:r>
          <w:rPr>
            <w:rFonts w:ascii="仿宋" w:eastAsia="仿宋" w:hAnsi="仿宋" w:cs="仿宋" w:hint="eastAsia"/>
            <w:lang w:eastAsia="zh-CN"/>
          </w:rPr>
          <w:t>(二)、建设期环境保护</w:t>
        </w:r>
        <w:r>
          <w:tab/>
        </w:r>
        <w:r>
          <w:fldChar w:fldCharType="begin"/>
        </w:r>
        <w:r>
          <w:instrText xml:space="preserve"> PAGEREF _Toc29649 \h </w:instrText>
        </w:r>
        <w:r>
          <w:fldChar w:fldCharType="separate"/>
        </w:r>
        <w:r>
          <w:t>38</w:t>
        </w:r>
        <w:r>
          <w:fldChar w:fldCharType="end"/>
        </w:r>
      </w:hyperlink>
    </w:p>
    <w:p>
      <w:pPr>
        <w:pStyle w:val="TOC2"/>
        <w:tabs>
          <w:tab w:val="right" w:leader="dot" w:pos="8306"/>
        </w:tabs>
      </w:pPr>
      <w:hyperlink w:anchor="_Toc26960" w:history="1">
        <w:r>
          <w:rPr>
            <w:rFonts w:ascii="仿宋" w:eastAsia="仿宋" w:hAnsi="仿宋" w:cs="仿宋" w:hint="eastAsia"/>
            <w:lang w:eastAsia="zh-CN"/>
          </w:rPr>
          <w:t>(三)、运营期环境保护</w:t>
        </w:r>
        <w:r>
          <w:tab/>
        </w:r>
        <w:r>
          <w:fldChar w:fldCharType="begin"/>
        </w:r>
        <w:r>
          <w:instrText xml:space="preserve"> PAGEREF _Toc26960 \h </w:instrText>
        </w:r>
        <w:r>
          <w:fldChar w:fldCharType="separate"/>
        </w:r>
        <w:r>
          <w:t>40</w:t>
        </w:r>
        <w:r>
          <w:fldChar w:fldCharType="end"/>
        </w:r>
      </w:hyperlink>
    </w:p>
    <w:p>
      <w:pPr>
        <w:pStyle w:val="TOC2"/>
        <w:tabs>
          <w:tab w:val="right" w:leader="dot" w:pos="8306"/>
        </w:tabs>
      </w:pPr>
      <w:hyperlink w:anchor="_Toc25372" w:history="1">
        <w:r>
          <w:rPr>
            <w:rFonts w:ascii="仿宋" w:eastAsia="仿宋" w:hAnsi="仿宋" w:cs="仿宋" w:hint="eastAsia"/>
            <w:lang w:eastAsia="zh-CN"/>
          </w:rPr>
          <w:t>(四)、除尘设备项目建设对区域经济的影响</w:t>
        </w:r>
        <w:r>
          <w:tab/>
        </w:r>
        <w:r>
          <w:fldChar w:fldCharType="begin"/>
        </w:r>
        <w:r>
          <w:instrText xml:space="preserve"> PAGEREF _Toc25372 \h </w:instrText>
        </w:r>
        <w:r>
          <w:fldChar w:fldCharType="separate"/>
        </w:r>
        <w:r>
          <w:t>41</w:t>
        </w:r>
        <w:r>
          <w:fldChar w:fldCharType="end"/>
        </w:r>
      </w:hyperlink>
    </w:p>
    <w:p>
      <w:pPr>
        <w:pStyle w:val="TOC2"/>
        <w:tabs>
          <w:tab w:val="right" w:leader="dot" w:pos="8306"/>
        </w:tabs>
      </w:pPr>
      <w:hyperlink w:anchor="_Toc22482" w:history="1">
        <w:r>
          <w:rPr>
            <w:rFonts w:ascii="仿宋" w:eastAsia="仿宋" w:hAnsi="仿宋" w:cs="仿宋" w:hint="eastAsia"/>
            <w:lang w:eastAsia="zh-CN"/>
          </w:rPr>
          <w:t>(五)、废弃物处理</w:t>
        </w:r>
        <w:r>
          <w:tab/>
        </w:r>
        <w:r>
          <w:fldChar w:fldCharType="begin"/>
        </w:r>
        <w:r>
          <w:instrText xml:space="preserve"> PAGEREF _Toc22482 \h </w:instrText>
        </w:r>
        <w:r>
          <w:fldChar w:fldCharType="separate"/>
        </w:r>
        <w:r>
          <w:t>43</w:t>
        </w:r>
        <w:r>
          <w:fldChar w:fldCharType="end"/>
        </w:r>
      </w:hyperlink>
    </w:p>
    <w:p>
      <w:pPr>
        <w:pStyle w:val="TOC2"/>
        <w:tabs>
          <w:tab w:val="right" w:leader="dot" w:pos="8306"/>
        </w:tabs>
      </w:pPr>
      <w:hyperlink w:anchor="_Toc16530" w:history="1">
        <w:r>
          <w:rPr>
            <w:rFonts w:ascii="仿宋" w:eastAsia="仿宋" w:hAnsi="仿宋" w:cs="仿宋" w:hint="eastAsia"/>
            <w:lang w:eastAsia="zh-CN"/>
          </w:rPr>
          <w:t>(六)、特殊环境影响分析</w:t>
        </w:r>
        <w:r>
          <w:tab/>
        </w:r>
        <w:r>
          <w:fldChar w:fldCharType="begin"/>
        </w:r>
        <w:r>
          <w:instrText xml:space="preserve"> PAGEREF _Toc16530 \h </w:instrText>
        </w:r>
        <w:r>
          <w:fldChar w:fldCharType="separate"/>
        </w:r>
        <w:r>
          <w:t>44</w:t>
        </w:r>
        <w:r>
          <w:fldChar w:fldCharType="end"/>
        </w:r>
      </w:hyperlink>
    </w:p>
    <w:p>
      <w:pPr>
        <w:pStyle w:val="TOC2"/>
        <w:tabs>
          <w:tab w:val="right" w:leader="dot" w:pos="8306"/>
        </w:tabs>
      </w:pPr>
      <w:hyperlink w:anchor="_Toc10775" w:history="1">
        <w:r>
          <w:rPr>
            <w:rFonts w:ascii="仿宋" w:eastAsia="仿宋" w:hAnsi="仿宋" w:cs="仿宋" w:hint="eastAsia"/>
            <w:lang w:eastAsia="zh-CN"/>
          </w:rPr>
          <w:t>(七)、清洁生产</w:t>
        </w:r>
        <w:r>
          <w:tab/>
        </w:r>
        <w:r>
          <w:fldChar w:fldCharType="begin"/>
        </w:r>
        <w:r>
          <w:instrText xml:space="preserve"> PAGEREF _Toc10775 \h </w:instrText>
        </w:r>
        <w:r>
          <w:fldChar w:fldCharType="separate"/>
        </w:r>
        <w:r>
          <w:t>45</w:t>
        </w:r>
        <w:r>
          <w:fldChar w:fldCharType="end"/>
        </w:r>
      </w:hyperlink>
    </w:p>
    <w:p>
      <w:pPr>
        <w:pStyle w:val="TOC2"/>
        <w:tabs>
          <w:tab w:val="right" w:leader="dot" w:pos="8306"/>
        </w:tabs>
      </w:pPr>
      <w:hyperlink w:anchor="_Toc22760" w:history="1">
        <w:r>
          <w:rPr>
            <w:rFonts w:ascii="仿宋" w:eastAsia="仿宋" w:hAnsi="仿宋" w:cs="仿宋" w:hint="eastAsia"/>
            <w:lang w:eastAsia="zh-CN"/>
          </w:rPr>
          <w:t>(八)、环境保护综合评价</w:t>
        </w:r>
        <w:r>
          <w:tab/>
        </w:r>
        <w:r>
          <w:fldChar w:fldCharType="begin"/>
        </w:r>
        <w:r>
          <w:instrText xml:space="preserve"> PAGEREF _Toc22760 \h </w:instrText>
        </w:r>
        <w:r>
          <w:fldChar w:fldCharType="separate"/>
        </w:r>
        <w:r>
          <w:t>47</w:t>
        </w:r>
        <w:r>
          <w:fldChar w:fldCharType="end"/>
        </w:r>
      </w:hyperlink>
    </w:p>
    <w:p>
      <w:pPr>
        <w:pStyle w:val="TOC1"/>
        <w:tabs>
          <w:tab w:val="right" w:leader="dot" w:pos="8306"/>
        </w:tabs>
      </w:pPr>
      <w:hyperlink w:anchor="_Toc17994" w:history="1">
        <w:r>
          <w:rPr>
            <w:rFonts w:ascii="仿宋" w:eastAsia="仿宋" w:hAnsi="仿宋" w:cs="仿宋" w:hint="eastAsia"/>
            <w:lang w:eastAsia="zh-CN"/>
          </w:rPr>
          <w:t>十三、营销与推广策略</w:t>
        </w:r>
        <w:r>
          <w:tab/>
        </w:r>
        <w:r>
          <w:fldChar w:fldCharType="begin"/>
        </w:r>
        <w:r>
          <w:instrText xml:space="preserve"> PAGEREF _Toc17994 \h </w:instrText>
        </w:r>
        <w:r>
          <w:fldChar w:fldCharType="separate"/>
        </w:r>
        <w:r>
          <w:t>48</w:t>
        </w:r>
        <w:r>
          <w:fldChar w:fldCharType="end"/>
        </w:r>
      </w:hyperlink>
    </w:p>
    <w:p>
      <w:pPr>
        <w:pStyle w:val="TOC2"/>
        <w:tabs>
          <w:tab w:val="right" w:leader="dot" w:pos="8306"/>
        </w:tabs>
      </w:pPr>
      <w:hyperlink w:anchor="_Toc7379" w:history="1">
        <w:r>
          <w:rPr>
            <w:rFonts w:ascii="仿宋" w:eastAsia="仿宋" w:hAnsi="仿宋" w:cs="仿宋" w:hint="eastAsia"/>
            <w:lang w:eastAsia="zh-CN"/>
          </w:rPr>
          <w:t>(一)、产品/服务定位与特点</w:t>
        </w:r>
        <w:r>
          <w:tab/>
        </w:r>
        <w:r>
          <w:fldChar w:fldCharType="begin"/>
        </w:r>
        <w:r>
          <w:instrText xml:space="preserve"> PAGEREF _Toc7379 \h </w:instrText>
        </w:r>
        <w:r>
          <w:fldChar w:fldCharType="separate"/>
        </w:r>
        <w:r>
          <w:t>48</w:t>
        </w:r>
        <w:r>
          <w:fldChar w:fldCharType="end"/>
        </w:r>
      </w:hyperlink>
    </w:p>
    <w:p>
      <w:pPr>
        <w:pStyle w:val="TOC2"/>
        <w:tabs>
          <w:tab w:val="right" w:leader="dot" w:pos="8306"/>
        </w:tabs>
      </w:pPr>
      <w:hyperlink w:anchor="_Toc22680" w:history="1">
        <w:r>
          <w:rPr>
            <w:rFonts w:ascii="仿宋" w:eastAsia="仿宋" w:hAnsi="仿宋" w:cs="仿宋" w:hint="eastAsia"/>
            <w:lang w:eastAsia="zh-CN"/>
          </w:rPr>
          <w:t>(二)、市场定位与竞争分析</w:t>
        </w:r>
        <w:r>
          <w:tab/>
        </w:r>
        <w:r>
          <w:fldChar w:fldCharType="begin"/>
        </w:r>
        <w:r>
          <w:instrText xml:space="preserve"> PAGEREF _Toc22680 \h </w:instrText>
        </w:r>
        <w:r>
          <w:fldChar w:fldCharType="separate"/>
        </w:r>
        <w:r>
          <w:t>49</w:t>
        </w:r>
        <w:r>
          <w:fldChar w:fldCharType="end"/>
        </w:r>
      </w:hyperlink>
    </w:p>
    <w:p>
      <w:pPr>
        <w:pStyle w:val="TOC2"/>
        <w:tabs>
          <w:tab w:val="right" w:leader="dot" w:pos="8306"/>
        </w:tabs>
      </w:pPr>
      <w:hyperlink w:anchor="_Toc21724" w:history="1">
        <w:r>
          <w:rPr>
            <w:rFonts w:ascii="仿宋" w:eastAsia="仿宋" w:hAnsi="仿宋" w:cs="仿宋" w:hint="eastAsia"/>
            <w:lang w:eastAsia="zh-CN"/>
          </w:rPr>
          <w:t>(三)、营销渠道与策略</w:t>
        </w:r>
        <w:r>
          <w:tab/>
        </w:r>
        <w:r>
          <w:fldChar w:fldCharType="begin"/>
        </w:r>
        <w:r>
          <w:instrText xml:space="preserve"> PAGEREF _Toc21724 \h </w:instrText>
        </w:r>
        <w:r>
          <w:fldChar w:fldCharType="separate"/>
        </w:r>
        <w:r>
          <w:t>50</w:t>
        </w:r>
        <w:r>
          <w:fldChar w:fldCharType="end"/>
        </w:r>
      </w:hyperlink>
    </w:p>
    <w:p>
      <w:pPr>
        <w:pStyle w:val="TOC2"/>
        <w:tabs>
          <w:tab w:val="right" w:leader="dot" w:pos="8306"/>
        </w:tabs>
      </w:pPr>
      <w:hyperlink w:anchor="_Toc18509" w:history="1">
        <w:r>
          <w:rPr>
            <w:rFonts w:ascii="仿宋" w:eastAsia="仿宋" w:hAnsi="仿宋" w:cs="仿宋" w:hint="eastAsia"/>
            <w:lang w:eastAsia="zh-CN"/>
          </w:rPr>
          <w:t>(四)、推广与宣传活动</w:t>
        </w:r>
        <w:r>
          <w:tab/>
        </w:r>
        <w:r>
          <w:fldChar w:fldCharType="begin"/>
        </w:r>
        <w:r>
          <w:instrText xml:space="preserve"> PAGEREF _Toc18509 \h </w:instrText>
        </w:r>
        <w:r>
          <w:fldChar w:fldCharType="separate"/>
        </w:r>
        <w:r>
          <w:t>52</w:t>
        </w:r>
        <w:r>
          <w:fldChar w:fldCharType="end"/>
        </w:r>
      </w:hyperlink>
    </w:p>
    <w:p>
      <w:pPr>
        <w:pStyle w:val="TOC1"/>
        <w:tabs>
          <w:tab w:val="right" w:leader="dot" w:pos="8306"/>
        </w:tabs>
      </w:pPr>
      <w:hyperlink w:anchor="_Toc4210" w:history="1">
        <w:r>
          <w:rPr>
            <w:rFonts w:ascii="仿宋" w:eastAsia="仿宋" w:hAnsi="仿宋" w:cs="仿宋" w:hint="eastAsia"/>
            <w:lang w:eastAsia="zh-CN"/>
          </w:rPr>
          <w:t>十四、除尘设备项目变更管理</w:t>
        </w:r>
        <w:r>
          <w:tab/>
        </w:r>
        <w:r>
          <w:fldChar w:fldCharType="begin"/>
        </w:r>
        <w:r>
          <w:instrText xml:space="preserve"> PAGEREF _Toc4210 \h </w:instrText>
        </w:r>
        <w:r>
          <w:fldChar w:fldCharType="separate"/>
        </w:r>
        <w:r>
          <w:t>57</w:t>
        </w:r>
        <w:r>
          <w:fldChar w:fldCharType="end"/>
        </w:r>
      </w:hyperlink>
    </w:p>
    <w:p>
      <w:pPr>
        <w:pStyle w:val="TOC2"/>
        <w:tabs>
          <w:tab w:val="right" w:leader="dot" w:pos="8306"/>
        </w:tabs>
      </w:pPr>
      <w:hyperlink w:anchor="_Toc32520" w:history="1">
        <w:r>
          <w:rPr>
            <w:rFonts w:ascii="仿宋" w:eastAsia="仿宋" w:hAnsi="仿宋" w:cs="仿宋" w:hint="eastAsia"/>
            <w:lang w:eastAsia="zh-CN"/>
          </w:rPr>
          <w:t>(一)、变更申请与评估</w:t>
        </w:r>
        <w:r>
          <w:tab/>
        </w:r>
        <w:r>
          <w:fldChar w:fldCharType="begin"/>
        </w:r>
        <w:r>
          <w:instrText xml:space="preserve"> PAGEREF _Toc32520 \h </w:instrText>
        </w:r>
        <w:r>
          <w:fldChar w:fldCharType="separate"/>
        </w:r>
        <w:r>
          <w:t>57</w:t>
        </w:r>
        <w:r>
          <w:fldChar w:fldCharType="end"/>
        </w:r>
      </w:hyperlink>
    </w:p>
    <w:p>
      <w:pPr>
        <w:pStyle w:val="TOC2"/>
        <w:tabs>
          <w:tab w:val="right" w:leader="dot" w:pos="8306"/>
        </w:tabs>
      </w:pPr>
      <w:hyperlink w:anchor="_Toc4839" w:history="1">
        <w:r>
          <w:rPr>
            <w:rFonts w:ascii="仿宋" w:eastAsia="仿宋" w:hAnsi="仿宋" w:cs="仿宋" w:hint="eastAsia"/>
            <w:lang w:eastAsia="zh-CN"/>
          </w:rPr>
          <w:t>(二)、变更实施与控制</w:t>
        </w:r>
        <w:r>
          <w:tab/>
        </w:r>
        <w:r>
          <w:fldChar w:fldCharType="begin"/>
        </w:r>
        <w:r>
          <w:instrText xml:space="preserve"> PAGEREF _Toc4839 \h </w:instrText>
        </w:r>
        <w:r>
          <w:fldChar w:fldCharType="separate"/>
        </w:r>
        <w:r>
          <w:t>57</w:t>
        </w:r>
        <w:r>
          <w:fldChar w:fldCharType="end"/>
        </w:r>
      </w:hyperlink>
    </w:p>
    <w:p>
      <w:pPr>
        <w:pStyle w:val="TOC1"/>
        <w:tabs>
          <w:tab w:val="right" w:leader="dot" w:pos="8306"/>
        </w:tabs>
      </w:pPr>
      <w:hyperlink w:anchor="_Toc23130" w:history="1">
        <w:r>
          <w:rPr>
            <w:rFonts w:ascii="仿宋" w:eastAsia="仿宋" w:hAnsi="仿宋" w:cs="仿宋" w:hint="eastAsia"/>
            <w:lang w:eastAsia="zh-CN"/>
          </w:rPr>
          <w:t>十五、供应链管理</w:t>
        </w:r>
        <w:r>
          <w:tab/>
        </w:r>
        <w:r>
          <w:fldChar w:fldCharType="begin"/>
        </w:r>
        <w:r>
          <w:instrText xml:space="preserve"> PAGEREF _Toc23130 \h </w:instrText>
        </w:r>
        <w:r>
          <w:fldChar w:fldCharType="separate"/>
        </w:r>
        <w:r>
          <w:t>58</w:t>
        </w:r>
        <w:r>
          <w:fldChar w:fldCharType="end"/>
        </w:r>
      </w:hyperlink>
    </w:p>
    <w:p>
      <w:pPr>
        <w:pStyle w:val="TOC2"/>
        <w:tabs>
          <w:tab w:val="right" w:leader="dot" w:pos="8306"/>
        </w:tabs>
      </w:pPr>
      <w:hyperlink w:anchor="_Toc21757" w:history="1">
        <w:r>
          <w:rPr>
            <w:rFonts w:ascii="仿宋" w:eastAsia="仿宋" w:hAnsi="仿宋" w:cs="仿宋" w:hint="eastAsia"/>
            <w:lang w:eastAsia="zh-CN"/>
          </w:rPr>
          <w:t>(一)、供应链战略规划</w:t>
        </w:r>
        <w:r>
          <w:tab/>
        </w:r>
        <w:r>
          <w:fldChar w:fldCharType="begin"/>
        </w:r>
        <w:r>
          <w:instrText xml:space="preserve"> PAGEREF _Toc21757 \h </w:instrText>
        </w:r>
        <w:r>
          <w:fldChar w:fldCharType="separate"/>
        </w:r>
        <w:r>
          <w:t>58</w:t>
        </w:r>
        <w:r>
          <w:fldChar w:fldCharType="end"/>
        </w:r>
      </w:hyperlink>
    </w:p>
    <w:p>
      <w:pPr>
        <w:pStyle w:val="TOC2"/>
        <w:tabs>
          <w:tab w:val="right" w:leader="dot" w:pos="8306"/>
        </w:tabs>
      </w:pPr>
      <w:hyperlink w:anchor="_Toc9099" w:history="1">
        <w:r>
          <w:rPr>
            <w:rFonts w:ascii="仿宋" w:eastAsia="仿宋" w:hAnsi="仿宋" w:cs="仿宋" w:hint="eastAsia"/>
            <w:lang w:eastAsia="zh-CN"/>
          </w:rPr>
          <w:t>(二)、供应商选择与合作</w:t>
        </w:r>
        <w:r>
          <w:tab/>
        </w:r>
        <w:r>
          <w:fldChar w:fldCharType="begin"/>
        </w:r>
        <w:r>
          <w:instrText xml:space="preserve"> PAGEREF _Toc9099 \h </w:instrText>
        </w:r>
        <w:r>
          <w:fldChar w:fldCharType="separate"/>
        </w:r>
        <w:r>
          <w:t>59</w:t>
        </w:r>
        <w:r>
          <w:fldChar w:fldCharType="end"/>
        </w:r>
      </w:hyperlink>
    </w:p>
    <w:p>
      <w:pPr>
        <w:pStyle w:val="TOC2"/>
        <w:tabs>
          <w:tab w:val="right" w:leader="dot" w:pos="8306"/>
        </w:tabs>
      </w:pPr>
      <w:hyperlink w:anchor="_Toc10283" w:history="1">
        <w:r>
          <w:rPr>
            <w:rFonts w:ascii="仿宋" w:eastAsia="仿宋" w:hAnsi="仿宋" w:cs="仿宋" w:hint="eastAsia"/>
            <w:lang w:eastAsia="zh-CN"/>
          </w:rPr>
          <w:t>(三)、物流与库存管理</w:t>
        </w:r>
        <w:r>
          <w:tab/>
        </w:r>
        <w:r>
          <w:fldChar w:fldCharType="begin"/>
        </w:r>
        <w:r>
          <w:instrText xml:space="preserve"> PAGEREF _Toc10283 \h </w:instrText>
        </w:r>
        <w:r>
          <w:fldChar w:fldCharType="separate"/>
        </w:r>
        <w:r>
          <w:t>61</w:t>
        </w:r>
        <w:r>
          <w:fldChar w:fldCharType="end"/>
        </w:r>
      </w:hyperlink>
    </w:p>
    <w:p>
      <w:pPr>
        <w:pStyle w:val="TOC1"/>
        <w:tabs>
          <w:tab w:val="right" w:leader="dot" w:pos="8306"/>
        </w:tabs>
      </w:pPr>
      <w:hyperlink w:anchor="_Toc1628" w:history="1">
        <w:r>
          <w:rPr>
            <w:rFonts w:ascii="仿宋" w:eastAsia="仿宋" w:hAnsi="仿宋" w:cs="仿宋" w:hint="eastAsia"/>
            <w:lang w:eastAsia="zh-CN"/>
          </w:rPr>
          <w:t>十六、除尘设备项目实施时间节点</w:t>
        </w:r>
        <w:r>
          <w:tab/>
        </w:r>
        <w:r>
          <w:fldChar w:fldCharType="begin"/>
        </w:r>
        <w:r>
          <w:instrText xml:space="preserve"> PAGEREF _Toc1628 \h </w:instrText>
        </w:r>
        <w:r>
          <w:fldChar w:fldCharType="separate"/>
        </w:r>
        <w:r>
          <w:t>62</w:t>
        </w:r>
        <w:r>
          <w:fldChar w:fldCharType="end"/>
        </w:r>
      </w:hyperlink>
    </w:p>
    <w:p>
      <w:pPr>
        <w:pStyle w:val="TOC2"/>
        <w:tabs>
          <w:tab w:val="right" w:leader="dot" w:pos="8306"/>
        </w:tabs>
      </w:pPr>
      <w:hyperlink w:anchor="_Toc12487" w:history="1">
        <w:r>
          <w:rPr>
            <w:rFonts w:ascii="仿宋" w:eastAsia="仿宋" w:hAnsi="仿宋" w:cs="仿宋" w:hint="eastAsia"/>
            <w:lang w:eastAsia="zh-CN"/>
          </w:rPr>
          <w:t>(一)、除尘设备项目启动阶段时间节点</w:t>
        </w:r>
        <w:r>
          <w:tab/>
        </w:r>
        <w:r>
          <w:fldChar w:fldCharType="begin"/>
        </w:r>
        <w:r>
          <w:instrText xml:space="preserve"> PAGEREF _Toc12487 \h </w:instrText>
        </w:r>
        <w:r>
          <w:fldChar w:fldCharType="separate"/>
        </w:r>
        <w:r>
          <w:t>62</w:t>
        </w:r>
        <w:r>
          <w:fldChar w:fldCharType="end"/>
        </w:r>
      </w:hyperlink>
    </w:p>
    <w:p>
      <w:pPr>
        <w:pStyle w:val="TOC2"/>
        <w:tabs>
          <w:tab w:val="right" w:leader="dot" w:pos="8306"/>
        </w:tabs>
      </w:pPr>
      <w:hyperlink w:anchor="_Toc1787" w:history="1">
        <w:r>
          <w:rPr>
            <w:rFonts w:ascii="仿宋" w:eastAsia="仿宋" w:hAnsi="仿宋" w:cs="仿宋" w:hint="eastAsia"/>
            <w:lang w:eastAsia="zh-CN"/>
          </w:rPr>
          <w:t>(二)、除尘设备项目执行阶段时间节点</w:t>
        </w:r>
        <w:r>
          <w:tab/>
        </w:r>
        <w:r>
          <w:fldChar w:fldCharType="begin"/>
        </w:r>
        <w:r>
          <w:instrText xml:space="preserve"> PAGEREF _Toc1787 \h </w:instrText>
        </w:r>
        <w:r>
          <w:fldChar w:fldCharType="separate"/>
        </w:r>
        <w:r>
          <w:t>63</w:t>
        </w:r>
        <w:r>
          <w:fldChar w:fldCharType="end"/>
        </w:r>
      </w:hyperlink>
    </w:p>
    <w:p>
      <w:pPr>
        <w:pStyle w:val="TOC2"/>
        <w:tabs>
          <w:tab w:val="right" w:leader="dot" w:pos="8306"/>
        </w:tabs>
      </w:pPr>
      <w:hyperlink w:anchor="_Toc22194" w:history="1">
        <w:r>
          <w:rPr>
            <w:rFonts w:ascii="仿宋" w:eastAsia="仿宋" w:hAnsi="仿宋" w:cs="仿宋" w:hint="eastAsia"/>
            <w:lang w:eastAsia="zh-CN"/>
          </w:rPr>
          <w:t>(三)、除尘设备项目完成阶段时间节点</w:t>
        </w:r>
        <w:r>
          <w:tab/>
        </w:r>
        <w:r>
          <w:fldChar w:fldCharType="begin"/>
        </w:r>
        <w:r>
          <w:instrText xml:space="preserve"> PAGEREF _Toc22194 \h </w:instrText>
        </w:r>
        <w:r>
          <w:fldChar w:fldCharType="separate"/>
        </w:r>
        <w:r>
          <w:t>64</w:t>
        </w:r>
        <w:r>
          <w:fldChar w:fldCharType="end"/>
        </w:r>
      </w:hyperlink>
    </w:p>
    <w:p>
      <w:pPr>
        <w:pStyle w:val="TOC1"/>
        <w:tabs>
          <w:tab w:val="right" w:leader="dot" w:pos="8306"/>
        </w:tabs>
      </w:pPr>
      <w:hyperlink w:anchor="_Toc14474" w:history="1">
        <w:r>
          <w:rPr>
            <w:rFonts w:ascii="仿宋" w:eastAsia="仿宋" w:hAnsi="仿宋" w:cs="仿宋" w:hint="eastAsia"/>
            <w:lang w:eastAsia="zh-CN"/>
          </w:rPr>
          <w:t>十七、除尘设备项目工程方案分析</w:t>
        </w:r>
        <w:r>
          <w:tab/>
        </w:r>
        <w:r>
          <w:fldChar w:fldCharType="begin"/>
        </w:r>
        <w:r>
          <w:instrText xml:space="preserve"> PAGEREF _Toc14474 \h </w:instrText>
        </w:r>
        <w:r>
          <w:fldChar w:fldCharType="separate"/>
        </w:r>
        <w:r>
          <w:t>65</w:t>
        </w:r>
        <w:r>
          <w:fldChar w:fldCharType="end"/>
        </w:r>
      </w:hyperlink>
    </w:p>
    <w:p>
      <w:pPr>
        <w:pStyle w:val="TOC2"/>
        <w:tabs>
          <w:tab w:val="right" w:leader="dot" w:pos="8306"/>
        </w:tabs>
      </w:pPr>
      <w:hyperlink w:anchor="_Toc2108" w:history="1">
        <w:r>
          <w:rPr>
            <w:rFonts w:ascii="仿宋" w:eastAsia="仿宋" w:hAnsi="仿宋" w:cs="仿宋" w:hint="eastAsia"/>
            <w:lang w:eastAsia="zh-CN"/>
          </w:rPr>
          <w:t>(一)、建筑工程设计原则</w:t>
        </w:r>
        <w:r>
          <w:tab/>
        </w:r>
        <w:r>
          <w:fldChar w:fldCharType="begin"/>
        </w:r>
        <w:r>
          <w:instrText xml:space="preserve"> PAGEREF _Toc2108 \h </w:instrText>
        </w:r>
        <w:r>
          <w:fldChar w:fldCharType="separate"/>
        </w:r>
        <w:r>
          <w:t>65</w:t>
        </w:r>
        <w:r>
          <w:fldChar w:fldCharType="end"/>
        </w:r>
      </w:hyperlink>
    </w:p>
    <w:p>
      <w:pPr>
        <w:pStyle w:val="TOC2"/>
        <w:tabs>
          <w:tab w:val="right" w:leader="dot" w:pos="8306"/>
        </w:tabs>
      </w:pPr>
      <w:hyperlink w:anchor="_Toc16613" w:history="1">
        <w:r>
          <w:rPr>
            <w:rFonts w:ascii="仿宋" w:eastAsia="仿宋" w:hAnsi="仿宋" w:cs="仿宋" w:hint="eastAsia"/>
            <w:lang w:eastAsia="zh-CN"/>
          </w:rPr>
          <w:t>(二)、土建工程建设指标</w:t>
        </w:r>
        <w:r>
          <w:tab/>
        </w:r>
        <w:r>
          <w:fldChar w:fldCharType="begin"/>
        </w:r>
        <w:r>
          <w:instrText xml:space="preserve"> PAGEREF _Toc16613 \h </w:instrText>
        </w:r>
        <w:r>
          <w:fldChar w:fldCharType="separate"/>
        </w:r>
        <w:r>
          <w:t>68</w:t>
        </w:r>
        <w:r>
          <w:fldChar w:fldCharType="end"/>
        </w:r>
      </w:hyperlink>
    </w:p>
    <w:p>
      <w:pPr>
        <w:pStyle w:val="TOC1"/>
        <w:tabs>
          <w:tab w:val="right" w:leader="dot" w:pos="8306"/>
        </w:tabs>
      </w:pPr>
      <w:hyperlink w:anchor="_Toc18780" w:history="1">
        <w:r>
          <w:rPr>
            <w:rFonts w:ascii="仿宋" w:eastAsia="仿宋" w:hAnsi="仿宋" w:cs="仿宋" w:hint="eastAsia"/>
            <w:lang w:eastAsia="zh-CN"/>
          </w:rPr>
          <w:t>十八、质量管理体系</w:t>
        </w:r>
        <w:r>
          <w:tab/>
        </w:r>
        <w:r>
          <w:fldChar w:fldCharType="begin"/>
        </w:r>
        <w:r>
          <w:instrText xml:space="preserve"> PAGEREF _Toc18780 \h </w:instrText>
        </w:r>
        <w:r>
          <w:fldChar w:fldCharType="separate"/>
        </w:r>
        <w:r>
          <w:t>70</w:t>
        </w:r>
        <w:r>
          <w:fldChar w:fldCharType="end"/>
        </w:r>
      </w:hyperlink>
    </w:p>
    <w:p>
      <w:pPr>
        <w:pStyle w:val="TOC2"/>
        <w:tabs>
          <w:tab w:val="right" w:leader="dot" w:pos="8306"/>
        </w:tabs>
      </w:pPr>
      <w:hyperlink w:anchor="_Toc23436" w:history="1">
        <w:r>
          <w:rPr>
            <w:rFonts w:ascii="仿宋" w:eastAsia="仿宋" w:hAnsi="仿宋" w:cs="仿宋" w:hint="eastAsia"/>
            <w:lang w:eastAsia="zh-CN"/>
          </w:rPr>
          <w:t>(一)、质量目标与方针</w:t>
        </w:r>
        <w:r>
          <w:tab/>
        </w:r>
        <w:r>
          <w:fldChar w:fldCharType="begin"/>
        </w:r>
        <w:r>
          <w:instrText xml:space="preserve"> PAGEREF _Toc23436 \h </w:instrText>
        </w:r>
        <w:r>
          <w:fldChar w:fldCharType="separate"/>
        </w:r>
        <w:r>
          <w:t>70</w:t>
        </w:r>
        <w:r>
          <w:fldChar w:fldCharType="end"/>
        </w:r>
      </w:hyperlink>
    </w:p>
    <w:p>
      <w:pPr>
        <w:pStyle w:val="TOC2"/>
        <w:tabs>
          <w:tab w:val="right" w:leader="dot" w:pos="8306"/>
        </w:tabs>
      </w:pPr>
      <w:hyperlink w:anchor="_Toc6513" w:history="1">
        <w:r>
          <w:rPr>
            <w:rFonts w:ascii="仿宋" w:eastAsia="仿宋" w:hAnsi="仿宋" w:cs="仿宋" w:hint="eastAsia"/>
            <w:lang w:eastAsia="zh-CN"/>
          </w:rPr>
          <w:t>(二)、质量管理责任</w:t>
        </w:r>
        <w:r>
          <w:tab/>
        </w:r>
        <w:r>
          <w:fldChar w:fldCharType="begin"/>
        </w:r>
        <w:r>
          <w:instrText xml:space="preserve"> PAGEREF _Toc6513 \h </w:instrText>
        </w:r>
        <w:r>
          <w:fldChar w:fldCharType="separate"/>
        </w:r>
        <w:r>
          <w:t>71</w:t>
        </w:r>
        <w:r>
          <w:fldChar w:fldCharType="end"/>
        </w:r>
      </w:hyperlink>
    </w:p>
    <w:p>
      <w:pPr>
        <w:pStyle w:val="TOC2"/>
        <w:tabs>
          <w:tab w:val="right" w:leader="dot" w:pos="8306"/>
        </w:tabs>
      </w:pPr>
      <w:hyperlink w:anchor="_Toc23765" w:history="1">
        <w:r>
          <w:rPr>
            <w:rFonts w:ascii="仿宋" w:eastAsia="仿宋" w:hAnsi="仿宋" w:cs="仿宋" w:hint="eastAsia"/>
            <w:lang w:eastAsia="zh-CN"/>
          </w:rPr>
          <w:t>(三)、质量管理体系文件</w:t>
        </w:r>
        <w:r>
          <w:tab/>
        </w:r>
        <w:r>
          <w:fldChar w:fldCharType="begin"/>
        </w:r>
        <w:r>
          <w:instrText xml:space="preserve"> PAGEREF _Toc23765 \h </w:instrText>
        </w:r>
        <w:r>
          <w:fldChar w:fldCharType="separate"/>
        </w:r>
        <w:r>
          <w:t>72</w:t>
        </w:r>
        <w:r>
          <w:fldChar w:fldCharType="end"/>
        </w:r>
      </w:hyperlink>
    </w:p>
    <w:p>
      <w:pPr>
        <w:pStyle w:val="TOC2"/>
        <w:tabs>
          <w:tab w:val="right" w:leader="dot" w:pos="8306"/>
        </w:tabs>
      </w:pPr>
      <w:hyperlink w:anchor="_Toc19484" w:history="1">
        <w:r>
          <w:rPr>
            <w:rFonts w:ascii="仿宋" w:eastAsia="仿宋" w:hAnsi="仿宋" w:cs="仿宋" w:hint="eastAsia"/>
            <w:lang w:eastAsia="zh-CN"/>
          </w:rPr>
          <w:t>(四)、质量培训与教育</w:t>
        </w:r>
        <w:r>
          <w:tab/>
        </w:r>
        <w:r>
          <w:fldChar w:fldCharType="begin"/>
        </w:r>
        <w:r>
          <w:instrText xml:space="preserve"> PAGEREF _Toc19484 \h </w:instrText>
        </w:r>
        <w:r>
          <w:fldChar w:fldCharType="separate"/>
        </w:r>
        <w:r>
          <w:t>75</w:t>
        </w:r>
        <w:r>
          <w:fldChar w:fldCharType="end"/>
        </w:r>
      </w:hyperlink>
    </w:p>
    <w:p>
      <w:pPr>
        <w:pStyle w:val="TOC2"/>
        <w:tabs>
          <w:tab w:val="right" w:leader="dot" w:pos="8306"/>
        </w:tabs>
      </w:pPr>
      <w:hyperlink w:anchor="_Toc32735" w:history="1">
        <w:r>
          <w:rPr>
            <w:rFonts w:ascii="仿宋" w:eastAsia="仿宋" w:hAnsi="仿宋" w:cs="仿宋" w:hint="eastAsia"/>
            <w:lang w:eastAsia="zh-CN"/>
          </w:rPr>
          <w:t>(五)、质量审核与评价</w:t>
        </w:r>
        <w:r>
          <w:tab/>
        </w:r>
        <w:r>
          <w:fldChar w:fldCharType="begin"/>
        </w:r>
        <w:r>
          <w:instrText xml:space="preserve"> PAGEREF _Toc32735 \h </w:instrText>
        </w:r>
        <w:r>
          <w:fldChar w:fldCharType="separate"/>
        </w:r>
        <w:r>
          <w:t>76</w:t>
        </w:r>
        <w:r>
          <w:fldChar w:fldCharType="end"/>
        </w:r>
      </w:hyperlink>
    </w:p>
    <w:p>
      <w:pPr>
        <w:pStyle w:val="TOC2"/>
        <w:tabs>
          <w:tab w:val="right" w:leader="dot" w:pos="8306"/>
        </w:tabs>
      </w:pPr>
      <w:hyperlink w:anchor="_Toc5632" w:history="1">
        <w:r>
          <w:rPr>
            <w:rFonts w:ascii="仿宋" w:eastAsia="仿宋" w:hAnsi="仿宋" w:cs="仿宋" w:hint="eastAsia"/>
            <w:lang w:eastAsia="zh-CN"/>
          </w:rPr>
          <w:t>(六)、不符合与纠正措施</w:t>
        </w:r>
        <w:r>
          <w:tab/>
        </w:r>
        <w:r>
          <w:fldChar w:fldCharType="begin"/>
        </w:r>
        <w:r>
          <w:instrText xml:space="preserve"> PAGEREF _Toc5632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75"/>
      <w:r>
        <w:rPr>
          <w:rFonts w:ascii="仿宋" w:eastAsia="仿宋" w:hAnsi="仿宋" w:cs="仿宋" w:hint="eastAsia"/>
          <w:sz w:val="28"/>
          <w:lang w:eastAsia="zh-CN"/>
        </w:rPr>
        <w:t>一、除尘设备项目绩效评估</w:t>
      </w:r>
      <w:bookmarkEnd w:id="2"/>
    </w:p>
    <w:p>
      <w:pPr>
        <w:pStyle w:val="Heading2"/>
        <w:rPr>
          <w:rFonts w:ascii="仿宋" w:eastAsia="仿宋" w:hAnsi="仿宋" w:cs="仿宋" w:hint="eastAsia"/>
          <w:lang w:eastAsia="zh-CN"/>
        </w:rPr>
      </w:pPr>
      <w:bookmarkStart w:id="3" w:name="_Toc27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除尘设备项目中，我们设计了一套全面的绩效评估指标，以确保除尘设备项目的可控和成功交付。这些指标跨足除尘设备项目目标、成本、进度和质量等多个维度，为我们提供了全面洞察除尘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目标达成率是我们关注的首要指标。我们设定了明确的目标，并通过定期监测和评估，迅速发现并应对潜在的目标偏差。这为除尘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成本绩效是另一个核心关注点。通过实际成本与预算成本的对比分析，我们深入了解成本差异的原因，及时调整资源分配，保持除尘设备项目在经济效益方面的合理水平。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进度作为关键的绩效指标之一，得到了精心的关注。我们制定了详细的除尘设备项目进度计划，并设立了进度符合度指标，确保实际进度与计划进度保持一致。这使我们能够快速发现和解决潜在的进度问题，保持除尘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除尘设备项目绩效的不可或缺的一环。我们引入了一系列的质量标准和客户满意度指标，以确保除尘设备项目交付的成果在质量上达到或超越预期水平。通过持续监测这些指标，我们努力提升除尘设备项目整体质量水平，为除尘设备项目的成功交付提供有力保障。通过这些科学且全面的绩效评估，我们能够更好地引导除尘设备项目的持续改进，确保除尘设备项目目标的顺利达成。</w:t>
      </w:r>
    </w:p>
    <w:p>
      <w:pPr>
        <w:pStyle w:val="Heading2"/>
        <w:ind w:firstLine="560" w:firstLineChars="200"/>
        <w:rPr>
          <w:rFonts w:ascii="仿宋" w:eastAsia="仿宋" w:hAnsi="仿宋" w:cs="仿宋" w:hint="eastAsia"/>
          <w:sz w:val="28"/>
          <w:lang w:eastAsia="zh-CN"/>
        </w:rPr>
      </w:pPr>
      <w:bookmarkStart w:id="4" w:name="_Toc58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绩效评估是除尘设备项目中的关键环节，为确保除尘设备项目达到预期目标，我们采用了多层次、多维度的绩效评估方法。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除尘设备项目的战略目标对齐，确保每个决策和行动都与除尘设备项目整体目标保持一致。团队会定期召开战略对齐会议，审视当前工作与除尘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除尘设备项目进度、质量、成本和风险等方面。这些指标通过数据收集和分析，为除尘设备项目管理团队提供了客观的评估依据。例如，我们通过除尘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绩效评估不仅仅停留在除尘设备项目内部，还考虑了除尘设备项目对外部环境的影响。我们定期进行干系人满意度调查，以了解各利益相关方对除尘设备项目的期望和满意度，并及时做出调整。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这种多层次、多角度的绩效评估方法，使得我们能够全面了解除尘设备项目的运行状态，及时做出调整，确保除尘设备项目在不断变化的环境中保持稳健前行。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6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为了确保除尘设备项目的有效管理和不断优化，我们采用了精心设计的绩效评估周期。这个周期旨在实现灵活、实时和全面的评估，以适应除尘设备项目执行中的各种挑战。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尘设备项目的不同需求，分为短期、中期和长期。短期评估关注每个迭代或工作周期，以及时发现和解决当前任务中的问题。中期评估涵盖几个迭代，深入了解整体除尘设备项目的趋势和性能。长期评估则着眼于整个除尘设备项目阶段，确保除尘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尘设备项目管理工具和协作平台，团队成员能够随时更新和分享除尘设备项目数据。这种实时性的反馈机制使我们能够及时察觉潜在问题，快速调整，保持除尘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除尘设备项目的决策制定密不可分。每个周期的除尘设备项目回顾会议成为集体总结经验、识别问题深层次原因并找到创新解决方案的平台。这种定期的反思与调整机制使除尘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340"/>
      <w:r>
        <w:rPr>
          <w:rFonts w:ascii="仿宋" w:eastAsia="仿宋" w:hAnsi="仿宋" w:cs="仿宋" w:hint="eastAsia"/>
          <w:sz w:val="28"/>
          <w:lang w:eastAsia="zh-CN"/>
        </w:rPr>
        <w:t>二、除尘设备项目建设背景及必要性分析</w:t>
      </w:r>
      <w:bookmarkEnd w:id="6"/>
    </w:p>
    <w:p>
      <w:pPr>
        <w:pStyle w:val="Heading2"/>
        <w:rPr>
          <w:rFonts w:ascii="仿宋" w:eastAsia="仿宋" w:hAnsi="仿宋" w:cs="仿宋" w:hint="eastAsia"/>
          <w:lang w:eastAsia="zh-CN"/>
        </w:rPr>
      </w:pPr>
      <w:bookmarkStart w:id="7" w:name="_Toc3703"/>
      <w:r>
        <w:rPr>
          <w:rFonts w:ascii="仿宋" w:eastAsia="仿宋" w:hAnsi="仿宋" w:cs="仿宋" w:hint="eastAsia"/>
          <w:lang w:eastAsia="zh-CN"/>
        </w:rPr>
        <w:t>(一)、除尘设备项目背景分析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除尘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除尘设备项目在这个潮流中的定位。同时，我们将关注行业内涌现的新兴机遇，以便除尘设备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除尘设备项目提供了强大的发展动力。我们将聚焦于行业内最新的技术发展趋势，包括但不限于人工智能、大数据分析、物联网等领域。通过深度的技术研究，我们将确保除尘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除尘设备项目发展的源泉。我们将投入更多的精力对市场需求进行深入剖析，超越表面的需求，深入挖掘潜在的市场痛点和机遇。通过对市场需求的细致了解，除尘设备项目将更有针对性地设计解决方案，满足市场的多样化需求，从而更好地促进除尘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除尘设备项目战略至关重要。我们将对竞争态势进行更为深入的分析，包括但不限于市场份额、产品特点、客户满意度等多个维度。通过深度的竞争分析，除尘设备项目将能够更准确地把握市场脉搏，制定具有竞争力的除尘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除尘设备项目的发展具有直接的影响。我们将进行更为全面的法规和政策分析，了解行业发展中的潜在法律风险和合规挑战。通过充分了解和遵守相关法规，除尘设备项目将确保在法律框架内合法合规运营，为除尘设备项目的稳健发展提供有力支持。</w:t>
      </w:r>
    </w:p>
    <w:p>
      <w:pPr>
        <w:pStyle w:val="Heading2"/>
        <w:ind w:firstLine="560" w:firstLineChars="200"/>
        <w:rPr>
          <w:rFonts w:ascii="仿宋" w:eastAsia="仿宋" w:hAnsi="仿宋" w:cs="仿宋" w:hint="eastAsia"/>
          <w:sz w:val="28"/>
          <w:lang w:eastAsia="zh-CN"/>
        </w:rPr>
      </w:pPr>
      <w:bookmarkStart w:id="8" w:name="_Toc3989"/>
      <w:r>
        <w:rPr>
          <w:rFonts w:ascii="仿宋" w:eastAsia="仿宋" w:hAnsi="仿宋" w:cs="仿宋" w:hint="eastAsia"/>
          <w:sz w:val="28"/>
          <w:lang w:eastAsia="zh-CN"/>
        </w:rPr>
        <w:t>(二)、除尘设备项目建设必要性分析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建设的迫切性源于对行业发展趋势的深刻洞察。我们正处于一个行业变革的时代，科技创新、数字化转型成为企业发展的关键动力。除尘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建设不仅仅是为了跟上潮流，更是为了通过技术创新推动企业的持续发展。通过引入先进的技术和解决方案，除尘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除尘设备项目的建设成为必然选择，通过提高产品质量、拓展服务领域，从而在竞争中获得更多的机会。除尘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除尘设备项目建设的必要性体现在对客户需求更精准的满足。通过除尘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建设的背后是对企业持续创新的追求。只有通过不断创新，企业才能在竞争中立于不败之地。除尘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003"/>
      <w:r>
        <w:rPr>
          <w:rFonts w:ascii="仿宋" w:eastAsia="仿宋" w:hAnsi="仿宋" w:cs="仿宋" w:hint="eastAsia"/>
          <w:sz w:val="28"/>
          <w:lang w:eastAsia="zh-CN"/>
        </w:rPr>
        <w:t>三、除尘设备项目概论</w:t>
      </w:r>
      <w:bookmarkEnd w:id="9"/>
    </w:p>
    <w:p>
      <w:pPr>
        <w:pStyle w:val="Heading2"/>
        <w:rPr>
          <w:rFonts w:ascii="仿宋" w:eastAsia="仿宋" w:hAnsi="仿宋" w:cs="仿宋" w:hint="eastAsia"/>
          <w:lang w:eastAsia="zh-CN"/>
        </w:rPr>
      </w:pPr>
      <w:bookmarkStart w:id="10" w:name="_Toc24978"/>
      <w:r>
        <w:rPr>
          <w:rFonts w:ascii="仿宋" w:eastAsia="仿宋" w:hAnsi="仿宋" w:cs="仿宋" w:hint="eastAsia"/>
          <w:lang w:eastAsia="zh-CN"/>
        </w:rPr>
        <w:t>(一)、除尘设备项目概况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起源追溯至对市场的深入洞察。市场的不断演变与变革为除尘设备项目提供了难得的机遇。当前市场存在的需求缺口和变革的大环境共同构成了除尘设备项目的背景。这个除尘设备项目旨在充分利用市场机遇，填补行业中尚未满足的需求，为客户提供全新的解决方案。市场的变革和需求的增长使得这个除尘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除尘设备项目名称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正式命名为除尘设备。这个名称不仅仅是一个标识，更代表了除尘设备项目的核心理念和愿景。它蕴含着除尘设备项目所要解决问题的关键字，具有强烈的表达和辨识度，为除尘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除尘设备项目目标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核心目标是提供一种全新、高效的解决方案，满足客户日益增长的需求。除尘设备项目追求的不仅仅是满足市场需求，更是在市场中获得卓越的竞争优势。通过不断提升产品或服务的质量和创新水平，除尘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除尘设备项目范围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全面涵盖了产品研发、制造、市场推广和售后服务，确保从产品设计到最终用户体验的全方位关注。这一全面的除尘设备项目范围是为了确保除尘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除尘设备项目时间表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除尘设备项目计划在未来18个月内完成，包括研发、测试、市场试点和正式推出等不同阶段。这个时间表的合理设计是为了确保除尘设备项目各个阶段的顺利推进，以便按时交付高质量的成果。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除尘设备项目预算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除尘设备项目总预算估算为XX百万美元，主要分配在研发、市场推广、人员培训和运营等方面。这一充足的预算为除尘设备项目提供了充足的资源，确保除尘设备项目在各个方面都能取得优异的表现。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除尘设备项目风险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除尘设备项目可能面临的风险包括市场接受度低、技术难题、竞争激烈等。除尘设备项目团队已经制定了相应的风险应对计划，通过前瞻性的风险管理，确保除尘设备项目在面对不确定性时能够迅速做出应对。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除尘设备项目团队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除尘设备项目汇聚了一支经验丰富、多领域专业素养的核心团队，确保除尘设备项目在各个方面都能拥有高水平的执行力。团队的协同作战是除尘设备项目成功的关键因素之一。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除尘设备项目背景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除尘设备项目的背景根植于市场对更高效、创新产品的渴望，同时也受到科技发展对行业格局的深刻改变的影响。这为除尘设备项目提供了广阔的发展空间和市场需求。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除尘设备项目现状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截至目前，除尘设备项目已完成市场调研和技术验证，取得了初步的成功。这为除尘设备项目在未来的发展奠定了坚实的基础，为更远大的目标打下了坚实的基石。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68"/>
      <w:r>
        <w:rPr>
          <w:rFonts w:ascii="仿宋" w:eastAsia="仿宋" w:hAnsi="仿宋" w:cs="仿宋" w:hint="eastAsia"/>
          <w:sz w:val="28"/>
          <w:lang w:eastAsia="zh-CN"/>
        </w:rPr>
        <w:t>(二)、除尘设备项目目标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keyword》除尘设备项目首要业务目标是在市场中占据有利地位，实现产品/服务的成功推广和销售。通过不断提升产品质量、创新性，除尘设备项目追求成为行业中的领导者，赢得更多客户的青睐。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在科技迅速发展的时代，除尘设备项目着眼于技术创新。通过持续的研发和技术升级，除尘设备项目旨在推出更具创新性的产品或服务，以满足市场对新鲜、先进解决方案的需求。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为了建立可持续的客户关系，除尘设备项目设定了客户满意度目标。通过提供卓越的产品质量和优质的客户服务，除尘设备项目追求赢得客户的信任和忠诚度，确保他们的满意度达到行业领先水平。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除尘设备项目注重社会责任和可持续发展。通过实施环保、社会责任除尘设备项目，除尘设备项目致力于在经济发展的同时保护环境，促进社会公平，实现可持续经营。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除尘设备项目的团队是实现目标的核心驱动力。因此，除尘设备项目设定了团队发展目标，包括提升团队成员的专业技能、培养领导力，以及搭建协同高效的团队工作氛围。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996"/>
      <w:r>
        <w:rPr>
          <w:rFonts w:ascii="仿宋" w:eastAsia="仿宋" w:hAnsi="仿宋" w:cs="仿宋" w:hint="eastAsia"/>
          <w:sz w:val="28"/>
          <w:lang w:eastAsia="zh-CN"/>
        </w:rPr>
        <w:t>(三)、除尘设备项目提出的理由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除尘设备项目提出的理由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提出源于对市场机遇的深刻洞察。当前市场中存在的需求缺口和行业发展趋势表明，有巨大的商业机会等待被开发。通过准确捕捉市场机遇，除尘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尘设备项目的理念基于对技术创新的信仰。通过持续的研发和技术投入，除尘设备项目有望推出更具创新性的产品或服务。在科技飞速发展的当下，除尘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提出是为了增强企业的行业竞争力。通过提升产品或服务的质量和独特性，除尘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响应了消费者需求的变化。随着社会和科技的不断发展，消费者对产品和服务的需求也在发生变化。通过深入了解并及时回应消费者的新需求，除尘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除尘设备项目的提出是企业战略发展规划的一部分。在面对日益激烈的市场竞争和不断变化的商业环境中，除尘设备项目作为企业战略的一环，旨在为企业开辟新的增长领域，巩固企业在行业中的地位。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提出不仅仅是基于商业考量，还注重社会责任。通过推出环保、社会责任等方面的除尘设备项目，除尘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除尘设备项目的提出反映了对利益相关者期望的关注。包括客户、员工、投资者等利益相关者在企业发展中都有着各自的期望，除尘设备项目力求在满足这些期望的同时，取得更大的共赢。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121"/>
      <w:r>
        <w:rPr>
          <w:rFonts w:ascii="仿宋" w:eastAsia="仿宋" w:hAnsi="仿宋" w:cs="仿宋" w:hint="eastAsia"/>
          <w:sz w:val="28"/>
          <w:lang w:eastAsia="zh-CN"/>
        </w:rPr>
        <w:t>(四)、除尘设备项目意义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在实施除尘设备项目的过程中，我们不仅仅是在追逐商业成功，更是为企业和社会的多个层面创造了深远的意义。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首要意义在于提升企业的市场竞争力。通过持续的创新和对产品质量的高标准要求，除尘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除尘设备项目的推进将促使行业技术水平的提升。通过引入先进技术和创新性解决方案，除尘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除尘设备项目不仅创造了大量就业机会，提高了就业水平，还注重社会责任和环保。通过参与社会公益事业和推动环保除尘设备项目，除尘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综合而言，除尘设备项目意义重大，不仅推动了企业的发展，也为行业和社会的进步贡献了积极力量。这是一个全面而深刻的影响，将在未来产生可持续的正面效应。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771"/>
      <w:r>
        <w:rPr>
          <w:rFonts w:ascii="仿宋" w:eastAsia="仿宋" w:hAnsi="仿宋" w:cs="仿宋" w:hint="eastAsia"/>
          <w:sz w:val="28"/>
          <w:lang w:eastAsia="zh-CN"/>
        </w:rPr>
        <w:t>(五)、除尘设备项目背景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在当今迅猛发展的商业环境中，除尘设备项目的动因根植于对多方面因素的审慎考量。这个除尘设备项目的提出并非孤立的决策，而是对企业所处背景深入思考的产物。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市场的不断演变是除尘设备项目背后的首要原因。科技的迅速发展和全球市场的快速变化使得企业必须灵活应对。除尘设备项目应运而生，旨在通过创新性的解决方案迎合市场的多变需求，赢得竞争中的先机。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竞争的激烈程度也是除尘设备项目背景中不可忽视的一环。企业需要在激烈竞争中脱颖而出，为此，除尘设备项目致力于打破常规，提供独特的价值主张，以吸引客户并确保市场份额的增长。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技术的迅速发展为企业带来了机遇与挑战。作为除尘设备项目启动的背景之一，对新兴技术的应用将有助于提升企业的技术水平，使其在不断演进的商业环境中保持竞争优势。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此外，社会对企业责任的期望也在逐渐升高。除尘设备项目充分融入了社会责任的理念，通过可持续经营和社会公益除尘设备项目，企图为社会贡献一份力量，在商业成功的同时关注社会价值。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845"/>
      <w:r>
        <w:rPr>
          <w:rFonts w:ascii="仿宋" w:eastAsia="仿宋" w:hAnsi="仿宋" w:cs="仿宋" w:hint="eastAsia"/>
          <w:sz w:val="28"/>
          <w:lang w:eastAsia="zh-CN"/>
        </w:rPr>
        <w:t>四、除尘设备项目建设单位说明</w:t>
      </w:r>
      <w:bookmarkEnd w:id="15"/>
    </w:p>
    <w:p>
      <w:pPr>
        <w:pStyle w:val="Heading2"/>
        <w:rPr>
          <w:rFonts w:ascii="仿宋" w:eastAsia="仿宋" w:hAnsi="仿宋" w:cs="仿宋" w:hint="eastAsia"/>
          <w:lang w:eastAsia="zh-CN"/>
        </w:rPr>
      </w:pPr>
      <w:bookmarkStart w:id="16" w:name="_Toc10388"/>
      <w:r>
        <w:rPr>
          <w:rFonts w:ascii="仿宋" w:eastAsia="仿宋" w:hAnsi="仿宋" w:cs="仿宋" w:hint="eastAsia"/>
          <w:lang w:eastAsia="zh-CN"/>
        </w:rPr>
        <w:t>(一)、除尘设备项目承办单位基本情况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3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除尘设备项目承办单位的XXXX，我们着眼于实现可持续的经济效益。通过技术创新和解决方案的提供，公司预计在除尘设备项目执行期间将获得可观的收入增长。这一收入来源主要包括除尘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同时，我们注重成本控制和效率提升，以确保除尘设备项目的可持续盈利。透过精细的管理和资源优化，公司期望实现除尘设备项目利润最大化。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https://d.book118.com/797123023104006024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86D0C"/>
    <w:rsid w:val="2D386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2302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2023-12-28T22:23:00Z</dcterms:created>
  <dcterms:modified xsi:type="dcterms:W3CDTF">2023-12-28T22:23:43Z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22B9C857F1F546DEA16ADE3597323FC2_11</vt:lpwstr>
  </property>
  <property fmtid="{D5CDD505-2E9C-101B-9397-08002B2CF9AE}" pid="3" name="KSOProductBuildVer">
    <vt:lpwstr>2052-12.1.0.16120</vt:lpwstr>
  </property>
</Properties>
</file>