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新能源扫路车项目建设总纲及方案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71" w:history="1">
        <w:r>
          <w:rPr>
            <w:rFonts w:ascii="仿宋" w:eastAsia="仿宋" w:hAnsi="仿宋" w:cs="仿宋" w:hint="eastAsia"/>
            <w:lang w:eastAsia="zh-CN"/>
          </w:rPr>
          <w:t>概论</w:t>
        </w:r>
        <w:r>
          <w:tab/>
        </w:r>
        <w:r>
          <w:fldChar w:fldCharType="begin"/>
        </w:r>
        <w:r>
          <w:instrText xml:space="preserve"> PAGEREF _Toc7771 \h </w:instrText>
        </w:r>
        <w:r>
          <w:fldChar w:fldCharType="separate"/>
        </w:r>
        <w:r>
          <w:t>3</w:t>
        </w:r>
        <w:r>
          <w:fldChar w:fldCharType="end"/>
        </w:r>
      </w:hyperlink>
    </w:p>
    <w:p>
      <w:pPr>
        <w:pStyle w:val="TOC1"/>
        <w:tabs>
          <w:tab w:val="right" w:leader="dot" w:pos="8306"/>
        </w:tabs>
      </w:pPr>
      <w:hyperlink w:anchor="_Toc25415" w:history="1">
        <w:r>
          <w:rPr>
            <w:rFonts w:ascii="仿宋" w:eastAsia="仿宋" w:hAnsi="仿宋" w:cs="仿宋" w:hint="eastAsia"/>
            <w:lang w:eastAsia="zh-CN"/>
          </w:rPr>
          <w:t>一、社会影响分析</w:t>
        </w:r>
        <w:r>
          <w:tab/>
        </w:r>
        <w:r>
          <w:fldChar w:fldCharType="begin"/>
        </w:r>
        <w:r>
          <w:instrText xml:space="preserve"> PAGEREF _Toc25415 \h </w:instrText>
        </w:r>
        <w:r>
          <w:fldChar w:fldCharType="separate"/>
        </w:r>
        <w:r>
          <w:t>3</w:t>
        </w:r>
        <w:r>
          <w:fldChar w:fldCharType="end"/>
        </w:r>
      </w:hyperlink>
    </w:p>
    <w:p>
      <w:pPr>
        <w:pStyle w:val="TOC2"/>
        <w:tabs>
          <w:tab w:val="right" w:leader="dot" w:pos="8306"/>
        </w:tabs>
      </w:pPr>
      <w:hyperlink w:anchor="_Toc32669" w:history="1">
        <w:r>
          <w:rPr>
            <w:rFonts w:ascii="仿宋" w:eastAsia="仿宋" w:hAnsi="仿宋" w:cs="仿宋" w:hint="eastAsia"/>
            <w:lang w:eastAsia="zh-CN"/>
          </w:rPr>
          <w:t>(一)、社会影响效果分析</w:t>
        </w:r>
        <w:r>
          <w:tab/>
        </w:r>
        <w:r>
          <w:fldChar w:fldCharType="begin"/>
        </w:r>
        <w:r>
          <w:instrText xml:space="preserve"> PAGEREF _Toc32669 \h </w:instrText>
        </w:r>
        <w:r>
          <w:fldChar w:fldCharType="separate"/>
        </w:r>
        <w:r>
          <w:t>3</w:t>
        </w:r>
        <w:r>
          <w:fldChar w:fldCharType="end"/>
        </w:r>
      </w:hyperlink>
    </w:p>
    <w:p>
      <w:pPr>
        <w:pStyle w:val="TOC2"/>
        <w:tabs>
          <w:tab w:val="right" w:leader="dot" w:pos="8306"/>
        </w:tabs>
      </w:pPr>
      <w:hyperlink w:anchor="_Toc32186" w:history="1">
        <w:r>
          <w:rPr>
            <w:rFonts w:ascii="仿宋" w:eastAsia="仿宋" w:hAnsi="仿宋" w:cs="仿宋" w:hint="eastAsia"/>
            <w:lang w:eastAsia="zh-CN"/>
          </w:rPr>
          <w:t>(二)、社会适应性分析</w:t>
        </w:r>
        <w:r>
          <w:tab/>
        </w:r>
        <w:r>
          <w:fldChar w:fldCharType="begin"/>
        </w:r>
        <w:r>
          <w:instrText xml:space="preserve"> PAGEREF _Toc32186 \h </w:instrText>
        </w:r>
        <w:r>
          <w:fldChar w:fldCharType="separate"/>
        </w:r>
        <w:r>
          <w:t>5</w:t>
        </w:r>
        <w:r>
          <w:fldChar w:fldCharType="end"/>
        </w:r>
      </w:hyperlink>
    </w:p>
    <w:p>
      <w:pPr>
        <w:pStyle w:val="TOC2"/>
        <w:tabs>
          <w:tab w:val="right" w:leader="dot" w:pos="8306"/>
        </w:tabs>
      </w:pPr>
      <w:hyperlink w:anchor="_Toc3248" w:history="1">
        <w:r>
          <w:rPr>
            <w:rFonts w:ascii="仿宋" w:eastAsia="仿宋" w:hAnsi="仿宋" w:cs="仿宋" w:hint="eastAsia"/>
            <w:lang w:eastAsia="zh-CN"/>
          </w:rPr>
          <w:t>(三)、社会风险及对策分析</w:t>
        </w:r>
        <w:r>
          <w:tab/>
        </w:r>
        <w:r>
          <w:fldChar w:fldCharType="begin"/>
        </w:r>
        <w:r>
          <w:instrText xml:space="preserve"> PAGEREF _Toc3248 \h </w:instrText>
        </w:r>
        <w:r>
          <w:fldChar w:fldCharType="separate"/>
        </w:r>
        <w:r>
          <w:t>7</w:t>
        </w:r>
        <w:r>
          <w:fldChar w:fldCharType="end"/>
        </w:r>
      </w:hyperlink>
    </w:p>
    <w:p>
      <w:pPr>
        <w:pStyle w:val="TOC1"/>
        <w:tabs>
          <w:tab w:val="right" w:leader="dot" w:pos="8306"/>
        </w:tabs>
      </w:pPr>
      <w:hyperlink w:anchor="_Toc31703" w:history="1">
        <w:r>
          <w:rPr>
            <w:rFonts w:ascii="仿宋" w:eastAsia="仿宋" w:hAnsi="仿宋" w:cs="仿宋" w:hint="eastAsia"/>
            <w:lang w:eastAsia="zh-CN"/>
          </w:rPr>
          <w:t>二、发展规划、产业政策和行业准入分析</w:t>
        </w:r>
        <w:r>
          <w:tab/>
        </w:r>
        <w:r>
          <w:fldChar w:fldCharType="begin"/>
        </w:r>
        <w:r>
          <w:instrText xml:space="preserve"> PAGEREF _Toc31703 \h </w:instrText>
        </w:r>
        <w:r>
          <w:fldChar w:fldCharType="separate"/>
        </w:r>
        <w:r>
          <w:t>10</w:t>
        </w:r>
        <w:r>
          <w:fldChar w:fldCharType="end"/>
        </w:r>
      </w:hyperlink>
    </w:p>
    <w:p>
      <w:pPr>
        <w:pStyle w:val="TOC2"/>
        <w:tabs>
          <w:tab w:val="right" w:leader="dot" w:pos="8306"/>
        </w:tabs>
      </w:pPr>
      <w:hyperlink w:anchor="_Toc29306" w:history="1">
        <w:r>
          <w:rPr>
            <w:rFonts w:ascii="仿宋" w:eastAsia="仿宋" w:hAnsi="仿宋" w:cs="仿宋" w:hint="eastAsia"/>
            <w:lang w:eastAsia="zh-CN"/>
          </w:rPr>
          <w:t>(一)、发展规划分析</w:t>
        </w:r>
        <w:r>
          <w:tab/>
        </w:r>
        <w:r>
          <w:fldChar w:fldCharType="begin"/>
        </w:r>
        <w:r>
          <w:instrText xml:space="preserve"> PAGEREF _Toc29306 \h </w:instrText>
        </w:r>
        <w:r>
          <w:fldChar w:fldCharType="separate"/>
        </w:r>
        <w:r>
          <w:t>10</w:t>
        </w:r>
        <w:r>
          <w:fldChar w:fldCharType="end"/>
        </w:r>
      </w:hyperlink>
    </w:p>
    <w:p>
      <w:pPr>
        <w:pStyle w:val="TOC2"/>
        <w:tabs>
          <w:tab w:val="right" w:leader="dot" w:pos="8306"/>
        </w:tabs>
      </w:pPr>
      <w:hyperlink w:anchor="_Toc14778" w:history="1">
        <w:r>
          <w:rPr>
            <w:rFonts w:ascii="仿宋" w:eastAsia="仿宋" w:hAnsi="仿宋" w:cs="仿宋" w:hint="eastAsia"/>
            <w:lang w:eastAsia="zh-CN"/>
          </w:rPr>
          <w:t>(二)、产业政策分析</w:t>
        </w:r>
        <w:r>
          <w:tab/>
        </w:r>
        <w:r>
          <w:fldChar w:fldCharType="begin"/>
        </w:r>
        <w:r>
          <w:instrText xml:space="preserve"> PAGEREF _Toc14778 \h </w:instrText>
        </w:r>
        <w:r>
          <w:fldChar w:fldCharType="separate"/>
        </w:r>
        <w:r>
          <w:t>12</w:t>
        </w:r>
        <w:r>
          <w:fldChar w:fldCharType="end"/>
        </w:r>
      </w:hyperlink>
    </w:p>
    <w:p>
      <w:pPr>
        <w:pStyle w:val="TOC2"/>
        <w:tabs>
          <w:tab w:val="right" w:leader="dot" w:pos="8306"/>
        </w:tabs>
      </w:pPr>
      <w:hyperlink w:anchor="_Toc15403" w:history="1">
        <w:r>
          <w:rPr>
            <w:rFonts w:ascii="仿宋" w:eastAsia="仿宋" w:hAnsi="仿宋" w:cs="仿宋" w:hint="eastAsia"/>
            <w:lang w:eastAsia="zh-CN"/>
          </w:rPr>
          <w:t>(三)、行业准入分析</w:t>
        </w:r>
        <w:r>
          <w:tab/>
        </w:r>
        <w:r>
          <w:fldChar w:fldCharType="begin"/>
        </w:r>
        <w:r>
          <w:instrText xml:space="preserve"> PAGEREF _Toc15403 \h </w:instrText>
        </w:r>
        <w:r>
          <w:fldChar w:fldCharType="separate"/>
        </w:r>
        <w:r>
          <w:t>14</w:t>
        </w:r>
        <w:r>
          <w:fldChar w:fldCharType="end"/>
        </w:r>
      </w:hyperlink>
    </w:p>
    <w:p>
      <w:pPr>
        <w:pStyle w:val="TOC1"/>
        <w:tabs>
          <w:tab w:val="right" w:leader="dot" w:pos="8306"/>
        </w:tabs>
      </w:pPr>
      <w:hyperlink w:anchor="_Toc24378" w:history="1">
        <w:r>
          <w:rPr>
            <w:rFonts w:ascii="仿宋" w:eastAsia="仿宋" w:hAnsi="仿宋" w:cs="仿宋" w:hint="eastAsia"/>
            <w:lang w:eastAsia="zh-CN"/>
          </w:rPr>
          <w:t>三、背景、必要性分析</w:t>
        </w:r>
        <w:r>
          <w:tab/>
        </w:r>
        <w:r>
          <w:fldChar w:fldCharType="begin"/>
        </w:r>
        <w:r>
          <w:instrText xml:space="preserve"> PAGEREF _Toc24378 \h </w:instrText>
        </w:r>
        <w:r>
          <w:fldChar w:fldCharType="separate"/>
        </w:r>
        <w:r>
          <w:t>15</w:t>
        </w:r>
        <w:r>
          <w:fldChar w:fldCharType="end"/>
        </w:r>
      </w:hyperlink>
    </w:p>
    <w:p>
      <w:pPr>
        <w:pStyle w:val="TOC2"/>
        <w:tabs>
          <w:tab w:val="right" w:leader="dot" w:pos="8306"/>
        </w:tabs>
      </w:pPr>
      <w:hyperlink w:anchor="_Toc7707" w:history="1">
        <w:r>
          <w:rPr>
            <w:rFonts w:ascii="仿宋" w:eastAsia="仿宋" w:hAnsi="仿宋" w:cs="仿宋" w:hint="eastAsia"/>
            <w:lang w:eastAsia="zh-CN"/>
          </w:rPr>
          <w:t>(一)、项目建设背景</w:t>
        </w:r>
        <w:r>
          <w:tab/>
        </w:r>
        <w:r>
          <w:fldChar w:fldCharType="begin"/>
        </w:r>
        <w:r>
          <w:instrText xml:space="preserve"> PAGEREF _Toc7707 \h </w:instrText>
        </w:r>
        <w:r>
          <w:fldChar w:fldCharType="separate"/>
        </w:r>
        <w:r>
          <w:t>15</w:t>
        </w:r>
        <w:r>
          <w:fldChar w:fldCharType="end"/>
        </w:r>
      </w:hyperlink>
    </w:p>
    <w:p>
      <w:pPr>
        <w:pStyle w:val="TOC2"/>
        <w:tabs>
          <w:tab w:val="right" w:leader="dot" w:pos="8306"/>
        </w:tabs>
      </w:pPr>
      <w:hyperlink w:anchor="_Toc13241" w:history="1">
        <w:r>
          <w:rPr>
            <w:rFonts w:ascii="仿宋" w:eastAsia="仿宋" w:hAnsi="仿宋" w:cs="仿宋" w:hint="eastAsia"/>
            <w:lang w:eastAsia="zh-CN"/>
          </w:rPr>
          <w:t>(二)、必要性分析</w:t>
        </w:r>
        <w:r>
          <w:tab/>
        </w:r>
        <w:r>
          <w:fldChar w:fldCharType="begin"/>
        </w:r>
        <w:r>
          <w:instrText xml:space="preserve"> PAGEREF _Toc13241 \h </w:instrText>
        </w:r>
        <w:r>
          <w:fldChar w:fldCharType="separate"/>
        </w:r>
        <w:r>
          <w:t>16</w:t>
        </w:r>
        <w:r>
          <w:fldChar w:fldCharType="end"/>
        </w:r>
      </w:hyperlink>
    </w:p>
    <w:p>
      <w:pPr>
        <w:pStyle w:val="TOC2"/>
        <w:tabs>
          <w:tab w:val="right" w:leader="dot" w:pos="8306"/>
        </w:tabs>
      </w:pPr>
      <w:hyperlink w:anchor="_Toc23758" w:history="1">
        <w:r>
          <w:rPr>
            <w:rFonts w:ascii="仿宋" w:eastAsia="仿宋" w:hAnsi="仿宋" w:cs="仿宋" w:hint="eastAsia"/>
            <w:lang w:eastAsia="zh-CN"/>
          </w:rPr>
          <w:t>(三)、项目建设有利条件</w:t>
        </w:r>
        <w:r>
          <w:tab/>
        </w:r>
        <w:r>
          <w:fldChar w:fldCharType="begin"/>
        </w:r>
        <w:r>
          <w:instrText xml:space="preserve"> PAGEREF _Toc23758 \h </w:instrText>
        </w:r>
        <w:r>
          <w:fldChar w:fldCharType="separate"/>
        </w:r>
        <w:r>
          <w:t>17</w:t>
        </w:r>
        <w:r>
          <w:fldChar w:fldCharType="end"/>
        </w:r>
      </w:hyperlink>
    </w:p>
    <w:p>
      <w:pPr>
        <w:pStyle w:val="TOC1"/>
        <w:tabs>
          <w:tab w:val="right" w:leader="dot" w:pos="8306"/>
        </w:tabs>
      </w:pPr>
      <w:hyperlink w:anchor="_Toc16818" w:history="1">
        <w:r>
          <w:rPr>
            <w:rFonts w:ascii="仿宋" w:eastAsia="仿宋" w:hAnsi="仿宋" w:cs="仿宋" w:hint="eastAsia"/>
            <w:lang w:eastAsia="zh-CN"/>
          </w:rPr>
          <w:t>四、环境和生态影响分析</w:t>
        </w:r>
        <w:r>
          <w:tab/>
        </w:r>
        <w:r>
          <w:fldChar w:fldCharType="begin"/>
        </w:r>
        <w:r>
          <w:instrText xml:space="preserve"> PAGEREF _Toc16818 \h </w:instrText>
        </w:r>
        <w:r>
          <w:fldChar w:fldCharType="separate"/>
        </w:r>
        <w:r>
          <w:t>19</w:t>
        </w:r>
        <w:r>
          <w:fldChar w:fldCharType="end"/>
        </w:r>
      </w:hyperlink>
    </w:p>
    <w:p>
      <w:pPr>
        <w:pStyle w:val="TOC2"/>
        <w:tabs>
          <w:tab w:val="right" w:leader="dot" w:pos="8306"/>
        </w:tabs>
      </w:pPr>
      <w:hyperlink w:anchor="_Toc22731" w:history="1">
        <w:r>
          <w:rPr>
            <w:rFonts w:ascii="仿宋" w:eastAsia="仿宋" w:hAnsi="仿宋" w:cs="仿宋" w:hint="eastAsia"/>
            <w:lang w:eastAsia="zh-CN"/>
          </w:rPr>
          <w:t>(一)、环境和生态现状</w:t>
        </w:r>
        <w:r>
          <w:tab/>
        </w:r>
        <w:r>
          <w:fldChar w:fldCharType="begin"/>
        </w:r>
        <w:r>
          <w:instrText xml:space="preserve"> PAGEREF _Toc22731 \h </w:instrText>
        </w:r>
        <w:r>
          <w:fldChar w:fldCharType="separate"/>
        </w:r>
        <w:r>
          <w:t>19</w:t>
        </w:r>
        <w:r>
          <w:fldChar w:fldCharType="end"/>
        </w:r>
      </w:hyperlink>
    </w:p>
    <w:p>
      <w:pPr>
        <w:pStyle w:val="TOC2"/>
        <w:tabs>
          <w:tab w:val="right" w:leader="dot" w:pos="8306"/>
        </w:tabs>
      </w:pPr>
      <w:hyperlink w:anchor="_Toc20388" w:history="1">
        <w:r>
          <w:rPr>
            <w:rFonts w:ascii="仿宋" w:eastAsia="仿宋" w:hAnsi="仿宋" w:cs="仿宋" w:hint="eastAsia"/>
            <w:lang w:eastAsia="zh-CN"/>
          </w:rPr>
          <w:t>(二)、生态环境影响分析</w:t>
        </w:r>
        <w:r>
          <w:tab/>
        </w:r>
        <w:r>
          <w:fldChar w:fldCharType="begin"/>
        </w:r>
        <w:r>
          <w:instrText xml:space="preserve"> PAGEREF _Toc20388 \h </w:instrText>
        </w:r>
        <w:r>
          <w:fldChar w:fldCharType="separate"/>
        </w:r>
        <w:r>
          <w:t>20</w:t>
        </w:r>
        <w:r>
          <w:fldChar w:fldCharType="end"/>
        </w:r>
      </w:hyperlink>
    </w:p>
    <w:p>
      <w:pPr>
        <w:pStyle w:val="TOC2"/>
        <w:tabs>
          <w:tab w:val="right" w:leader="dot" w:pos="8306"/>
        </w:tabs>
      </w:pPr>
      <w:hyperlink w:anchor="_Toc20066" w:history="1">
        <w:r>
          <w:rPr>
            <w:rFonts w:ascii="仿宋" w:eastAsia="仿宋" w:hAnsi="仿宋" w:cs="仿宋" w:hint="eastAsia"/>
            <w:lang w:eastAsia="zh-CN"/>
          </w:rPr>
          <w:t>(三)、生态环境保护措施</w:t>
        </w:r>
        <w:r>
          <w:tab/>
        </w:r>
        <w:r>
          <w:fldChar w:fldCharType="begin"/>
        </w:r>
        <w:r>
          <w:instrText xml:space="preserve"> PAGEREF _Toc20066 \h </w:instrText>
        </w:r>
        <w:r>
          <w:fldChar w:fldCharType="separate"/>
        </w:r>
        <w:r>
          <w:t>22</w:t>
        </w:r>
        <w:r>
          <w:fldChar w:fldCharType="end"/>
        </w:r>
      </w:hyperlink>
    </w:p>
    <w:p>
      <w:pPr>
        <w:pStyle w:val="TOC2"/>
        <w:tabs>
          <w:tab w:val="right" w:leader="dot" w:pos="8306"/>
        </w:tabs>
      </w:pPr>
      <w:hyperlink w:anchor="_Toc8506" w:history="1">
        <w:r>
          <w:rPr>
            <w:rFonts w:ascii="仿宋" w:eastAsia="仿宋" w:hAnsi="仿宋" w:cs="仿宋" w:hint="eastAsia"/>
            <w:lang w:eastAsia="zh-CN"/>
          </w:rPr>
          <w:t>(四)、地质灾害影响分析</w:t>
        </w:r>
        <w:r>
          <w:tab/>
        </w:r>
        <w:r>
          <w:fldChar w:fldCharType="begin"/>
        </w:r>
        <w:r>
          <w:instrText xml:space="preserve"> PAGEREF _Toc8506 \h </w:instrText>
        </w:r>
        <w:r>
          <w:fldChar w:fldCharType="separate"/>
        </w:r>
        <w:r>
          <w:t>23</w:t>
        </w:r>
        <w:r>
          <w:fldChar w:fldCharType="end"/>
        </w:r>
      </w:hyperlink>
    </w:p>
    <w:p>
      <w:pPr>
        <w:pStyle w:val="TOC2"/>
        <w:tabs>
          <w:tab w:val="right" w:leader="dot" w:pos="8306"/>
        </w:tabs>
      </w:pPr>
      <w:hyperlink w:anchor="_Toc4265" w:history="1">
        <w:r>
          <w:rPr>
            <w:rFonts w:ascii="仿宋" w:eastAsia="仿宋" w:hAnsi="仿宋" w:cs="仿宋" w:hint="eastAsia"/>
            <w:lang w:eastAsia="zh-CN"/>
          </w:rPr>
          <w:t>(五)、特殊环境影响</w:t>
        </w:r>
        <w:r>
          <w:tab/>
        </w:r>
        <w:r>
          <w:fldChar w:fldCharType="begin"/>
        </w:r>
        <w:r>
          <w:instrText xml:space="preserve"> PAGEREF _Toc4265 \h </w:instrText>
        </w:r>
        <w:r>
          <w:fldChar w:fldCharType="separate"/>
        </w:r>
        <w:r>
          <w:t>25</w:t>
        </w:r>
        <w:r>
          <w:fldChar w:fldCharType="end"/>
        </w:r>
      </w:hyperlink>
    </w:p>
    <w:p>
      <w:pPr>
        <w:pStyle w:val="TOC1"/>
        <w:tabs>
          <w:tab w:val="right" w:leader="dot" w:pos="8306"/>
        </w:tabs>
      </w:pPr>
      <w:hyperlink w:anchor="_Toc19179" w:history="1">
        <w:r>
          <w:rPr>
            <w:rFonts w:ascii="仿宋" w:eastAsia="仿宋" w:hAnsi="仿宋" w:cs="仿宋" w:hint="eastAsia"/>
            <w:lang w:eastAsia="zh-CN"/>
          </w:rPr>
          <w:t>五、财务管理与成本控制</w:t>
        </w:r>
        <w:r>
          <w:tab/>
        </w:r>
        <w:r>
          <w:fldChar w:fldCharType="begin"/>
        </w:r>
        <w:r>
          <w:instrText xml:space="preserve"> PAGEREF _Toc19179 \h </w:instrText>
        </w:r>
        <w:r>
          <w:fldChar w:fldCharType="separate"/>
        </w:r>
        <w:r>
          <w:t>26</w:t>
        </w:r>
        <w:r>
          <w:fldChar w:fldCharType="end"/>
        </w:r>
      </w:hyperlink>
    </w:p>
    <w:p>
      <w:pPr>
        <w:pStyle w:val="TOC2"/>
        <w:tabs>
          <w:tab w:val="right" w:leader="dot" w:pos="8306"/>
        </w:tabs>
      </w:pPr>
      <w:hyperlink w:anchor="_Toc292" w:history="1">
        <w:r>
          <w:rPr>
            <w:rFonts w:ascii="仿宋" w:eastAsia="仿宋" w:hAnsi="仿宋" w:cs="仿宋" w:hint="eastAsia"/>
            <w:lang w:eastAsia="zh-CN"/>
          </w:rPr>
          <w:t>(一)、财务管理体系建设</w:t>
        </w:r>
        <w:r>
          <w:tab/>
        </w:r>
        <w:r>
          <w:fldChar w:fldCharType="begin"/>
        </w:r>
        <w:r>
          <w:instrText xml:space="preserve"> PAGEREF _Toc292 \h </w:instrText>
        </w:r>
        <w:r>
          <w:fldChar w:fldCharType="separate"/>
        </w:r>
        <w:r>
          <w:t>26</w:t>
        </w:r>
        <w:r>
          <w:fldChar w:fldCharType="end"/>
        </w:r>
      </w:hyperlink>
    </w:p>
    <w:p>
      <w:pPr>
        <w:pStyle w:val="TOC2"/>
        <w:tabs>
          <w:tab w:val="right" w:leader="dot" w:pos="8306"/>
        </w:tabs>
      </w:pPr>
      <w:hyperlink w:anchor="_Toc29545" w:history="1">
        <w:r>
          <w:rPr>
            <w:rFonts w:ascii="仿宋" w:eastAsia="仿宋" w:hAnsi="仿宋" w:cs="仿宋" w:hint="eastAsia"/>
            <w:lang w:eastAsia="zh-CN"/>
          </w:rPr>
          <w:t>(二)、成本控制措施</w:t>
        </w:r>
        <w:r>
          <w:tab/>
        </w:r>
        <w:r>
          <w:fldChar w:fldCharType="begin"/>
        </w:r>
        <w:r>
          <w:instrText xml:space="preserve"> PAGEREF _Toc29545 \h </w:instrText>
        </w:r>
        <w:r>
          <w:fldChar w:fldCharType="separate"/>
        </w:r>
        <w:r>
          <w:t>27</w:t>
        </w:r>
        <w:r>
          <w:fldChar w:fldCharType="end"/>
        </w:r>
      </w:hyperlink>
    </w:p>
    <w:p>
      <w:pPr>
        <w:pStyle w:val="TOC1"/>
        <w:tabs>
          <w:tab w:val="right" w:leader="dot" w:pos="8306"/>
        </w:tabs>
      </w:pPr>
      <w:hyperlink w:anchor="_Toc20990" w:history="1">
        <w:r>
          <w:rPr>
            <w:rFonts w:ascii="仿宋" w:eastAsia="仿宋" w:hAnsi="仿宋" w:cs="仿宋" w:hint="eastAsia"/>
            <w:lang w:eastAsia="zh-CN"/>
          </w:rPr>
          <w:t>六、经济影响分析</w:t>
        </w:r>
        <w:r>
          <w:tab/>
        </w:r>
        <w:r>
          <w:fldChar w:fldCharType="begin"/>
        </w:r>
        <w:r>
          <w:instrText xml:space="preserve"> PAGEREF _Toc20990 \h </w:instrText>
        </w:r>
        <w:r>
          <w:fldChar w:fldCharType="separate"/>
        </w:r>
        <w:r>
          <w:t>29</w:t>
        </w:r>
        <w:r>
          <w:fldChar w:fldCharType="end"/>
        </w:r>
      </w:hyperlink>
    </w:p>
    <w:p>
      <w:pPr>
        <w:pStyle w:val="TOC2"/>
        <w:tabs>
          <w:tab w:val="right" w:leader="dot" w:pos="8306"/>
        </w:tabs>
      </w:pPr>
      <w:hyperlink w:anchor="_Toc31112" w:history="1">
        <w:r>
          <w:rPr>
            <w:rFonts w:ascii="仿宋" w:eastAsia="仿宋" w:hAnsi="仿宋" w:cs="仿宋" w:hint="eastAsia"/>
            <w:lang w:eastAsia="zh-CN"/>
          </w:rPr>
          <w:t>(一)、经济费用效益或费用效果分析</w:t>
        </w:r>
        <w:r>
          <w:tab/>
        </w:r>
        <w:r>
          <w:fldChar w:fldCharType="begin"/>
        </w:r>
        <w:r>
          <w:instrText xml:space="preserve"> PAGEREF _Toc31112 \h </w:instrText>
        </w:r>
        <w:r>
          <w:fldChar w:fldCharType="separate"/>
        </w:r>
        <w:r>
          <w:t>29</w:t>
        </w:r>
        <w:r>
          <w:fldChar w:fldCharType="end"/>
        </w:r>
      </w:hyperlink>
    </w:p>
    <w:p>
      <w:pPr>
        <w:pStyle w:val="TOC2"/>
        <w:tabs>
          <w:tab w:val="right" w:leader="dot" w:pos="8306"/>
        </w:tabs>
      </w:pPr>
      <w:hyperlink w:anchor="_Toc20156" w:history="1">
        <w:r>
          <w:rPr>
            <w:rFonts w:ascii="仿宋" w:eastAsia="仿宋" w:hAnsi="仿宋" w:cs="仿宋" w:hint="eastAsia"/>
            <w:lang w:eastAsia="zh-CN"/>
          </w:rPr>
          <w:t>(二)、行业影响分析</w:t>
        </w:r>
        <w:r>
          <w:tab/>
        </w:r>
        <w:r>
          <w:fldChar w:fldCharType="begin"/>
        </w:r>
        <w:r>
          <w:instrText xml:space="preserve"> PAGEREF _Toc20156 \h </w:instrText>
        </w:r>
        <w:r>
          <w:fldChar w:fldCharType="separate"/>
        </w:r>
        <w:r>
          <w:t>31</w:t>
        </w:r>
        <w:r>
          <w:fldChar w:fldCharType="end"/>
        </w:r>
      </w:hyperlink>
    </w:p>
    <w:p>
      <w:pPr>
        <w:pStyle w:val="TOC2"/>
        <w:tabs>
          <w:tab w:val="right" w:leader="dot" w:pos="8306"/>
        </w:tabs>
      </w:pPr>
      <w:hyperlink w:anchor="_Toc27288" w:history="1">
        <w:r>
          <w:rPr>
            <w:rFonts w:ascii="仿宋" w:eastAsia="仿宋" w:hAnsi="仿宋" w:cs="仿宋" w:hint="eastAsia"/>
            <w:lang w:eastAsia="zh-CN"/>
          </w:rPr>
          <w:t>(三)、区域经济影响分析</w:t>
        </w:r>
        <w:r>
          <w:tab/>
        </w:r>
        <w:r>
          <w:fldChar w:fldCharType="begin"/>
        </w:r>
        <w:r>
          <w:instrText xml:space="preserve"> PAGEREF _Toc27288 \h </w:instrText>
        </w:r>
        <w:r>
          <w:fldChar w:fldCharType="separate"/>
        </w:r>
        <w:r>
          <w:t>33</w:t>
        </w:r>
        <w:r>
          <w:fldChar w:fldCharType="end"/>
        </w:r>
      </w:hyperlink>
    </w:p>
    <w:p>
      <w:pPr>
        <w:pStyle w:val="TOC2"/>
        <w:tabs>
          <w:tab w:val="right" w:leader="dot" w:pos="8306"/>
        </w:tabs>
      </w:pPr>
      <w:hyperlink w:anchor="_Toc1997" w:history="1">
        <w:r>
          <w:rPr>
            <w:rFonts w:ascii="仿宋" w:eastAsia="仿宋" w:hAnsi="仿宋" w:cs="仿宋" w:hint="eastAsia"/>
            <w:lang w:eastAsia="zh-CN"/>
          </w:rPr>
          <w:t>(四)、宏观经济影响分析</w:t>
        </w:r>
        <w:r>
          <w:tab/>
        </w:r>
        <w:r>
          <w:fldChar w:fldCharType="begin"/>
        </w:r>
        <w:r>
          <w:instrText xml:space="preserve"> PAGEREF _Toc1997 \h </w:instrText>
        </w:r>
        <w:r>
          <w:fldChar w:fldCharType="separate"/>
        </w:r>
        <w:r>
          <w:t>33</w:t>
        </w:r>
        <w:r>
          <w:fldChar w:fldCharType="end"/>
        </w:r>
      </w:hyperlink>
    </w:p>
    <w:p>
      <w:pPr>
        <w:pStyle w:val="TOC1"/>
        <w:tabs>
          <w:tab w:val="right" w:leader="dot" w:pos="8306"/>
        </w:tabs>
      </w:pPr>
      <w:hyperlink w:anchor="_Toc21566" w:history="1">
        <w:r>
          <w:rPr>
            <w:rFonts w:ascii="仿宋" w:eastAsia="仿宋" w:hAnsi="仿宋" w:cs="仿宋" w:hint="eastAsia"/>
            <w:lang w:eastAsia="zh-CN"/>
          </w:rPr>
          <w:t>七、资金管理与财务规划</w:t>
        </w:r>
        <w:r>
          <w:tab/>
        </w:r>
        <w:r>
          <w:fldChar w:fldCharType="begin"/>
        </w:r>
        <w:r>
          <w:instrText xml:space="preserve"> PAGEREF _Toc21566 \h </w:instrText>
        </w:r>
        <w:r>
          <w:fldChar w:fldCharType="separate"/>
        </w:r>
        <w:r>
          <w:t>35</w:t>
        </w:r>
        <w:r>
          <w:fldChar w:fldCharType="end"/>
        </w:r>
      </w:hyperlink>
    </w:p>
    <w:p>
      <w:pPr>
        <w:pStyle w:val="TOC2"/>
        <w:tabs>
          <w:tab w:val="right" w:leader="dot" w:pos="8306"/>
        </w:tabs>
      </w:pPr>
      <w:hyperlink w:anchor="_Toc24430" w:history="1">
        <w:r>
          <w:rPr>
            <w:rFonts w:ascii="仿宋" w:eastAsia="仿宋" w:hAnsi="仿宋" w:cs="仿宋" w:hint="eastAsia"/>
            <w:lang w:eastAsia="zh-CN"/>
          </w:rPr>
          <w:t>(一)、项目资金来源与筹措</w:t>
        </w:r>
        <w:r>
          <w:tab/>
        </w:r>
        <w:r>
          <w:fldChar w:fldCharType="begin"/>
        </w:r>
        <w:r>
          <w:instrText xml:space="preserve"> PAGEREF _Toc24430 \h </w:instrText>
        </w:r>
        <w:r>
          <w:fldChar w:fldCharType="separate"/>
        </w:r>
        <w:r>
          <w:t>35</w:t>
        </w:r>
        <w:r>
          <w:fldChar w:fldCharType="end"/>
        </w:r>
      </w:hyperlink>
    </w:p>
    <w:p>
      <w:pPr>
        <w:pStyle w:val="TOC2"/>
        <w:tabs>
          <w:tab w:val="right" w:leader="dot" w:pos="8306"/>
        </w:tabs>
      </w:pPr>
      <w:hyperlink w:anchor="_Toc5703" w:history="1">
        <w:r>
          <w:rPr>
            <w:rFonts w:ascii="仿宋" w:eastAsia="仿宋" w:hAnsi="仿宋" w:cs="仿宋" w:hint="eastAsia"/>
            <w:lang w:eastAsia="zh-CN"/>
          </w:rPr>
          <w:t>(二)、资金使用与监管</w:t>
        </w:r>
        <w:r>
          <w:tab/>
        </w:r>
        <w:r>
          <w:fldChar w:fldCharType="begin"/>
        </w:r>
        <w:r>
          <w:instrText xml:space="preserve"> PAGEREF _Toc5703 \h </w:instrText>
        </w:r>
        <w:r>
          <w:fldChar w:fldCharType="separate"/>
        </w:r>
        <w:r>
          <w:t>37</w:t>
        </w:r>
        <w:r>
          <w:fldChar w:fldCharType="end"/>
        </w:r>
      </w:hyperlink>
    </w:p>
    <w:p>
      <w:pPr>
        <w:pStyle w:val="TOC2"/>
        <w:tabs>
          <w:tab w:val="right" w:leader="dot" w:pos="8306"/>
        </w:tabs>
      </w:pPr>
      <w:hyperlink w:anchor="_Toc10924" w:history="1">
        <w:r>
          <w:rPr>
            <w:rFonts w:ascii="仿宋" w:eastAsia="仿宋" w:hAnsi="仿宋" w:cs="仿宋" w:hint="eastAsia"/>
            <w:lang w:eastAsia="zh-CN"/>
          </w:rPr>
          <w:t>(三)、财务规划与预测</w:t>
        </w:r>
        <w:r>
          <w:tab/>
        </w:r>
        <w:r>
          <w:fldChar w:fldCharType="begin"/>
        </w:r>
        <w:r>
          <w:instrText xml:space="preserve"> PAGEREF _Toc10924 \h </w:instrText>
        </w:r>
        <w:r>
          <w:fldChar w:fldCharType="separate"/>
        </w:r>
        <w:r>
          <w:t>38</w:t>
        </w:r>
        <w:r>
          <w:fldChar w:fldCharType="end"/>
        </w:r>
      </w:hyperlink>
    </w:p>
    <w:p>
      <w:pPr>
        <w:pStyle w:val="TOC1"/>
        <w:tabs>
          <w:tab w:val="right" w:leader="dot" w:pos="8306"/>
        </w:tabs>
      </w:pPr>
      <w:hyperlink w:anchor="_Toc15390" w:history="1">
        <w:r>
          <w:rPr>
            <w:rFonts w:ascii="仿宋" w:eastAsia="仿宋" w:hAnsi="仿宋" w:cs="仿宋" w:hint="eastAsia"/>
            <w:lang w:eastAsia="zh-CN"/>
          </w:rPr>
          <w:t>八、项目进度计划</w:t>
        </w:r>
        <w:r>
          <w:tab/>
        </w:r>
        <w:r>
          <w:fldChar w:fldCharType="begin"/>
        </w:r>
        <w:r>
          <w:instrText xml:space="preserve"> PAGEREF _Toc15390 \h </w:instrText>
        </w:r>
        <w:r>
          <w:fldChar w:fldCharType="separate"/>
        </w:r>
        <w:r>
          <w:t>39</w:t>
        </w:r>
        <w:r>
          <w:fldChar w:fldCharType="end"/>
        </w:r>
      </w:hyperlink>
    </w:p>
    <w:p>
      <w:pPr>
        <w:pStyle w:val="TOC2"/>
        <w:tabs>
          <w:tab w:val="right" w:leader="dot" w:pos="8306"/>
        </w:tabs>
      </w:pPr>
      <w:hyperlink w:anchor="_Toc28564" w:history="1">
        <w:r>
          <w:rPr>
            <w:rFonts w:ascii="仿宋" w:eastAsia="仿宋" w:hAnsi="仿宋" w:cs="仿宋" w:hint="eastAsia"/>
            <w:lang w:eastAsia="zh-CN"/>
          </w:rPr>
          <w:t>(一)、建设周期</w:t>
        </w:r>
        <w:r>
          <w:tab/>
        </w:r>
        <w:r>
          <w:fldChar w:fldCharType="begin"/>
        </w:r>
        <w:r>
          <w:instrText xml:space="preserve"> PAGEREF _Toc28564 \h </w:instrText>
        </w:r>
        <w:r>
          <w:fldChar w:fldCharType="separate"/>
        </w:r>
        <w:r>
          <w:t>39</w:t>
        </w:r>
        <w:r>
          <w:fldChar w:fldCharType="end"/>
        </w:r>
      </w:hyperlink>
    </w:p>
    <w:p>
      <w:pPr>
        <w:pStyle w:val="TOC2"/>
        <w:tabs>
          <w:tab w:val="right" w:leader="dot" w:pos="8306"/>
        </w:tabs>
      </w:pPr>
      <w:hyperlink w:anchor="_Toc25277" w:history="1">
        <w:r>
          <w:rPr>
            <w:rFonts w:ascii="仿宋" w:eastAsia="仿宋" w:hAnsi="仿宋" w:cs="仿宋" w:hint="eastAsia"/>
            <w:lang w:eastAsia="zh-CN"/>
          </w:rPr>
          <w:t>(二)、建设进度</w:t>
        </w:r>
        <w:r>
          <w:tab/>
        </w:r>
        <w:r>
          <w:fldChar w:fldCharType="begin"/>
        </w:r>
        <w:r>
          <w:instrText xml:space="preserve"> PAGEREF _Toc25277 \h </w:instrText>
        </w:r>
        <w:r>
          <w:fldChar w:fldCharType="separate"/>
        </w:r>
        <w:r>
          <w:t>39</w:t>
        </w:r>
        <w:r>
          <w:fldChar w:fldCharType="end"/>
        </w:r>
      </w:hyperlink>
    </w:p>
    <w:p>
      <w:pPr>
        <w:pStyle w:val="TOC2"/>
        <w:tabs>
          <w:tab w:val="right" w:leader="dot" w:pos="8306"/>
        </w:tabs>
      </w:pPr>
      <w:hyperlink w:anchor="_Toc20947" w:history="1">
        <w:r>
          <w:rPr>
            <w:rFonts w:ascii="仿宋" w:eastAsia="仿宋" w:hAnsi="仿宋" w:cs="仿宋" w:hint="eastAsia"/>
            <w:lang w:eastAsia="zh-CN"/>
          </w:rPr>
          <w:t>(三)、进度安排注意事项</w:t>
        </w:r>
        <w:r>
          <w:tab/>
        </w:r>
        <w:r>
          <w:fldChar w:fldCharType="begin"/>
        </w:r>
        <w:r>
          <w:instrText xml:space="preserve"> PAGEREF _Toc20947 \h </w:instrText>
        </w:r>
        <w:r>
          <w:fldChar w:fldCharType="separate"/>
        </w:r>
        <w:r>
          <w:t>40</w:t>
        </w:r>
        <w:r>
          <w:fldChar w:fldCharType="end"/>
        </w:r>
      </w:hyperlink>
    </w:p>
    <w:p>
      <w:pPr>
        <w:pStyle w:val="TOC2"/>
        <w:tabs>
          <w:tab w:val="right" w:leader="dot" w:pos="8306"/>
        </w:tabs>
      </w:pPr>
      <w:hyperlink w:anchor="_Toc5968" w:history="1">
        <w:r>
          <w:rPr>
            <w:rFonts w:ascii="仿宋" w:eastAsia="仿宋" w:hAnsi="仿宋" w:cs="仿宋" w:hint="eastAsia"/>
            <w:lang w:eastAsia="zh-CN"/>
          </w:rPr>
          <w:t>(四)、人力资源配置</w:t>
        </w:r>
        <w:r>
          <w:tab/>
        </w:r>
        <w:r>
          <w:fldChar w:fldCharType="begin"/>
        </w:r>
        <w:r>
          <w:instrText xml:space="preserve"> PAGEREF _Toc5968 \h </w:instrText>
        </w:r>
        <w:r>
          <w:fldChar w:fldCharType="separate"/>
        </w:r>
        <w:r>
          <w:t>41</w:t>
        </w:r>
        <w:r>
          <w:fldChar w:fldCharType="end"/>
        </w:r>
      </w:hyperlink>
    </w:p>
    <w:p>
      <w:pPr>
        <w:pStyle w:val="TOC2"/>
        <w:tabs>
          <w:tab w:val="right" w:leader="dot" w:pos="8306"/>
        </w:tabs>
      </w:pPr>
      <w:hyperlink w:anchor="_Toc2380" w:history="1">
        <w:r>
          <w:rPr>
            <w:rFonts w:ascii="仿宋" w:eastAsia="仿宋" w:hAnsi="仿宋" w:cs="仿宋" w:hint="eastAsia"/>
            <w:lang w:eastAsia="zh-CN"/>
          </w:rPr>
          <w:t>(五)、员工培训</w:t>
        </w:r>
        <w:r>
          <w:tab/>
        </w:r>
        <w:r>
          <w:fldChar w:fldCharType="begin"/>
        </w:r>
        <w:r>
          <w:instrText xml:space="preserve"> PAGEREF _Toc2380 \h </w:instrText>
        </w:r>
        <w:r>
          <w:fldChar w:fldCharType="separate"/>
        </w:r>
        <w:r>
          <w:t>43</w:t>
        </w:r>
        <w:r>
          <w:fldChar w:fldCharType="end"/>
        </w:r>
      </w:hyperlink>
    </w:p>
    <w:p>
      <w:pPr>
        <w:pStyle w:val="TOC2"/>
        <w:tabs>
          <w:tab w:val="right" w:leader="dot" w:pos="8306"/>
        </w:tabs>
      </w:pPr>
      <w:hyperlink w:anchor="_Toc15343" w:history="1">
        <w:r>
          <w:rPr>
            <w:rFonts w:ascii="仿宋" w:eastAsia="仿宋" w:hAnsi="仿宋" w:cs="仿宋" w:hint="eastAsia"/>
            <w:lang w:eastAsia="zh-CN"/>
          </w:rPr>
          <w:t>(六)、项目实施保障</w:t>
        </w:r>
        <w:r>
          <w:tab/>
        </w:r>
        <w:r>
          <w:fldChar w:fldCharType="begin"/>
        </w:r>
        <w:r>
          <w:instrText xml:space="preserve"> PAGEREF _Toc15343 \h </w:instrText>
        </w:r>
        <w:r>
          <w:fldChar w:fldCharType="separate"/>
        </w:r>
        <w:r>
          <w:t>44</w:t>
        </w:r>
        <w:r>
          <w:fldChar w:fldCharType="end"/>
        </w:r>
      </w:hyperlink>
    </w:p>
    <w:p>
      <w:pPr>
        <w:pStyle w:val="TOC2"/>
        <w:tabs>
          <w:tab w:val="right" w:leader="dot" w:pos="8306"/>
        </w:tabs>
      </w:pPr>
      <w:hyperlink w:anchor="_Toc23155" w:history="1">
        <w:r>
          <w:rPr>
            <w:rFonts w:ascii="仿宋" w:eastAsia="仿宋" w:hAnsi="仿宋" w:cs="仿宋" w:hint="eastAsia"/>
            <w:lang w:eastAsia="zh-CN"/>
          </w:rPr>
          <w:t>(七)、安全规范管理</w:t>
        </w:r>
        <w:r>
          <w:tab/>
        </w:r>
        <w:r>
          <w:fldChar w:fldCharType="begin"/>
        </w:r>
        <w:r>
          <w:instrText xml:space="preserve"> PAGEREF _Toc23155 \h </w:instrText>
        </w:r>
        <w:r>
          <w:fldChar w:fldCharType="separate"/>
        </w:r>
        <w:r>
          <w:t>45</w:t>
        </w:r>
        <w:r>
          <w:fldChar w:fldCharType="end"/>
        </w:r>
      </w:hyperlink>
    </w:p>
    <w:p>
      <w:pPr>
        <w:pStyle w:val="TOC1"/>
        <w:tabs>
          <w:tab w:val="right" w:leader="dot" w:pos="8306"/>
        </w:tabs>
      </w:pPr>
      <w:hyperlink w:anchor="_Toc11024" w:history="1">
        <w:r>
          <w:rPr>
            <w:rFonts w:ascii="仿宋" w:eastAsia="仿宋" w:hAnsi="仿宋" w:cs="仿宋" w:hint="eastAsia"/>
            <w:lang w:eastAsia="zh-CN"/>
          </w:rPr>
          <w:t>九、项目实施与管理方案</w:t>
        </w:r>
        <w:r>
          <w:tab/>
        </w:r>
        <w:r>
          <w:fldChar w:fldCharType="begin"/>
        </w:r>
        <w:r>
          <w:instrText xml:space="preserve"> PAGEREF _Toc11024 \h </w:instrText>
        </w:r>
        <w:r>
          <w:fldChar w:fldCharType="separate"/>
        </w:r>
        <w:r>
          <w:t>46</w:t>
        </w:r>
        <w:r>
          <w:fldChar w:fldCharType="end"/>
        </w:r>
      </w:hyperlink>
    </w:p>
    <w:p>
      <w:pPr>
        <w:pStyle w:val="TOC2"/>
        <w:tabs>
          <w:tab w:val="right" w:leader="dot" w:pos="8306"/>
        </w:tabs>
      </w:pPr>
      <w:hyperlink w:anchor="_Toc1646" w:history="1">
        <w:r>
          <w:rPr>
            <w:rFonts w:ascii="仿宋" w:eastAsia="仿宋" w:hAnsi="仿宋" w:cs="仿宋" w:hint="eastAsia"/>
            <w:lang w:eastAsia="zh-CN"/>
          </w:rPr>
          <w:t>(一)、项目实施计划</w:t>
        </w:r>
        <w:r>
          <w:tab/>
        </w:r>
        <w:r>
          <w:fldChar w:fldCharType="begin"/>
        </w:r>
        <w:r>
          <w:instrText xml:space="preserve"> PAGEREF _Toc1646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35" w:history="1">
        <w:r>
          <w:rPr>
            <w:rFonts w:ascii="仿宋" w:eastAsia="仿宋" w:hAnsi="仿宋" w:cs="仿宋" w:hint="eastAsia"/>
            <w:lang w:eastAsia="zh-CN"/>
          </w:rPr>
          <w:t>(二)、项目组织机构与职责</w:t>
        </w:r>
        <w:r>
          <w:tab/>
        </w:r>
        <w:r>
          <w:fldChar w:fldCharType="begin"/>
        </w:r>
        <w:r>
          <w:instrText xml:space="preserve"> PAGEREF _Toc22435 \h </w:instrText>
        </w:r>
        <w:r>
          <w:fldChar w:fldCharType="separate"/>
        </w:r>
        <w:r>
          <w:t>48</w:t>
        </w:r>
        <w:r>
          <w:fldChar w:fldCharType="end"/>
        </w:r>
      </w:hyperlink>
    </w:p>
    <w:p>
      <w:pPr>
        <w:pStyle w:val="TOC2"/>
        <w:tabs>
          <w:tab w:val="right" w:leader="dot" w:pos="8306"/>
        </w:tabs>
      </w:pPr>
      <w:hyperlink w:anchor="_Toc6473" w:history="1">
        <w:r>
          <w:rPr>
            <w:rFonts w:ascii="仿宋" w:eastAsia="仿宋" w:hAnsi="仿宋" w:cs="仿宋" w:hint="eastAsia"/>
            <w:lang w:eastAsia="zh-CN"/>
          </w:rPr>
          <w:t>(三)、项目管理与监控体系</w:t>
        </w:r>
        <w:r>
          <w:tab/>
        </w:r>
        <w:r>
          <w:fldChar w:fldCharType="begin"/>
        </w:r>
        <w:r>
          <w:instrText xml:space="preserve"> PAGEREF _Toc6473 \h </w:instrText>
        </w:r>
        <w:r>
          <w:fldChar w:fldCharType="separate"/>
        </w:r>
        <w:r>
          <w:t>50</w:t>
        </w:r>
        <w:r>
          <w:fldChar w:fldCharType="end"/>
        </w:r>
      </w:hyperlink>
    </w:p>
    <w:p>
      <w:pPr>
        <w:pStyle w:val="TOC1"/>
        <w:tabs>
          <w:tab w:val="right" w:leader="dot" w:pos="8306"/>
        </w:tabs>
      </w:pPr>
      <w:hyperlink w:anchor="_Toc22263" w:history="1">
        <w:r>
          <w:rPr>
            <w:rFonts w:ascii="仿宋" w:eastAsia="仿宋" w:hAnsi="仿宋" w:cs="仿宋" w:hint="eastAsia"/>
            <w:lang w:eastAsia="zh-CN"/>
          </w:rPr>
          <w:t>十、客户关系管理与市场拓展</w:t>
        </w:r>
        <w:r>
          <w:tab/>
        </w:r>
        <w:r>
          <w:fldChar w:fldCharType="begin"/>
        </w:r>
        <w:r>
          <w:instrText xml:space="preserve"> PAGEREF _Toc22263 \h </w:instrText>
        </w:r>
        <w:r>
          <w:fldChar w:fldCharType="separate"/>
        </w:r>
        <w:r>
          <w:t>52</w:t>
        </w:r>
        <w:r>
          <w:fldChar w:fldCharType="end"/>
        </w:r>
      </w:hyperlink>
    </w:p>
    <w:p>
      <w:pPr>
        <w:pStyle w:val="TOC2"/>
        <w:tabs>
          <w:tab w:val="right" w:leader="dot" w:pos="8306"/>
        </w:tabs>
      </w:pPr>
      <w:hyperlink w:anchor="_Toc28353" w:history="1">
        <w:r>
          <w:rPr>
            <w:rFonts w:ascii="仿宋" w:eastAsia="仿宋" w:hAnsi="仿宋" w:cs="仿宋" w:hint="eastAsia"/>
            <w:lang w:eastAsia="zh-CN"/>
          </w:rPr>
          <w:t>(一)、客户关系管理策略</w:t>
        </w:r>
        <w:r>
          <w:tab/>
        </w:r>
        <w:r>
          <w:fldChar w:fldCharType="begin"/>
        </w:r>
        <w:r>
          <w:instrText xml:space="preserve"> PAGEREF _Toc28353 \h </w:instrText>
        </w:r>
        <w:r>
          <w:fldChar w:fldCharType="separate"/>
        </w:r>
        <w:r>
          <w:t>52</w:t>
        </w:r>
        <w:r>
          <w:fldChar w:fldCharType="end"/>
        </w:r>
      </w:hyperlink>
    </w:p>
    <w:p>
      <w:pPr>
        <w:pStyle w:val="TOC2"/>
        <w:tabs>
          <w:tab w:val="right" w:leader="dot" w:pos="8306"/>
        </w:tabs>
      </w:pPr>
      <w:hyperlink w:anchor="_Toc27349" w:history="1">
        <w:r>
          <w:rPr>
            <w:rFonts w:ascii="仿宋" w:eastAsia="仿宋" w:hAnsi="仿宋" w:cs="仿宋" w:hint="eastAsia"/>
            <w:lang w:eastAsia="zh-CN"/>
          </w:rPr>
          <w:t>(二)、市场拓展方案</w:t>
        </w:r>
        <w:r>
          <w:tab/>
        </w:r>
        <w:r>
          <w:fldChar w:fldCharType="begin"/>
        </w:r>
        <w:r>
          <w:instrText xml:space="preserve"> PAGEREF _Toc27349 \h </w:instrText>
        </w:r>
        <w:r>
          <w:fldChar w:fldCharType="separate"/>
        </w:r>
        <w:r>
          <w:t>53</w:t>
        </w:r>
        <w:r>
          <w:fldChar w:fldCharType="end"/>
        </w:r>
      </w:hyperlink>
    </w:p>
    <w:p>
      <w:pPr>
        <w:pStyle w:val="TOC1"/>
        <w:tabs>
          <w:tab w:val="right" w:leader="dot" w:pos="8306"/>
        </w:tabs>
      </w:pPr>
      <w:hyperlink w:anchor="_Toc19058" w:history="1">
        <w:r>
          <w:rPr>
            <w:rFonts w:ascii="仿宋" w:eastAsia="仿宋" w:hAnsi="仿宋" w:cs="仿宋" w:hint="eastAsia"/>
            <w:lang w:eastAsia="zh-CN"/>
          </w:rPr>
          <w:t>十一、项目变更管理</w:t>
        </w:r>
        <w:r>
          <w:tab/>
        </w:r>
        <w:r>
          <w:fldChar w:fldCharType="begin"/>
        </w:r>
        <w:r>
          <w:instrText xml:space="preserve"> PAGEREF _Toc19058 \h </w:instrText>
        </w:r>
        <w:r>
          <w:fldChar w:fldCharType="separate"/>
        </w:r>
        <w:r>
          <w:t>54</w:t>
        </w:r>
        <w:r>
          <w:fldChar w:fldCharType="end"/>
        </w:r>
      </w:hyperlink>
    </w:p>
    <w:p>
      <w:pPr>
        <w:pStyle w:val="TOC2"/>
        <w:tabs>
          <w:tab w:val="right" w:leader="dot" w:pos="8306"/>
        </w:tabs>
      </w:pPr>
      <w:hyperlink w:anchor="_Toc5500" w:history="1">
        <w:r>
          <w:rPr>
            <w:rFonts w:ascii="仿宋" w:eastAsia="仿宋" w:hAnsi="仿宋" w:cs="仿宋" w:hint="eastAsia"/>
            <w:lang w:eastAsia="zh-CN"/>
          </w:rPr>
          <w:t>(一)、变更控制流程</w:t>
        </w:r>
        <w:r>
          <w:tab/>
        </w:r>
        <w:r>
          <w:fldChar w:fldCharType="begin"/>
        </w:r>
        <w:r>
          <w:instrText xml:space="preserve"> PAGEREF _Toc5500 \h </w:instrText>
        </w:r>
        <w:r>
          <w:fldChar w:fldCharType="separate"/>
        </w:r>
        <w:r>
          <w:t>54</w:t>
        </w:r>
        <w:r>
          <w:fldChar w:fldCharType="end"/>
        </w:r>
      </w:hyperlink>
    </w:p>
    <w:p>
      <w:pPr>
        <w:pStyle w:val="TOC2"/>
        <w:tabs>
          <w:tab w:val="right" w:leader="dot" w:pos="8306"/>
        </w:tabs>
      </w:pPr>
      <w:hyperlink w:anchor="_Toc20058" w:history="1">
        <w:r>
          <w:rPr>
            <w:rFonts w:ascii="仿宋" w:eastAsia="仿宋" w:hAnsi="仿宋" w:cs="仿宋" w:hint="eastAsia"/>
            <w:lang w:eastAsia="zh-CN"/>
          </w:rPr>
          <w:t>(二)、影响评估与处理</w:t>
        </w:r>
        <w:r>
          <w:tab/>
        </w:r>
        <w:r>
          <w:fldChar w:fldCharType="begin"/>
        </w:r>
        <w:r>
          <w:instrText xml:space="preserve"> PAGEREF _Toc20058 \h </w:instrText>
        </w:r>
        <w:r>
          <w:fldChar w:fldCharType="separate"/>
        </w:r>
        <w:r>
          <w:t>55</w:t>
        </w:r>
        <w:r>
          <w:fldChar w:fldCharType="end"/>
        </w:r>
      </w:hyperlink>
    </w:p>
    <w:p>
      <w:pPr>
        <w:pStyle w:val="TOC2"/>
        <w:tabs>
          <w:tab w:val="right" w:leader="dot" w:pos="8306"/>
        </w:tabs>
      </w:pPr>
      <w:hyperlink w:anchor="_Toc13185" w:history="1">
        <w:r>
          <w:rPr>
            <w:rFonts w:ascii="仿宋" w:eastAsia="仿宋" w:hAnsi="仿宋" w:cs="仿宋" w:hint="eastAsia"/>
            <w:lang w:eastAsia="zh-CN"/>
          </w:rPr>
          <w:t>(三)、变更记录与追踪</w:t>
        </w:r>
        <w:r>
          <w:tab/>
        </w:r>
        <w:r>
          <w:fldChar w:fldCharType="begin"/>
        </w:r>
        <w:r>
          <w:instrText xml:space="preserve"> PAGEREF _Toc13185 \h </w:instrText>
        </w:r>
        <w:r>
          <w:fldChar w:fldCharType="separate"/>
        </w:r>
        <w:r>
          <w:t>57</w:t>
        </w:r>
        <w:r>
          <w:fldChar w:fldCharType="end"/>
        </w:r>
      </w:hyperlink>
    </w:p>
    <w:p>
      <w:pPr>
        <w:pStyle w:val="TOC2"/>
        <w:tabs>
          <w:tab w:val="right" w:leader="dot" w:pos="8306"/>
        </w:tabs>
      </w:pPr>
      <w:hyperlink w:anchor="_Toc26042" w:history="1">
        <w:r>
          <w:rPr>
            <w:rFonts w:ascii="仿宋" w:eastAsia="仿宋" w:hAnsi="仿宋" w:cs="仿宋" w:hint="eastAsia"/>
            <w:lang w:eastAsia="zh-CN"/>
          </w:rPr>
          <w:t>(四)、变更管理策略</w:t>
        </w:r>
        <w:r>
          <w:tab/>
        </w:r>
        <w:r>
          <w:fldChar w:fldCharType="begin"/>
        </w:r>
        <w:r>
          <w:instrText xml:space="preserve"> PAGEREF _Toc26042 \h </w:instrText>
        </w:r>
        <w:r>
          <w:fldChar w:fldCharType="separate"/>
        </w:r>
        <w:r>
          <w:t>58</w:t>
        </w:r>
        <w:r>
          <w:fldChar w:fldCharType="end"/>
        </w:r>
      </w:hyperlink>
    </w:p>
    <w:p>
      <w:pPr>
        <w:pStyle w:val="TOC1"/>
        <w:tabs>
          <w:tab w:val="right" w:leader="dot" w:pos="8306"/>
        </w:tabs>
      </w:pPr>
      <w:hyperlink w:anchor="_Toc8372" w:history="1">
        <w:r>
          <w:rPr>
            <w:rFonts w:ascii="仿宋" w:eastAsia="仿宋" w:hAnsi="仿宋" w:cs="仿宋" w:hint="eastAsia"/>
            <w:lang w:eastAsia="zh-CN"/>
          </w:rPr>
          <w:t>十二、技术创新与产业升级</w:t>
        </w:r>
        <w:r>
          <w:tab/>
        </w:r>
        <w:r>
          <w:fldChar w:fldCharType="begin"/>
        </w:r>
        <w:r>
          <w:instrText xml:space="preserve"> PAGEREF _Toc8372 \h </w:instrText>
        </w:r>
        <w:r>
          <w:fldChar w:fldCharType="separate"/>
        </w:r>
        <w:r>
          <w:t>60</w:t>
        </w:r>
        <w:r>
          <w:fldChar w:fldCharType="end"/>
        </w:r>
      </w:hyperlink>
    </w:p>
    <w:p>
      <w:pPr>
        <w:pStyle w:val="TOC2"/>
        <w:tabs>
          <w:tab w:val="right" w:leader="dot" w:pos="8306"/>
        </w:tabs>
      </w:pPr>
      <w:hyperlink w:anchor="_Toc22211" w:history="1">
        <w:r>
          <w:rPr>
            <w:rFonts w:ascii="仿宋" w:eastAsia="仿宋" w:hAnsi="仿宋" w:cs="仿宋" w:hint="eastAsia"/>
            <w:lang w:eastAsia="zh-CN"/>
          </w:rPr>
          <w:t>(一)、技术创新方向与目标</w:t>
        </w:r>
        <w:r>
          <w:tab/>
        </w:r>
        <w:r>
          <w:fldChar w:fldCharType="begin"/>
        </w:r>
        <w:r>
          <w:instrText xml:space="preserve"> PAGEREF _Toc22211 \h </w:instrText>
        </w:r>
        <w:r>
          <w:fldChar w:fldCharType="separate"/>
        </w:r>
        <w:r>
          <w:t>60</w:t>
        </w:r>
        <w:r>
          <w:fldChar w:fldCharType="end"/>
        </w:r>
      </w:hyperlink>
    </w:p>
    <w:p>
      <w:pPr>
        <w:pStyle w:val="TOC2"/>
        <w:tabs>
          <w:tab w:val="right" w:leader="dot" w:pos="8306"/>
        </w:tabs>
      </w:pPr>
      <w:hyperlink w:anchor="_Toc11215" w:history="1">
        <w:r>
          <w:rPr>
            <w:rFonts w:ascii="仿宋" w:eastAsia="仿宋" w:hAnsi="仿宋" w:cs="仿宋" w:hint="eastAsia"/>
            <w:lang w:eastAsia="zh-CN"/>
          </w:rPr>
          <w:t>(二)、产业升级路径与措施</w:t>
        </w:r>
        <w:r>
          <w:tab/>
        </w:r>
        <w:r>
          <w:fldChar w:fldCharType="begin"/>
        </w:r>
        <w:r>
          <w:instrText xml:space="preserve"> PAGEREF _Toc11215 \h </w:instrText>
        </w:r>
        <w:r>
          <w:fldChar w:fldCharType="separate"/>
        </w:r>
        <w:r>
          <w:t>61</w:t>
        </w:r>
        <w:r>
          <w:fldChar w:fldCharType="end"/>
        </w:r>
      </w:hyperlink>
    </w:p>
    <w:p>
      <w:pPr>
        <w:pStyle w:val="TOC1"/>
        <w:tabs>
          <w:tab w:val="right" w:leader="dot" w:pos="8306"/>
        </w:tabs>
      </w:pPr>
      <w:hyperlink w:anchor="_Toc628" w:history="1">
        <w:r>
          <w:rPr>
            <w:rFonts w:ascii="仿宋" w:eastAsia="仿宋" w:hAnsi="仿宋" w:cs="仿宋" w:hint="eastAsia"/>
            <w:lang w:eastAsia="zh-CN"/>
          </w:rPr>
          <w:t>十三、合作与交流机制建立</w:t>
        </w:r>
        <w:r>
          <w:tab/>
        </w:r>
        <w:r>
          <w:fldChar w:fldCharType="begin"/>
        </w:r>
        <w:r>
          <w:instrText xml:space="preserve"> PAGEREF _Toc628 \h </w:instrText>
        </w:r>
        <w:r>
          <w:fldChar w:fldCharType="separate"/>
        </w:r>
        <w:r>
          <w:t>63</w:t>
        </w:r>
        <w:r>
          <w:fldChar w:fldCharType="end"/>
        </w:r>
      </w:hyperlink>
    </w:p>
    <w:p>
      <w:pPr>
        <w:pStyle w:val="TOC2"/>
        <w:tabs>
          <w:tab w:val="right" w:leader="dot" w:pos="8306"/>
        </w:tabs>
      </w:pPr>
      <w:hyperlink w:anchor="_Toc2782" w:history="1">
        <w:r>
          <w:rPr>
            <w:rFonts w:ascii="仿宋" w:eastAsia="仿宋" w:hAnsi="仿宋" w:cs="仿宋" w:hint="eastAsia"/>
            <w:lang w:eastAsia="zh-CN"/>
          </w:rPr>
          <w:t>(一)、合作伙伴选择与合作方式</w:t>
        </w:r>
        <w:r>
          <w:tab/>
        </w:r>
        <w:r>
          <w:fldChar w:fldCharType="begin"/>
        </w:r>
        <w:r>
          <w:instrText xml:space="preserve"> PAGEREF _Toc2782 \h </w:instrText>
        </w:r>
        <w:r>
          <w:fldChar w:fldCharType="separate"/>
        </w:r>
        <w:r>
          <w:t>63</w:t>
        </w:r>
        <w:r>
          <w:fldChar w:fldCharType="end"/>
        </w:r>
      </w:hyperlink>
    </w:p>
    <w:p>
      <w:pPr>
        <w:pStyle w:val="TOC2"/>
        <w:tabs>
          <w:tab w:val="right" w:leader="dot" w:pos="8306"/>
        </w:tabs>
      </w:pPr>
      <w:hyperlink w:anchor="_Toc25476" w:history="1">
        <w:r>
          <w:rPr>
            <w:rFonts w:ascii="仿宋" w:eastAsia="仿宋" w:hAnsi="仿宋" w:cs="仿宋" w:hint="eastAsia"/>
            <w:lang w:eastAsia="zh-CN"/>
          </w:rPr>
          <w:t>(二)、交流与合作平台搭建</w:t>
        </w:r>
        <w:r>
          <w:tab/>
        </w:r>
        <w:r>
          <w:fldChar w:fldCharType="begin"/>
        </w:r>
        <w:r>
          <w:instrText xml:space="preserve"> PAGEREF _Toc25476 \h </w:instrText>
        </w:r>
        <w:r>
          <w:fldChar w:fldCharType="separate"/>
        </w:r>
        <w:r>
          <w:t>64</w:t>
        </w:r>
        <w:r>
          <w:fldChar w:fldCharType="end"/>
        </w:r>
      </w:hyperlink>
    </w:p>
    <w:p>
      <w:pPr>
        <w:pStyle w:val="TOC1"/>
        <w:tabs>
          <w:tab w:val="right" w:leader="dot" w:pos="8306"/>
        </w:tabs>
      </w:pPr>
      <w:hyperlink w:anchor="_Toc32530" w:history="1">
        <w:r>
          <w:rPr>
            <w:rFonts w:ascii="仿宋" w:eastAsia="仿宋" w:hAnsi="仿宋" w:cs="仿宋" w:hint="eastAsia"/>
            <w:lang w:eastAsia="zh-CN"/>
          </w:rPr>
          <w:t>十四、成果转化与推广应用</w:t>
        </w:r>
        <w:r>
          <w:tab/>
        </w:r>
        <w:r>
          <w:fldChar w:fldCharType="begin"/>
        </w:r>
        <w:r>
          <w:instrText xml:space="preserve"> PAGEREF _Toc32530 \h </w:instrText>
        </w:r>
        <w:r>
          <w:fldChar w:fldCharType="separate"/>
        </w:r>
        <w:r>
          <w:t>66</w:t>
        </w:r>
        <w:r>
          <w:fldChar w:fldCharType="end"/>
        </w:r>
      </w:hyperlink>
    </w:p>
    <w:p>
      <w:pPr>
        <w:pStyle w:val="TOC2"/>
        <w:tabs>
          <w:tab w:val="right" w:leader="dot" w:pos="8306"/>
        </w:tabs>
      </w:pPr>
      <w:hyperlink w:anchor="_Toc2646" w:history="1">
        <w:r>
          <w:rPr>
            <w:rFonts w:ascii="仿宋" w:eastAsia="仿宋" w:hAnsi="仿宋" w:cs="仿宋" w:hint="eastAsia"/>
            <w:lang w:eastAsia="zh-CN"/>
          </w:rPr>
          <w:t>(一)、成果转化策略制定</w:t>
        </w:r>
        <w:r>
          <w:tab/>
        </w:r>
        <w:r>
          <w:fldChar w:fldCharType="begin"/>
        </w:r>
        <w:r>
          <w:instrText xml:space="preserve"> PAGEREF _Toc2646 \h </w:instrText>
        </w:r>
        <w:r>
          <w:fldChar w:fldCharType="separate"/>
        </w:r>
        <w:r>
          <w:t>66</w:t>
        </w:r>
        <w:r>
          <w:fldChar w:fldCharType="end"/>
        </w:r>
      </w:hyperlink>
    </w:p>
    <w:p>
      <w:pPr>
        <w:pStyle w:val="TOC2"/>
        <w:tabs>
          <w:tab w:val="right" w:leader="dot" w:pos="8306"/>
        </w:tabs>
      </w:pPr>
      <w:hyperlink w:anchor="_Toc9074" w:history="1">
        <w:r>
          <w:rPr>
            <w:rFonts w:ascii="仿宋" w:eastAsia="仿宋" w:hAnsi="仿宋" w:cs="仿宋" w:hint="eastAsia"/>
            <w:lang w:eastAsia="zh-CN"/>
          </w:rPr>
          <w:t>(二)、成果推广应用方案</w:t>
        </w:r>
        <w:r>
          <w:tab/>
        </w:r>
        <w:r>
          <w:fldChar w:fldCharType="begin"/>
        </w:r>
        <w:r>
          <w:instrText xml:space="preserve"> PAGEREF _Toc9074 \h </w:instrText>
        </w:r>
        <w:r>
          <w:fldChar w:fldCharType="separate"/>
        </w:r>
        <w:r>
          <w:t>67</w:t>
        </w:r>
        <w:r>
          <w:fldChar w:fldCharType="end"/>
        </w:r>
      </w:hyperlink>
    </w:p>
    <w:p>
      <w:pPr>
        <w:pStyle w:val="TOC1"/>
        <w:tabs>
          <w:tab w:val="right" w:leader="dot" w:pos="8306"/>
        </w:tabs>
      </w:pPr>
      <w:hyperlink w:anchor="_Toc26966" w:history="1">
        <w:r>
          <w:rPr>
            <w:rFonts w:ascii="仿宋" w:eastAsia="仿宋" w:hAnsi="仿宋" w:cs="仿宋" w:hint="eastAsia"/>
            <w:lang w:eastAsia="zh-CN"/>
          </w:rPr>
          <w:t>十五、设施与设备管理</w:t>
        </w:r>
        <w:r>
          <w:tab/>
        </w:r>
        <w:r>
          <w:fldChar w:fldCharType="begin"/>
        </w:r>
        <w:r>
          <w:instrText xml:space="preserve"> PAGEREF _Toc26966 \h </w:instrText>
        </w:r>
        <w:r>
          <w:fldChar w:fldCharType="separate"/>
        </w:r>
        <w:r>
          <w:t>69</w:t>
        </w:r>
        <w:r>
          <w:fldChar w:fldCharType="end"/>
        </w:r>
      </w:hyperlink>
    </w:p>
    <w:p>
      <w:pPr>
        <w:pStyle w:val="TOC2"/>
        <w:tabs>
          <w:tab w:val="right" w:leader="dot" w:pos="8306"/>
        </w:tabs>
      </w:pPr>
      <w:hyperlink w:anchor="_Toc24113" w:history="1">
        <w:r>
          <w:rPr>
            <w:rFonts w:ascii="仿宋" w:eastAsia="仿宋" w:hAnsi="仿宋" w:cs="仿宋" w:hint="eastAsia"/>
            <w:lang w:eastAsia="zh-CN"/>
          </w:rPr>
          <w:t>(一)、设施规划与配置</w:t>
        </w:r>
        <w:r>
          <w:tab/>
        </w:r>
        <w:r>
          <w:fldChar w:fldCharType="begin"/>
        </w:r>
        <w:r>
          <w:instrText xml:space="preserve"> PAGEREF _Toc24113 \h </w:instrText>
        </w:r>
        <w:r>
          <w:fldChar w:fldCharType="separate"/>
        </w:r>
        <w:r>
          <w:t>69</w:t>
        </w:r>
        <w:r>
          <w:fldChar w:fldCharType="end"/>
        </w:r>
      </w:hyperlink>
    </w:p>
    <w:p>
      <w:pPr>
        <w:pStyle w:val="TOC2"/>
        <w:tabs>
          <w:tab w:val="right" w:leader="dot" w:pos="8306"/>
        </w:tabs>
      </w:pPr>
      <w:hyperlink w:anchor="_Toc32125" w:history="1">
        <w:r>
          <w:rPr>
            <w:rFonts w:ascii="仿宋" w:eastAsia="仿宋" w:hAnsi="仿宋" w:cs="仿宋" w:hint="eastAsia"/>
            <w:lang w:eastAsia="zh-CN"/>
          </w:rPr>
          <w:t>(二)、设备采购与维护管理</w:t>
        </w:r>
        <w:r>
          <w:tab/>
        </w:r>
        <w:r>
          <w:fldChar w:fldCharType="begin"/>
        </w:r>
        <w:r>
          <w:instrText xml:space="preserve"> PAGEREF _Toc32125 \h </w:instrText>
        </w:r>
        <w:r>
          <w:fldChar w:fldCharType="separate"/>
        </w:r>
        <w:r>
          <w:t>69</w:t>
        </w:r>
        <w:r>
          <w:fldChar w:fldCharType="end"/>
        </w:r>
      </w:hyperlink>
    </w:p>
    <w:p>
      <w:pPr>
        <w:pStyle w:val="TOC2"/>
        <w:tabs>
          <w:tab w:val="right" w:leader="dot" w:pos="8306"/>
        </w:tabs>
      </w:pPr>
      <w:hyperlink w:anchor="_Toc29100" w:history="1">
        <w:r>
          <w:rPr>
            <w:rFonts w:ascii="仿宋" w:eastAsia="仿宋" w:hAnsi="仿宋" w:cs="仿宋" w:hint="eastAsia"/>
            <w:lang w:eastAsia="zh-CN"/>
          </w:rPr>
          <w:t>(三)、设施设备升级策略</w:t>
        </w:r>
        <w:r>
          <w:tab/>
        </w:r>
        <w:r>
          <w:fldChar w:fldCharType="begin"/>
        </w:r>
        <w:r>
          <w:instrText xml:space="preserve"> PAGEREF _Toc29100 \h </w:instrText>
        </w:r>
        <w:r>
          <w:fldChar w:fldCharType="separate"/>
        </w:r>
        <w:r>
          <w:t>70</w:t>
        </w:r>
        <w:r>
          <w:fldChar w:fldCharType="end"/>
        </w:r>
      </w:hyperlink>
    </w:p>
    <w:p>
      <w:pPr>
        <w:pStyle w:val="TOC1"/>
        <w:tabs>
          <w:tab w:val="right" w:leader="dot" w:pos="8306"/>
        </w:tabs>
      </w:pPr>
      <w:hyperlink w:anchor="_Toc31705" w:history="1">
        <w:r>
          <w:rPr>
            <w:rFonts w:ascii="仿宋" w:eastAsia="仿宋" w:hAnsi="仿宋" w:cs="仿宋" w:hint="eastAsia"/>
            <w:lang w:eastAsia="zh-CN"/>
          </w:rPr>
          <w:t>十六、企业合规与伦理</w:t>
        </w:r>
        <w:r>
          <w:tab/>
        </w:r>
        <w:r>
          <w:fldChar w:fldCharType="begin"/>
        </w:r>
        <w:r>
          <w:instrText xml:space="preserve"> PAGEREF _Toc31705 \h </w:instrText>
        </w:r>
        <w:r>
          <w:fldChar w:fldCharType="separate"/>
        </w:r>
        <w:r>
          <w:t>71</w:t>
        </w:r>
        <w:r>
          <w:fldChar w:fldCharType="end"/>
        </w:r>
      </w:hyperlink>
    </w:p>
    <w:p>
      <w:pPr>
        <w:pStyle w:val="TOC2"/>
        <w:tabs>
          <w:tab w:val="right" w:leader="dot" w:pos="8306"/>
        </w:tabs>
      </w:pPr>
      <w:hyperlink w:anchor="_Toc21079" w:history="1">
        <w:r>
          <w:rPr>
            <w:rFonts w:ascii="仿宋" w:eastAsia="仿宋" w:hAnsi="仿宋" w:cs="仿宋" w:hint="eastAsia"/>
            <w:lang w:eastAsia="zh-CN"/>
          </w:rPr>
          <w:t>(一)、合规政策与程序</w:t>
        </w:r>
        <w:r>
          <w:tab/>
        </w:r>
        <w:r>
          <w:fldChar w:fldCharType="begin"/>
        </w:r>
        <w:r>
          <w:instrText xml:space="preserve"> PAGEREF _Toc21079 \h </w:instrText>
        </w:r>
        <w:r>
          <w:fldChar w:fldCharType="separate"/>
        </w:r>
        <w:r>
          <w:t>71</w:t>
        </w:r>
        <w:r>
          <w:fldChar w:fldCharType="end"/>
        </w:r>
      </w:hyperlink>
    </w:p>
    <w:p>
      <w:pPr>
        <w:pStyle w:val="TOC2"/>
        <w:tabs>
          <w:tab w:val="right" w:leader="dot" w:pos="8306"/>
        </w:tabs>
      </w:pPr>
      <w:hyperlink w:anchor="_Toc13370" w:history="1">
        <w:r>
          <w:rPr>
            <w:rFonts w:ascii="仿宋" w:eastAsia="仿宋" w:hAnsi="仿宋" w:cs="仿宋" w:hint="eastAsia"/>
            <w:lang w:eastAsia="zh-CN"/>
          </w:rPr>
          <w:t>(二)、伦理规范与培训</w:t>
        </w:r>
        <w:r>
          <w:tab/>
        </w:r>
        <w:r>
          <w:fldChar w:fldCharType="begin"/>
        </w:r>
        <w:r>
          <w:instrText xml:space="preserve"> PAGEREF _Toc13370 \h </w:instrText>
        </w:r>
        <w:r>
          <w:fldChar w:fldCharType="separate"/>
        </w:r>
        <w:r>
          <w:t>72</w:t>
        </w:r>
        <w:r>
          <w:fldChar w:fldCharType="end"/>
        </w:r>
      </w:hyperlink>
    </w:p>
    <w:p>
      <w:pPr>
        <w:pStyle w:val="TOC2"/>
        <w:tabs>
          <w:tab w:val="right" w:leader="dot" w:pos="8306"/>
        </w:tabs>
      </w:pPr>
      <w:hyperlink w:anchor="_Toc20778" w:history="1">
        <w:r>
          <w:rPr>
            <w:rFonts w:ascii="仿宋" w:eastAsia="仿宋" w:hAnsi="仿宋" w:cs="仿宋" w:hint="eastAsia"/>
            <w:lang w:eastAsia="zh-CN"/>
          </w:rPr>
          <w:t>(三)、合规风险评估</w:t>
        </w:r>
        <w:r>
          <w:tab/>
        </w:r>
        <w:r>
          <w:fldChar w:fldCharType="begin"/>
        </w:r>
        <w:r>
          <w:instrText xml:space="preserve"> PAGEREF _Toc20778 \h </w:instrText>
        </w:r>
        <w:r>
          <w:fldChar w:fldCharType="separate"/>
        </w:r>
        <w:r>
          <w:t>73</w:t>
        </w:r>
        <w:r>
          <w:fldChar w:fldCharType="end"/>
        </w:r>
      </w:hyperlink>
    </w:p>
    <w:p>
      <w:pPr>
        <w:pStyle w:val="TOC2"/>
        <w:tabs>
          <w:tab w:val="right" w:leader="dot" w:pos="8306"/>
        </w:tabs>
      </w:pPr>
      <w:hyperlink w:anchor="_Toc6782" w:history="1">
        <w:r>
          <w:rPr>
            <w:rFonts w:ascii="仿宋" w:eastAsia="仿宋" w:hAnsi="仿宋" w:cs="仿宋" w:hint="eastAsia"/>
            <w:lang w:eastAsia="zh-CN"/>
          </w:rPr>
          <w:t>(四)、合规监督与执行</w:t>
        </w:r>
        <w:r>
          <w:tab/>
        </w:r>
        <w:r>
          <w:fldChar w:fldCharType="begin"/>
        </w:r>
        <w:r>
          <w:instrText xml:space="preserve"> PAGEREF _Toc6782 \h </w:instrText>
        </w:r>
        <w:r>
          <w:fldChar w:fldCharType="separate"/>
        </w:r>
        <w:r>
          <w:t>74</w:t>
        </w:r>
        <w:r>
          <w:fldChar w:fldCharType="end"/>
        </w:r>
      </w:hyperlink>
    </w:p>
    <w:p>
      <w:pPr>
        <w:pStyle w:val="TOC1"/>
        <w:tabs>
          <w:tab w:val="right" w:leader="dot" w:pos="8306"/>
        </w:tabs>
      </w:pPr>
      <w:hyperlink w:anchor="_Toc26183" w:history="1">
        <w:r>
          <w:rPr>
            <w:rFonts w:ascii="仿宋" w:eastAsia="仿宋" w:hAnsi="仿宋" w:cs="仿宋" w:hint="eastAsia"/>
            <w:lang w:eastAsia="zh-CN"/>
          </w:rPr>
          <w:t>十七、知识产权管理与保护</w:t>
        </w:r>
        <w:r>
          <w:tab/>
        </w:r>
        <w:r>
          <w:fldChar w:fldCharType="begin"/>
        </w:r>
        <w:r>
          <w:instrText xml:space="preserve"> PAGEREF _Toc26183 \h </w:instrText>
        </w:r>
        <w:r>
          <w:fldChar w:fldCharType="separate"/>
        </w:r>
        <w:r>
          <w:t>75</w:t>
        </w:r>
        <w:r>
          <w:fldChar w:fldCharType="end"/>
        </w:r>
      </w:hyperlink>
    </w:p>
    <w:p>
      <w:pPr>
        <w:pStyle w:val="TOC2"/>
        <w:tabs>
          <w:tab w:val="right" w:leader="dot" w:pos="8306"/>
        </w:tabs>
      </w:pPr>
      <w:hyperlink w:anchor="_Toc13075" w:history="1">
        <w:r>
          <w:rPr>
            <w:rFonts w:ascii="仿宋" w:eastAsia="仿宋" w:hAnsi="仿宋" w:cs="仿宋" w:hint="eastAsia"/>
            <w:lang w:eastAsia="zh-CN"/>
          </w:rPr>
          <w:t>(一)、知识产权管理体系建设</w:t>
        </w:r>
        <w:r>
          <w:tab/>
        </w:r>
        <w:r>
          <w:fldChar w:fldCharType="begin"/>
        </w:r>
        <w:r>
          <w:instrText xml:space="preserve"> PAGEREF _Toc13075 \h </w:instrText>
        </w:r>
        <w:r>
          <w:fldChar w:fldCharType="separate"/>
        </w:r>
        <w:r>
          <w:t>75</w:t>
        </w:r>
        <w:r>
          <w:fldChar w:fldCharType="end"/>
        </w:r>
      </w:hyperlink>
    </w:p>
    <w:p>
      <w:pPr>
        <w:pStyle w:val="TOC2"/>
        <w:tabs>
          <w:tab w:val="right" w:leader="dot" w:pos="8306"/>
        </w:tabs>
      </w:pPr>
      <w:hyperlink w:anchor="_Toc1513" w:history="1">
        <w:r>
          <w:rPr>
            <w:rFonts w:ascii="仿宋" w:eastAsia="仿宋" w:hAnsi="仿宋" w:cs="仿宋" w:hint="eastAsia"/>
            <w:lang w:eastAsia="zh-CN"/>
          </w:rPr>
          <w:t>(二)、知识产权保护措施</w:t>
        </w:r>
        <w:r>
          <w:tab/>
        </w:r>
        <w:r>
          <w:fldChar w:fldCharType="begin"/>
        </w:r>
        <w:r>
          <w:instrText xml:space="preserve"> PAGEREF _Toc1513 \h </w:instrText>
        </w:r>
        <w:r>
          <w:fldChar w:fldCharType="separate"/>
        </w:r>
        <w:r>
          <w:t>76</w:t>
        </w:r>
        <w:r>
          <w:fldChar w:fldCharType="end"/>
        </w:r>
      </w:hyperlink>
    </w:p>
    <w:p>
      <w:pPr>
        <w:pStyle w:val="TOC1"/>
        <w:tabs>
          <w:tab w:val="right" w:leader="dot" w:pos="8306"/>
        </w:tabs>
      </w:pPr>
      <w:hyperlink w:anchor="_Toc17572" w:history="1">
        <w:r>
          <w:rPr>
            <w:rFonts w:ascii="仿宋" w:eastAsia="仿宋" w:hAnsi="仿宋" w:cs="仿宋" w:hint="eastAsia"/>
            <w:lang w:eastAsia="zh-CN"/>
          </w:rPr>
          <w:t>十八、产业协同与集群发展</w:t>
        </w:r>
        <w:r>
          <w:tab/>
        </w:r>
        <w:r>
          <w:fldChar w:fldCharType="begin"/>
        </w:r>
        <w:r>
          <w:instrText xml:space="preserve"> PAGEREF _Toc17572 \h </w:instrText>
        </w:r>
        <w:r>
          <w:fldChar w:fldCharType="separate"/>
        </w:r>
        <w:r>
          <w:t>77</w:t>
        </w:r>
        <w:r>
          <w:fldChar w:fldCharType="end"/>
        </w:r>
      </w:hyperlink>
    </w:p>
    <w:p>
      <w:pPr>
        <w:pStyle w:val="TOC2"/>
        <w:tabs>
          <w:tab w:val="right" w:leader="dot" w:pos="8306"/>
        </w:tabs>
      </w:pPr>
      <w:hyperlink w:anchor="_Toc31215" w:history="1">
        <w:r>
          <w:rPr>
            <w:rFonts w:ascii="仿宋" w:eastAsia="仿宋" w:hAnsi="仿宋" w:cs="仿宋" w:hint="eastAsia"/>
            <w:lang w:eastAsia="zh-CN"/>
          </w:rPr>
          <w:t>(一)、产业协同机制建设</w:t>
        </w:r>
        <w:r>
          <w:tab/>
        </w:r>
        <w:r>
          <w:fldChar w:fldCharType="begin"/>
        </w:r>
        <w:r>
          <w:instrText xml:space="preserve"> PAGEREF _Toc31215 \h </w:instrText>
        </w:r>
        <w:r>
          <w:fldChar w:fldCharType="separate"/>
        </w:r>
        <w:r>
          <w:t>77</w:t>
        </w:r>
        <w:r>
          <w:fldChar w:fldCharType="end"/>
        </w:r>
      </w:hyperlink>
    </w:p>
    <w:p>
      <w:pPr>
        <w:pStyle w:val="TOC2"/>
        <w:tabs>
          <w:tab w:val="right" w:leader="dot" w:pos="8306"/>
        </w:tabs>
      </w:pPr>
      <w:hyperlink w:anchor="_Toc11" w:history="1">
        <w:r>
          <w:rPr>
            <w:rFonts w:ascii="仿宋" w:eastAsia="仿宋" w:hAnsi="仿宋" w:cs="仿宋" w:hint="eastAsia"/>
            <w:lang w:eastAsia="zh-CN"/>
          </w:rPr>
          <w:t>(二)、产业集群培育与发展</w:t>
        </w:r>
        <w:r>
          <w:tab/>
        </w:r>
        <w:r>
          <w:fldChar w:fldCharType="begin"/>
        </w:r>
        <w:r>
          <w:instrText xml:space="preserve"> PAGEREF _Toc11 \h </w:instrText>
        </w:r>
        <w:r>
          <w:fldChar w:fldCharType="separate"/>
        </w:r>
        <w:r>
          <w:t>78</w:t>
        </w:r>
        <w:r>
          <w:fldChar w:fldCharType="end"/>
        </w:r>
      </w:hyperlink>
    </w:p>
    <w:p>
      <w:pPr>
        <w:pStyle w:val="TOC1"/>
        <w:tabs>
          <w:tab w:val="right" w:leader="dot" w:pos="8306"/>
        </w:tabs>
      </w:pPr>
      <w:hyperlink w:anchor="_Toc19568" w:history="1">
        <w:r>
          <w:rPr>
            <w:rFonts w:ascii="仿宋" w:eastAsia="仿宋" w:hAnsi="仿宋" w:cs="仿宋" w:hint="eastAsia"/>
            <w:lang w:eastAsia="zh-CN"/>
          </w:rPr>
          <w:t>十九、人力资源管理与开发</w:t>
        </w:r>
        <w:r>
          <w:tab/>
        </w:r>
        <w:r>
          <w:fldChar w:fldCharType="begin"/>
        </w:r>
        <w:r>
          <w:instrText xml:space="preserve"> PAGEREF _Toc19568 \h </w:instrText>
        </w:r>
        <w:r>
          <w:fldChar w:fldCharType="separate"/>
        </w:r>
        <w:r>
          <w:t>79</w:t>
        </w:r>
        <w:r>
          <w:fldChar w:fldCharType="end"/>
        </w:r>
      </w:hyperlink>
    </w:p>
    <w:p>
      <w:pPr>
        <w:pStyle w:val="TOC2"/>
        <w:tabs>
          <w:tab w:val="right" w:leader="dot" w:pos="8306"/>
        </w:tabs>
      </w:pPr>
      <w:hyperlink w:anchor="_Toc6401" w:history="1">
        <w:r>
          <w:rPr>
            <w:rFonts w:ascii="仿宋" w:eastAsia="仿宋" w:hAnsi="仿宋" w:cs="仿宋" w:hint="eastAsia"/>
            <w:lang w:eastAsia="zh-CN"/>
          </w:rPr>
          <w:t>(一)、人力资源规划</w:t>
        </w:r>
        <w:r>
          <w:tab/>
        </w:r>
        <w:r>
          <w:fldChar w:fldCharType="begin"/>
        </w:r>
        <w:r>
          <w:instrText xml:space="preserve"> PAGEREF _Toc6401 \h </w:instrText>
        </w:r>
        <w:r>
          <w:fldChar w:fldCharType="separate"/>
        </w:r>
        <w:r>
          <w:t>79</w:t>
        </w:r>
        <w:r>
          <w:fldChar w:fldCharType="end"/>
        </w:r>
      </w:hyperlink>
    </w:p>
    <w:p>
      <w:pPr>
        <w:pStyle w:val="TOC2"/>
        <w:tabs>
          <w:tab w:val="right" w:leader="dot" w:pos="8306"/>
        </w:tabs>
      </w:pPr>
      <w:hyperlink w:anchor="_Toc29759" w:history="1">
        <w:r>
          <w:rPr>
            <w:rFonts w:ascii="仿宋" w:eastAsia="仿宋" w:hAnsi="仿宋" w:cs="仿宋" w:hint="eastAsia"/>
            <w:lang w:eastAsia="zh-CN"/>
          </w:rPr>
          <w:t>(二)、人力资源开发与培训</w:t>
        </w:r>
        <w:r>
          <w:tab/>
        </w:r>
        <w:r>
          <w:fldChar w:fldCharType="begin"/>
        </w:r>
        <w:r>
          <w:instrText xml:space="preserve"> PAGEREF _Toc29759 \h </w:instrText>
        </w:r>
        <w:r>
          <w:fldChar w:fldCharType="separate"/>
        </w:r>
        <w:r>
          <w:t>81</w:t>
        </w:r>
        <w:r>
          <w:fldChar w:fldCharType="end"/>
        </w:r>
      </w:hyperlink>
    </w:p>
    <w:p>
      <w:pPr>
        <w:pStyle w:val="TOC1"/>
        <w:tabs>
          <w:tab w:val="right" w:leader="dot" w:pos="8306"/>
        </w:tabs>
      </w:pPr>
      <w:hyperlink w:anchor="_Toc23844" w:history="1">
        <w:r>
          <w:rPr>
            <w:rFonts w:ascii="仿宋" w:eastAsia="仿宋" w:hAnsi="仿宋" w:cs="仿宋" w:hint="eastAsia"/>
            <w:lang w:eastAsia="zh-CN"/>
          </w:rPr>
          <w:t>二十、质量管理与控制</w:t>
        </w:r>
        <w:r>
          <w:tab/>
        </w:r>
        <w:r>
          <w:fldChar w:fldCharType="begin"/>
        </w:r>
        <w:r>
          <w:instrText xml:space="preserve"> PAGEREF _Toc23844 \h </w:instrText>
        </w:r>
        <w:r>
          <w:fldChar w:fldCharType="separate"/>
        </w:r>
        <w:r>
          <w:t>84</w:t>
        </w:r>
        <w:r>
          <w:fldChar w:fldCharType="end"/>
        </w:r>
      </w:hyperlink>
    </w:p>
    <w:p>
      <w:pPr>
        <w:pStyle w:val="TOC2"/>
        <w:tabs>
          <w:tab w:val="right" w:leader="dot" w:pos="8306"/>
        </w:tabs>
      </w:pPr>
      <w:hyperlink w:anchor="_Toc14923" w:history="1">
        <w:r>
          <w:rPr>
            <w:rFonts w:ascii="仿宋" w:eastAsia="仿宋" w:hAnsi="仿宋" w:cs="仿宋" w:hint="eastAsia"/>
            <w:lang w:eastAsia="zh-CN"/>
          </w:rPr>
          <w:t>(一)、质量管理体系建设</w:t>
        </w:r>
        <w:r>
          <w:tab/>
        </w:r>
        <w:r>
          <w:fldChar w:fldCharType="begin"/>
        </w:r>
        <w:r>
          <w:instrText xml:space="preserve"> PAGEREF _Toc14923 \h </w:instrText>
        </w:r>
        <w:r>
          <w:fldChar w:fldCharType="separate"/>
        </w:r>
        <w:r>
          <w:t>84</w:t>
        </w:r>
        <w:r>
          <w:fldChar w:fldCharType="end"/>
        </w:r>
      </w:hyperlink>
    </w:p>
    <w:p>
      <w:pPr>
        <w:pStyle w:val="TOC2"/>
        <w:tabs>
          <w:tab w:val="right" w:leader="dot" w:pos="8306"/>
        </w:tabs>
      </w:pPr>
      <w:hyperlink w:anchor="_Toc1092" w:history="1">
        <w:r>
          <w:rPr>
            <w:rFonts w:ascii="仿宋" w:eastAsia="仿宋" w:hAnsi="仿宋" w:cs="仿宋" w:hint="eastAsia"/>
            <w:lang w:eastAsia="zh-CN"/>
          </w:rPr>
          <w:t>(二)、质量控制措施</w:t>
        </w:r>
        <w:r>
          <w:tab/>
        </w:r>
        <w:r>
          <w:fldChar w:fldCharType="begin"/>
        </w:r>
        <w:r>
          <w:instrText xml:space="preserve"> PAGEREF _Toc1092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1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266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能源扫路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能源扫路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能源扫路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能源扫路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能源扫路车项目的社会影响是全面而深远的。从提供就业机会和提升公共服务，到促进社会结构和劳动市场的多元化，再到推动社会责任和伦理标准的提高，项目对于提升社区的经济、文化和社会福祉有着重要作用。通过这些正面影响，新能源扫路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18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为了融入当地社区，新能源扫路车项目需深入理解当地的文化特色和社会习俗。例如，项目在设计广告和市场推广活动时，应考虑使用当地语言和符合地方文化的表达方式。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4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为了确保新能源扫路车项目的成功并最大限度地减轻潜在的社会风险，详细的风险分析和具体的应对策略至关重要。以下是针对项目可能面临的具体社会风险及相应对策的分析：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风险描述：新能源扫路车项目可能遭遇社区抵制，尤其如果社区成员认为项目会破坏他们的生活环境或忽略他们的意见。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风险描述：新能源扫路车项目的商业实践可能与当地的文化和价值观存在冲突，导致社会紧张和文化冲突。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风险描述：新能源扫路车项目可能会增加对公共资源和基础设施的需求，给当地带来额外压力，例如在水资源、能源供应和交通系统方面。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风险描述：新能源扫路车项目可能会引起当地社会结构和动态的变化，例如改变社区的人口组成和社交模式。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风险描述：在新能源扫路车项目运营过程中，可能涉及大量个人和商业敏感信息，存在信息安全和隐私保护的风险。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70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930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https://d.book118.com/797155151132006030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216A25"/>
    <w:rsid w:val="14216A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15515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2023-12-26T18:41:00Z</dcterms:created>
  <dcterms:modified xsi:type="dcterms:W3CDTF">2023-12-26T18:41:30Z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2CEBAB0823A6467AABE6330C72963F70_11</vt:lpwstr>
  </property>
  <property fmtid="{D5CDD505-2E9C-101B-9397-08002B2CF9AE}" pid="3" name="KSOProductBuildVer">
    <vt:lpwstr>2052-12.1.0.16120</vt:lpwstr>
  </property>
</Properties>
</file>