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出口关税行业相关公司筹备报告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72" w:history="1">
        <w:r>
          <w:rPr>
            <w:rFonts w:ascii="仿宋" w:eastAsia="仿宋" w:hAnsi="仿宋" w:cs="仿宋" w:hint="eastAsia"/>
            <w:lang w:eastAsia="zh-CN"/>
          </w:rPr>
          <w:t>概论</w:t>
        </w:r>
        <w:r>
          <w:tab/>
        </w:r>
        <w:r>
          <w:fldChar w:fldCharType="begin"/>
        </w:r>
        <w:r>
          <w:instrText xml:space="preserve"> PAGEREF _Toc17972 \h </w:instrText>
        </w:r>
        <w:r>
          <w:fldChar w:fldCharType="separate"/>
        </w:r>
        <w:r>
          <w:t>3</w:t>
        </w:r>
        <w:r>
          <w:fldChar w:fldCharType="end"/>
        </w:r>
      </w:hyperlink>
    </w:p>
    <w:p>
      <w:pPr>
        <w:pStyle w:val="TOC1"/>
        <w:tabs>
          <w:tab w:val="right" w:leader="dot" w:pos="8306"/>
        </w:tabs>
      </w:pPr>
      <w:hyperlink w:anchor="_Toc4327" w:history="1">
        <w:r>
          <w:rPr>
            <w:rFonts w:ascii="仿宋" w:eastAsia="仿宋" w:hAnsi="仿宋" w:cs="仿宋" w:hint="eastAsia"/>
            <w:lang w:eastAsia="zh-CN"/>
          </w:rPr>
          <w:t>一、选址分析</w:t>
        </w:r>
        <w:r>
          <w:tab/>
        </w:r>
        <w:r>
          <w:fldChar w:fldCharType="begin"/>
        </w:r>
        <w:r>
          <w:instrText xml:space="preserve"> PAGEREF _Toc4327 \h </w:instrText>
        </w:r>
        <w:r>
          <w:fldChar w:fldCharType="separate"/>
        </w:r>
        <w:r>
          <w:t>3</w:t>
        </w:r>
        <w:r>
          <w:fldChar w:fldCharType="end"/>
        </w:r>
      </w:hyperlink>
    </w:p>
    <w:p>
      <w:pPr>
        <w:pStyle w:val="TOC2"/>
        <w:tabs>
          <w:tab w:val="right" w:leader="dot" w:pos="8306"/>
        </w:tabs>
      </w:pPr>
      <w:hyperlink w:anchor="_Toc27527" w:history="1">
        <w:r>
          <w:rPr>
            <w:rFonts w:ascii="仿宋" w:eastAsia="仿宋" w:hAnsi="仿宋" w:cs="仿宋" w:hint="eastAsia"/>
            <w:lang w:eastAsia="zh-CN"/>
          </w:rPr>
          <w:t>(一)、出口关税项目选址原则</w:t>
        </w:r>
        <w:r>
          <w:tab/>
        </w:r>
        <w:r>
          <w:fldChar w:fldCharType="begin"/>
        </w:r>
        <w:r>
          <w:instrText xml:space="preserve"> PAGEREF _Toc27527 \h </w:instrText>
        </w:r>
        <w:r>
          <w:fldChar w:fldCharType="separate"/>
        </w:r>
        <w:r>
          <w:t>3</w:t>
        </w:r>
        <w:r>
          <w:fldChar w:fldCharType="end"/>
        </w:r>
      </w:hyperlink>
    </w:p>
    <w:p>
      <w:pPr>
        <w:pStyle w:val="TOC2"/>
        <w:tabs>
          <w:tab w:val="right" w:leader="dot" w:pos="8306"/>
        </w:tabs>
      </w:pPr>
      <w:hyperlink w:anchor="_Toc28337" w:history="1">
        <w:r>
          <w:rPr>
            <w:rFonts w:ascii="仿宋" w:eastAsia="仿宋" w:hAnsi="仿宋" w:cs="仿宋" w:hint="eastAsia"/>
            <w:lang w:eastAsia="zh-CN"/>
          </w:rPr>
          <w:t>(二)、建设区基本情况</w:t>
        </w:r>
        <w:r>
          <w:tab/>
        </w:r>
        <w:r>
          <w:fldChar w:fldCharType="begin"/>
        </w:r>
        <w:r>
          <w:instrText xml:space="preserve"> PAGEREF _Toc28337 \h </w:instrText>
        </w:r>
        <w:r>
          <w:fldChar w:fldCharType="separate"/>
        </w:r>
        <w:r>
          <w:t>4</w:t>
        </w:r>
        <w:r>
          <w:fldChar w:fldCharType="end"/>
        </w:r>
      </w:hyperlink>
    </w:p>
    <w:p>
      <w:pPr>
        <w:pStyle w:val="TOC2"/>
        <w:tabs>
          <w:tab w:val="right" w:leader="dot" w:pos="8306"/>
        </w:tabs>
      </w:pPr>
      <w:hyperlink w:anchor="_Toc8834" w:history="1">
        <w:r>
          <w:rPr>
            <w:rFonts w:ascii="仿宋" w:eastAsia="仿宋" w:hAnsi="仿宋" w:cs="仿宋" w:hint="eastAsia"/>
            <w:lang w:eastAsia="zh-CN"/>
          </w:rPr>
          <w:t>(三)、发展目标</w:t>
        </w:r>
        <w:r>
          <w:tab/>
        </w:r>
        <w:r>
          <w:fldChar w:fldCharType="begin"/>
        </w:r>
        <w:r>
          <w:instrText xml:space="preserve"> PAGEREF _Toc8834 \h </w:instrText>
        </w:r>
        <w:r>
          <w:fldChar w:fldCharType="separate"/>
        </w:r>
        <w:r>
          <w:t>5</w:t>
        </w:r>
        <w:r>
          <w:fldChar w:fldCharType="end"/>
        </w:r>
      </w:hyperlink>
    </w:p>
    <w:p>
      <w:pPr>
        <w:pStyle w:val="TOC2"/>
        <w:tabs>
          <w:tab w:val="right" w:leader="dot" w:pos="8306"/>
        </w:tabs>
      </w:pPr>
      <w:hyperlink w:anchor="_Toc11218" w:history="1">
        <w:r>
          <w:rPr>
            <w:rFonts w:ascii="仿宋" w:eastAsia="仿宋" w:hAnsi="仿宋" w:cs="仿宋" w:hint="eastAsia"/>
            <w:lang w:eastAsia="zh-CN"/>
          </w:rPr>
          <w:t>(四)、产业发展方向</w:t>
        </w:r>
        <w:r>
          <w:tab/>
        </w:r>
        <w:r>
          <w:fldChar w:fldCharType="begin"/>
        </w:r>
        <w:r>
          <w:instrText xml:space="preserve"> PAGEREF _Toc11218 \h </w:instrText>
        </w:r>
        <w:r>
          <w:fldChar w:fldCharType="separate"/>
        </w:r>
        <w:r>
          <w:t>7</w:t>
        </w:r>
        <w:r>
          <w:fldChar w:fldCharType="end"/>
        </w:r>
      </w:hyperlink>
    </w:p>
    <w:p>
      <w:pPr>
        <w:pStyle w:val="TOC2"/>
        <w:tabs>
          <w:tab w:val="right" w:leader="dot" w:pos="8306"/>
        </w:tabs>
      </w:pPr>
      <w:hyperlink w:anchor="_Toc19340" w:history="1">
        <w:r>
          <w:rPr>
            <w:rFonts w:ascii="仿宋" w:eastAsia="仿宋" w:hAnsi="仿宋" w:cs="仿宋" w:hint="eastAsia"/>
            <w:lang w:eastAsia="zh-CN"/>
          </w:rPr>
          <w:t>(五)、出口关税项目选址综合评价</w:t>
        </w:r>
        <w:r>
          <w:tab/>
        </w:r>
        <w:r>
          <w:fldChar w:fldCharType="begin"/>
        </w:r>
        <w:r>
          <w:instrText xml:space="preserve"> PAGEREF _Toc19340 \h </w:instrText>
        </w:r>
        <w:r>
          <w:fldChar w:fldCharType="separate"/>
        </w:r>
        <w:r>
          <w:t>8</w:t>
        </w:r>
        <w:r>
          <w:fldChar w:fldCharType="end"/>
        </w:r>
      </w:hyperlink>
    </w:p>
    <w:p>
      <w:pPr>
        <w:pStyle w:val="TOC1"/>
        <w:tabs>
          <w:tab w:val="right" w:leader="dot" w:pos="8306"/>
        </w:tabs>
      </w:pPr>
      <w:hyperlink w:anchor="_Toc31631" w:history="1">
        <w:r>
          <w:rPr>
            <w:rFonts w:ascii="仿宋" w:eastAsia="仿宋" w:hAnsi="仿宋" w:cs="仿宋" w:hint="eastAsia"/>
            <w:lang w:eastAsia="zh-CN"/>
          </w:rPr>
          <w:t>二、法人治理</w:t>
        </w:r>
        <w:r>
          <w:tab/>
        </w:r>
        <w:r>
          <w:fldChar w:fldCharType="begin"/>
        </w:r>
        <w:r>
          <w:instrText xml:space="preserve"> PAGEREF _Toc31631 \h </w:instrText>
        </w:r>
        <w:r>
          <w:fldChar w:fldCharType="separate"/>
        </w:r>
        <w:r>
          <w:t>8</w:t>
        </w:r>
        <w:r>
          <w:fldChar w:fldCharType="end"/>
        </w:r>
      </w:hyperlink>
    </w:p>
    <w:p>
      <w:pPr>
        <w:pStyle w:val="TOC2"/>
        <w:tabs>
          <w:tab w:val="right" w:leader="dot" w:pos="8306"/>
        </w:tabs>
      </w:pPr>
      <w:hyperlink w:anchor="_Toc14182" w:history="1">
        <w:r>
          <w:rPr>
            <w:rFonts w:ascii="仿宋" w:eastAsia="仿宋" w:hAnsi="仿宋" w:cs="仿宋" w:hint="eastAsia"/>
            <w:lang w:eastAsia="zh-CN"/>
          </w:rPr>
          <w:t>(一)、股东权利及义务</w:t>
        </w:r>
        <w:r>
          <w:tab/>
        </w:r>
        <w:r>
          <w:fldChar w:fldCharType="begin"/>
        </w:r>
        <w:r>
          <w:instrText xml:space="preserve"> PAGEREF _Toc14182 \h </w:instrText>
        </w:r>
        <w:r>
          <w:fldChar w:fldCharType="separate"/>
        </w:r>
        <w:r>
          <w:t>8</w:t>
        </w:r>
        <w:r>
          <w:fldChar w:fldCharType="end"/>
        </w:r>
      </w:hyperlink>
    </w:p>
    <w:p>
      <w:pPr>
        <w:pStyle w:val="TOC2"/>
        <w:tabs>
          <w:tab w:val="right" w:leader="dot" w:pos="8306"/>
        </w:tabs>
      </w:pPr>
      <w:hyperlink w:anchor="_Toc29677" w:history="1">
        <w:r>
          <w:rPr>
            <w:rFonts w:ascii="仿宋" w:eastAsia="仿宋" w:hAnsi="仿宋" w:cs="仿宋" w:hint="eastAsia"/>
            <w:lang w:eastAsia="zh-CN"/>
          </w:rPr>
          <w:t>(二)、董事</w:t>
        </w:r>
        <w:r>
          <w:tab/>
        </w:r>
        <w:r>
          <w:fldChar w:fldCharType="begin"/>
        </w:r>
        <w:r>
          <w:instrText xml:space="preserve"> PAGEREF _Toc29677 \h </w:instrText>
        </w:r>
        <w:r>
          <w:fldChar w:fldCharType="separate"/>
        </w:r>
        <w:r>
          <w:t>11</w:t>
        </w:r>
        <w:r>
          <w:fldChar w:fldCharType="end"/>
        </w:r>
      </w:hyperlink>
    </w:p>
    <w:p>
      <w:pPr>
        <w:pStyle w:val="TOC2"/>
        <w:tabs>
          <w:tab w:val="right" w:leader="dot" w:pos="8306"/>
        </w:tabs>
      </w:pPr>
      <w:hyperlink w:anchor="_Toc13091" w:history="1">
        <w:r>
          <w:rPr>
            <w:rFonts w:ascii="仿宋" w:eastAsia="仿宋" w:hAnsi="仿宋" w:cs="仿宋" w:hint="eastAsia"/>
            <w:lang w:eastAsia="zh-CN"/>
          </w:rPr>
          <w:t>(三)、高级管理人员</w:t>
        </w:r>
        <w:r>
          <w:tab/>
        </w:r>
        <w:r>
          <w:fldChar w:fldCharType="begin"/>
        </w:r>
        <w:r>
          <w:instrText xml:space="preserve"> PAGEREF _Toc13091 \h </w:instrText>
        </w:r>
        <w:r>
          <w:fldChar w:fldCharType="separate"/>
        </w:r>
        <w:r>
          <w:t>15</w:t>
        </w:r>
        <w:r>
          <w:fldChar w:fldCharType="end"/>
        </w:r>
      </w:hyperlink>
    </w:p>
    <w:p>
      <w:pPr>
        <w:pStyle w:val="TOC2"/>
        <w:tabs>
          <w:tab w:val="right" w:leader="dot" w:pos="8306"/>
        </w:tabs>
      </w:pPr>
      <w:hyperlink w:anchor="_Toc2128" w:history="1">
        <w:r>
          <w:rPr>
            <w:rFonts w:ascii="仿宋" w:eastAsia="仿宋" w:hAnsi="仿宋" w:cs="仿宋" w:hint="eastAsia"/>
            <w:lang w:eastAsia="zh-CN"/>
          </w:rPr>
          <w:t>(四)、监事</w:t>
        </w:r>
        <w:r>
          <w:tab/>
        </w:r>
        <w:r>
          <w:fldChar w:fldCharType="begin"/>
        </w:r>
        <w:r>
          <w:instrText xml:space="preserve"> PAGEREF _Toc2128 \h </w:instrText>
        </w:r>
        <w:r>
          <w:fldChar w:fldCharType="separate"/>
        </w:r>
        <w:r>
          <w:t>17</w:t>
        </w:r>
        <w:r>
          <w:fldChar w:fldCharType="end"/>
        </w:r>
      </w:hyperlink>
    </w:p>
    <w:p>
      <w:pPr>
        <w:pStyle w:val="TOC1"/>
        <w:tabs>
          <w:tab w:val="right" w:leader="dot" w:pos="8306"/>
        </w:tabs>
      </w:pPr>
      <w:hyperlink w:anchor="_Toc15560" w:history="1">
        <w:r>
          <w:rPr>
            <w:rFonts w:ascii="仿宋" w:eastAsia="仿宋" w:hAnsi="仿宋" w:cs="仿宋" w:hint="eastAsia"/>
            <w:lang w:eastAsia="zh-CN"/>
          </w:rPr>
          <w:t>三、发展规划</w:t>
        </w:r>
        <w:r>
          <w:tab/>
        </w:r>
        <w:r>
          <w:fldChar w:fldCharType="begin"/>
        </w:r>
        <w:r>
          <w:instrText xml:space="preserve"> PAGEREF _Toc15560 \h </w:instrText>
        </w:r>
        <w:r>
          <w:fldChar w:fldCharType="separate"/>
        </w:r>
        <w:r>
          <w:t>19</w:t>
        </w:r>
        <w:r>
          <w:fldChar w:fldCharType="end"/>
        </w:r>
      </w:hyperlink>
    </w:p>
    <w:p>
      <w:pPr>
        <w:pStyle w:val="TOC2"/>
        <w:tabs>
          <w:tab w:val="right" w:leader="dot" w:pos="8306"/>
        </w:tabs>
      </w:pPr>
      <w:hyperlink w:anchor="_Toc32277" w:history="1">
        <w:r>
          <w:rPr>
            <w:rFonts w:ascii="仿宋" w:eastAsia="仿宋" w:hAnsi="仿宋" w:cs="仿宋" w:hint="eastAsia"/>
            <w:lang w:eastAsia="zh-CN"/>
          </w:rPr>
          <w:t>(一)、公司发展规划</w:t>
        </w:r>
        <w:r>
          <w:tab/>
        </w:r>
        <w:r>
          <w:fldChar w:fldCharType="begin"/>
        </w:r>
        <w:r>
          <w:instrText xml:space="preserve"> PAGEREF _Toc32277 \h </w:instrText>
        </w:r>
        <w:r>
          <w:fldChar w:fldCharType="separate"/>
        </w:r>
        <w:r>
          <w:t>19</w:t>
        </w:r>
        <w:r>
          <w:fldChar w:fldCharType="end"/>
        </w:r>
      </w:hyperlink>
    </w:p>
    <w:p>
      <w:pPr>
        <w:pStyle w:val="TOC2"/>
        <w:tabs>
          <w:tab w:val="right" w:leader="dot" w:pos="8306"/>
        </w:tabs>
      </w:pPr>
      <w:hyperlink w:anchor="_Toc28163" w:history="1">
        <w:r>
          <w:rPr>
            <w:rFonts w:ascii="仿宋" w:eastAsia="仿宋" w:hAnsi="仿宋" w:cs="仿宋" w:hint="eastAsia"/>
            <w:lang w:eastAsia="zh-CN"/>
          </w:rPr>
          <w:t>(二)、保障措施</w:t>
        </w:r>
        <w:r>
          <w:tab/>
        </w:r>
        <w:r>
          <w:fldChar w:fldCharType="begin"/>
        </w:r>
        <w:r>
          <w:instrText xml:space="preserve"> PAGEREF _Toc28163 \h </w:instrText>
        </w:r>
        <w:r>
          <w:fldChar w:fldCharType="separate"/>
        </w:r>
        <w:r>
          <w:t>20</w:t>
        </w:r>
        <w:r>
          <w:fldChar w:fldCharType="end"/>
        </w:r>
      </w:hyperlink>
    </w:p>
    <w:p>
      <w:pPr>
        <w:pStyle w:val="TOC1"/>
        <w:tabs>
          <w:tab w:val="right" w:leader="dot" w:pos="8306"/>
        </w:tabs>
      </w:pPr>
      <w:hyperlink w:anchor="_Toc21223" w:history="1">
        <w:r>
          <w:rPr>
            <w:rFonts w:ascii="仿宋" w:eastAsia="仿宋" w:hAnsi="仿宋" w:cs="仿宋" w:hint="eastAsia"/>
            <w:lang w:eastAsia="zh-CN"/>
          </w:rPr>
          <w:t>四、出口关税筹建公司基本信息</w:t>
        </w:r>
        <w:r>
          <w:tab/>
        </w:r>
        <w:r>
          <w:fldChar w:fldCharType="begin"/>
        </w:r>
        <w:r>
          <w:instrText xml:space="preserve"> PAGEREF _Toc21223 \h </w:instrText>
        </w:r>
        <w:r>
          <w:fldChar w:fldCharType="separate"/>
        </w:r>
        <w:r>
          <w:t>25</w:t>
        </w:r>
        <w:r>
          <w:fldChar w:fldCharType="end"/>
        </w:r>
      </w:hyperlink>
    </w:p>
    <w:p>
      <w:pPr>
        <w:pStyle w:val="TOC2"/>
        <w:tabs>
          <w:tab w:val="right" w:leader="dot" w:pos="8306"/>
        </w:tabs>
      </w:pPr>
      <w:hyperlink w:anchor="_Toc21923" w:history="1">
        <w:r>
          <w:rPr>
            <w:rFonts w:ascii="仿宋" w:eastAsia="仿宋" w:hAnsi="仿宋" w:cs="仿宋" w:hint="eastAsia"/>
            <w:lang w:eastAsia="zh-CN"/>
          </w:rPr>
          <w:t>(一)、公司名称</w:t>
        </w:r>
        <w:r>
          <w:tab/>
        </w:r>
        <w:r>
          <w:fldChar w:fldCharType="begin"/>
        </w:r>
        <w:r>
          <w:instrText xml:space="preserve"> PAGEREF _Toc21923 \h </w:instrText>
        </w:r>
        <w:r>
          <w:fldChar w:fldCharType="separate"/>
        </w:r>
        <w:r>
          <w:t>25</w:t>
        </w:r>
        <w:r>
          <w:fldChar w:fldCharType="end"/>
        </w:r>
      </w:hyperlink>
    </w:p>
    <w:p>
      <w:pPr>
        <w:pStyle w:val="TOC2"/>
        <w:tabs>
          <w:tab w:val="right" w:leader="dot" w:pos="8306"/>
        </w:tabs>
      </w:pPr>
      <w:hyperlink w:anchor="_Toc2788" w:history="1">
        <w:r>
          <w:rPr>
            <w:rFonts w:ascii="仿宋" w:eastAsia="仿宋" w:hAnsi="仿宋" w:cs="仿宋" w:hint="eastAsia"/>
            <w:lang w:eastAsia="zh-CN"/>
          </w:rPr>
          <w:t>(二)、注册资本</w:t>
        </w:r>
        <w:r>
          <w:tab/>
        </w:r>
        <w:r>
          <w:fldChar w:fldCharType="begin"/>
        </w:r>
        <w:r>
          <w:instrText xml:space="preserve"> PAGEREF _Toc2788 \h </w:instrText>
        </w:r>
        <w:r>
          <w:fldChar w:fldCharType="separate"/>
        </w:r>
        <w:r>
          <w:t>25</w:t>
        </w:r>
        <w:r>
          <w:fldChar w:fldCharType="end"/>
        </w:r>
      </w:hyperlink>
    </w:p>
    <w:p>
      <w:pPr>
        <w:pStyle w:val="TOC2"/>
        <w:tabs>
          <w:tab w:val="right" w:leader="dot" w:pos="8306"/>
        </w:tabs>
      </w:pPr>
      <w:hyperlink w:anchor="_Toc32177" w:history="1">
        <w:r>
          <w:rPr>
            <w:rFonts w:ascii="仿宋" w:eastAsia="仿宋" w:hAnsi="仿宋" w:cs="仿宋" w:hint="eastAsia"/>
            <w:lang w:eastAsia="zh-CN"/>
          </w:rPr>
          <w:t>(三)、注册地址</w:t>
        </w:r>
        <w:r>
          <w:tab/>
        </w:r>
        <w:r>
          <w:fldChar w:fldCharType="begin"/>
        </w:r>
        <w:r>
          <w:instrText xml:space="preserve"> PAGEREF _Toc32177 \h </w:instrText>
        </w:r>
        <w:r>
          <w:fldChar w:fldCharType="separate"/>
        </w:r>
        <w:r>
          <w:t>25</w:t>
        </w:r>
        <w:r>
          <w:fldChar w:fldCharType="end"/>
        </w:r>
      </w:hyperlink>
    </w:p>
    <w:p>
      <w:pPr>
        <w:pStyle w:val="TOC2"/>
        <w:tabs>
          <w:tab w:val="right" w:leader="dot" w:pos="8306"/>
        </w:tabs>
      </w:pPr>
      <w:hyperlink w:anchor="_Toc19664" w:history="1">
        <w:r>
          <w:rPr>
            <w:rFonts w:ascii="仿宋" w:eastAsia="仿宋" w:hAnsi="仿宋" w:cs="仿宋" w:hint="eastAsia"/>
            <w:lang w:eastAsia="zh-CN"/>
          </w:rPr>
          <w:t>(四)、法人代表</w:t>
        </w:r>
        <w:r>
          <w:tab/>
        </w:r>
        <w:r>
          <w:fldChar w:fldCharType="begin"/>
        </w:r>
        <w:r>
          <w:instrText xml:space="preserve"> PAGEREF _Toc19664 \h </w:instrText>
        </w:r>
        <w:r>
          <w:fldChar w:fldCharType="separate"/>
        </w:r>
        <w:r>
          <w:t>25</w:t>
        </w:r>
        <w:r>
          <w:fldChar w:fldCharType="end"/>
        </w:r>
      </w:hyperlink>
    </w:p>
    <w:p>
      <w:pPr>
        <w:pStyle w:val="TOC2"/>
        <w:tabs>
          <w:tab w:val="right" w:leader="dot" w:pos="8306"/>
        </w:tabs>
      </w:pPr>
      <w:hyperlink w:anchor="_Toc2898" w:history="1">
        <w:r>
          <w:rPr>
            <w:rFonts w:ascii="仿宋" w:eastAsia="仿宋" w:hAnsi="仿宋" w:cs="仿宋" w:hint="eastAsia"/>
            <w:lang w:eastAsia="zh-CN"/>
          </w:rPr>
          <w:t>(五)、主要经营范围</w:t>
        </w:r>
        <w:r>
          <w:tab/>
        </w:r>
        <w:r>
          <w:fldChar w:fldCharType="begin"/>
        </w:r>
        <w:r>
          <w:instrText xml:space="preserve"> PAGEREF _Toc2898 \h </w:instrText>
        </w:r>
        <w:r>
          <w:fldChar w:fldCharType="separate"/>
        </w:r>
        <w:r>
          <w:t>25</w:t>
        </w:r>
        <w:r>
          <w:fldChar w:fldCharType="end"/>
        </w:r>
      </w:hyperlink>
    </w:p>
    <w:p>
      <w:pPr>
        <w:pStyle w:val="TOC2"/>
        <w:tabs>
          <w:tab w:val="right" w:leader="dot" w:pos="8306"/>
        </w:tabs>
      </w:pPr>
      <w:hyperlink w:anchor="_Toc9439" w:history="1">
        <w:r>
          <w:rPr>
            <w:rFonts w:ascii="仿宋" w:eastAsia="仿宋" w:hAnsi="仿宋" w:cs="仿宋" w:hint="eastAsia"/>
            <w:lang w:eastAsia="zh-CN"/>
          </w:rPr>
          <w:t>(六)、主要股东</w:t>
        </w:r>
        <w:r>
          <w:tab/>
        </w:r>
        <w:r>
          <w:fldChar w:fldCharType="begin"/>
        </w:r>
        <w:r>
          <w:instrText xml:space="preserve"> PAGEREF _Toc9439 \h </w:instrText>
        </w:r>
        <w:r>
          <w:fldChar w:fldCharType="separate"/>
        </w:r>
        <w:r>
          <w:t>26</w:t>
        </w:r>
        <w:r>
          <w:fldChar w:fldCharType="end"/>
        </w:r>
      </w:hyperlink>
    </w:p>
    <w:p>
      <w:pPr>
        <w:pStyle w:val="TOC1"/>
        <w:tabs>
          <w:tab w:val="right" w:leader="dot" w:pos="8306"/>
        </w:tabs>
      </w:pPr>
      <w:hyperlink w:anchor="_Toc3817" w:history="1">
        <w:r>
          <w:rPr>
            <w:rFonts w:ascii="仿宋" w:eastAsia="仿宋" w:hAnsi="仿宋" w:cs="仿宋" w:hint="eastAsia"/>
            <w:lang w:eastAsia="zh-CN"/>
          </w:rPr>
          <w:t>五、公司成立背景及可行性分析</w:t>
        </w:r>
        <w:r>
          <w:tab/>
        </w:r>
        <w:r>
          <w:fldChar w:fldCharType="begin"/>
        </w:r>
        <w:r>
          <w:instrText xml:space="preserve"> PAGEREF _Toc3817 \h </w:instrText>
        </w:r>
        <w:r>
          <w:fldChar w:fldCharType="separate"/>
        </w:r>
        <w:r>
          <w:t>27</w:t>
        </w:r>
        <w:r>
          <w:fldChar w:fldCharType="end"/>
        </w:r>
      </w:hyperlink>
    </w:p>
    <w:p>
      <w:pPr>
        <w:pStyle w:val="TOC2"/>
        <w:tabs>
          <w:tab w:val="right" w:leader="dot" w:pos="8306"/>
        </w:tabs>
      </w:pPr>
      <w:hyperlink w:anchor="_Toc19176" w:history="1">
        <w:r>
          <w:rPr>
            <w:rFonts w:ascii="仿宋" w:eastAsia="仿宋" w:hAnsi="仿宋" w:cs="仿宋" w:hint="eastAsia"/>
            <w:lang w:eastAsia="zh-CN"/>
          </w:rPr>
          <w:t>(一)、发展思路</w:t>
        </w:r>
        <w:r>
          <w:tab/>
        </w:r>
        <w:r>
          <w:fldChar w:fldCharType="begin"/>
        </w:r>
        <w:r>
          <w:instrText xml:space="preserve"> PAGEREF _Toc19176 \h </w:instrText>
        </w:r>
        <w:r>
          <w:fldChar w:fldCharType="separate"/>
        </w:r>
        <w:r>
          <w:t>27</w:t>
        </w:r>
        <w:r>
          <w:fldChar w:fldCharType="end"/>
        </w:r>
      </w:hyperlink>
    </w:p>
    <w:p>
      <w:pPr>
        <w:pStyle w:val="TOC2"/>
        <w:tabs>
          <w:tab w:val="right" w:leader="dot" w:pos="8306"/>
        </w:tabs>
      </w:pPr>
      <w:hyperlink w:anchor="_Toc3595" w:history="1">
        <w:r>
          <w:rPr>
            <w:rFonts w:ascii="仿宋" w:eastAsia="仿宋" w:hAnsi="仿宋" w:cs="仿宋" w:hint="eastAsia"/>
            <w:lang w:eastAsia="zh-CN"/>
          </w:rPr>
          <w:t>(二)、产业发展背景分析</w:t>
        </w:r>
        <w:r>
          <w:tab/>
        </w:r>
        <w:r>
          <w:fldChar w:fldCharType="begin"/>
        </w:r>
        <w:r>
          <w:instrText xml:space="preserve"> PAGEREF _Toc3595 \h </w:instrText>
        </w:r>
        <w:r>
          <w:fldChar w:fldCharType="separate"/>
        </w:r>
        <w:r>
          <w:t>28</w:t>
        </w:r>
        <w:r>
          <w:fldChar w:fldCharType="end"/>
        </w:r>
      </w:hyperlink>
    </w:p>
    <w:p>
      <w:pPr>
        <w:pStyle w:val="TOC2"/>
        <w:tabs>
          <w:tab w:val="right" w:leader="dot" w:pos="8306"/>
        </w:tabs>
      </w:pPr>
      <w:hyperlink w:anchor="_Toc28401" w:history="1">
        <w:r>
          <w:rPr>
            <w:rFonts w:ascii="仿宋" w:eastAsia="仿宋" w:hAnsi="仿宋" w:cs="仿宋" w:hint="eastAsia"/>
            <w:lang w:eastAsia="zh-CN"/>
          </w:rPr>
          <w:t>(三)、产业发展原则</w:t>
        </w:r>
        <w:r>
          <w:tab/>
        </w:r>
        <w:r>
          <w:fldChar w:fldCharType="begin"/>
        </w:r>
        <w:r>
          <w:instrText xml:space="preserve"> PAGEREF _Toc28401 \h </w:instrText>
        </w:r>
        <w:r>
          <w:fldChar w:fldCharType="separate"/>
        </w:r>
        <w:r>
          <w:t>29</w:t>
        </w:r>
        <w:r>
          <w:fldChar w:fldCharType="end"/>
        </w:r>
      </w:hyperlink>
    </w:p>
    <w:p>
      <w:pPr>
        <w:pStyle w:val="TOC2"/>
        <w:tabs>
          <w:tab w:val="right" w:leader="dot" w:pos="8306"/>
        </w:tabs>
      </w:pPr>
      <w:hyperlink w:anchor="_Toc24127" w:history="1">
        <w:r>
          <w:rPr>
            <w:rFonts w:ascii="仿宋" w:eastAsia="仿宋" w:hAnsi="仿宋" w:cs="仿宋" w:hint="eastAsia"/>
            <w:lang w:eastAsia="zh-CN"/>
          </w:rPr>
          <w:t>(四)、区域产业环境分析</w:t>
        </w:r>
        <w:r>
          <w:tab/>
        </w:r>
        <w:r>
          <w:fldChar w:fldCharType="begin"/>
        </w:r>
        <w:r>
          <w:instrText xml:space="preserve"> PAGEREF _Toc24127 \h </w:instrText>
        </w:r>
        <w:r>
          <w:fldChar w:fldCharType="separate"/>
        </w:r>
        <w:r>
          <w:t>30</w:t>
        </w:r>
        <w:r>
          <w:fldChar w:fldCharType="end"/>
        </w:r>
      </w:hyperlink>
    </w:p>
    <w:p>
      <w:pPr>
        <w:pStyle w:val="TOC2"/>
        <w:tabs>
          <w:tab w:val="right" w:leader="dot" w:pos="8306"/>
        </w:tabs>
      </w:pPr>
      <w:hyperlink w:anchor="_Toc26497" w:history="1">
        <w:r>
          <w:rPr>
            <w:rFonts w:ascii="仿宋" w:eastAsia="仿宋" w:hAnsi="仿宋" w:cs="仿宋" w:hint="eastAsia"/>
            <w:lang w:eastAsia="zh-CN"/>
          </w:rPr>
          <w:t>(五)、可行性分析</w:t>
        </w:r>
        <w:r>
          <w:tab/>
        </w:r>
        <w:r>
          <w:fldChar w:fldCharType="begin"/>
        </w:r>
        <w:r>
          <w:instrText xml:space="preserve"> PAGEREF _Toc26497 \h </w:instrText>
        </w:r>
        <w:r>
          <w:fldChar w:fldCharType="separate"/>
        </w:r>
        <w:r>
          <w:t>32</w:t>
        </w:r>
        <w:r>
          <w:fldChar w:fldCharType="end"/>
        </w:r>
      </w:hyperlink>
    </w:p>
    <w:p>
      <w:pPr>
        <w:pStyle w:val="TOC2"/>
        <w:tabs>
          <w:tab w:val="right" w:leader="dot" w:pos="8306"/>
        </w:tabs>
      </w:pPr>
      <w:hyperlink w:anchor="_Toc24233" w:history="1">
        <w:r>
          <w:rPr>
            <w:rFonts w:ascii="仿宋" w:eastAsia="仿宋" w:hAnsi="仿宋" w:cs="仿宋" w:hint="eastAsia"/>
            <w:lang w:eastAsia="zh-CN"/>
          </w:rPr>
          <w:t>(六)、产业发展重点任务</w:t>
        </w:r>
        <w:r>
          <w:tab/>
        </w:r>
        <w:r>
          <w:fldChar w:fldCharType="begin"/>
        </w:r>
        <w:r>
          <w:instrText xml:space="preserve"> PAGEREF _Toc24233 \h </w:instrText>
        </w:r>
        <w:r>
          <w:fldChar w:fldCharType="separate"/>
        </w:r>
        <w:r>
          <w:t>33</w:t>
        </w:r>
        <w:r>
          <w:fldChar w:fldCharType="end"/>
        </w:r>
      </w:hyperlink>
    </w:p>
    <w:p>
      <w:pPr>
        <w:pStyle w:val="TOC2"/>
        <w:tabs>
          <w:tab w:val="right" w:leader="dot" w:pos="8306"/>
        </w:tabs>
      </w:pPr>
      <w:hyperlink w:anchor="_Toc14105" w:history="1">
        <w:r>
          <w:rPr>
            <w:rFonts w:ascii="仿宋" w:eastAsia="仿宋" w:hAnsi="仿宋" w:cs="仿宋" w:hint="eastAsia"/>
            <w:lang w:eastAsia="zh-CN"/>
          </w:rPr>
          <w:t>(七)、出口关税项目建设必要性分析</w:t>
        </w:r>
        <w:r>
          <w:tab/>
        </w:r>
        <w:r>
          <w:fldChar w:fldCharType="begin"/>
        </w:r>
        <w:r>
          <w:instrText xml:space="preserve"> PAGEREF _Toc14105 \h </w:instrText>
        </w:r>
        <w:r>
          <w:fldChar w:fldCharType="separate"/>
        </w:r>
        <w:r>
          <w:t>35</w:t>
        </w:r>
        <w:r>
          <w:fldChar w:fldCharType="end"/>
        </w:r>
      </w:hyperlink>
    </w:p>
    <w:p>
      <w:pPr>
        <w:pStyle w:val="TOC1"/>
        <w:tabs>
          <w:tab w:val="right" w:leader="dot" w:pos="8306"/>
        </w:tabs>
      </w:pPr>
      <w:hyperlink w:anchor="_Toc20486" w:history="1">
        <w:r>
          <w:rPr>
            <w:rFonts w:ascii="仿宋" w:eastAsia="仿宋" w:hAnsi="仿宋" w:cs="仿宋" w:hint="eastAsia"/>
            <w:lang w:eastAsia="zh-CN"/>
          </w:rPr>
          <w:t>六、出口关税项目经济效益</w:t>
        </w:r>
        <w:r>
          <w:tab/>
        </w:r>
        <w:r>
          <w:fldChar w:fldCharType="begin"/>
        </w:r>
        <w:r>
          <w:instrText xml:space="preserve"> PAGEREF _Toc20486 \h </w:instrText>
        </w:r>
        <w:r>
          <w:fldChar w:fldCharType="separate"/>
        </w:r>
        <w:r>
          <w:t>36</w:t>
        </w:r>
        <w:r>
          <w:fldChar w:fldCharType="end"/>
        </w:r>
      </w:hyperlink>
    </w:p>
    <w:p>
      <w:pPr>
        <w:pStyle w:val="TOC2"/>
        <w:tabs>
          <w:tab w:val="right" w:leader="dot" w:pos="8306"/>
        </w:tabs>
      </w:pPr>
      <w:hyperlink w:anchor="_Toc19126" w:history="1">
        <w:r>
          <w:rPr>
            <w:rFonts w:ascii="仿宋" w:eastAsia="仿宋" w:hAnsi="仿宋" w:cs="仿宋" w:hint="eastAsia"/>
            <w:lang w:eastAsia="zh-CN"/>
          </w:rPr>
          <w:t>(一)、基本假设及基础参数选取</w:t>
        </w:r>
        <w:r>
          <w:tab/>
        </w:r>
        <w:r>
          <w:fldChar w:fldCharType="begin"/>
        </w:r>
        <w:r>
          <w:instrText xml:space="preserve"> PAGEREF _Toc19126 \h </w:instrText>
        </w:r>
        <w:r>
          <w:fldChar w:fldCharType="separate"/>
        </w:r>
        <w:r>
          <w:t>36</w:t>
        </w:r>
        <w:r>
          <w:fldChar w:fldCharType="end"/>
        </w:r>
      </w:hyperlink>
    </w:p>
    <w:p>
      <w:pPr>
        <w:pStyle w:val="TOC2"/>
        <w:tabs>
          <w:tab w:val="right" w:leader="dot" w:pos="8306"/>
        </w:tabs>
      </w:pPr>
      <w:hyperlink w:anchor="_Toc17838" w:history="1">
        <w:r>
          <w:rPr>
            <w:rFonts w:ascii="仿宋" w:eastAsia="仿宋" w:hAnsi="仿宋" w:cs="仿宋" w:hint="eastAsia"/>
            <w:lang w:eastAsia="zh-CN"/>
          </w:rPr>
          <w:t>(二)、经济评价财务测算</w:t>
        </w:r>
        <w:r>
          <w:tab/>
        </w:r>
        <w:r>
          <w:fldChar w:fldCharType="begin"/>
        </w:r>
        <w:r>
          <w:instrText xml:space="preserve"> PAGEREF _Toc17838 \h </w:instrText>
        </w:r>
        <w:r>
          <w:fldChar w:fldCharType="separate"/>
        </w:r>
        <w:r>
          <w:t>37</w:t>
        </w:r>
        <w:r>
          <w:fldChar w:fldCharType="end"/>
        </w:r>
      </w:hyperlink>
    </w:p>
    <w:p>
      <w:pPr>
        <w:pStyle w:val="TOC2"/>
        <w:tabs>
          <w:tab w:val="right" w:leader="dot" w:pos="8306"/>
        </w:tabs>
      </w:pPr>
      <w:hyperlink w:anchor="_Toc8543" w:history="1">
        <w:r>
          <w:rPr>
            <w:rFonts w:ascii="仿宋" w:eastAsia="仿宋" w:hAnsi="仿宋" w:cs="仿宋" w:hint="eastAsia"/>
            <w:lang w:eastAsia="zh-CN"/>
          </w:rPr>
          <w:t>(三)、出口关税项目盈利能力分析</w:t>
        </w:r>
        <w:r>
          <w:tab/>
        </w:r>
        <w:r>
          <w:fldChar w:fldCharType="begin"/>
        </w:r>
        <w:r>
          <w:instrText xml:space="preserve"> PAGEREF _Toc8543 \h </w:instrText>
        </w:r>
        <w:r>
          <w:fldChar w:fldCharType="separate"/>
        </w:r>
        <w:r>
          <w:t>38</w:t>
        </w:r>
        <w:r>
          <w:fldChar w:fldCharType="end"/>
        </w:r>
      </w:hyperlink>
    </w:p>
    <w:p>
      <w:pPr>
        <w:pStyle w:val="TOC2"/>
        <w:tabs>
          <w:tab w:val="right" w:leader="dot" w:pos="8306"/>
        </w:tabs>
      </w:pPr>
      <w:hyperlink w:anchor="_Toc16241" w:history="1">
        <w:r>
          <w:rPr>
            <w:rFonts w:ascii="仿宋" w:eastAsia="仿宋" w:hAnsi="仿宋" w:cs="仿宋" w:hint="eastAsia"/>
            <w:lang w:eastAsia="zh-CN"/>
          </w:rPr>
          <w:t>(四)、财务生存能力分析</w:t>
        </w:r>
        <w:r>
          <w:tab/>
        </w:r>
        <w:r>
          <w:fldChar w:fldCharType="begin"/>
        </w:r>
        <w:r>
          <w:instrText xml:space="preserve"> PAGEREF _Toc16241 \h </w:instrText>
        </w:r>
        <w:r>
          <w:fldChar w:fldCharType="separate"/>
        </w:r>
        <w:r>
          <w:t>39</w:t>
        </w:r>
        <w:r>
          <w:fldChar w:fldCharType="end"/>
        </w:r>
      </w:hyperlink>
    </w:p>
    <w:p>
      <w:pPr>
        <w:pStyle w:val="TOC2"/>
        <w:tabs>
          <w:tab w:val="right" w:leader="dot" w:pos="8306"/>
        </w:tabs>
      </w:pPr>
      <w:hyperlink w:anchor="_Toc19708" w:history="1">
        <w:r>
          <w:rPr>
            <w:rFonts w:ascii="仿宋" w:eastAsia="仿宋" w:hAnsi="仿宋" w:cs="仿宋" w:hint="eastAsia"/>
            <w:lang w:eastAsia="zh-CN"/>
          </w:rPr>
          <w:t>(五)、偿债能力分析</w:t>
        </w:r>
        <w:r>
          <w:tab/>
        </w:r>
        <w:r>
          <w:fldChar w:fldCharType="begin"/>
        </w:r>
        <w:r>
          <w:instrText xml:space="preserve"> PAGEREF _Toc19708 \h </w:instrText>
        </w:r>
        <w:r>
          <w:fldChar w:fldCharType="separate"/>
        </w:r>
        <w:r>
          <w:t>40</w:t>
        </w:r>
        <w:r>
          <w:fldChar w:fldCharType="end"/>
        </w:r>
      </w:hyperlink>
    </w:p>
    <w:p>
      <w:pPr>
        <w:pStyle w:val="TOC2"/>
        <w:tabs>
          <w:tab w:val="right" w:leader="dot" w:pos="8306"/>
        </w:tabs>
      </w:pPr>
      <w:hyperlink w:anchor="_Toc15240" w:history="1">
        <w:r>
          <w:rPr>
            <w:rFonts w:ascii="仿宋" w:eastAsia="仿宋" w:hAnsi="仿宋" w:cs="仿宋" w:hint="eastAsia"/>
            <w:lang w:eastAsia="zh-CN"/>
          </w:rPr>
          <w:t>(六)、经济评价结论</w:t>
        </w:r>
        <w:r>
          <w:tab/>
        </w:r>
        <w:r>
          <w:fldChar w:fldCharType="begin"/>
        </w:r>
        <w:r>
          <w:instrText xml:space="preserve"> PAGEREF _Toc15240 \h </w:instrText>
        </w:r>
        <w:r>
          <w:fldChar w:fldCharType="separate"/>
        </w:r>
        <w:r>
          <w:t>41</w:t>
        </w:r>
        <w:r>
          <w:fldChar w:fldCharType="end"/>
        </w:r>
      </w:hyperlink>
    </w:p>
    <w:p>
      <w:pPr>
        <w:pStyle w:val="TOC1"/>
        <w:tabs>
          <w:tab w:val="right" w:leader="dot" w:pos="8306"/>
        </w:tabs>
      </w:pPr>
      <w:hyperlink w:anchor="_Toc32524" w:history="1">
        <w:r>
          <w:rPr>
            <w:rFonts w:ascii="仿宋" w:eastAsia="仿宋" w:hAnsi="仿宋" w:cs="仿宋" w:hint="eastAsia"/>
            <w:lang w:eastAsia="zh-CN"/>
          </w:rPr>
          <w:t>七、SWOT分析</w:t>
        </w:r>
        <w:r>
          <w:tab/>
        </w:r>
        <w:r>
          <w:fldChar w:fldCharType="begin"/>
        </w:r>
        <w:r>
          <w:instrText xml:space="preserve"> PAGEREF _Toc32524 \h </w:instrText>
        </w:r>
        <w:r>
          <w:fldChar w:fldCharType="separate"/>
        </w:r>
        <w:r>
          <w:t>42</w:t>
        </w:r>
        <w:r>
          <w:fldChar w:fldCharType="end"/>
        </w:r>
      </w:hyperlink>
    </w:p>
    <w:p>
      <w:pPr>
        <w:pStyle w:val="TOC2"/>
        <w:tabs>
          <w:tab w:val="right" w:leader="dot" w:pos="8306"/>
        </w:tabs>
      </w:pPr>
      <w:hyperlink w:anchor="_Toc18680" w:history="1">
        <w:r>
          <w:rPr>
            <w:rFonts w:ascii="仿宋" w:eastAsia="仿宋" w:hAnsi="仿宋" w:cs="仿宋" w:hint="eastAsia"/>
            <w:lang w:eastAsia="zh-CN"/>
          </w:rPr>
          <w:t>(一)、优势分析(S)</w:t>
        </w:r>
        <w:r>
          <w:tab/>
        </w:r>
        <w:r>
          <w:fldChar w:fldCharType="begin"/>
        </w:r>
        <w:r>
          <w:instrText xml:space="preserve"> PAGEREF _Toc18680 \h </w:instrText>
        </w:r>
        <w:r>
          <w:fldChar w:fldCharType="separate"/>
        </w:r>
        <w:r>
          <w:t>42</w:t>
        </w:r>
        <w:r>
          <w:fldChar w:fldCharType="end"/>
        </w:r>
      </w:hyperlink>
    </w:p>
    <w:p>
      <w:pPr>
        <w:pStyle w:val="TOC2"/>
        <w:tabs>
          <w:tab w:val="right" w:leader="dot" w:pos="8306"/>
        </w:tabs>
      </w:pPr>
      <w:hyperlink w:anchor="_Toc10234" w:history="1">
        <w:r>
          <w:rPr>
            <w:rFonts w:ascii="仿宋" w:eastAsia="仿宋" w:hAnsi="仿宋" w:cs="仿宋" w:hint="eastAsia"/>
            <w:lang w:eastAsia="zh-CN"/>
          </w:rPr>
          <w:t>(二)、劣势分析(W)</w:t>
        </w:r>
        <w:r>
          <w:tab/>
        </w:r>
        <w:r>
          <w:fldChar w:fldCharType="begin"/>
        </w:r>
        <w:r>
          <w:instrText xml:space="preserve"> PAGEREF _Toc10234 \h </w:instrText>
        </w:r>
        <w:r>
          <w:fldChar w:fldCharType="separate"/>
        </w:r>
        <w:r>
          <w:t>42</w:t>
        </w:r>
        <w:r>
          <w:fldChar w:fldCharType="end"/>
        </w:r>
      </w:hyperlink>
    </w:p>
    <w:p>
      <w:pPr>
        <w:pStyle w:val="TOC2"/>
        <w:tabs>
          <w:tab w:val="right" w:leader="dot" w:pos="8306"/>
        </w:tabs>
      </w:pPr>
      <w:hyperlink w:anchor="_Toc9747" w:history="1">
        <w:r>
          <w:rPr>
            <w:rFonts w:ascii="仿宋" w:eastAsia="仿宋" w:hAnsi="仿宋" w:cs="仿宋" w:hint="eastAsia"/>
            <w:lang w:eastAsia="zh-CN"/>
          </w:rPr>
          <w:t>(三)、机会分析()</w:t>
        </w:r>
        <w:r>
          <w:tab/>
        </w:r>
        <w:r>
          <w:fldChar w:fldCharType="begin"/>
        </w:r>
        <w:r>
          <w:instrText xml:space="preserve"> PAGEREF _Toc9747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4" w:history="1">
        <w:r>
          <w:rPr>
            <w:rFonts w:ascii="仿宋" w:eastAsia="仿宋" w:hAnsi="仿宋" w:cs="仿宋" w:hint="eastAsia"/>
            <w:lang w:eastAsia="zh-CN"/>
          </w:rPr>
          <w:t>(四)、威胁分析(T)</w:t>
        </w:r>
        <w:r>
          <w:tab/>
        </w:r>
        <w:r>
          <w:fldChar w:fldCharType="begin"/>
        </w:r>
        <w:r>
          <w:instrText xml:space="preserve"> PAGEREF _Toc9754 \h </w:instrText>
        </w:r>
        <w:r>
          <w:fldChar w:fldCharType="separate"/>
        </w:r>
        <w:r>
          <w:t>44</w:t>
        </w:r>
        <w:r>
          <w:fldChar w:fldCharType="end"/>
        </w:r>
      </w:hyperlink>
    </w:p>
    <w:p>
      <w:pPr>
        <w:pStyle w:val="TOC1"/>
        <w:tabs>
          <w:tab w:val="right" w:leader="dot" w:pos="8306"/>
        </w:tabs>
      </w:pPr>
      <w:hyperlink w:anchor="_Toc5117" w:history="1">
        <w:r>
          <w:rPr>
            <w:rFonts w:ascii="仿宋" w:eastAsia="仿宋" w:hAnsi="仿宋" w:cs="仿宋" w:hint="eastAsia"/>
            <w:lang w:eastAsia="zh-CN"/>
          </w:rPr>
          <w:t>八、出口关税项目风险分析</w:t>
        </w:r>
        <w:r>
          <w:tab/>
        </w:r>
        <w:r>
          <w:fldChar w:fldCharType="begin"/>
        </w:r>
        <w:r>
          <w:instrText xml:space="preserve"> PAGEREF _Toc5117 \h </w:instrText>
        </w:r>
        <w:r>
          <w:fldChar w:fldCharType="separate"/>
        </w:r>
        <w:r>
          <w:t>45</w:t>
        </w:r>
        <w:r>
          <w:fldChar w:fldCharType="end"/>
        </w:r>
      </w:hyperlink>
    </w:p>
    <w:p>
      <w:pPr>
        <w:pStyle w:val="TOC2"/>
        <w:tabs>
          <w:tab w:val="right" w:leader="dot" w:pos="8306"/>
        </w:tabs>
      </w:pPr>
      <w:hyperlink w:anchor="_Toc10651" w:history="1">
        <w:r>
          <w:rPr>
            <w:rFonts w:ascii="仿宋" w:eastAsia="仿宋" w:hAnsi="仿宋" w:cs="仿宋" w:hint="eastAsia"/>
            <w:lang w:eastAsia="zh-CN"/>
          </w:rPr>
          <w:t>(一)、出口关税项目风险分析</w:t>
        </w:r>
        <w:r>
          <w:tab/>
        </w:r>
        <w:r>
          <w:fldChar w:fldCharType="begin"/>
        </w:r>
        <w:r>
          <w:instrText xml:space="preserve"> PAGEREF _Toc10651 \h </w:instrText>
        </w:r>
        <w:r>
          <w:fldChar w:fldCharType="separate"/>
        </w:r>
        <w:r>
          <w:t>45</w:t>
        </w:r>
        <w:r>
          <w:fldChar w:fldCharType="end"/>
        </w:r>
      </w:hyperlink>
    </w:p>
    <w:p>
      <w:pPr>
        <w:pStyle w:val="TOC2"/>
        <w:tabs>
          <w:tab w:val="right" w:leader="dot" w:pos="8306"/>
        </w:tabs>
      </w:pPr>
      <w:hyperlink w:anchor="_Toc3936" w:history="1">
        <w:r>
          <w:rPr>
            <w:rFonts w:ascii="仿宋" w:eastAsia="仿宋" w:hAnsi="仿宋" w:cs="仿宋" w:hint="eastAsia"/>
            <w:lang w:eastAsia="zh-CN"/>
          </w:rPr>
          <w:t>(二)、出口关税项目风险对策</w:t>
        </w:r>
        <w:r>
          <w:tab/>
        </w:r>
        <w:r>
          <w:fldChar w:fldCharType="begin"/>
        </w:r>
        <w:r>
          <w:instrText xml:space="preserve"> PAGEREF _Toc3936 \h </w:instrText>
        </w:r>
        <w:r>
          <w:fldChar w:fldCharType="separate"/>
        </w:r>
        <w:r>
          <w:t>46</w:t>
        </w:r>
        <w:r>
          <w:fldChar w:fldCharType="end"/>
        </w:r>
      </w:hyperlink>
    </w:p>
    <w:p>
      <w:pPr>
        <w:pStyle w:val="TOC1"/>
        <w:tabs>
          <w:tab w:val="right" w:leader="dot" w:pos="8306"/>
        </w:tabs>
      </w:pPr>
      <w:hyperlink w:anchor="_Toc23786" w:history="1">
        <w:r>
          <w:rPr>
            <w:rFonts w:ascii="仿宋" w:eastAsia="仿宋" w:hAnsi="仿宋" w:cs="仿宋" w:hint="eastAsia"/>
            <w:lang w:eastAsia="zh-CN"/>
          </w:rPr>
          <w:t>九、环境保护分析</w:t>
        </w:r>
        <w:r>
          <w:tab/>
        </w:r>
        <w:r>
          <w:fldChar w:fldCharType="begin"/>
        </w:r>
        <w:r>
          <w:instrText xml:space="preserve"> PAGEREF _Toc23786 \h </w:instrText>
        </w:r>
        <w:r>
          <w:fldChar w:fldCharType="separate"/>
        </w:r>
        <w:r>
          <w:t>47</w:t>
        </w:r>
        <w:r>
          <w:fldChar w:fldCharType="end"/>
        </w:r>
      </w:hyperlink>
    </w:p>
    <w:p>
      <w:pPr>
        <w:pStyle w:val="TOC2"/>
        <w:tabs>
          <w:tab w:val="right" w:leader="dot" w:pos="8306"/>
        </w:tabs>
      </w:pPr>
      <w:hyperlink w:anchor="_Toc24496" w:history="1">
        <w:r>
          <w:rPr>
            <w:rFonts w:ascii="仿宋" w:eastAsia="仿宋" w:hAnsi="仿宋" w:cs="仿宋" w:hint="eastAsia"/>
            <w:lang w:eastAsia="zh-CN"/>
          </w:rPr>
          <w:t>(一)、编制依据</w:t>
        </w:r>
        <w:r>
          <w:tab/>
        </w:r>
        <w:r>
          <w:fldChar w:fldCharType="begin"/>
        </w:r>
        <w:r>
          <w:instrText xml:space="preserve"> PAGEREF _Toc24496 \h </w:instrText>
        </w:r>
        <w:r>
          <w:fldChar w:fldCharType="separate"/>
        </w:r>
        <w:r>
          <w:t>47</w:t>
        </w:r>
        <w:r>
          <w:fldChar w:fldCharType="end"/>
        </w:r>
      </w:hyperlink>
    </w:p>
    <w:p>
      <w:pPr>
        <w:pStyle w:val="TOC2"/>
        <w:tabs>
          <w:tab w:val="right" w:leader="dot" w:pos="8306"/>
        </w:tabs>
      </w:pPr>
      <w:hyperlink w:anchor="_Toc7521" w:history="1">
        <w:r>
          <w:rPr>
            <w:rFonts w:ascii="仿宋" w:eastAsia="仿宋" w:hAnsi="仿宋" w:cs="仿宋" w:hint="eastAsia"/>
            <w:lang w:eastAsia="zh-CN"/>
          </w:rPr>
          <w:t>(二)、环境影响合理性分析</w:t>
        </w:r>
        <w:r>
          <w:tab/>
        </w:r>
        <w:r>
          <w:fldChar w:fldCharType="begin"/>
        </w:r>
        <w:r>
          <w:instrText xml:space="preserve"> PAGEREF _Toc7521 \h </w:instrText>
        </w:r>
        <w:r>
          <w:fldChar w:fldCharType="separate"/>
        </w:r>
        <w:r>
          <w:t>48</w:t>
        </w:r>
        <w:r>
          <w:fldChar w:fldCharType="end"/>
        </w:r>
      </w:hyperlink>
    </w:p>
    <w:p>
      <w:pPr>
        <w:pStyle w:val="TOC2"/>
        <w:tabs>
          <w:tab w:val="right" w:leader="dot" w:pos="8306"/>
        </w:tabs>
      </w:pPr>
      <w:hyperlink w:anchor="_Toc14773" w:history="1">
        <w:r>
          <w:rPr>
            <w:rFonts w:ascii="仿宋" w:eastAsia="仿宋" w:hAnsi="仿宋" w:cs="仿宋" w:hint="eastAsia"/>
            <w:lang w:eastAsia="zh-CN"/>
          </w:rPr>
          <w:t>(三)、建设期大气环境影响分析</w:t>
        </w:r>
        <w:r>
          <w:tab/>
        </w:r>
        <w:r>
          <w:fldChar w:fldCharType="begin"/>
        </w:r>
        <w:r>
          <w:instrText xml:space="preserve"> PAGEREF _Toc14773 \h </w:instrText>
        </w:r>
        <w:r>
          <w:fldChar w:fldCharType="separate"/>
        </w:r>
        <w:r>
          <w:t>48</w:t>
        </w:r>
        <w:r>
          <w:fldChar w:fldCharType="end"/>
        </w:r>
      </w:hyperlink>
    </w:p>
    <w:p>
      <w:pPr>
        <w:pStyle w:val="TOC2"/>
        <w:tabs>
          <w:tab w:val="right" w:leader="dot" w:pos="8306"/>
        </w:tabs>
      </w:pPr>
      <w:hyperlink w:anchor="_Toc11829" w:history="1">
        <w:r>
          <w:rPr>
            <w:rFonts w:ascii="仿宋" w:eastAsia="仿宋" w:hAnsi="仿宋" w:cs="仿宋" w:hint="eastAsia"/>
            <w:lang w:eastAsia="zh-CN"/>
          </w:rPr>
          <w:t>(四)、建设期水环境影响分析</w:t>
        </w:r>
        <w:r>
          <w:tab/>
        </w:r>
        <w:r>
          <w:fldChar w:fldCharType="begin"/>
        </w:r>
        <w:r>
          <w:instrText xml:space="preserve"> PAGEREF _Toc11829 \h </w:instrText>
        </w:r>
        <w:r>
          <w:fldChar w:fldCharType="separate"/>
        </w:r>
        <w:r>
          <w:t>49</w:t>
        </w:r>
        <w:r>
          <w:fldChar w:fldCharType="end"/>
        </w:r>
      </w:hyperlink>
    </w:p>
    <w:p>
      <w:pPr>
        <w:pStyle w:val="TOC2"/>
        <w:tabs>
          <w:tab w:val="right" w:leader="dot" w:pos="8306"/>
        </w:tabs>
      </w:pPr>
      <w:hyperlink w:anchor="_Toc22320" w:history="1">
        <w:r>
          <w:rPr>
            <w:rFonts w:ascii="仿宋" w:eastAsia="仿宋" w:hAnsi="仿宋" w:cs="仿宋" w:hint="eastAsia"/>
            <w:lang w:eastAsia="zh-CN"/>
          </w:rPr>
          <w:t>(五)、建设期固体废弃物环境影响分析</w:t>
        </w:r>
        <w:r>
          <w:tab/>
        </w:r>
        <w:r>
          <w:fldChar w:fldCharType="begin"/>
        </w:r>
        <w:r>
          <w:instrText xml:space="preserve"> PAGEREF _Toc22320 \h </w:instrText>
        </w:r>
        <w:r>
          <w:fldChar w:fldCharType="separate"/>
        </w:r>
        <w:r>
          <w:t>50</w:t>
        </w:r>
        <w:r>
          <w:fldChar w:fldCharType="end"/>
        </w:r>
      </w:hyperlink>
    </w:p>
    <w:p>
      <w:pPr>
        <w:pStyle w:val="TOC2"/>
        <w:tabs>
          <w:tab w:val="right" w:leader="dot" w:pos="8306"/>
        </w:tabs>
      </w:pPr>
      <w:hyperlink w:anchor="_Toc24572" w:history="1">
        <w:r>
          <w:rPr>
            <w:rFonts w:ascii="仿宋" w:eastAsia="仿宋" w:hAnsi="仿宋" w:cs="仿宋" w:hint="eastAsia"/>
            <w:lang w:eastAsia="zh-CN"/>
          </w:rPr>
          <w:t>(六)、建设期声环境影响分析</w:t>
        </w:r>
        <w:r>
          <w:tab/>
        </w:r>
        <w:r>
          <w:fldChar w:fldCharType="begin"/>
        </w:r>
        <w:r>
          <w:instrText xml:space="preserve"> PAGEREF _Toc24572 \h </w:instrText>
        </w:r>
        <w:r>
          <w:fldChar w:fldCharType="separate"/>
        </w:r>
        <w:r>
          <w:t>52</w:t>
        </w:r>
        <w:r>
          <w:fldChar w:fldCharType="end"/>
        </w:r>
      </w:hyperlink>
    </w:p>
    <w:p>
      <w:pPr>
        <w:pStyle w:val="TOC2"/>
        <w:tabs>
          <w:tab w:val="right" w:leader="dot" w:pos="8306"/>
        </w:tabs>
      </w:pPr>
      <w:hyperlink w:anchor="_Toc13524" w:history="1">
        <w:r>
          <w:rPr>
            <w:rFonts w:ascii="仿宋" w:eastAsia="仿宋" w:hAnsi="仿宋" w:cs="仿宋" w:hint="eastAsia"/>
            <w:lang w:eastAsia="zh-CN"/>
          </w:rPr>
          <w:t>(七)、营运期大气环境影响分析</w:t>
        </w:r>
        <w:r>
          <w:tab/>
        </w:r>
        <w:r>
          <w:fldChar w:fldCharType="begin"/>
        </w:r>
        <w:r>
          <w:instrText xml:space="preserve"> PAGEREF _Toc13524 \h </w:instrText>
        </w:r>
        <w:r>
          <w:fldChar w:fldCharType="separate"/>
        </w:r>
        <w:r>
          <w:t>53</w:t>
        </w:r>
        <w:r>
          <w:fldChar w:fldCharType="end"/>
        </w:r>
      </w:hyperlink>
    </w:p>
    <w:p>
      <w:pPr>
        <w:pStyle w:val="TOC2"/>
        <w:tabs>
          <w:tab w:val="right" w:leader="dot" w:pos="8306"/>
        </w:tabs>
      </w:pPr>
      <w:hyperlink w:anchor="_Toc14661" w:history="1">
        <w:r>
          <w:rPr>
            <w:rFonts w:ascii="仿宋" w:eastAsia="仿宋" w:hAnsi="仿宋" w:cs="仿宋" w:hint="eastAsia"/>
            <w:lang w:eastAsia="zh-CN"/>
          </w:rPr>
          <w:t>(八)、营运期水环境影响分析</w:t>
        </w:r>
        <w:r>
          <w:tab/>
        </w:r>
        <w:r>
          <w:fldChar w:fldCharType="begin"/>
        </w:r>
        <w:r>
          <w:instrText xml:space="preserve"> PAGEREF _Toc14661 \h </w:instrText>
        </w:r>
        <w:r>
          <w:fldChar w:fldCharType="separate"/>
        </w:r>
        <w:r>
          <w:t>54</w:t>
        </w:r>
        <w:r>
          <w:fldChar w:fldCharType="end"/>
        </w:r>
      </w:hyperlink>
    </w:p>
    <w:p>
      <w:pPr>
        <w:pStyle w:val="TOC2"/>
        <w:tabs>
          <w:tab w:val="right" w:leader="dot" w:pos="8306"/>
        </w:tabs>
      </w:pPr>
      <w:hyperlink w:anchor="_Toc28915" w:history="1">
        <w:r>
          <w:rPr>
            <w:rFonts w:ascii="仿宋" w:eastAsia="仿宋" w:hAnsi="仿宋" w:cs="仿宋" w:hint="eastAsia"/>
            <w:lang w:eastAsia="zh-CN"/>
          </w:rPr>
          <w:t>(九)、营运期固体废弃物环境影响分析</w:t>
        </w:r>
        <w:r>
          <w:tab/>
        </w:r>
        <w:r>
          <w:fldChar w:fldCharType="begin"/>
        </w:r>
        <w:r>
          <w:instrText xml:space="preserve"> PAGEREF _Toc28915 \h </w:instrText>
        </w:r>
        <w:r>
          <w:fldChar w:fldCharType="separate"/>
        </w:r>
        <w:r>
          <w:t>55</w:t>
        </w:r>
        <w:r>
          <w:fldChar w:fldCharType="end"/>
        </w:r>
      </w:hyperlink>
    </w:p>
    <w:p>
      <w:pPr>
        <w:pStyle w:val="TOC2"/>
        <w:tabs>
          <w:tab w:val="right" w:leader="dot" w:pos="8306"/>
        </w:tabs>
      </w:pPr>
      <w:hyperlink w:anchor="_Toc20763" w:history="1">
        <w:r>
          <w:rPr>
            <w:rFonts w:ascii="仿宋" w:eastAsia="仿宋" w:hAnsi="仿宋" w:cs="仿宋" w:hint="eastAsia"/>
            <w:lang w:eastAsia="zh-CN"/>
          </w:rPr>
          <w:t>(十)、营运期声环境影响分析</w:t>
        </w:r>
        <w:r>
          <w:tab/>
        </w:r>
        <w:r>
          <w:fldChar w:fldCharType="begin"/>
        </w:r>
        <w:r>
          <w:instrText xml:space="preserve"> PAGEREF _Toc20763 \h </w:instrText>
        </w:r>
        <w:r>
          <w:fldChar w:fldCharType="separate"/>
        </w:r>
        <w:r>
          <w:t>56</w:t>
        </w:r>
        <w:r>
          <w:fldChar w:fldCharType="end"/>
        </w:r>
      </w:hyperlink>
    </w:p>
    <w:p>
      <w:pPr>
        <w:pStyle w:val="TOC2"/>
        <w:tabs>
          <w:tab w:val="right" w:leader="dot" w:pos="8306"/>
        </w:tabs>
      </w:pPr>
      <w:hyperlink w:anchor="_Toc22656" w:history="1">
        <w:r>
          <w:rPr>
            <w:rFonts w:ascii="仿宋" w:eastAsia="仿宋" w:hAnsi="仿宋" w:cs="仿宋" w:hint="eastAsia"/>
            <w:lang w:eastAsia="zh-CN"/>
          </w:rPr>
          <w:t>(十一)、清洁生产</w:t>
        </w:r>
        <w:r>
          <w:tab/>
        </w:r>
        <w:r>
          <w:fldChar w:fldCharType="begin"/>
        </w:r>
        <w:r>
          <w:instrText xml:space="preserve"> PAGEREF _Toc22656 \h </w:instrText>
        </w:r>
        <w:r>
          <w:fldChar w:fldCharType="separate"/>
        </w:r>
        <w:r>
          <w:t>57</w:t>
        </w:r>
        <w:r>
          <w:fldChar w:fldCharType="end"/>
        </w:r>
      </w:hyperlink>
    </w:p>
    <w:p>
      <w:pPr>
        <w:pStyle w:val="TOC2"/>
        <w:tabs>
          <w:tab w:val="right" w:leader="dot" w:pos="8306"/>
        </w:tabs>
      </w:pPr>
      <w:hyperlink w:anchor="_Toc21093" w:history="1">
        <w:r>
          <w:rPr>
            <w:rFonts w:ascii="仿宋" w:eastAsia="仿宋" w:hAnsi="仿宋" w:cs="仿宋" w:hint="eastAsia"/>
            <w:lang w:eastAsia="zh-CN"/>
          </w:rPr>
          <w:t>(十二)、环境管理分析</w:t>
        </w:r>
        <w:r>
          <w:tab/>
        </w:r>
        <w:r>
          <w:fldChar w:fldCharType="begin"/>
        </w:r>
        <w:r>
          <w:instrText xml:space="preserve"> PAGEREF _Toc21093 \h </w:instrText>
        </w:r>
        <w:r>
          <w:fldChar w:fldCharType="separate"/>
        </w:r>
        <w:r>
          <w:t>58</w:t>
        </w:r>
        <w:r>
          <w:fldChar w:fldCharType="end"/>
        </w:r>
      </w:hyperlink>
    </w:p>
    <w:p>
      <w:pPr>
        <w:pStyle w:val="TOC2"/>
        <w:tabs>
          <w:tab w:val="right" w:leader="dot" w:pos="8306"/>
        </w:tabs>
      </w:pPr>
      <w:hyperlink w:anchor="_Toc23911" w:history="1">
        <w:r>
          <w:rPr>
            <w:rFonts w:ascii="仿宋" w:eastAsia="仿宋" w:hAnsi="仿宋" w:cs="仿宋" w:hint="eastAsia"/>
            <w:lang w:eastAsia="zh-CN"/>
          </w:rPr>
          <w:t>(十三)、结论及建议</w:t>
        </w:r>
        <w:r>
          <w:tab/>
        </w:r>
        <w:r>
          <w:fldChar w:fldCharType="begin"/>
        </w:r>
        <w:r>
          <w:instrText xml:space="preserve"> PAGEREF _Toc23911 \h </w:instrText>
        </w:r>
        <w:r>
          <w:fldChar w:fldCharType="separate"/>
        </w:r>
        <w:r>
          <w:t>60</w:t>
        </w:r>
        <w:r>
          <w:fldChar w:fldCharType="end"/>
        </w:r>
      </w:hyperlink>
    </w:p>
    <w:p>
      <w:pPr>
        <w:pStyle w:val="TOC1"/>
        <w:tabs>
          <w:tab w:val="right" w:leader="dot" w:pos="8306"/>
        </w:tabs>
      </w:pPr>
      <w:hyperlink w:anchor="_Toc6018" w:history="1">
        <w:r>
          <w:rPr>
            <w:rFonts w:ascii="仿宋" w:eastAsia="仿宋" w:hAnsi="仿宋" w:cs="仿宋" w:hint="eastAsia"/>
            <w:lang w:eastAsia="zh-CN"/>
          </w:rPr>
          <w:t>十、建设进度分析</w:t>
        </w:r>
        <w:r>
          <w:tab/>
        </w:r>
        <w:r>
          <w:fldChar w:fldCharType="begin"/>
        </w:r>
        <w:r>
          <w:instrText xml:space="preserve"> PAGEREF _Toc6018 \h </w:instrText>
        </w:r>
        <w:r>
          <w:fldChar w:fldCharType="separate"/>
        </w:r>
        <w:r>
          <w:t>61</w:t>
        </w:r>
        <w:r>
          <w:fldChar w:fldCharType="end"/>
        </w:r>
      </w:hyperlink>
    </w:p>
    <w:p>
      <w:pPr>
        <w:pStyle w:val="TOC2"/>
        <w:tabs>
          <w:tab w:val="right" w:leader="dot" w:pos="8306"/>
        </w:tabs>
      </w:pPr>
      <w:hyperlink w:anchor="_Toc18494" w:history="1">
        <w:r>
          <w:rPr>
            <w:rFonts w:ascii="仿宋" w:eastAsia="仿宋" w:hAnsi="仿宋" w:cs="仿宋" w:hint="eastAsia"/>
            <w:lang w:eastAsia="zh-CN"/>
          </w:rPr>
          <w:t>(一)、出口关税项目进度安排</w:t>
        </w:r>
        <w:r>
          <w:tab/>
        </w:r>
        <w:r>
          <w:fldChar w:fldCharType="begin"/>
        </w:r>
        <w:r>
          <w:instrText xml:space="preserve"> PAGEREF _Toc18494 \h </w:instrText>
        </w:r>
        <w:r>
          <w:fldChar w:fldCharType="separate"/>
        </w:r>
        <w:r>
          <w:t>61</w:t>
        </w:r>
        <w:r>
          <w:fldChar w:fldCharType="end"/>
        </w:r>
      </w:hyperlink>
    </w:p>
    <w:p>
      <w:pPr>
        <w:pStyle w:val="TOC2"/>
        <w:tabs>
          <w:tab w:val="right" w:leader="dot" w:pos="8306"/>
        </w:tabs>
      </w:pPr>
      <w:hyperlink w:anchor="_Toc1942" w:history="1">
        <w:r>
          <w:rPr>
            <w:rFonts w:ascii="仿宋" w:eastAsia="仿宋" w:hAnsi="仿宋" w:cs="仿宋" w:hint="eastAsia"/>
            <w:lang w:eastAsia="zh-CN"/>
          </w:rPr>
          <w:t>(二)、出口关税项目实施保障措施</w:t>
        </w:r>
        <w:r>
          <w:tab/>
        </w:r>
        <w:r>
          <w:fldChar w:fldCharType="begin"/>
        </w:r>
        <w:r>
          <w:instrText xml:space="preserve"> PAGEREF _Toc1942 \h </w:instrText>
        </w:r>
        <w:r>
          <w:fldChar w:fldCharType="separate"/>
        </w:r>
        <w:r>
          <w:t>62</w:t>
        </w:r>
        <w:r>
          <w:fldChar w:fldCharType="end"/>
        </w:r>
      </w:hyperlink>
    </w:p>
    <w:p>
      <w:pPr>
        <w:pStyle w:val="TOC1"/>
        <w:tabs>
          <w:tab w:val="right" w:leader="dot" w:pos="8306"/>
        </w:tabs>
      </w:pPr>
      <w:hyperlink w:anchor="_Toc18649" w:history="1">
        <w:r>
          <w:rPr>
            <w:rFonts w:ascii="仿宋" w:eastAsia="仿宋" w:hAnsi="仿宋" w:cs="仿宋" w:hint="eastAsia"/>
            <w:lang w:eastAsia="zh-CN"/>
          </w:rPr>
          <w:t>十一、市场营销策略</w:t>
        </w:r>
        <w:r>
          <w:tab/>
        </w:r>
        <w:r>
          <w:fldChar w:fldCharType="begin"/>
        </w:r>
        <w:r>
          <w:instrText xml:space="preserve"> PAGEREF _Toc18649 \h </w:instrText>
        </w:r>
        <w:r>
          <w:fldChar w:fldCharType="separate"/>
        </w:r>
        <w:r>
          <w:t>63</w:t>
        </w:r>
        <w:r>
          <w:fldChar w:fldCharType="end"/>
        </w:r>
      </w:hyperlink>
    </w:p>
    <w:p>
      <w:pPr>
        <w:pStyle w:val="TOC2"/>
        <w:tabs>
          <w:tab w:val="right" w:leader="dot" w:pos="8306"/>
        </w:tabs>
      </w:pPr>
      <w:hyperlink w:anchor="_Toc27484" w:history="1">
        <w:r>
          <w:rPr>
            <w:rFonts w:ascii="仿宋" w:eastAsia="仿宋" w:hAnsi="仿宋" w:cs="仿宋" w:hint="eastAsia"/>
            <w:lang w:eastAsia="zh-CN"/>
          </w:rPr>
          <w:t>(一)、市场定位和目标市场</w:t>
        </w:r>
        <w:r>
          <w:tab/>
        </w:r>
        <w:r>
          <w:fldChar w:fldCharType="begin"/>
        </w:r>
        <w:r>
          <w:instrText xml:space="preserve"> PAGEREF _Toc27484 \h </w:instrText>
        </w:r>
        <w:r>
          <w:fldChar w:fldCharType="separate"/>
        </w:r>
        <w:r>
          <w:t>63</w:t>
        </w:r>
        <w:r>
          <w:fldChar w:fldCharType="end"/>
        </w:r>
      </w:hyperlink>
    </w:p>
    <w:p>
      <w:pPr>
        <w:pStyle w:val="TOC2"/>
        <w:tabs>
          <w:tab w:val="right" w:leader="dot" w:pos="8306"/>
        </w:tabs>
      </w:pPr>
      <w:hyperlink w:anchor="_Toc25689" w:history="1">
        <w:r>
          <w:rPr>
            <w:rFonts w:ascii="仿宋" w:eastAsia="仿宋" w:hAnsi="仿宋" w:cs="仿宋" w:hint="eastAsia"/>
            <w:lang w:eastAsia="zh-CN"/>
          </w:rPr>
          <w:t>(二)、定价策略</w:t>
        </w:r>
        <w:r>
          <w:tab/>
        </w:r>
        <w:r>
          <w:fldChar w:fldCharType="begin"/>
        </w:r>
        <w:r>
          <w:instrText xml:space="preserve"> PAGEREF _Toc25689 \h </w:instrText>
        </w:r>
        <w:r>
          <w:fldChar w:fldCharType="separate"/>
        </w:r>
        <w:r>
          <w:t>64</w:t>
        </w:r>
        <w:r>
          <w:fldChar w:fldCharType="end"/>
        </w:r>
      </w:hyperlink>
    </w:p>
    <w:p>
      <w:pPr>
        <w:pStyle w:val="TOC2"/>
        <w:tabs>
          <w:tab w:val="right" w:leader="dot" w:pos="8306"/>
        </w:tabs>
      </w:pPr>
      <w:hyperlink w:anchor="_Toc23939" w:history="1">
        <w:r>
          <w:rPr>
            <w:rFonts w:ascii="仿宋" w:eastAsia="仿宋" w:hAnsi="仿宋" w:cs="仿宋" w:hint="eastAsia"/>
            <w:lang w:eastAsia="zh-CN"/>
          </w:rPr>
          <w:t>(三)、销售和推广策略</w:t>
        </w:r>
        <w:r>
          <w:tab/>
        </w:r>
        <w:r>
          <w:fldChar w:fldCharType="begin"/>
        </w:r>
        <w:r>
          <w:instrText xml:space="preserve"> PAGEREF _Toc23939 \h </w:instrText>
        </w:r>
        <w:r>
          <w:fldChar w:fldCharType="separate"/>
        </w:r>
        <w:r>
          <w:t>66</w:t>
        </w:r>
        <w:r>
          <w:fldChar w:fldCharType="end"/>
        </w:r>
      </w:hyperlink>
    </w:p>
    <w:p>
      <w:pPr>
        <w:pStyle w:val="TOC2"/>
        <w:tabs>
          <w:tab w:val="right" w:leader="dot" w:pos="8306"/>
        </w:tabs>
      </w:pPr>
      <w:hyperlink w:anchor="_Toc29847" w:history="1">
        <w:r>
          <w:rPr>
            <w:rFonts w:ascii="仿宋" w:eastAsia="仿宋" w:hAnsi="仿宋" w:cs="仿宋" w:hint="eastAsia"/>
            <w:lang w:eastAsia="zh-CN"/>
          </w:rPr>
          <w:t>(四)、销售渠道和分销策略</w:t>
        </w:r>
        <w:r>
          <w:tab/>
        </w:r>
        <w:r>
          <w:fldChar w:fldCharType="begin"/>
        </w:r>
        <w:r>
          <w:instrText xml:space="preserve"> PAGEREF _Toc29847 \h </w:instrText>
        </w:r>
        <w:r>
          <w:fldChar w:fldCharType="separate"/>
        </w:r>
        <w:r>
          <w:t>67</w:t>
        </w:r>
        <w:r>
          <w:fldChar w:fldCharType="end"/>
        </w:r>
      </w:hyperlink>
    </w:p>
    <w:p>
      <w:pPr>
        <w:pStyle w:val="TOC1"/>
        <w:tabs>
          <w:tab w:val="right" w:leader="dot" w:pos="8306"/>
        </w:tabs>
      </w:pPr>
      <w:hyperlink w:anchor="_Toc23251" w:history="1">
        <w:r>
          <w:rPr>
            <w:rFonts w:ascii="仿宋" w:eastAsia="仿宋" w:hAnsi="仿宋" w:cs="仿宋" w:hint="eastAsia"/>
            <w:lang w:eastAsia="zh-CN"/>
          </w:rPr>
          <w:t>十二、推进公司成立的必要性分析</w:t>
        </w:r>
        <w:r>
          <w:tab/>
        </w:r>
        <w:r>
          <w:fldChar w:fldCharType="begin"/>
        </w:r>
        <w:r>
          <w:instrText xml:space="preserve"> PAGEREF _Toc23251 \h </w:instrText>
        </w:r>
        <w:r>
          <w:fldChar w:fldCharType="separate"/>
        </w:r>
        <w:r>
          <w:t>68</w:t>
        </w:r>
        <w:r>
          <w:fldChar w:fldCharType="end"/>
        </w:r>
      </w:hyperlink>
    </w:p>
    <w:p>
      <w:pPr>
        <w:pStyle w:val="TOC2"/>
        <w:tabs>
          <w:tab w:val="right" w:leader="dot" w:pos="8306"/>
        </w:tabs>
      </w:pPr>
      <w:hyperlink w:anchor="_Toc19496" w:history="1">
        <w:r>
          <w:rPr>
            <w:rFonts w:ascii="仿宋" w:eastAsia="仿宋" w:hAnsi="仿宋" w:cs="仿宋" w:hint="eastAsia"/>
            <w:lang w:eastAsia="zh-CN"/>
          </w:rPr>
          <w:t>(一)、市场需求和机会</w:t>
        </w:r>
        <w:r>
          <w:tab/>
        </w:r>
        <w:r>
          <w:fldChar w:fldCharType="begin"/>
        </w:r>
        <w:r>
          <w:instrText xml:space="preserve"> PAGEREF _Toc19496 \h </w:instrText>
        </w:r>
        <w:r>
          <w:fldChar w:fldCharType="separate"/>
        </w:r>
        <w:r>
          <w:t>68</w:t>
        </w:r>
        <w:r>
          <w:fldChar w:fldCharType="end"/>
        </w:r>
      </w:hyperlink>
    </w:p>
    <w:p>
      <w:pPr>
        <w:pStyle w:val="TOC2"/>
        <w:tabs>
          <w:tab w:val="right" w:leader="dot" w:pos="8306"/>
        </w:tabs>
      </w:pPr>
      <w:hyperlink w:anchor="_Toc22711" w:history="1">
        <w:r>
          <w:rPr>
            <w:rFonts w:ascii="仿宋" w:eastAsia="仿宋" w:hAnsi="仿宋" w:cs="仿宋" w:hint="eastAsia"/>
            <w:lang w:eastAsia="zh-CN"/>
          </w:rPr>
          <w:t>(二)、公司目标和战略</w:t>
        </w:r>
        <w:r>
          <w:tab/>
        </w:r>
        <w:r>
          <w:fldChar w:fldCharType="begin"/>
        </w:r>
        <w:r>
          <w:instrText xml:space="preserve"> PAGEREF _Toc22711 \h </w:instrText>
        </w:r>
        <w:r>
          <w:fldChar w:fldCharType="separate"/>
        </w:r>
        <w:r>
          <w:t>69</w:t>
        </w:r>
        <w:r>
          <w:fldChar w:fldCharType="end"/>
        </w:r>
      </w:hyperlink>
    </w:p>
    <w:p>
      <w:pPr>
        <w:pStyle w:val="TOC2"/>
        <w:tabs>
          <w:tab w:val="right" w:leader="dot" w:pos="8306"/>
        </w:tabs>
      </w:pPr>
      <w:hyperlink w:anchor="_Toc27473" w:history="1">
        <w:r>
          <w:rPr>
            <w:rFonts w:ascii="仿宋" w:eastAsia="仿宋" w:hAnsi="仿宋" w:cs="仿宋" w:hint="eastAsia"/>
            <w:lang w:eastAsia="zh-CN"/>
          </w:rPr>
          <w:t>(三)、公司竞争优势</w:t>
        </w:r>
        <w:r>
          <w:tab/>
        </w:r>
        <w:r>
          <w:fldChar w:fldCharType="begin"/>
        </w:r>
        <w:r>
          <w:instrText xml:space="preserve"> PAGEREF _Toc27473 \h </w:instrText>
        </w:r>
        <w:r>
          <w:fldChar w:fldCharType="separate"/>
        </w:r>
        <w:r>
          <w:t>69</w:t>
        </w:r>
        <w:r>
          <w:fldChar w:fldCharType="end"/>
        </w:r>
      </w:hyperlink>
    </w:p>
    <w:p>
      <w:pPr>
        <w:pStyle w:val="TOC1"/>
        <w:tabs>
          <w:tab w:val="right" w:leader="dot" w:pos="8306"/>
        </w:tabs>
      </w:pPr>
      <w:hyperlink w:anchor="_Toc15583" w:history="1">
        <w:r>
          <w:rPr>
            <w:rFonts w:ascii="仿宋" w:eastAsia="仿宋" w:hAnsi="仿宋" w:cs="仿宋" w:hint="eastAsia"/>
            <w:lang w:eastAsia="zh-CN"/>
          </w:rPr>
          <w:t>十三、战略合作伙伴</w:t>
        </w:r>
        <w:r>
          <w:tab/>
        </w:r>
        <w:r>
          <w:fldChar w:fldCharType="begin"/>
        </w:r>
        <w:r>
          <w:instrText xml:space="preserve"> PAGEREF _Toc15583 \h </w:instrText>
        </w:r>
        <w:r>
          <w:fldChar w:fldCharType="separate"/>
        </w:r>
        <w:r>
          <w:t>70</w:t>
        </w:r>
        <w:r>
          <w:fldChar w:fldCharType="end"/>
        </w:r>
      </w:hyperlink>
    </w:p>
    <w:p>
      <w:pPr>
        <w:pStyle w:val="TOC2"/>
        <w:tabs>
          <w:tab w:val="right" w:leader="dot" w:pos="8306"/>
        </w:tabs>
      </w:pPr>
      <w:hyperlink w:anchor="_Toc21907" w:history="1">
        <w:r>
          <w:rPr>
            <w:rFonts w:ascii="仿宋" w:eastAsia="仿宋" w:hAnsi="仿宋" w:cs="仿宋" w:hint="eastAsia"/>
            <w:lang w:eastAsia="zh-CN"/>
          </w:rPr>
          <w:t>(一)、合作伙伴关系</w:t>
        </w:r>
        <w:r>
          <w:tab/>
        </w:r>
        <w:r>
          <w:fldChar w:fldCharType="begin"/>
        </w:r>
        <w:r>
          <w:instrText xml:space="preserve"> PAGEREF _Toc21907 \h </w:instrText>
        </w:r>
        <w:r>
          <w:fldChar w:fldCharType="separate"/>
        </w:r>
        <w:r>
          <w:t>70</w:t>
        </w:r>
        <w:r>
          <w:fldChar w:fldCharType="end"/>
        </w:r>
      </w:hyperlink>
    </w:p>
    <w:p>
      <w:pPr>
        <w:pStyle w:val="TOC2"/>
        <w:tabs>
          <w:tab w:val="right" w:leader="dot" w:pos="8306"/>
        </w:tabs>
      </w:pPr>
      <w:hyperlink w:anchor="_Toc9998" w:history="1">
        <w:r>
          <w:rPr>
            <w:rFonts w:ascii="仿宋" w:eastAsia="仿宋" w:hAnsi="仿宋" w:cs="仿宋" w:hint="eastAsia"/>
            <w:lang w:eastAsia="zh-CN"/>
          </w:rPr>
          <w:t>(二)、合作出口关税项目</w:t>
        </w:r>
        <w:r>
          <w:tab/>
        </w:r>
        <w:r>
          <w:fldChar w:fldCharType="begin"/>
        </w:r>
        <w:r>
          <w:instrText xml:space="preserve"> PAGEREF _Toc9998 \h </w:instrText>
        </w:r>
        <w:r>
          <w:fldChar w:fldCharType="separate"/>
        </w:r>
        <w:r>
          <w:t>70</w:t>
        </w:r>
        <w:r>
          <w:fldChar w:fldCharType="end"/>
        </w:r>
      </w:hyperlink>
    </w:p>
    <w:p>
      <w:pPr>
        <w:pStyle w:val="TOC2"/>
        <w:tabs>
          <w:tab w:val="right" w:leader="dot" w:pos="8306"/>
        </w:tabs>
      </w:pPr>
      <w:hyperlink w:anchor="_Toc21701" w:history="1">
        <w:r>
          <w:rPr>
            <w:rFonts w:ascii="仿宋" w:eastAsia="仿宋" w:hAnsi="仿宋" w:cs="仿宋" w:hint="eastAsia"/>
            <w:lang w:eastAsia="zh-CN"/>
          </w:rPr>
          <w:t>(三)、合作伙伴的作用</w:t>
        </w:r>
        <w:r>
          <w:tab/>
        </w:r>
        <w:r>
          <w:fldChar w:fldCharType="begin"/>
        </w:r>
        <w:r>
          <w:instrText xml:space="preserve"> PAGEREF _Toc21701 \h </w:instrText>
        </w:r>
        <w:r>
          <w:fldChar w:fldCharType="separate"/>
        </w:r>
        <w:r>
          <w:t>71</w:t>
        </w:r>
        <w:r>
          <w:fldChar w:fldCharType="end"/>
        </w:r>
      </w:hyperlink>
    </w:p>
    <w:p>
      <w:pPr>
        <w:pStyle w:val="TOC1"/>
        <w:tabs>
          <w:tab w:val="right" w:leader="dot" w:pos="8306"/>
        </w:tabs>
      </w:pPr>
      <w:hyperlink w:anchor="_Toc18011" w:history="1">
        <w:r>
          <w:rPr>
            <w:rFonts w:ascii="仿宋" w:eastAsia="仿宋" w:hAnsi="仿宋" w:cs="仿宋" w:hint="eastAsia"/>
            <w:lang w:eastAsia="zh-CN"/>
          </w:rPr>
          <w:t>十四、未来计划和展望</w:t>
        </w:r>
        <w:r>
          <w:tab/>
        </w:r>
        <w:r>
          <w:fldChar w:fldCharType="begin"/>
        </w:r>
        <w:r>
          <w:instrText xml:space="preserve"> PAGEREF _Toc18011 \h </w:instrText>
        </w:r>
        <w:r>
          <w:fldChar w:fldCharType="separate"/>
        </w:r>
        <w:r>
          <w:t>71</w:t>
        </w:r>
        <w:r>
          <w:fldChar w:fldCharType="end"/>
        </w:r>
      </w:hyperlink>
    </w:p>
    <w:p>
      <w:pPr>
        <w:pStyle w:val="TOC2"/>
        <w:tabs>
          <w:tab w:val="right" w:leader="dot" w:pos="8306"/>
        </w:tabs>
      </w:pPr>
      <w:hyperlink w:anchor="_Toc7636" w:history="1">
        <w:r>
          <w:rPr>
            <w:rFonts w:ascii="仿宋" w:eastAsia="仿宋" w:hAnsi="仿宋" w:cs="仿宋" w:hint="eastAsia"/>
            <w:lang w:eastAsia="zh-CN"/>
          </w:rPr>
          <w:t>(一)、公司未来的发展计划</w:t>
        </w:r>
        <w:r>
          <w:tab/>
        </w:r>
        <w:r>
          <w:fldChar w:fldCharType="begin"/>
        </w:r>
        <w:r>
          <w:instrText xml:space="preserve"> PAGEREF _Toc7636 \h </w:instrText>
        </w:r>
        <w:r>
          <w:fldChar w:fldCharType="separate"/>
        </w:r>
        <w:r>
          <w:t>71</w:t>
        </w:r>
        <w:r>
          <w:fldChar w:fldCharType="end"/>
        </w:r>
      </w:hyperlink>
    </w:p>
    <w:p>
      <w:pPr>
        <w:pStyle w:val="TOC2"/>
        <w:tabs>
          <w:tab w:val="right" w:leader="dot" w:pos="8306"/>
        </w:tabs>
      </w:pPr>
      <w:hyperlink w:anchor="_Toc32105" w:history="1">
        <w:r>
          <w:rPr>
            <w:rFonts w:ascii="仿宋" w:eastAsia="仿宋" w:hAnsi="仿宋" w:cs="仿宋" w:hint="eastAsia"/>
            <w:lang w:eastAsia="zh-CN"/>
          </w:rPr>
          <w:t>(二)、长期目标和目标</w:t>
        </w:r>
        <w:r>
          <w:tab/>
        </w:r>
        <w:r>
          <w:fldChar w:fldCharType="begin"/>
        </w:r>
        <w:r>
          <w:instrText xml:space="preserve"> PAGEREF _Toc32105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4327"/>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7527"/>
      <w:r>
        <w:rPr>
          <w:rFonts w:ascii="仿宋" w:eastAsia="仿宋" w:hAnsi="仿宋" w:cs="仿宋" w:hint="eastAsia"/>
          <w:lang w:eastAsia="zh-CN"/>
        </w:rPr>
        <w:t>(一)、出口关税项目选址原则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选址是决定工业出口关税项目成败的关键因素之一。根据现行政策，出口关税项目选址必须符合一系列要求，以确保城乡建设、环境保护和资源利用的协调。以下是一些关于出口关税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出口关税项目选址必须与当地城乡建设总体规划相一致。它应该符合工业出口关税项目占地使用规划的要求，并与大气污染防治、水资源和自然生态保护政策相协调。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出口关税项目选址应避开自然保护区、风景名胜区、生活饮用水源地和其他特别需要保护的敏感性目标。这有助于维护自然环境的完整性和生态系统的稳定。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出口关税项目选址应充分考虑土地资源的节约。最好选择空闲地、非耕地或荒地，以减少对良田或耕地的占用。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出口关税项目选址应提供足够的场地，以满足工艺和辅助生产设施的建设需要。这有助于确保生产流程的高效运行。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出口关税项目选址应具备良好的生产基础条件，包括充足的水源、电力、运输和可靠的能源供应。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出口关税项目选址应地势平缓，便于排除雨水和处理生产、生活废水。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出口关税项目选址应与居民区及环境污染敏感点保持足够的防护距离，以确保生产活动不会对人民健康和环境造成危害。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选址是出口关税项目成功的第一步，符合政策要求的选址将有助于确保出口关税项目的可持续发展，并避免对环境和社会造成不利影响。因此，在出口关税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8337"/>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https://d.book118.com/798003100042006036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8003100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2024-02-04T10:01:00Z</dcterms:created>
  <dcterms:modified xsi:type="dcterms:W3CDTF">2024-02-04T10:02:00Z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98267E9BC3DB4643B95F79182CED5313_11</vt:lpwstr>
  </property>
  <property fmtid="{D5CDD505-2E9C-101B-9397-08002B2CF9AE}" pid="3" name="KSOProductBuildVer">
    <vt:lpwstr>2052-12.1.0.16250</vt:lpwstr>
  </property>
</Properties>
</file>