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乳膏剂行业相关公司筹备报告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65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_Toc4654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76" w:history="1">
        <w:r>
          <w:rPr>
            <w:rFonts w:ascii="仿宋" w:eastAsia="仿宋" w:hAnsi="仿宋" w:cs="仿宋" w:hint="eastAsia"/>
            <w:lang w:eastAsia="zh-CN"/>
          </w:rPr>
          <w:t>一、乳膏剂项目概况</w:t>
        </w:r>
        <w:r>
          <w:tab/>
        </w:r>
        <w:r>
          <w:fldChar w:fldCharType="begin"/>
        </w:r>
        <w:r>
          <w:instrText xml:space="preserve"> PAGEREF _Toc20176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_Toc32024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" w:history="1">
        <w:r>
          <w:rPr>
            <w:rFonts w:ascii="仿宋" w:eastAsia="仿宋" w:hAnsi="仿宋" w:cs="仿宋" w:hint="eastAsia"/>
            <w:lang w:eastAsia="zh-CN"/>
          </w:rPr>
          <w:t>(二)、乳膏剂项目提出的理由</w:t>
        </w:r>
        <w:r>
          <w:tab/>
        </w:r>
        <w:r>
          <w:fldChar w:fldCharType="begin"/>
        </w:r>
        <w:r>
          <w:instrText xml:space="preserve"> PAGEREF _Toc1443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3" w:history="1">
        <w:r>
          <w:rPr>
            <w:rFonts w:ascii="仿宋" w:eastAsia="仿宋" w:hAnsi="仿宋" w:cs="仿宋" w:hint="eastAsia"/>
            <w:lang w:eastAsia="zh-CN"/>
          </w:rPr>
          <w:t>(三)、乳膏剂项目选址</w:t>
        </w:r>
        <w:r>
          <w:tab/>
        </w:r>
        <w:r>
          <w:fldChar w:fldCharType="begin"/>
        </w:r>
        <w:r>
          <w:instrText xml:space="preserve"> PAGEREF _Toc12813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_Toc6691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_Toc7058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4" w:history="1">
        <w:r>
          <w:rPr>
            <w:rFonts w:ascii="仿宋" w:eastAsia="仿宋" w:hAnsi="仿宋" w:cs="仿宋" w:hint="eastAsia"/>
            <w:lang w:eastAsia="zh-CN"/>
          </w:rPr>
          <w:t>(六)、乳膏剂项目投资</w:t>
        </w:r>
        <w:r>
          <w:tab/>
        </w:r>
        <w:r>
          <w:fldChar w:fldCharType="begin"/>
        </w:r>
        <w:r>
          <w:instrText xml:space="preserve"> PAGEREF _Toc9504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4" w:history="1">
        <w:r>
          <w:rPr>
            <w:rFonts w:ascii="仿宋" w:eastAsia="仿宋" w:hAnsi="仿宋" w:cs="仿宋" w:hint="eastAsia"/>
            <w:lang w:eastAsia="zh-CN"/>
          </w:rPr>
          <w:t>(七)、乳膏剂项目进度规划</w:t>
        </w:r>
        <w:r>
          <w:tab/>
        </w:r>
        <w:r>
          <w:fldChar w:fldCharType="begin"/>
        </w:r>
        <w:r>
          <w:instrText xml:space="preserve"> PAGEREF _Toc28184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_Toc29882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7" w:history="1">
        <w:r>
          <w:rPr>
            <w:rFonts w:ascii="仿宋" w:eastAsia="仿宋" w:hAnsi="仿宋" w:cs="仿宋" w:hint="eastAsia"/>
            <w:lang w:eastAsia="zh-CN"/>
          </w:rPr>
          <w:t>(九)、乳膏剂项目综合评价</w:t>
        </w:r>
        <w:r>
          <w:tab/>
        </w:r>
        <w:r>
          <w:fldChar w:fldCharType="begin"/>
        </w:r>
        <w:r>
          <w:instrText xml:space="preserve"> PAGEREF _Toc17637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02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_Toc20002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_Toc4961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_Toc30256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_Toc30158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_Toc32706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_Toc5637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7" w:history="1">
        <w:r>
          <w:rPr>
            <w:rFonts w:ascii="仿宋" w:eastAsia="仿宋" w:hAnsi="仿宋" w:cs="仿宋" w:hint="eastAsia"/>
            <w:lang w:eastAsia="zh-CN"/>
          </w:rPr>
          <w:t>(七)、乳膏剂项目建设必要性分析</w:t>
        </w:r>
        <w:r>
          <w:tab/>
        </w:r>
        <w:r>
          <w:fldChar w:fldCharType="begin"/>
        </w:r>
        <w:r>
          <w:instrText xml:space="preserve"> PAGEREF _Toc10337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58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_Toc27158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_Toc5835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_Toc26270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_Toc13051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_Toc8533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9" w:history="1">
        <w:r>
          <w:rPr>
            <w:rFonts w:ascii="仿宋" w:eastAsia="仿宋" w:hAnsi="仿宋" w:cs="仿宋" w:hint="eastAsia"/>
            <w:lang w:eastAsia="zh-CN"/>
          </w:rPr>
          <w:t>四、乳膏剂筹建公司基本信息</w:t>
        </w:r>
        <w:r>
          <w:tab/>
        </w:r>
        <w:r>
          <w:fldChar w:fldCharType="begin"/>
        </w:r>
        <w:r>
          <w:instrText xml:space="preserve"> PAGEREF _Toc1829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_Toc4985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_Toc3131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_Toc16533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_Toc2323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_Toc31399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27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_Toc4527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_Toc25210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_Toc25315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_Toc11259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52" w:history="1">
        <w:r>
          <w:rPr>
            <w:rFonts w:ascii="仿宋" w:eastAsia="仿宋" w:hAnsi="仿宋" w:cs="仿宋" w:hint="eastAsia"/>
            <w:lang w:eastAsia="zh-CN"/>
          </w:rPr>
          <w:t>六、乳膏剂项目经济效益</w:t>
        </w:r>
        <w:r>
          <w:tab/>
        </w:r>
        <w:r>
          <w:fldChar w:fldCharType="begin"/>
        </w:r>
        <w:r>
          <w:instrText xml:space="preserve"> PAGEREF _Toc18852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_Toc15882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_Toc4137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" w:history="1">
        <w:r>
          <w:rPr>
            <w:rFonts w:ascii="仿宋" w:eastAsia="仿宋" w:hAnsi="仿宋" w:cs="仿宋" w:hint="eastAsia"/>
            <w:lang w:eastAsia="zh-CN"/>
          </w:rPr>
          <w:t>(三)、乳膏剂项目盈利能力分析</w:t>
        </w:r>
        <w:r>
          <w:tab/>
        </w:r>
        <w:r>
          <w:fldChar w:fldCharType="begin"/>
        </w:r>
        <w:r>
          <w:instrText xml:space="preserve"> PAGEREF _Toc1412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_Toc13629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_Toc15850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12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_Toc18123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37" w:history="1">
        <w:r>
          <w:rPr>
            <w:rFonts w:ascii="仿宋" w:eastAsia="仿宋" w:hAnsi="仿宋" w:cs="仿宋" w:hint="eastAsia"/>
            <w:lang w:eastAsia="zh-CN"/>
          </w:rPr>
          <w:t>七、乳膏剂项目风险分析</w:t>
        </w:r>
        <w:r>
          <w:tab/>
        </w:r>
        <w:r>
          <w:fldChar w:fldCharType="begin"/>
        </w:r>
        <w:r>
          <w:instrText xml:space="preserve"> PAGEREF _Toc17437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8" w:history="1">
        <w:r>
          <w:rPr>
            <w:rFonts w:ascii="仿宋" w:eastAsia="仿宋" w:hAnsi="仿宋" w:cs="仿宋" w:hint="eastAsia"/>
            <w:lang w:eastAsia="zh-CN"/>
          </w:rPr>
          <w:t>(一)、乳膏剂项目风险分析</w:t>
        </w:r>
        <w:r>
          <w:tab/>
        </w:r>
        <w:r>
          <w:fldChar w:fldCharType="begin"/>
        </w:r>
        <w:r>
          <w:instrText xml:space="preserve"> PAGEREF _Toc16948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4" w:history="1">
        <w:r>
          <w:rPr>
            <w:rFonts w:ascii="仿宋" w:eastAsia="仿宋" w:hAnsi="仿宋" w:cs="仿宋" w:hint="eastAsia"/>
            <w:lang w:eastAsia="zh-CN"/>
          </w:rPr>
          <w:t>(二)、乳膏剂项目风险对策</w:t>
        </w:r>
        <w:r>
          <w:tab/>
        </w:r>
        <w:r>
          <w:fldChar w:fldCharType="begin"/>
        </w:r>
        <w:r>
          <w:instrText xml:space="preserve"> PAGEREF _Toc27644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71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_Toc12271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2" w:history="1">
        <w:r>
          <w:rPr>
            <w:rFonts w:ascii="仿宋" w:eastAsia="仿宋" w:hAnsi="仿宋" w:cs="仿宋" w:hint="eastAsia"/>
            <w:lang w:eastAsia="zh-CN"/>
          </w:rPr>
          <w:t>(一)、乳膏剂项目进度安排</w:t>
        </w:r>
        <w:r>
          <w:tab/>
        </w:r>
        <w:r>
          <w:fldChar w:fldCharType="begin"/>
        </w:r>
        <w:r>
          <w:instrText xml:space="preserve"> PAGEREF _Toc22502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8" w:history="1">
        <w:r>
          <w:rPr>
            <w:rFonts w:ascii="仿宋" w:eastAsia="仿宋" w:hAnsi="仿宋" w:cs="仿宋" w:hint="eastAsia"/>
            <w:lang w:eastAsia="zh-CN"/>
          </w:rPr>
          <w:t>(二)、乳膏剂项目实施保障措施</w:t>
        </w:r>
        <w:r>
          <w:tab/>
        </w:r>
        <w:r>
          <w:fldChar w:fldCharType="begin"/>
        </w:r>
        <w:r>
          <w:instrText xml:space="preserve"> PAGEREF _Toc7548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4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_Toc2424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_Toc28605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_Toc23797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_Toc6437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_Toc27966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2" w:history="1">
        <w:r>
          <w:rPr>
            <w:rFonts w:ascii="仿宋" w:eastAsia="仿宋" w:hAnsi="仿宋" w:cs="仿宋" w:hint="eastAsia"/>
            <w:lang w:eastAsia="zh-CN"/>
          </w:rPr>
          <w:t>(五)、乳膏剂项目总投资</w:t>
        </w:r>
        <w:r>
          <w:tab/>
        </w:r>
        <w:r>
          <w:fldChar w:fldCharType="begin"/>
        </w:r>
        <w:r>
          <w:instrText xml:space="preserve"> PAGEREF _Toc23142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25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_Toc10625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_Toc7274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_Toc31333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_Toc14590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_Toc15749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_Toc20777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_Toc19461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_Toc11719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_Toc30321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_Toc25548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_Toc21027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_Toc32410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_Toc18971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77" w:history="1">
        <w:r>
          <w:rPr>
            <w:rFonts w:ascii="仿宋" w:eastAsia="仿宋" w:hAnsi="仿宋" w:cs="仿宋" w:hint="eastAsia"/>
            <w:lang w:eastAsia="zh-CN"/>
          </w:rPr>
          <w:t>十一、乳膏剂项目总结分析</w:t>
        </w:r>
        <w:r>
          <w:tab/>
        </w:r>
        <w:r>
          <w:fldChar w:fldCharType="begin"/>
        </w:r>
        <w:r>
          <w:instrText xml:space="preserve"> PAGEREF _Toc26677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70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_Toc8870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_Toc8201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_Toc8428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_Toc30091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_Toc27274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9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_Toc2279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_Toc29684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_Toc26069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65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176"/>
      <w:r>
        <w:rPr>
          <w:rFonts w:ascii="仿宋" w:eastAsia="仿宋" w:hAnsi="仿宋" w:cs="仿宋" w:hint="eastAsia"/>
          <w:sz w:val="28"/>
          <w:lang w:eastAsia="zh-CN"/>
        </w:rPr>
        <w:t>一、乳膏剂项目概况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02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43"/>
      <w:r>
        <w:rPr>
          <w:rFonts w:ascii="仿宋" w:eastAsia="仿宋" w:hAnsi="仿宋" w:cs="仿宋" w:hint="eastAsia"/>
          <w:sz w:val="28"/>
          <w:lang w:eastAsia="zh-CN"/>
        </w:rPr>
        <w:t>(二)、乳膏剂项目提出的理由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乳膏剂项目提出的理由可能包括以下几个方面：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市场需求：随着人们对生活品质的追求，对乳膏剂的需求也在不断增加。市场上对于高品质、符合个性化需求的乳膏剂需求量大，因此乳膏剂项目可以满足这一市场需求。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利润空间：乳膏剂行业的利润空间较大，通过生产和销售高品质的乳膏剂，可以获得可观的利润。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创新和发展：乳膏剂行业是一个不断创新和发展的行业，随着人们生活方式和审美观念的改变，对乳膏剂的需求也在不断变化。因此，在乳膏剂行业创业可以不断探索新的设计、材料和技术，以满足客户的需求。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环保和可持续发展：人们越来越关注环保和可持续发展，乳膏剂行业也开始注重环保和可持续性发展。通过使用环保材料和生产工艺，乳膏剂项目可以减少对环境的影响，并提高产品的可持续性。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个人兴趣和激情：一些人可能对乳膏剂设计和制造有着浓厚的兴趣和激情，他们希望通过自己的努力和创新，提供更好的乳膏剂产品和服务，满足消费者的需求。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乳膏剂项目的理由可能因具体情况而异，不同的乳膏剂项目可能有不同的原因和背景。因此，在选择乳膏剂项目时，我们需要根据自己的实际情况和需求来综合考虑各种因素，并选择最适合自己的乳膏剂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813"/>
      <w:r>
        <w:rPr>
          <w:rFonts w:ascii="仿宋" w:eastAsia="仿宋" w:hAnsi="仿宋" w:cs="仿宋" w:hint="eastAsia"/>
          <w:sz w:val="28"/>
          <w:lang w:eastAsia="zh-CN"/>
        </w:rPr>
        <w:t>(三)、乳膏剂项目选址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该乳膏剂项目计划选址于xx园区，占地面积约XXX亩。所选地理位置得天独厚，交通便捷，同时享有完善的电力、供水、排水、通讯等公用设施，非常适合本乳膏剂项目的建设需求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6691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乳膏剂项目完成后，将创造年产xxx的生产能力。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https://d.book118.com/798005013054006032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乳膏剂行业相关公司筹备报告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乳膏剂行业相关公司筹备报告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乳膏剂行业相关公司筹备报告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乳膏剂行业相关公司筹备报告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乳膏剂行业相关公司筹备报告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98005013054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2024-01-20T09:19:00Z</dcterms:created>
  <dcterms:modified xsi:type="dcterms:W3CDTF">2024-01-20T09:20:08Z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7C1805F4E9394D23A120940BA6D7028F_11</vt:lpwstr>
  </property>
  <property fmtid="{D5CDD505-2E9C-101B-9397-08002B2CF9AE}" pid="3" name="KSOProductBuildVer">
    <vt:lpwstr>2052-12.1.0.16120</vt:lpwstr>
  </property>
</Properties>
</file>