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12204700</wp:posOffset>
            </wp:positionH>
            <wp:positionV relativeFrom="topMargin">
              <wp:posOffset>10426700</wp:posOffset>
            </wp:positionV>
            <wp:extent cx="457200" cy="431800"/>
            <wp:effectExtent l="0" t="0" r="0" b="6350"/>
            <wp:wrapNone/>
            <wp:docPr id="100084" name="图片 10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4" name="图片 1000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 xml:space="preserve">专题01 </w:t>
      </w:r>
      <w:r>
        <w:rPr>
          <w:rFonts w:ascii="黑体" w:eastAsia="黑体" w:hAnsi="黑体" w:cs="黑体"/>
          <w:b/>
          <w:sz w:val="30"/>
        </w:rPr>
        <w:t>识别三线八角</w:t>
      </w:r>
    </w:p>
    <w:p>
      <w:pPr>
        <w:spacing w:line="360" w:lineRule="auto"/>
        <w:jc w:val="left"/>
        <w:rPr>
          <w:color w:val="FF0000"/>
          <w:sz w:val="36"/>
          <w:szCs w:val="40"/>
        </w:rPr>
      </w:pPr>
      <w:r>
        <w:rPr>
          <w:rFonts w:hint="eastAsia"/>
          <w:color w:val="FF0000"/>
          <w:sz w:val="36"/>
          <w:szCs w:val="40"/>
        </w:rPr>
        <w:t>【模型讲解】</w:t>
      </w:r>
    </w:p>
    <w:p>
      <w:pPr>
        <w:spacing w:line="360" w:lineRule="auto"/>
        <w:jc w:val="left"/>
      </w:pPr>
      <w:r>
        <w:t>如图，已知直线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被直线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所截，直线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相交于点</w:t>
      </w:r>
      <w:r>
        <w:rPr>
          <w:rFonts w:ascii="Times New Roman" w:eastAsia="Times New Roman" w:hAnsi="Times New Roman" w:cs="Times New Roman"/>
          <w:i/>
        </w:rPr>
        <w:t>O</w:t>
      </w:r>
      <w:r>
        <w:t>，按要求完成下列各小题．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57325" cy="11525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(1)在图中的∠1～∠9这9个角中，同位角共有多少对？请你全部写出来；</w:t>
      </w:r>
    </w:p>
    <w:p>
      <w:pPr>
        <w:spacing w:line="360" w:lineRule="auto"/>
        <w:jc w:val="left"/>
      </w:pPr>
      <w:r>
        <w:t>(2)∠4和∠5是什么位置关系的角？∠6和∠8之间的位置关系与∠4和∠5的相同吗？</w:t>
      </w:r>
    </w:p>
    <w:p>
      <w:pPr>
        <w:shd w:val="clear" w:color="auto" w:fill="F2F2F2"/>
        <w:spacing w:line="360" w:lineRule="auto"/>
        <w:jc w:val="left"/>
        <w:rPr>
          <w:color w:val="0000FF"/>
          <w:highlight w:val="green"/>
        </w:rPr>
      </w:pPr>
      <w:r>
        <w:rPr>
          <w:color w:val="0000FF"/>
          <w:highlight w:val="green"/>
        </w:rPr>
        <w:t>【分析】根据同位角、内错角和同旁内角的特征（</w:t>
      </w:r>
      <w:r>
        <w:rPr>
          <w:color w:val="FF0000"/>
          <w:highlight w:val="green"/>
        </w:rPr>
        <w:t>同位角形如“F”，内错角形如“Z”，同旁内角形如“U</w:t>
      </w:r>
      <w:r>
        <w:rPr>
          <w:color w:val="0000FF"/>
          <w:highlight w:val="green"/>
        </w:rPr>
        <w:t>”）判断即可.</w:t>
      </w:r>
    </w:p>
    <w:p>
      <w:pPr>
        <w:shd w:val="clear" w:color="auto" w:fill="F2F2F2"/>
        <w:spacing w:line="360" w:lineRule="auto"/>
        <w:jc w:val="left"/>
        <w:rPr>
          <w:color w:val="0000FF"/>
          <w:highlight w:val="green"/>
        </w:rPr>
      </w:pPr>
      <w:r>
        <w:rPr>
          <w:color w:val="0000FF"/>
          <w:highlight w:val="green"/>
        </w:rPr>
        <w:t>【详解】解：(1)如题图所示：同位角共有5对：</w:t>
      </w:r>
    </w:p>
    <w:p>
      <w:pPr>
        <w:shd w:val="clear" w:color="auto" w:fill="F2F2F2"/>
        <w:spacing w:line="360" w:lineRule="auto"/>
        <w:jc w:val="left"/>
        <w:rPr>
          <w:color w:val="0000FF"/>
          <w:highlight w:val="green"/>
        </w:rPr>
      </w:pPr>
      <w:r>
        <w:rPr>
          <w:color w:val="0000FF"/>
          <w:highlight w:val="green"/>
        </w:rPr>
        <w:t>分别是∠1和∠5，∠2和∠3，∠3和∠7，∠4和∠6，∠4和∠9；</w:t>
      </w:r>
    </w:p>
    <w:p>
      <w:pPr>
        <w:shd w:val="clear" w:color="auto" w:fill="F2F2F2"/>
        <w:spacing w:line="360" w:lineRule="auto"/>
        <w:jc w:val="left"/>
        <w:rPr>
          <w:color w:val="0000FF"/>
          <w:highlight w:val="green"/>
        </w:rPr>
      </w:pPr>
      <w:r>
        <w:rPr>
          <w:color w:val="0000FF"/>
          <w:highlight w:val="green"/>
        </w:rPr>
        <w:t>(2)由三线八角的判断方法∠4和∠5是由</w:t>
      </w:r>
      <w:r>
        <w:rPr>
          <w:rFonts w:ascii="Times New Roman" w:eastAsia="Times New Roman" w:hAnsi="Times New Roman" w:cs="Times New Roman"/>
          <w:i/>
          <w:color w:val="0000FF"/>
          <w:highlight w:val="green"/>
        </w:rPr>
        <w:t>c</w:t>
      </w:r>
      <w:r>
        <w:rPr>
          <w:color w:val="0000FF"/>
          <w:highlight w:val="green"/>
        </w:rPr>
        <w:t>，</w:t>
      </w:r>
      <w:r>
        <w:rPr>
          <w:rFonts w:ascii="Times New Roman" w:eastAsia="Times New Roman" w:hAnsi="Times New Roman" w:cs="Times New Roman"/>
          <w:i/>
          <w:color w:val="0000FF"/>
          <w:highlight w:val="green"/>
        </w:rPr>
        <w:t>b</w:t>
      </w:r>
      <w:r>
        <w:rPr>
          <w:color w:val="0000FF"/>
          <w:highlight w:val="green"/>
        </w:rPr>
        <w:t>，</w:t>
      </w:r>
      <w:r>
        <w:rPr>
          <w:rFonts w:ascii="Times New Roman" w:eastAsia="Times New Roman" w:hAnsi="Times New Roman" w:cs="Times New Roman"/>
          <w:i/>
          <w:color w:val="0000FF"/>
          <w:highlight w:val="green"/>
        </w:rPr>
        <w:t>d</w:t>
      </w:r>
      <w:r>
        <w:rPr>
          <w:color w:val="0000FF"/>
          <w:highlight w:val="green"/>
        </w:rPr>
        <w:t>三线组成，并且构成“U”形图案，所以∠4和∠5是同旁内角，同理可得：∠6和∠8也是同旁内角，故∠6和∠8之间的位置关系与∠4和∠5的相同．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sz w:val="36"/>
          <w:szCs w:val="40"/>
        </w:rPr>
        <w:t>【模型演练】</w:t>
      </w:r>
    </w:p>
    <w:p>
      <w:pPr>
        <w:spacing w:line="360" w:lineRule="auto"/>
        <w:jc w:val="left"/>
        <w:rPr>
          <w:rFonts w:ascii="新宋体" w:eastAsia="新宋体" w:hAnsi="新宋体" w:cs="新宋体"/>
        </w:rPr>
      </w:pPr>
      <w:r>
        <w:t>1．</w:t>
      </w:r>
      <w:r>
        <w:rPr>
          <w:rFonts w:ascii="新宋体" w:eastAsia="新宋体" w:hAnsi="新宋体" w:cs="新宋体"/>
        </w:rPr>
        <w:t>如图，同位角共有（　　）对．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62100" cy="1400175"/>
            <wp:effectExtent l="0" t="0" r="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A．6</w:t>
      </w:r>
      <w:r>
        <w:tab/>
      </w:r>
      <w:r>
        <w:t>B．5</w:t>
      </w:r>
      <w:r>
        <w:tab/>
      </w:r>
      <w:r>
        <w:t>C．8</w:t>
      </w:r>
      <w:r>
        <w:tab/>
      </w:r>
      <w:r>
        <w:t>D．7</w:t>
      </w:r>
    </w:p>
    <w:p>
      <w:pPr>
        <w:spacing w:line="360" w:lineRule="auto"/>
        <w:jc w:val="left"/>
        <w:rPr>
          <w:rFonts w:ascii="新宋体" w:eastAsia="新宋体" w:hAnsi="新宋体" w:cs="新宋体"/>
        </w:rPr>
      </w:pPr>
      <w:r>
        <w:t>2．</w:t>
      </w:r>
      <w:r>
        <w:rPr>
          <w:rFonts w:ascii="新宋体" w:eastAsia="新宋体" w:hAnsi="新宋体" w:cs="新宋体"/>
        </w:rPr>
        <w:t>如图，下列判断中正确的个数是（　　）</w:t>
      </w:r>
    </w:p>
    <w:p>
      <w:pPr>
        <w:spacing w:line="360" w:lineRule="auto"/>
        <w:jc w:val="left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（</w:t>
      </w:r>
      <w:r>
        <w:t>1</w:t>
      </w:r>
      <w:r>
        <w:rPr>
          <w:rFonts w:ascii="新宋体" w:eastAsia="新宋体" w:hAnsi="新宋体" w:cs="新宋体"/>
        </w:rPr>
        <w:t>）∠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新宋体" w:eastAsia="新宋体" w:hAnsi="新宋体" w:cs="新宋体"/>
        </w:rPr>
        <w:t>与∠</w:t>
      </w:r>
      <w:r>
        <w:t>1</w:t>
      </w:r>
      <w:r>
        <w:rPr>
          <w:rFonts w:ascii="新宋体" w:eastAsia="新宋体" w:hAnsi="新宋体" w:cs="新宋体"/>
        </w:rPr>
        <w:t>是同位角；（</w:t>
      </w:r>
      <w:r>
        <w:t>2</w:t>
      </w:r>
      <w:r>
        <w:rPr>
          <w:rFonts w:ascii="新宋体" w:eastAsia="新宋体" w:hAnsi="新宋体" w:cs="新宋体"/>
        </w:rPr>
        <w:t>）∠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新宋体" w:eastAsia="新宋体" w:hAnsi="新宋体" w:cs="新宋体"/>
        </w:rPr>
        <w:t>和∠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新宋体" w:eastAsia="新宋体" w:hAnsi="新宋体" w:cs="新宋体"/>
        </w:rPr>
        <w:t>是同旁内角；（</w:t>
      </w:r>
      <w:r>
        <w:t>3</w:t>
      </w:r>
      <w:r>
        <w:rPr>
          <w:rFonts w:ascii="新宋体" w:eastAsia="新宋体" w:hAnsi="新宋体" w:cs="新宋体"/>
        </w:rPr>
        <w:t>）∠</w:t>
      </w:r>
      <w:r>
        <w:t>4</w:t>
      </w:r>
      <w:r>
        <w:rPr>
          <w:rFonts w:ascii="新宋体" w:eastAsia="新宋体" w:hAnsi="新宋体" w:cs="新宋体"/>
        </w:rPr>
        <w:t>和∠</w:t>
      </w:r>
      <w:r>
        <w:t>1</w:t>
      </w:r>
      <w:r>
        <w:rPr>
          <w:rFonts w:ascii="新宋体" w:eastAsia="新宋体" w:hAnsi="新宋体" w:cs="新宋体"/>
        </w:rPr>
        <w:t>是内错角；（</w:t>
      </w:r>
      <w:r>
        <w:t>4</w:t>
      </w:r>
      <w:r>
        <w:rPr>
          <w:rFonts w:ascii="新宋体" w:eastAsia="新宋体" w:hAnsi="新宋体" w:cs="新宋体"/>
        </w:rPr>
        <w:t>）∠</w:t>
      </w:r>
      <w:r>
        <w:t>3</w:t>
      </w:r>
      <w:r>
        <w:rPr>
          <w:rFonts w:ascii="新宋体" w:eastAsia="新宋体" w:hAnsi="新宋体" w:cs="新宋体"/>
        </w:rPr>
        <w:t>和∠</w:t>
      </w:r>
      <w:r>
        <w:t>1</w:t>
      </w:r>
      <w:r>
        <w:rPr>
          <w:rFonts w:ascii="新宋体" w:eastAsia="新宋体" w:hAnsi="新宋体" w:cs="新宋体"/>
        </w:rPr>
        <w:t>是同位角．</w: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新宋体" w:eastAsia="新宋体" w:hAnsi="新宋体" w:cs="新宋体"/>
        </w:rPr>
      </w:pPr>
      <w:r>
        <w:t>A．1</w:t>
      </w:r>
      <w:r>
        <w:rPr>
          <w:rFonts w:ascii="新宋体" w:eastAsia="新宋体" w:hAnsi="新宋体" w:cs="新宋体"/>
        </w:rPr>
        <w:t>个</w:t>
      </w:r>
      <w:r>
        <w:tab/>
      </w:r>
      <w:r>
        <w:t>B．2</w:t>
      </w:r>
      <w:r>
        <w:rPr>
          <w:rFonts w:ascii="新宋体" w:eastAsia="新宋体" w:hAnsi="新宋体" w:cs="新宋体"/>
        </w:rPr>
        <w:t>个</w:t>
      </w:r>
      <w:r>
        <w:tab/>
      </w:r>
      <w:r>
        <w:t>C．3</w:t>
      </w:r>
      <w:r>
        <w:rPr>
          <w:rFonts w:ascii="新宋体" w:eastAsia="新宋体" w:hAnsi="新宋体" w:cs="新宋体"/>
        </w:rPr>
        <w:t>个</w:t>
      </w:r>
      <w:r>
        <w:tab/>
      </w:r>
      <w:r>
        <w:t>D．4</w:t>
      </w:r>
      <w:r>
        <w:rPr>
          <w:rFonts w:ascii="新宋体" w:eastAsia="新宋体" w:hAnsi="新宋体" w:cs="新宋体"/>
        </w:rPr>
        <w:t>个</w:t>
      </w:r>
    </w:p>
    <w:p>
      <w:pPr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3．如图，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ebc9a89d0d1c97b88c0f4acd32b4e67" style="width:20.2pt;height:11.2pt" o:ole="" coordsize="21600,21600" o:preferrelative="t" filled="f" stroked="f">
            <v:stroke joinstyle="miter"/>
            <v:imagedata r:id="rId7" o:title="eqIdfebc9a89d0d1c97b88c0f4acd32b4e67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的内错角是（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71625" cy="100012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26" type="#_x0000_t75" alt="eqIdd5b69d40b75d582c4b8ffa2369af1d41" style="width:14.9pt;height:10.65pt" o:ole="" coordsize="21600,21600" o:preferrelative="t" filled="f" stroked="f">
            <v:stroke joinstyle="miter"/>
            <v:imagedata r:id="rId10" o:title="eqIdd5b69d40b75d582c4b8ffa2369af1d41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ab/>
      </w:r>
      <w:r>
        <w:t>B．</w:t>
      </w:r>
      <w:r>
        <w:object>
          <v:shape id="_x0000_i1027" type="#_x0000_t75" alt="eqId9d57899ad4774aed9ccc7bd23db72153" style="width:16.7pt;height:11.25pt" o:ole="" coordsize="21600,21600" o:preferrelative="t" filled="f" stroked="f">
            <v:stroke joinstyle="miter"/>
            <v:imagedata r:id="rId12" o:title="eqId9d57899ad4774aed9ccc7bd23db72153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ab/>
      </w:r>
      <w:r>
        <w:t>C．</w:t>
      </w:r>
      <w:r>
        <w:object>
          <v:shape id="_x0000_i1028" type="#_x0000_t75" alt="eqId605f2976297a0deaa1602ef09d6a5afa" style="width:15.8pt;height:12.65pt" o:ole="" coordsize="21600,21600" o:preferrelative="t" filled="f" stroked="f">
            <v:stroke joinstyle="miter"/>
            <v:imagedata r:id="rId14" o:title="eqId605f2976297a0deaa1602ef09d6a5afa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ab/>
      </w:r>
      <w:r>
        <w:t>D．</w:t>
      </w:r>
      <w:r>
        <w:object>
          <v:shape id="_x0000_i1029" type="#_x0000_t75" alt="eqId0c4c3c0a34dc21292fa32befd58d8f82" style="width:16.7pt;height:11.35pt" o:ole="" coordsize="21600,21600" o:preferrelative="t" filled="f" stroked="f">
            <v:stroke joinstyle="miter"/>
            <v:imagedata r:id="rId16" o:title="eqId0c4c3c0a34dc21292fa32befd58d8f82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</w:p>
    <w:p>
      <w:pPr>
        <w:spacing w:line="360" w:lineRule="auto"/>
        <w:jc w:val="left"/>
      </w:pPr>
      <w:r>
        <w:t>4．下列所示的四个图形中，∠1和∠2是同位角的是（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381500" cy="942975"/>
            <wp:effectExtent l="0" t="0" r="0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A．②③</w:t>
      </w:r>
      <w:r>
        <w:tab/>
      </w:r>
      <w:r>
        <w:t>B．①②③</w:t>
      </w:r>
      <w:r>
        <w:tab/>
      </w:r>
      <w:r>
        <w:t>C．①②④</w:t>
      </w:r>
      <w:r>
        <w:tab/>
      </w:r>
      <w:r>
        <w:t>D．①④</w:t>
      </w:r>
    </w:p>
    <w:p>
      <w:pPr>
        <w:spacing w:line="360" w:lineRule="auto"/>
        <w:jc w:val="left"/>
      </w:pPr>
      <w:r>
        <w:t>5．如图所示，下列说法不正确的是（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990725" cy="172402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</w:pPr>
      <w:r>
        <w:t>A．∠1和∠2是同旁内角</w:t>
      </w:r>
      <w:r>
        <w:tab/>
      </w:r>
      <w:r>
        <w:t>B．∠1和∠3是对顶角</w:t>
      </w:r>
    </w:p>
    <w:p>
      <w:pPr>
        <w:tabs>
          <w:tab w:val="left" w:pos="4156"/>
        </w:tabs>
        <w:spacing w:line="360" w:lineRule="auto"/>
        <w:jc w:val="left"/>
      </w:pPr>
      <w:r>
        <w:t>C．∠3和∠4是同位角</w:t>
      </w:r>
      <w:r>
        <w:tab/>
      </w:r>
      <w:r>
        <w:t>D．∠1和∠4是内错角</w:t>
      </w:r>
    </w:p>
    <w:p>
      <w:pPr>
        <w:spacing w:line="360" w:lineRule="auto"/>
        <w:jc w:val="left"/>
      </w:pPr>
      <w:r>
        <w:t>6．如图，有下列说法：其中结论正确的是（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257425" cy="1905000"/>
            <wp:effectExtent l="0" t="0" r="9525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</w:rPr>
      </w:pPr>
      <w:r>
        <w:t>①若</w:t>
      </w:r>
      <w:r>
        <w:object>
          <v:shape id="_x0000_i1030" type="#_x0000_t75" alt="eqIdebe7eaf967808dad0a184eeedfa27721" style="width:43.1pt;height:12.25pt" o:ole="" coordsize="21600,21600" o:preferrelative="t" filled="f" stroked="f">
            <v:stroke joinstyle="miter"/>
            <v:imagedata r:id="rId21" o:title="eqIdebe7eaf967808dad0a184eeedfa27721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t>，则</w:t>
      </w:r>
      <w:r>
        <w:object>
          <v:shape id="_x0000_i1031" type="#_x0000_t75" alt="eqId0adfe28b2d2368b9358377762d50825c" style="width:99.4pt;height:12.6pt" o:ole="" coordsize="21600,21600" o:preferrelative="t" filled="f" stroked="f">
            <v:stroke joinstyle="miter"/>
            <v:imagedata r:id="rId23" o:title="eqId0adfe28b2d2368b9358377762d50825c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  <w: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</w:p>
    <w:p>
      <w:pPr>
        <w:spacing w:line="360" w:lineRule="auto"/>
        <w:jc w:val="left"/>
        <w:textAlignment w:val="center"/>
      </w:pPr>
      <w:r>
        <w:t>②能与</w:t>
      </w:r>
      <w:r>
        <w:object>
          <v:shape id="_x0000_i1032" type="#_x0000_t75" alt="eqId836ea820cf3732508cdd332ceb9395ce" style="width:32.55pt;height:12.05pt" o:ole="" coordsize="21600,21600" o:preferrelative="t" filled="f" stroked="f">
            <v:stroke joinstyle="miter"/>
            <v:imagedata r:id="rId25" o:title="eqId836ea820cf3732508cdd332ceb9395ce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  <w:r>
        <w:t>构成内错角的角的个数有1个</w:t>
      </w:r>
    </w:p>
    <w:p>
      <w:pPr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</w:rPr>
      </w:pPr>
      <w:r>
        <w:t>③能与</w:t>
      </w:r>
      <w:r>
        <w:object>
          <v:shape id="_x0000_i1033" type="#_x0000_t75" alt="eqId4c5d3f1c7f7ffdf572978468d5a3adde" style="width:32.55pt;height:12.8pt" o:ole="" coordsize="21600,21600" o:preferrelative="t" filled="f" stroked="f">
            <v:stroke joinstyle="miter"/>
            <v:imagedata r:id="rId27" o:title="eqId4c5d3f1c7f7ffdf572978468d5a3adde"/>
            <o:lock v:ext="edit" aspectratio="t"/>
            <w10:anchorlock/>
          </v:shape>
          <o:OLEObject Type="Embed" ProgID="Equation.DSMT4" ShapeID="_x0000_i1033" DrawAspect="Content" ObjectID="_1468075733" r:id="rId28"/>
        </w:object>
      </w:r>
      <w:r>
        <w:t>构成同位角的角的个数有2个；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2"/>
          <w:cols w:num="1" w:sep="1" w:space="425"/>
          <w:titlePg w:val="0"/>
          <w:docGrid w:type="lines" w:linePitch="318" w:charSpace="409"/>
        </w:sectPr>
      </w:pPr>
      <w:r>
        <w:t>④能与</w:t>
      </w:r>
      <w:r>
        <w:object>
          <v:shape id="_x0000_i1034" type="#_x0000_t75" alt="eqIdfebc9a89d0d1c97b88c0f4acd32b4e67" style="width:20.2pt;height:11.2pt" o:ole="" coordsize="21600,21600" o:preferrelative="t" filled="f" stroked="f">
            <v:stroke joinstyle="miter"/>
            <v:imagedata r:id="rId7" o:title="eqIdfebc9a89d0d1c97b88c0f4acd32b4e67"/>
            <o:lock v:ext="edit" aspectratio="t"/>
            <w10:anchorlock/>
          </v:shape>
          <o:OLEObject Type="Embed" ProgID="Equation.DSMT4" ShapeID="_x0000_i1034" DrawAspect="Content" ObjectID="_1468075734" r:id="rId29"/>
        </w:object>
      </w:r>
      <w:r>
        <w:t>构成同旁内角的角的个数有4个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A．①</w:t>
      </w:r>
      <w:r>
        <w:tab/>
      </w:r>
      <w:r>
        <w:t>B．①④</w:t>
      </w:r>
      <w:r>
        <w:tab/>
      </w:r>
      <w:r>
        <w:t>C．①②④</w:t>
      </w:r>
      <w:r>
        <w:tab/>
      </w:r>
      <w:r>
        <w:t>D．①③④</w:t>
      </w:r>
    </w:p>
    <w:p>
      <w:pPr>
        <w:spacing w:line="360" w:lineRule="auto"/>
        <w:jc w:val="left"/>
      </w:pPr>
      <w:r>
        <w:t>7．如图，直线</w:t>
      </w:r>
      <w:r>
        <w:rPr>
          <w:rFonts w:ascii="Times New Roman" w:eastAsia="Times New Roman" w:hAnsi="Times New Roman" w:cs="Times New Roman"/>
          <w:i/>
        </w:rPr>
        <w:t>AD</w:t>
      </w:r>
      <w:r>
        <w:t>，</w:t>
      </w:r>
      <w:r>
        <w:rPr>
          <w:rFonts w:ascii="Times New Roman" w:eastAsia="Times New Roman" w:hAnsi="Times New Roman" w:cs="Times New Roman"/>
          <w:i/>
        </w:rPr>
        <w:t>BE</w:t>
      </w:r>
      <w:r>
        <w:t>被直线</w:t>
      </w:r>
      <w:r>
        <w:rPr>
          <w:rFonts w:ascii="Times New Roman" w:eastAsia="Times New Roman" w:hAnsi="Times New Roman" w:cs="Times New Roman"/>
          <w:i/>
        </w:rPr>
        <w:t>BF</w:t>
      </w:r>
      <w:r>
        <w:t>和</w:t>
      </w:r>
      <w:r>
        <w:rPr>
          <w:rFonts w:ascii="Times New Roman" w:eastAsia="Times New Roman" w:hAnsi="Times New Roman" w:cs="Times New Roman"/>
          <w:i/>
        </w:rPr>
        <w:t>AC</w:t>
      </w:r>
      <w:r>
        <w:t>所截，则∠1的同位角和∠5的内错角分别是（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28750" cy="115252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A．∠4，∠2</w:t>
      </w:r>
      <w:r>
        <w:tab/>
      </w:r>
      <w:r>
        <w:t>B．∠2，∠6</w:t>
      </w:r>
      <w:r>
        <w:tab/>
      </w:r>
      <w:r>
        <w:t>C．∠5，∠4</w:t>
      </w:r>
      <w:r>
        <w:tab/>
      </w:r>
      <w:r>
        <w:t>D．∠2，∠4</w:t>
      </w:r>
    </w:p>
    <w:p>
      <w:pPr>
        <w:spacing w:line="360" w:lineRule="auto"/>
        <w:jc w:val="left"/>
        <w:rPr>
          <w:rFonts w:ascii="'Times New Roman'" w:eastAsia="'Times New Roman'" w:hAnsi="'Times New Roman'" w:cs="'Times New Roman'"/>
        </w:rPr>
      </w:pPr>
      <w:r>
        <w:t>8．已知图（</w:t>
      </w:r>
      <w:r>
        <w:rPr>
          <w:rFonts w:ascii="Time New Romans" w:eastAsia="Time New Romans" w:hAnsi="Time New Romans" w:cs="Time New Romans"/>
        </w:rPr>
        <w:t>1）—（4</w:t>
      </w:r>
      <w:r>
        <w:t>）：在上述四个图中，</w:t>
      </w:r>
      <w:r>
        <w:rPr>
          <w:rFonts w:ascii="Time New Romans" w:eastAsia="Time New Romans" w:hAnsi="Time New Romans" w:cs="Time New Romans"/>
        </w:rPr>
        <w:t>∠1</w:t>
      </w:r>
      <w:r>
        <w:t>与</w:t>
      </w:r>
      <w:r>
        <w:rPr>
          <w:rFonts w:ascii="Time New Romans" w:eastAsia="Time New Romans" w:hAnsi="Time New Romans" w:cs="Time New Romans"/>
        </w:rPr>
        <w:t>∠2</w:t>
      </w:r>
      <w:r>
        <w:t>是同位角的有（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 New Romans" w:eastAsia="Time New Romans" w:hAnsi="Time New Romans" w:cs="Time New Romans"/>
        </w:rPr>
        <w:t>）.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028700" cy="1076325"/>
            <wp:effectExtent l="0" t="0" r="0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019175" cy="1076325"/>
            <wp:effectExtent l="0" t="0" r="9525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000125" cy="1076325"/>
            <wp:effectExtent l="0" t="0" r="9525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990600" cy="1076325"/>
            <wp:effectExtent l="0" t="0" r="0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 New Romans" w:eastAsia="Time New Romans" w:hAnsi="Time New Romans" w:cs="Time New Romans"/>
        </w:rPr>
      </w:pPr>
      <w:r>
        <w:t>A．</w:t>
      </w:r>
      <w:r>
        <w:rPr>
          <w:rFonts w:ascii="Time New Romans" w:eastAsia="Time New Romans" w:hAnsi="Time New Romans" w:cs="Time New Romans"/>
        </w:rPr>
        <w:t>（1）（2）（3）（4）</w:t>
      </w:r>
      <w:r>
        <w:tab/>
      </w:r>
      <w:r>
        <w:t>B．</w:t>
      </w:r>
      <w:r>
        <w:rPr>
          <w:rFonts w:ascii="Time New Romans" w:eastAsia="Time New Romans" w:hAnsi="Time New Romans" w:cs="Time New Romans"/>
        </w:rPr>
        <w:t>（1）（2）（3）</w:t>
      </w:r>
      <w:r>
        <w:tab/>
      </w:r>
      <w:r>
        <w:t>C．</w:t>
      </w:r>
      <w:r>
        <w:rPr>
          <w:rFonts w:ascii="Time New Romans" w:eastAsia="Time New Romans" w:hAnsi="Time New Romans" w:cs="Time New Romans"/>
        </w:rPr>
        <w:t>（1）（3）</w:t>
      </w:r>
      <w:r>
        <w:tab/>
      </w:r>
      <w:r>
        <w:t>D．</w:t>
      </w:r>
      <w:r>
        <w:rPr>
          <w:rFonts w:ascii="Time New Romans" w:eastAsia="Time New Romans" w:hAnsi="Time New Romans" w:cs="Time New Romans"/>
        </w:rPr>
        <w:t>（1）</w:t>
      </w:r>
    </w:p>
    <w:p>
      <w:pPr>
        <w:spacing w:line="360" w:lineRule="auto"/>
        <w:jc w:val="left"/>
        <w:rPr>
          <w:rFonts w:ascii="'Times New Roman'" w:eastAsia="'Times New Roman'" w:hAnsi="'Times New Roman'" w:cs="'Times New Roman'"/>
        </w:rPr>
      </w:pPr>
      <w:r>
        <w:t>9．如图，直线</w:t>
      </w:r>
      <w:r>
        <w:rPr>
          <w:rFonts w:ascii="Time New Romans" w:eastAsia="Time New Romans" w:hAnsi="Time New Romans" w:cs="Time New Romans"/>
        </w:rPr>
        <w:t>AD、BC</w:t>
      </w:r>
      <w:r>
        <w:t>被直线</w:t>
      </w:r>
      <w:r>
        <w:rPr>
          <w:rFonts w:ascii="Time New Romans" w:eastAsia="Time New Romans" w:hAnsi="Time New Romans" w:cs="Time New Romans"/>
        </w:rPr>
        <w:t>AC</w:t>
      </w:r>
      <w:r>
        <w:t>所截，则</w:t>
      </w:r>
      <w:r>
        <w:rPr>
          <w:rFonts w:ascii="Time New Romans" w:eastAsia="Time New Romans" w:hAnsi="Time New Romans" w:cs="Time New Romans"/>
        </w:rPr>
        <w:t>∠1</w:t>
      </w:r>
      <w:r>
        <w:t>和</w:t>
      </w:r>
      <w:r>
        <w:rPr>
          <w:rFonts w:ascii="Time New Romans" w:eastAsia="Time New Romans" w:hAnsi="Time New Romans" w:cs="Time New Romans"/>
        </w:rPr>
        <w:t>∠2</w:t>
      </w:r>
      <w:r>
        <w:t>是</w:t>
      </w:r>
      <w:r>
        <w:rPr>
          <w:rFonts w:ascii="Time New Romans" w:eastAsia="Time New Romans" w:hAnsi="Time New Romans" w:cs="Time New Romans"/>
        </w:rPr>
        <w:t>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 New Romans" w:eastAsia="Time New Romans" w:hAnsi="Time New Romans" w:cs="Time New Romans"/>
        </w:rPr>
        <w:t>).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209675" cy="1419225"/>
            <wp:effectExtent l="0" t="0" r="9525" b="9525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A．内错角</w:t>
      </w:r>
      <w:r>
        <w:tab/>
      </w:r>
      <w:r>
        <w:t>B．同位角</w:t>
      </w:r>
      <w:r>
        <w:tab/>
      </w:r>
      <w:r>
        <w:t>C．同旁内角</w:t>
      </w:r>
      <w:r>
        <w:tab/>
      </w:r>
      <w:r>
        <w:t>D．对顶角</w:t>
      </w:r>
    </w:p>
    <w:p>
      <w:pPr>
        <w:spacing w:line="360" w:lineRule="auto"/>
        <w:jc w:val="left"/>
      </w:pPr>
      <w:r>
        <w:t>10．如图，下列判断正确的是（ 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85900" cy="1323975"/>
            <wp:effectExtent l="0" t="0" r="0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</w:pPr>
      <w:r>
        <w:t>A．∠2与∠5是对顶角</w:t>
      </w:r>
      <w:r>
        <w:tab/>
      </w:r>
      <w:r>
        <w:t>B．∠2与∠4是同位角</w:t>
      </w:r>
    </w:p>
    <w:p>
      <w:pPr>
        <w:tabs>
          <w:tab w:val="left" w:pos="4156"/>
        </w:tabs>
        <w:spacing w:line="360" w:lineRule="auto"/>
        <w:jc w:val="left"/>
      </w:pPr>
      <w:r>
        <w:t>C．∠3与∠6是同位角</w:t>
      </w:r>
      <w:r>
        <w:tab/>
      </w:r>
      <w:r>
        <w:t>D．∠5与∠3是内错角</w:t>
      </w:r>
    </w:p>
    <w:p>
      <w:pPr>
        <w:tabs>
          <w:tab w:val="left" w:pos="4156"/>
        </w:tabs>
        <w:spacing w:line="360" w:lineRule="auto"/>
        <w:jc w:val="center"/>
        <w:rPr>
          <w:rFonts w:ascii="宋体" w:eastAsia="宋体" w:hAnsi="宋体" w:cs="宋体"/>
          <w:b/>
          <w:sz w:val="24"/>
        </w:rPr>
      </w:pPr>
    </w:p>
    <w:p>
      <w:pPr>
        <w:tabs>
          <w:tab w:val="left" w:pos="4156"/>
        </w:tabs>
        <w:spacing w:line="360" w:lineRule="auto"/>
        <w:jc w:val="center"/>
        <w:rPr>
          <w:rFonts w:ascii="宋体" w:eastAsia="宋体" w:hAnsi="宋体" w:cs="宋体"/>
          <w:b/>
          <w:sz w:val="24"/>
        </w:rPr>
        <w:sectPr>
          <w:type w:val="nextPage"/>
          <w:pgSz w:w="11906" w:h="16838"/>
          <w:pgMar w:top="1134" w:right="1457" w:bottom="1134" w:left="1457" w:header="850" w:footer="992" w:gutter="0"/>
          <w:pgNumType w:start="3"/>
          <w:cols w:num="1" w:sep="1" w:space="425"/>
          <w:titlePg w:val="0"/>
          <w:docGrid w:type="lines" w:linePitch="318" w:charSpace="409"/>
        </w:sectPr>
      </w:pPr>
      <w:bookmarkStart w:id="0" w:name="_GoBack"/>
      <w:bookmarkEnd w:id="0"/>
      <w:r>
        <w:rPr>
          <w:rFonts w:ascii="宋体" w:eastAsia="宋体" w:hAnsi="宋体" w:cs="宋体"/>
          <w:b/>
          <w:sz w:val="24"/>
        </w:rPr>
        <w:t>第II卷（非选择题）</w:t>
      </w:r>
    </w:p>
    <w:p>
      <w:pPr>
        <w:tabs>
          <w:tab w:val="left" w:pos="4156"/>
        </w:tabs>
        <w:spacing w:line="360" w:lineRule="auto"/>
        <w:jc w:val="left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请点击修改第II卷的文字说明</w:t>
      </w:r>
    </w:p>
    <w:p>
      <w:pPr>
        <w:tabs>
          <w:tab w:val="left" w:pos="4156"/>
        </w:tabs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tabs>
          <w:tab w:val="left" w:pos="4156"/>
        </w:tabs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二、填空题</w:t>
      </w:r>
    </w:p>
    <w:p>
      <w:pPr>
        <w:spacing w:line="360" w:lineRule="auto"/>
        <w:jc w:val="left"/>
      </w:pPr>
      <w:r>
        <w:t>11．（1）如图：①所示，两条水平的直线被一条倾斜的直线所截，同位角有____________对，内错角有__________对，同旁内角有___________对；</w:t>
      </w:r>
    </w:p>
    <w:p>
      <w:pPr>
        <w:spacing w:line="360" w:lineRule="auto"/>
        <w:jc w:val="left"/>
      </w:pPr>
      <w:r>
        <w:t>（2）如图②所示，三条水平的直线被一条倾斜的直线所截，同位角有_____________对，内错角有__________对，同旁内角有_____________对；</w:t>
      </w:r>
    </w:p>
    <w:p>
      <w:pPr>
        <w:spacing w:line="360" w:lineRule="auto"/>
        <w:jc w:val="left"/>
        <w:textAlignment w:val="center"/>
      </w:pPr>
      <w:r>
        <w:t>（3）根据以上探究的结果，</w:t>
      </w:r>
      <w:r>
        <w:object>
          <v:shape id="_x0000_i1035" type="#_x0000_t75" alt="eqIdb6a24198bd04c29321ae5dc5a28fe421" style="width:8.75pt;height:10.1pt" o:ole="" coordsize="21600,21600" o:preferrelative="t" filled="f" stroked="f">
            <v:stroke joinstyle="miter"/>
            <v:imagedata r:id="rId37" o:title="eqIdb6a24198bd04c29321ae5dc5a28fe421"/>
            <o:lock v:ext="edit" aspectratio="t"/>
            <w10:anchorlock/>
          </v:shape>
          <o:OLEObject Type="Embed" ProgID="Equation.DSMT4" ShapeID="_x0000_i1035" DrawAspect="Content" ObjectID="_1468075735" r:id="rId38"/>
        </w:object>
      </w:r>
      <w:r>
        <w:t>（</w:t>
      </w:r>
      <w:r>
        <w:object>
          <v:shape id="_x0000_i1036" type="#_x0000_t75" alt="eqIdb6a24198bd04c29321ae5dc5a28fe421" style="width:8.75pt;height:10.1pt" o:ole="" coordsize="21600,21600" o:preferrelative="t" filled="f" stroked="f">
            <v:stroke joinstyle="miter"/>
            <v:imagedata r:id="rId37" o:title="eqIdb6a24198bd04c29321ae5dc5a28fe421"/>
            <o:lock v:ext="edit" aspectratio="t"/>
            <w10:anchorlock/>
          </v:shape>
          <o:OLEObject Type="Embed" ProgID="Equation.DSMT4" ShapeID="_x0000_i1036" DrawAspect="Content" ObjectID="_1468075736" r:id="rId39"/>
        </w:object>
      </w:r>
      <w:r>
        <w:t>为大于</w:t>
      </w:r>
      <w:r>
        <w:object>
          <v:shape id="_x0000_i1037" type="#_x0000_t75" alt="eqIdbdaa19de263700a15fcf213d64a8cd57" style="width:6.15pt;height:11.5pt" o:ole="" coordsize="21600,21600" o:preferrelative="t" filled="f" stroked="f">
            <v:stroke joinstyle="miter"/>
            <v:imagedata r:id="rId40" o:title="eqIdbdaa19de263700a15fcf213d64a8cd57"/>
            <o:lock v:ext="edit" aspectratio="t"/>
            <w10:anchorlock/>
          </v:shape>
          <o:OLEObject Type="Embed" ProgID="Equation.DSMT4" ShapeID="_x0000_i1037" DrawAspect="Content" ObjectID="_1468075737" r:id="rId41"/>
        </w:object>
      </w:r>
      <w:r>
        <w:t>的整数）条水平直线被一条倾斜的直线所截，同位角有___________对，内错角有___________对，同旁内角有___________对（用含</w:t>
      </w:r>
      <w:r>
        <w:object>
          <v:shape id="_x0000_i1038" type="#_x0000_t75" alt="eqIdb6a24198bd04c29321ae5dc5a28fe421" style="width:8.75pt;height:10.1pt" o:ole="" coordsize="21600,21600" o:preferrelative="t" filled="f" stroked="f">
            <v:stroke joinstyle="miter"/>
            <v:imagedata r:id="rId37" o:title="eqIdb6a24198bd04c29321ae5dc5a28fe421"/>
            <o:lock v:ext="edit" aspectratio="t"/>
            <w10:anchorlock/>
          </v:shape>
          <o:OLEObject Type="Embed" ProgID="Equation.DSMT4" ShapeID="_x0000_i1038" DrawAspect="Content" ObjectID="_1468075738" r:id="rId42"/>
        </w:object>
      </w:r>
      <w:r>
        <w:t>的式子表示）．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362200" cy="1133475"/>
            <wp:effectExtent l="0" t="0" r="0" b="9525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12．如图，∠1和∠3是直线______ 和______ 被直线______ 所截而成的______ 角；图中与∠2是同旁内角的角有______ 个．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143000" cy="1000125"/>
            <wp:effectExtent l="0" t="0" r="0" b="952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13．如图，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DC</w:t>
      </w:r>
      <w:r>
        <w:t>被</w:t>
      </w:r>
      <w:r>
        <w:rPr>
          <w:rFonts w:ascii="Times New Roman" w:eastAsia="Times New Roman" w:hAnsi="Times New Roman" w:cs="Times New Roman"/>
          <w:i/>
        </w:rPr>
        <w:t>BD</w:t>
      </w:r>
      <w:r>
        <w:t>所截得的内错角是___________，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被</w:t>
      </w:r>
      <w:r>
        <w:rPr>
          <w:rFonts w:ascii="Times New Roman" w:eastAsia="Times New Roman" w:hAnsi="Times New Roman" w:cs="Times New Roman"/>
          <w:i/>
        </w:rPr>
        <w:t>AC</w:t>
      </w:r>
      <w:r>
        <w:t>所截是的内错角是_________，</w:t>
      </w:r>
      <w:r>
        <w:rPr>
          <w:rFonts w:ascii="Times New Roman" w:eastAsia="Times New Roman" w:hAnsi="Times New Roman" w:cs="Times New Roman"/>
          <w:i/>
        </w:rPr>
        <w:t>AD</w:t>
      </w:r>
      <w:r>
        <w:t>、</w:t>
      </w:r>
      <w:r>
        <w:rPr>
          <w:rFonts w:ascii="Times New Roman" w:eastAsia="Times New Roman" w:hAnsi="Times New Roman" w:cs="Times New Roman"/>
          <w:i/>
        </w:rPr>
        <w:t>BC</w:t>
      </w:r>
      <w:r>
        <w:t>被</w:t>
      </w:r>
      <w:r>
        <w:rPr>
          <w:rFonts w:ascii="Times New Roman" w:eastAsia="Times New Roman" w:hAnsi="Times New Roman" w:cs="Times New Roman"/>
          <w:i/>
        </w:rPr>
        <w:t>BD</w:t>
      </w:r>
      <w:r>
        <w:t>所截得的内错角是_________，</w:t>
      </w:r>
      <w:r>
        <w:rPr>
          <w:rFonts w:ascii="Times New Roman" w:eastAsia="Times New Roman" w:hAnsi="Times New Roman" w:cs="Times New Roman"/>
          <w:i/>
        </w:rPr>
        <w:t>AD</w:t>
      </w:r>
      <w:r>
        <w:t>、</w:t>
      </w:r>
      <w:r>
        <w:rPr>
          <w:rFonts w:ascii="Times New Roman" w:eastAsia="Times New Roman" w:hAnsi="Times New Roman" w:cs="Times New Roman"/>
          <w:i/>
        </w:rPr>
        <w:t>BC</w:t>
      </w:r>
      <w:r>
        <w:t>被AC所截得的内错角是_____________.</w:t>
      </w:r>
    </w:p>
    <w:p>
      <w:pPr>
        <w:spacing w:line="360" w:lineRule="auto"/>
        <w:jc w:val="left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drawing>
          <wp:inline distT="0" distB="0" distL="114300" distR="114300">
            <wp:extent cx="1533525" cy="857250"/>
            <wp:effectExtent l="0" t="0" r="9525" b="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4"/>
          <w:cols w:num="1" w:sep="1" w:space="425"/>
          <w:titlePg w:val="0"/>
          <w:docGrid w:type="lines" w:linePitch="318" w:charSpace="409"/>
        </w:sectPr>
      </w:pPr>
      <w:r>
        <w:t>14．如图，直线</w:t>
      </w:r>
      <w:r>
        <w:object>
          <v:shape id="_x0000_i1039" type="#_x0000_t75" alt="eqId0f85fca60a11e1af2bf50138d0e3fe62" style="width:6.1pt;height:12.25pt" o:ole="" coordsize="21600,21600" o:preferrelative="t" filled="f" stroked="f">
            <v:stroke joinstyle="miter"/>
            <v:imagedata r:id="rId46" o:title="eqId0f85fca60a11e1af2bf50138d0e3fe62"/>
            <o:lock v:ext="edit" aspectratio="t"/>
            <w10:anchorlock/>
          </v:shape>
          <o:OLEObject Type="Embed" ProgID="Equation.DSMT4" ShapeID="_x0000_i1039" DrawAspect="Content" ObjectID="_1468075739" r:id="rId47"/>
        </w:object>
      </w:r>
      <w:r>
        <w:t>截直线</w:t>
      </w:r>
      <w:r>
        <w:object>
          <v:shape id="_x0000_i1040" type="#_x0000_t75" alt="eqId0a6936d370d6a238a608ca56f87198de" style="width:8.75pt;height:9.5pt" o:ole="" coordsize="21600,21600" o:preferrelative="t" filled="f" stroked="f">
            <v:stroke joinstyle="miter"/>
            <v:imagedata r:id="rId48" o:title="eqId0a6936d370d6a238a608ca56f87198de"/>
            <o:lock v:ext="edit" aspectratio="t"/>
            <w10:anchorlock/>
          </v:shape>
          <o:OLEObject Type="Embed" ProgID="Equation.DSMT4" ShapeID="_x0000_i1040" DrawAspect="Content" ObjectID="_1468075740" r:id="rId49"/>
        </w:object>
      </w:r>
      <w:r>
        <w:t>，</w:t>
      </w:r>
      <w:r>
        <w:object>
          <v:shape id="_x0000_i1041" type="#_x0000_t75" alt="eqId2c94bb12cee76221e13f9ef955b0aab1" style="width:8.75pt;height:12.7pt" o:ole="" coordsize="21600,21600" o:preferrelative="t" filled="f" stroked="f">
            <v:stroke joinstyle="miter"/>
            <v:imagedata r:id="rId50" o:title="eqId2c94bb12cee76221e13f9ef955b0aab1"/>
            <o:lock v:ext="edit" aspectratio="t"/>
            <w10:anchorlock/>
          </v:shape>
          <o:OLEObject Type="Embed" ProgID="Equation.DSMT4" ShapeID="_x0000_i1041" DrawAspect="Content" ObjectID="_1468075741" r:id="rId51"/>
        </w:object>
      </w:r>
      <w:r>
        <w:t>所得的同位角有__对，它们是___；内错角有___对，它们是___；同旁内角有___对，它们是___；对顶角___对，它们是___．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752600" cy="1352550"/>
            <wp:effectExtent l="0" t="0" r="0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15．如图，射线DE、DC被直线AB所截得的用数字表示的角中，∠4与 ___ 是同位角，∠4与 ___ 是内错角，∠4与 ___ 是同旁内角．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143000" cy="1000125"/>
            <wp:effectExtent l="0" t="0" r="0" b="9525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16．如图，标有角号的7个角中共有_____对内错角，___对同位角，____对同旁内角．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000250" cy="1790700"/>
            <wp:effectExtent l="0" t="0" r="0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三、解答题</w:t>
      </w:r>
    </w:p>
    <w:p>
      <w:pPr>
        <w:spacing w:line="360" w:lineRule="auto"/>
        <w:jc w:val="left"/>
      </w:pPr>
      <w:r>
        <w:t>17．如图∠1、∠2、∠3、∠4、∠5中，哪些是同位角？哪些是内错角？哪些是同旁内角？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733550" cy="1485900"/>
            <wp:effectExtent l="0" t="0" r="0" b="0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5"/>
          <w:cols w:num="1" w:sep="1" w:space="425"/>
          <w:titlePg w:val="0"/>
          <w:docGrid w:type="lines" w:linePitch="318" w:charSpace="409"/>
        </w:sectPr>
      </w:pPr>
      <w:r>
        <w:t>18．如图，已知</w:t>
      </w:r>
      <w:r>
        <w:object>
          <v:shape id="_x0000_i1042" type="#_x0000_t75" alt="eqId60ef95894ceebaf236170e8832dcf7e3" style="width:18.45pt;height:12.3pt" o:ole="" coordsize="21600,21600" o:preferrelative="t" filled="f" stroked="f">
            <v:stroke joinstyle="miter"/>
            <v:imagedata r:id="rId56" o:title="eqId60ef95894ceebaf236170e8832dcf7e3"/>
            <o:lock v:ext="edit" aspectratio="t"/>
            <w10:anchorlock/>
          </v:shape>
          <o:OLEObject Type="Embed" ProgID="Equation.DSMT4" ShapeID="_x0000_i1042" DrawAspect="Content" ObjectID="_1468075742" r:id="rId57"/>
        </w:object>
      </w:r>
      <w:r>
        <w:t>与</w:t>
      </w:r>
      <w:r>
        <w:object>
          <v:shape id="_x0000_i1043" type="#_x0000_t75" alt="eqId589786dd7c3a2679c3230b671cd232d6" style="width:19.35pt;height:11.35pt" o:ole="" coordsize="21600,21600" o:preferrelative="t" filled="f" stroked="f">
            <v:stroke joinstyle="miter"/>
            <v:imagedata r:id="rId58" o:title="eqId589786dd7c3a2679c3230b671cd232d6"/>
            <o:lock v:ext="edit" aspectratio="t"/>
            <w10:anchorlock/>
          </v:shape>
          <o:OLEObject Type="Embed" ProgID="Equation.DSMT4" ShapeID="_x0000_i1043" DrawAspect="Content" ObjectID="_1468075743" r:id="rId59"/>
        </w:object>
      </w:r>
      <w:r>
        <w:t>交于点</w:t>
      </w:r>
      <w:r>
        <w:object>
          <v:shape id="_x0000_i1044" type="#_x0000_t75" alt="eqId7f9e8449aad35c5d840a3395ea86df6d" style="width:9.65pt;height:10.4pt" o:ole="" coordsize="21600,21600" o:preferrelative="t" filled="f" stroked="f">
            <v:stroke joinstyle="miter"/>
            <v:imagedata r:id="rId60" o:title="eqId7f9e8449aad35c5d840a3395ea86df6d"/>
            <o:lock v:ext="edit" aspectratio="t"/>
            <w10:anchorlock/>
          </v:shape>
          <o:OLEObject Type="Embed" ProgID="Equation.DSMT4" ShapeID="_x0000_i1044" DrawAspect="Content" ObjectID="_1468075744" r:id="rId61"/>
        </w:object>
      </w:r>
      <w:r>
        <w:t>，</w:t>
      </w:r>
      <w:r>
        <w:object>
          <v:shape id="_x0000_i1045" type="#_x0000_t75" alt="eqId274cf35acb4a1748d15c39d15a9bea7b" style="width:15.8pt;height:10.5pt" o:ole="" coordsize="21600,21600" o:preferrelative="t" filled="f" stroked="f">
            <v:stroke joinstyle="miter"/>
            <v:imagedata r:id="rId62" o:title="eqId274cf35acb4a1748d15c39d15a9bea7b"/>
            <o:lock v:ext="edit" aspectratio="t"/>
            <w10:anchorlock/>
          </v:shape>
          <o:OLEObject Type="Embed" ProgID="Equation.DSMT4" ShapeID="_x0000_i1045" DrawAspect="Content" ObjectID="_1468075745" r:id="rId63"/>
        </w:object>
      </w:r>
      <w:r>
        <w:t>与</w:t>
      </w:r>
      <w:r>
        <w:object>
          <v:shape id="_x0000_i1046" type="#_x0000_t75" alt="eqId60ef95894ceebaf236170e8832dcf7e3" style="width:18.45pt;height:12.3pt" o:ole="" coordsize="21600,21600" o:preferrelative="t" filled="f" stroked="f">
            <v:stroke joinstyle="miter"/>
            <v:imagedata r:id="rId56" o:title="eqId60ef95894ceebaf236170e8832dcf7e3"/>
            <o:lock v:ext="edit" aspectratio="t"/>
            <w10:anchorlock/>
          </v:shape>
          <o:OLEObject Type="Embed" ProgID="Equation.DSMT4" ShapeID="_x0000_i1046" DrawAspect="Content" ObjectID="_1468075746" r:id="rId64"/>
        </w:object>
      </w:r>
      <w:r>
        <w:t>交于点</w:t>
      </w:r>
      <w:r>
        <w:object>
          <v:shape id="_x0000_i1047" type="#_x0000_t75" alt="eqId8455657dde27aabe6adb7b188e031c11" style="width:11.4pt;height:11.4pt" o:ole="" coordsize="21600,21600" o:preferrelative="t" filled="f" stroked="f">
            <v:stroke joinstyle="miter"/>
            <v:imagedata r:id="rId65" o:title="eqId8455657dde27aabe6adb7b188e031c11"/>
            <o:lock v:ext="edit" aspectratio="t"/>
            <w10:anchorlock/>
          </v:shape>
          <o:OLEObject Type="Embed" ProgID="Equation.DSMT4" ShapeID="_x0000_i1047" DrawAspect="Content" ObjectID="_1468075747" r:id="rId66"/>
        </w:object>
      </w:r>
      <w:r>
        <w:t>．问图中同位角和对顶角各有几对？并具体写出各对同位角和对顶角．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990725" cy="1323975"/>
            <wp:effectExtent l="0" t="0" r="9525" b="9525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19．如图所示．</w:t>
      </w:r>
    </w:p>
    <w:p>
      <w:pPr>
        <w:spacing w:line="360" w:lineRule="auto"/>
        <w:jc w:val="left"/>
      </w:pPr>
      <w:r>
        <w:t>①∠AED和∠ABC可看成是直线__________、__________被直线__________所截得的__________角；</w:t>
      </w:r>
    </w:p>
    <w:p>
      <w:pPr>
        <w:spacing w:line="360" w:lineRule="auto"/>
        <w:jc w:val="left"/>
      </w:pPr>
      <w:r>
        <w:t>②∠EDB和∠DBC可看成是直线__________、__________被直线__________所截得的__________角；</w:t>
      </w:r>
    </w:p>
    <w:p>
      <w:pPr>
        <w:spacing w:line="360" w:lineRule="auto"/>
        <w:jc w:val="left"/>
      </w:pPr>
      <w:r>
        <w:t>③∠EDC和∠C可看成是直线__________、__________被直线__________所截得的__________角．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847725" cy="828675"/>
            <wp:effectExtent l="0" t="0" r="9525" b="9525"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20．如图：</w:t>
      </w:r>
    </w:p>
    <w:p>
      <w:pPr>
        <w:spacing w:line="360" w:lineRule="auto"/>
        <w:jc w:val="left"/>
        <w:textAlignment w:val="center"/>
      </w:pPr>
      <w:r>
        <w:t>（1）写出图中</w:t>
      </w:r>
      <w:r>
        <w:object>
          <v:shape id="_x0000_i1048" type="#_x0000_t75" alt="eqId0b3c3c36986071a9513a982aaadf6b0f" style="width:36.05pt;height:11.65pt" o:ole="" coordsize="21600,21600" o:preferrelative="t" filled="f" stroked="f">
            <v:stroke joinstyle="miter"/>
            <v:imagedata r:id="rId69" o:title="eqId0b3c3c36986071a9513a982aaadf6b0f"/>
            <o:lock v:ext="edit" aspectratio="t"/>
            <w10:anchorlock/>
          </v:shape>
          <o:OLEObject Type="Embed" ProgID="Equation.DSMT4" ShapeID="_x0000_i1048" DrawAspect="Content" ObjectID="_1468075748" r:id="rId70"/>
        </w:object>
      </w:r>
      <w:r>
        <w:t>的同位角：</w:t>
      </w:r>
      <w:r>
        <w:rPr>
          <w:u w:val="single"/>
        </w:rPr>
        <w:t xml:space="preserve">           </w:t>
      </w:r>
      <w:r>
        <w:t>；</w:t>
      </w:r>
    </w:p>
    <w:p>
      <w:pPr>
        <w:spacing w:line="360" w:lineRule="auto"/>
        <w:jc w:val="left"/>
        <w:textAlignment w:val="center"/>
      </w:pPr>
      <w:r>
        <w:t>（2）如果</w:t>
      </w:r>
      <w:r>
        <w:object>
          <v:shape id="_x0000_i1049" type="#_x0000_t75" alt="eqIdf52a58fbaf4fea03567e88a9f0f6e37e" style="width:17.55pt;height:11.05pt" o:ole="" coordsize="21600,21600" o:preferrelative="t" filled="f" stroked="f">
            <v:stroke joinstyle="miter"/>
            <v:imagedata r:id="rId71" o:title="eqIdf52a58fbaf4fea03567e88a9f0f6e37e"/>
            <o:lock v:ext="edit" aspectratio="t"/>
            <w10:anchorlock/>
          </v:shape>
          <o:OLEObject Type="Embed" ProgID="Equation.DSMT4" ShapeID="_x0000_i1049" DrawAspect="Content" ObjectID="_1468075749" r:id="rId72"/>
        </w:object>
      </w:r>
      <w:r>
        <w:t>∥</w:t>
      </w:r>
      <w:r>
        <w:object>
          <v:shape id="_x0000_i1050" type="#_x0000_t75" alt="eqId9d78abbad68bbbf12af10cd40ef4c353" style="width:17.55pt;height:11.5pt" o:ole="" coordsize="21600,21600" o:preferrelative="t" filled="f" stroked="f">
            <v:stroke joinstyle="miter"/>
            <v:imagedata r:id="rId73" o:title="eqId9d78abbad68bbbf12af10cd40ef4c353"/>
            <o:lock v:ext="edit" aspectratio="t"/>
            <w10:anchorlock/>
          </v:shape>
          <o:OLEObject Type="Embed" ProgID="Equation.DSMT4" ShapeID="_x0000_i1050" DrawAspect="Content" ObjectID="_1468075750" r:id="rId74"/>
        </w:object>
      </w:r>
      <w:r>
        <w:t>，那么图中与</w:t>
      </w:r>
      <w:r>
        <w:object>
          <v:shape id="_x0000_i1051" type="#_x0000_t75" alt="eqIdeddce3e72c1e4c0ac3fe5f3ae92bb3dd" style="width:32.55pt;height:12.3pt" o:ole="" coordsize="21600,21600" o:preferrelative="t" filled="f" stroked="f">
            <v:stroke joinstyle="miter"/>
            <v:imagedata r:id="rId75" o:title="eqIdeddce3e72c1e4c0ac3fe5f3ae92bb3dd"/>
            <o:lock v:ext="edit" aspectratio="t"/>
            <w10:anchorlock/>
          </v:shape>
          <o:OLEObject Type="Embed" ProgID="Equation.DSMT4" ShapeID="_x0000_i1051" DrawAspect="Content" ObjectID="_1468075751" r:id="rId76"/>
        </w:object>
      </w:r>
      <w:r>
        <w:t>相等的角有</w:t>
      </w:r>
      <w:r>
        <w:rPr>
          <w:u w:val="single"/>
        </w:rPr>
        <w:t xml:space="preserve">           </w:t>
      </w:r>
      <w:r>
        <w:t>个（</w:t>
      </w:r>
      <w:r>
        <w:object>
          <v:shape id="_x0000_i1052" type="#_x0000_t75" alt="eqIdeddce3e72c1e4c0ac3fe5f3ae92bb3dd" style="width:32.55pt;height:12.3pt" o:ole="" coordsize="21600,21600" o:preferrelative="t" filled="f" stroked="f">
            <v:stroke joinstyle="miter"/>
            <v:imagedata r:id="rId75" o:title="eqIdeddce3e72c1e4c0ac3fe5f3ae92bb3dd"/>
            <o:lock v:ext="edit" aspectratio="t"/>
            <w10:anchorlock/>
          </v:shape>
          <o:OLEObject Type="Embed" ProgID="Equation.DSMT4" ShapeID="_x0000_i1052" DrawAspect="Content" ObjectID="_1468075752" r:id="rId77"/>
        </w:object>
      </w:r>
      <w:r>
        <w:t>除外）；</w:t>
      </w:r>
    </w:p>
    <w:p>
      <w:pPr>
        <w:spacing w:line="360" w:lineRule="auto"/>
        <w:jc w:val="left"/>
        <w:textAlignment w:val="center"/>
      </w:pPr>
      <w:r>
        <w:t>（3）当</w:t>
      </w:r>
      <w:r>
        <w:object>
          <v:shape id="_x0000_i1053" type="#_x0000_t75" alt="eqIdf86a5f1b7a828b838c6b9d9f26511f48" style="width:46.6pt;height:9.8pt" o:ole="" coordsize="21600,21600" o:preferrelative="t" filled="f" stroked="f">
            <v:stroke joinstyle="miter"/>
            <v:imagedata r:id="rId78" o:title="eqIdf86a5f1b7a828b838c6b9d9f26511f48"/>
            <o:lock v:ext="edit" aspectratio="t"/>
            <w10:anchorlock/>
          </v:shape>
          <o:OLEObject Type="Embed" ProgID="Equation.DSMT4" ShapeID="_x0000_i1053" DrawAspect="Content" ObjectID="_1468075753" r:id="rId79"/>
        </w:object>
      </w:r>
      <w:r>
        <w:rPr>
          <w:u w:val="single"/>
        </w:rPr>
        <w:t xml:space="preserve">           </w:t>
      </w:r>
      <w:r>
        <w:t>时，</w:t>
      </w:r>
      <w:r>
        <w:object>
          <v:shape id="_x0000_i1054" type="#_x0000_t75" alt="eqIdf52a58fbaf4fea03567e88a9f0f6e37e" style="width:17.55pt;height:11.05pt" o:ole="" coordsize="21600,21600" o:preferrelative="t" filled="f" stroked="f">
            <v:stroke joinstyle="miter"/>
            <v:imagedata r:id="rId71" o:title="eqIdf52a58fbaf4fea03567e88a9f0f6e37e"/>
            <o:lock v:ext="edit" aspectratio="t"/>
            <w10:anchorlock/>
          </v:shape>
          <o:OLEObject Type="Embed" ProgID="Equation.DSMT4" ShapeID="_x0000_i1054" DrawAspect="Content" ObjectID="_1468075754" r:id="rId80"/>
        </w:object>
      </w:r>
      <w:r>
        <w:t>∥</w:t>
      </w:r>
      <w:r>
        <w:object>
          <v:shape id="_x0000_i1055" type="#_x0000_t75" alt="eqId9d78abbad68bbbf12af10cd40ef4c353" style="width:17.55pt;height:11.5pt" o:ole="" coordsize="21600,21600" o:preferrelative="t" filled="f" stroked="f">
            <v:stroke joinstyle="miter"/>
            <v:imagedata r:id="rId73" o:title="eqId9d78abbad68bbbf12af10cd40ef4c353"/>
            <o:lock v:ext="edit" aspectratio="t"/>
            <w10:anchorlock/>
          </v:shape>
          <o:OLEObject Type="Embed" ProgID="Equation.DSMT4" ShapeID="_x0000_i1055" DrawAspect="Content" ObjectID="_1468075755" r:id="rId81"/>
        </w:object>
      </w:r>
      <w:r>
        <w:t>，理由：</w:t>
      </w:r>
      <w:r>
        <w:rPr>
          <w:u w:val="single"/>
        </w:rPr>
        <w:t>　　　　</w:t>
      </w:r>
      <w:r>
        <w:t>；</w:t>
      </w:r>
    </w:p>
    <w:p>
      <w:pPr>
        <w:spacing w:line="360" w:lineRule="auto"/>
        <w:jc w:val="left"/>
        <w:textAlignment w:val="center"/>
      </w:pPr>
      <w:r>
        <w:t>（4）如果</w:t>
      </w:r>
      <w:r>
        <w:object>
          <v:shape id="_x0000_i1056" type="#_x0000_t75" alt="eqId3818a2c9919d358b4c3713396093822b" style="width:20.2pt;height:11.2pt" o:ole="" coordsize="21600,21600" o:preferrelative="t" filled="f" stroked="f">
            <v:stroke joinstyle="miter"/>
            <v:imagedata r:id="rId82" o:title="eqId3818a2c9919d358b4c3713396093822b"/>
            <o:lock v:ext="edit" aspectratio="t"/>
            <w10:anchorlock/>
          </v:shape>
          <o:OLEObject Type="Embed" ProgID="Equation.DSMT4" ShapeID="_x0000_i1056" DrawAspect="Content" ObjectID="_1468075756" r:id="rId83"/>
        </w:object>
      </w:r>
      <w:r>
        <w:t>与</w:t>
      </w:r>
      <w:r>
        <w:object>
          <v:shape id="_x0000_i1057" type="#_x0000_t75" alt="eqId246a86f34603eaf2e6a948681b831b0d" style="width:35.2pt;height:11.2pt" o:ole="" coordsize="21600,21600" o:preferrelative="t" filled="f" stroked="f">
            <v:stroke joinstyle="miter"/>
            <v:imagedata r:id="rId84" o:title="eqId246a86f34603eaf2e6a948681b831b0d"/>
            <o:lock v:ext="edit" aspectratio="t"/>
            <w10:anchorlock/>
          </v:shape>
          <o:OLEObject Type="Embed" ProgID="Equation.DSMT4" ShapeID="_x0000_i1057" DrawAspect="Content" ObjectID="_1468075757" r:id="rId85"/>
        </w:object>
      </w:r>
      <w:r>
        <w:t>互补，那么</w:t>
      </w:r>
      <w:r>
        <w:object>
          <v:shape id="_x0000_i1058" type="#_x0000_t75" alt="eqIdb871a762469393cdd22f15aa49ebb8f9" style="width:20.2pt;height:11.05pt" o:ole="" coordsize="21600,21600" o:preferrelative="t" filled="f" stroked="f">
            <v:stroke joinstyle="miter"/>
            <v:imagedata r:id="rId86" o:title="eqIdb871a762469393cdd22f15aa49ebb8f9"/>
            <o:lock v:ext="edit" aspectratio="t"/>
            <w10:anchorlock/>
          </v:shape>
          <o:OLEObject Type="Embed" ProgID="Equation.DSMT4" ShapeID="_x0000_i1058" DrawAspect="Content" ObjectID="_1468075758" r:id="rId87"/>
        </w:object>
      </w:r>
      <w:r>
        <w:t>与</w:t>
      </w:r>
      <w:r>
        <w:object>
          <v:shape id="_x0000_i1059" type="#_x0000_t75" alt="eqId50e8c257f5615d30660cef4157c6b273" style="width:18.45pt;height:11.2pt" o:ole="" coordsize="21600,21600" o:preferrelative="t" filled="f" stroked="f">
            <v:stroke joinstyle="miter"/>
            <v:imagedata r:id="rId88" o:title="eqId50e8c257f5615d30660cef4157c6b273"/>
            <o:lock v:ext="edit" aspectratio="t"/>
            <w10:anchorlock/>
          </v:shape>
          <o:OLEObject Type="Embed" ProgID="Equation.DSMT4" ShapeID="_x0000_i1059" DrawAspect="Content" ObjectID="_1468075759" r:id="rId89"/>
        </w:object>
      </w:r>
      <w:r>
        <w:t>有什么关系？说明理由．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143125" cy="1638300"/>
            <wp:effectExtent l="0" t="0" r="9525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21．如图，找出标注角中的同位角、内错角和同旁内角．</w:t>
      </w:r>
    </w:p>
    <w:p>
      <w:pPr>
        <w:spacing w:line="360" w:lineRule="auto"/>
        <w:jc w:val="left"/>
        <w:sectPr>
          <w:type w:val="nextPage"/>
          <w:pgSz w:w="11906" w:h="16838"/>
          <w:pgMar w:top="1134" w:right="1457" w:bottom="1134" w:left="1457" w:header="850" w:footer="992" w:gutter="0"/>
          <w:pgNumType w:start="6"/>
          <w:cols w:num="1" w:sep="1" w:space="425"/>
          <w:titlePg w:val="0"/>
          <w:docGrid w:type="lines" w:linePitch="318" w:charSpace="409"/>
        </w:sectPr>
      </w:pPr>
      <w:r>
        <w:drawing>
          <wp:inline distT="0" distB="0" distL="114300" distR="114300">
            <wp:extent cx="1952625" cy="1895475"/>
            <wp:effectExtent l="0" t="0" r="9525" b="9525"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22．如图，BE是AB的延长线，指出下面各组中的两个角是由哪两条直线被哪一条直线所截形成的？它们是什么角？</w:t>
      </w:r>
    </w:p>
    <w:p>
      <w:pPr>
        <w:spacing w:line="360" w:lineRule="auto"/>
        <w:jc w:val="left"/>
      </w:pPr>
      <w:r>
        <w:t>（1）∠A和∠D；</w:t>
      </w:r>
    </w:p>
    <w:p>
      <w:pPr>
        <w:spacing w:line="360" w:lineRule="auto"/>
        <w:jc w:val="left"/>
      </w:pPr>
      <w:r>
        <w:t>（2）∠A和∠CBA；</w:t>
      </w:r>
    </w:p>
    <w:p>
      <w:pPr>
        <w:spacing w:line="360" w:lineRule="auto"/>
        <w:jc w:val="left"/>
      </w:pPr>
      <w:r>
        <w:t>（3）∠C和∠CBE．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28750" cy="800100"/>
            <wp:effectExtent l="0" t="0" r="0" b="0"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23．已知：如图是一个跳棋棋盘，其游戏规则是一个棋子从某一个起始角开始，经过若干步跳动以后，到达终点角跳动时，每一步只能跳到它的同位角或内错角或同旁内角的位置上例如：从起始位置</w:t>
      </w:r>
      <w:r>
        <w:object>
          <v:shape id="_x0000_i1060" type="#_x0000_t75" alt="eqIdd5b69d40b75d582c4b8ffa2369af1d41" style="width:14.9pt;height:10.65pt" o:ole="" coordsize="21600,21600" o:preferrelative="t" filled="f" stroked="f">
            <v:stroke joinstyle="miter"/>
            <v:imagedata r:id="rId10" o:title="eqIdd5b69d40b75d582c4b8ffa2369af1d41"/>
            <o:lock v:ext="edit" aspectratio="t"/>
            <w10:anchorlock/>
          </v:shape>
          <o:OLEObject Type="Embed" ProgID="Equation.DSMT4" ShapeID="_x0000_i1060" DrawAspect="Content" ObjectID="_1468075760" r:id="rId93"/>
        </w:object>
      </w:r>
      <w:r>
        <w:t>跳到终点位置</w:t>
      </w:r>
      <w:r>
        <w:object>
          <v:shape id="_x0000_i1061" type="#_x0000_t75" alt="eqId605f2976297a0deaa1602ef09d6a5afa" style="width:15.8pt;height:12.65pt" o:ole="" coordsize="21600,21600" o:preferrelative="t" filled="f" stroked="f">
            <v:stroke joinstyle="miter"/>
            <v:imagedata r:id="rId14" o:title="eqId605f2976297a0deaa1602ef09d6a5afa"/>
            <o:lock v:ext="edit" aspectratio="t"/>
            <w10:anchorlock/>
          </v:shape>
          <o:OLEObject Type="Embed" ProgID="Equation.DSMT4" ShapeID="_x0000_i1061" DrawAspect="Content" ObjectID="_1468075761" r:id="rId94"/>
        </w:object>
      </w:r>
      <w:r>
        <w:t>有两种不同路径，路径1：</w:t>
      </w:r>
      <w:r>
        <w:object>
          <v:shape id="_x0000_i1062" type="#_x0000_t75" alt="eqId9ec18bb0adba5e8f3a31441308ed14fa" style="width:128.45pt;height:14.95pt" o:ole="" coordsize="21600,21600" o:preferrelative="t" filled="f" stroked="f">
            <v:stroke joinstyle="miter"/>
            <v:imagedata r:id="rId95" o:title="eqId9ec18bb0adba5e8f3a31441308ed14fa"/>
            <o:lock v:ext="edit" aspectratio="t"/>
            <w10:anchorlock/>
          </v:shape>
          <o:OLEObject Type="Embed" ProgID="Equation.DSMT4" ShapeID="_x0000_i1062" DrawAspect="Content" ObjectID="_1468075762" r:id="rId96"/>
        </w:object>
      </w:r>
      <w:r>
        <w:t>；路径2：</w:t>
      </w:r>
      <w:r>
        <w:object>
          <v:shape id="_x0000_i1063" type="#_x0000_t75" alt="eqId0a156dc25ed6462e29d22bf99c4bb114" style="width:245.5pt;height:14.95pt" o:ole="" coordsize="21600,21600" o:preferrelative="t" filled="f" stroked="f">
            <v:stroke joinstyle="miter"/>
            <v:imagedata r:id="rId97" o:title="eqId0a156dc25ed6462e29d22bf99c4bb114"/>
            <o:lock v:ext="edit" aspectratio="t"/>
            <w10:anchorlock/>
          </v:shape>
          <o:OLEObject Type="Embed" ProgID="Equation.DSMT4" ShapeID="_x0000_i1063" DrawAspect="Content" ObjectID="_1468075763" r:id="rId98"/>
        </w:object>
      </w:r>
      <w:r>
        <w:t>.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71625" cy="1295400"/>
            <wp:effectExtent l="0" t="0" r="9525" b="0"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图片 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试一试：（1）写出从起始位置</w:t>
      </w:r>
      <w:r>
        <w:object>
          <v:shape id="_x0000_i1064" type="#_x0000_t75" alt="eqIdd5b69d40b75d582c4b8ffa2369af1d41" style="width:14.9pt;height:10.65pt" o:ole="" coordsize="21600,21600" o:preferrelative="t" filled="f" stroked="f">
            <v:stroke joinstyle="miter"/>
            <v:imagedata r:id="rId10" o:title="eqIdd5b69d40b75d582c4b8ffa2369af1d41"/>
            <o:lock v:ext="edit" aspectratio="t"/>
            <w10:anchorlock/>
          </v:shape>
          <o:OLEObject Type="Embed" ProgID="Equation.DSMT4" ShapeID="_x0000_i1064" DrawAspect="Content" ObjectID="_1468075764" r:id="rId100"/>
        </w:object>
      </w:r>
      <w:r>
        <w:t>跳到终点位置</w:t>
      </w:r>
      <w:r>
        <w:object>
          <v:shape id="_x0000_i1065" type="#_x0000_t75" alt="eqIdda2ec6f2e57f71267eda3e9f71f82f41" style="width:14.05pt;height:11.4pt" o:ole="" coordsize="21600,21600" o:preferrelative="t" filled="f" stroked="f">
            <v:stroke joinstyle="miter"/>
            <v:imagedata r:id="rId101" o:title="eqIdda2ec6f2e57f71267eda3e9f71f82f41"/>
            <o:lock v:ext="edit" aspectratio="t"/>
            <w10:anchorlock/>
          </v:shape>
          <o:OLEObject Type="Embed" ProgID="Equation.DSMT4" ShapeID="_x0000_i1065" DrawAspect="Content" ObjectID="_1468075765" r:id="rId102"/>
        </w:object>
      </w:r>
      <w:r>
        <w:t>的一种路径；</w:t>
      </w:r>
    </w:p>
    <w:p>
      <w:pPr>
        <w:spacing w:line="360" w:lineRule="auto"/>
        <w:jc w:val="left"/>
        <w:textAlignment w:val="center"/>
      </w:pPr>
      <w:r>
        <w:t>（2）从起始位置</w:t>
      </w:r>
      <w:r>
        <w:object>
          <v:shape id="_x0000_i1066" type="#_x0000_t75" alt="eqIdd5b69d40b75d582c4b8ffa2369af1d41" style="width:14.9pt;height:10.65pt" o:ole="" coordsize="21600,21600" o:preferrelative="t" filled="f" stroked="f">
            <v:stroke joinstyle="miter"/>
            <v:imagedata r:id="rId10" o:title="eqIdd5b69d40b75d582c4b8ffa2369af1d41"/>
            <o:lock v:ext="edit" aspectratio="t"/>
            <w10:anchorlock/>
          </v:shape>
          <o:OLEObject Type="Embed" ProgID="Equation.DSMT4" ShapeID="_x0000_i1066" DrawAspect="Content" ObjectID="_1468075766" r:id="rId103"/>
        </w:object>
      </w:r>
      <w:r>
        <w:t>依次按同位角、内错角、同旁内角的顺序跳，能否跳到终点位置</w:t>
      </w:r>
      <w:r>
        <w:object>
          <v:shape id="_x0000_i1067" type="#_x0000_t75" alt="eqIdda2ec6f2e57f71267eda3e9f71f82f41" style="width:14.05pt;height:11.4pt" o:ole="" coordsize="21600,21600" o:preferrelative="t" filled="f" stroked="f">
            <v:stroke joinstyle="miter"/>
            <v:imagedata r:id="rId101" o:title="eqIdda2ec6f2e57f71267eda3e9f71f82f41"/>
            <o:lock v:ext="edit" aspectratio="t"/>
            <w10:anchorlock/>
          </v:shape>
          <o:OLEObject Type="Embed" ProgID="Equation.DSMT4" ShapeID="_x0000_i1067" DrawAspect="Content" ObjectID="_1468075767" r:id="rId104"/>
        </w:object>
      </w:r>
      <w:r>
        <w:t>？</w:t>
      </w:r>
    </w:p>
    <w:p>
      <w:pPr>
        <w:spacing w:line="360" w:lineRule="auto"/>
        <w:jc w:val="left"/>
      </w:pPr>
    </w:p>
    <w:p>
      <w:pPr>
        <w:sectPr>
          <w:type w:val="nextPage"/>
          <w:pgSz w:w="11906" w:h="16838"/>
          <w:pgMar w:top="1134" w:right="1457" w:bottom="1134" w:left="1457" w:header="850" w:footer="992" w:gutter="0"/>
          <w:pgNumType w:start="7"/>
          <w:cols w:num="1" w:sep="1" w:space="425"/>
          <w:titlePg w:val="0"/>
          <w:docGrid w:type="lines" w:linePitch="318" w:charSpace="409"/>
        </w:sectPr>
      </w:pPr>
    </w:p>
    <w:p/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12369800</wp:posOffset>
            </wp:positionH>
            <wp:positionV relativeFrom="topMargin">
              <wp:posOffset>10807700</wp:posOffset>
            </wp:positionV>
            <wp:extent cx="355600" cy="368300"/>
            <wp:effectExtent l="0" t="0" r="6350" b="12700"/>
            <wp:wrapNone/>
            <wp:docPr id="100243" name="图片 10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3" name="图片 1002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 xml:space="preserve">专题01 </w:t>
      </w:r>
      <w:r>
        <w:rPr>
          <w:rFonts w:ascii="黑体" w:eastAsia="黑体" w:hAnsi="黑体" w:cs="黑体"/>
          <w:b/>
          <w:sz w:val="30"/>
        </w:rPr>
        <w:t>识别三线八角</w:t>
      </w:r>
    </w:p>
    <w:p>
      <w:pPr>
        <w:spacing w:line="360" w:lineRule="auto"/>
        <w:jc w:val="left"/>
        <w:rPr>
          <w:color w:val="FF0000"/>
          <w:sz w:val="36"/>
          <w:szCs w:val="40"/>
        </w:rPr>
      </w:pPr>
      <w:r>
        <w:rPr>
          <w:rFonts w:hint="eastAsia"/>
          <w:color w:val="FF0000"/>
          <w:sz w:val="36"/>
          <w:szCs w:val="40"/>
        </w:rPr>
        <w:t>【模型讲解】</w:t>
      </w:r>
    </w:p>
    <w:p>
      <w:pPr>
        <w:spacing w:line="360" w:lineRule="auto"/>
        <w:jc w:val="left"/>
      </w:pPr>
      <w:r>
        <w:t>如图，已知直线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被直线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所截，直线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相交于点</w:t>
      </w:r>
      <w:r>
        <w:rPr>
          <w:rFonts w:ascii="Times New Roman" w:eastAsia="Times New Roman" w:hAnsi="Times New Roman" w:cs="Times New Roman"/>
          <w:i/>
        </w:rPr>
        <w:t>O</w:t>
      </w:r>
      <w:r>
        <w:t>，按要求完成下列各小题．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57325" cy="11525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(1)在图中的∠1～∠9这9个角中，同位角共有多少对？请你全部写出来；</w:t>
      </w:r>
    </w:p>
    <w:p>
      <w:pPr>
        <w:spacing w:line="360" w:lineRule="auto"/>
        <w:jc w:val="left"/>
      </w:pPr>
      <w:r>
        <w:t>(2)∠4和∠5是什么位置关系的角？∠6和∠8之间的位置关系与∠4和∠5的相同吗？</w:t>
      </w:r>
    </w:p>
    <w:p>
      <w:pPr>
        <w:shd w:val="clear" w:color="auto" w:fill="F2F2F2"/>
        <w:spacing w:line="360" w:lineRule="auto"/>
        <w:jc w:val="left"/>
        <w:rPr>
          <w:color w:val="0000FF"/>
          <w:highlight w:val="green"/>
        </w:rPr>
      </w:pPr>
      <w:r>
        <w:rPr>
          <w:color w:val="0000FF"/>
          <w:highlight w:val="green"/>
        </w:rPr>
        <w:t>【分析】根据同位角、内错角和同旁内角的特征（</w:t>
      </w:r>
      <w:r>
        <w:rPr>
          <w:color w:val="FF0000"/>
          <w:highlight w:val="green"/>
        </w:rPr>
        <w:t>同位角形如“F”，内错角形如“Z”，同旁内角形如“U</w:t>
      </w:r>
      <w:r>
        <w:rPr>
          <w:color w:val="0000FF"/>
          <w:highlight w:val="green"/>
        </w:rPr>
        <w:t>”）判断即可.</w:t>
      </w:r>
    </w:p>
    <w:p>
      <w:pPr>
        <w:shd w:val="clear" w:color="auto" w:fill="F2F2F2"/>
        <w:spacing w:line="360" w:lineRule="auto"/>
        <w:jc w:val="left"/>
        <w:rPr>
          <w:color w:val="0000FF"/>
          <w:highlight w:val="green"/>
        </w:rPr>
      </w:pPr>
      <w:r>
        <w:rPr>
          <w:color w:val="0000FF"/>
          <w:highlight w:val="green"/>
        </w:rPr>
        <w:t>【详解】解：(1)如题图所示：同位角共有5对：</w:t>
      </w:r>
    </w:p>
    <w:p>
      <w:pPr>
        <w:shd w:val="clear" w:color="auto" w:fill="F2F2F2"/>
        <w:spacing w:line="360" w:lineRule="auto"/>
        <w:jc w:val="left"/>
        <w:rPr>
          <w:color w:val="0000FF"/>
          <w:highlight w:val="green"/>
        </w:rPr>
      </w:pPr>
      <w:r>
        <w:rPr>
          <w:color w:val="0000FF"/>
          <w:highlight w:val="green"/>
        </w:rPr>
        <w:t>分别是∠1和∠5，∠2和∠3，∠3和∠7，∠4和∠6，∠4和∠9；</w:t>
      </w:r>
    </w:p>
    <w:p>
      <w:pPr>
        <w:shd w:val="clear" w:color="auto" w:fill="F2F2F2"/>
        <w:spacing w:line="360" w:lineRule="auto"/>
        <w:jc w:val="left"/>
        <w:rPr>
          <w:color w:val="0000FF"/>
          <w:highlight w:val="green"/>
        </w:rPr>
      </w:pPr>
      <w:r>
        <w:rPr>
          <w:color w:val="0000FF"/>
          <w:highlight w:val="green"/>
        </w:rPr>
        <w:t>(2)由三线八角的判断方法∠4和∠5是由</w:t>
      </w:r>
      <w:r>
        <w:rPr>
          <w:rFonts w:ascii="Times New Roman" w:eastAsia="Times New Roman" w:hAnsi="Times New Roman" w:cs="Times New Roman"/>
          <w:i/>
          <w:color w:val="0000FF"/>
          <w:highlight w:val="green"/>
        </w:rPr>
        <w:t>c</w:t>
      </w:r>
      <w:r>
        <w:rPr>
          <w:color w:val="0000FF"/>
          <w:highlight w:val="green"/>
        </w:rPr>
        <w:t>，</w:t>
      </w:r>
      <w:r>
        <w:rPr>
          <w:rFonts w:ascii="Times New Roman" w:eastAsia="Times New Roman" w:hAnsi="Times New Roman" w:cs="Times New Roman"/>
          <w:i/>
          <w:color w:val="0000FF"/>
          <w:highlight w:val="green"/>
        </w:rPr>
        <w:t>b</w:t>
      </w:r>
      <w:r>
        <w:rPr>
          <w:color w:val="0000FF"/>
          <w:highlight w:val="green"/>
        </w:rPr>
        <w:t>，</w:t>
      </w:r>
      <w:r>
        <w:rPr>
          <w:rFonts w:ascii="Times New Roman" w:eastAsia="Times New Roman" w:hAnsi="Times New Roman" w:cs="Times New Roman"/>
          <w:i/>
          <w:color w:val="0000FF"/>
          <w:highlight w:val="green"/>
        </w:rPr>
        <w:t>d</w:t>
      </w:r>
      <w:r>
        <w:rPr>
          <w:color w:val="0000FF"/>
          <w:highlight w:val="green"/>
        </w:rPr>
        <w:t>三线组成，并且构成“U”形图案，所以∠4和∠5是同旁内角，同理可得：∠6和∠8也是同旁内角，故∠6和∠8之间的位置关系与∠4和∠5的相同．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sz w:val="36"/>
          <w:szCs w:val="40"/>
        </w:rPr>
        <w:t>【模型演练】</w:t>
      </w:r>
    </w:p>
    <w:p>
      <w:pPr>
        <w:spacing w:line="360" w:lineRule="auto"/>
        <w:jc w:val="left"/>
        <w:rPr>
          <w:rFonts w:ascii="新宋体" w:eastAsia="新宋体" w:hAnsi="新宋体" w:cs="新宋体"/>
        </w:rPr>
      </w:pPr>
      <w:r>
        <w:t>1．</w:t>
      </w:r>
      <w:r>
        <w:rPr>
          <w:rFonts w:ascii="新宋体" w:eastAsia="新宋体" w:hAnsi="新宋体" w:cs="新宋体"/>
        </w:rPr>
        <w:t>如图，同位角共有（　　）对．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62100" cy="14001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A．6</w:t>
      </w:r>
      <w:r>
        <w:tab/>
      </w:r>
      <w:r>
        <w:t>B．5</w:t>
      </w:r>
      <w:r>
        <w:tab/>
      </w:r>
      <w:r>
        <w:t>C．8</w:t>
      </w:r>
      <w:r>
        <w:tab/>
      </w:r>
      <w:r>
        <w:t>D．7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【分析】根据同位角的概念解答即可．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【详解】解：同位角有6对，∠4与∠7，∠3与∠8，∠1与∠7，∠5与∠6，∠2与∠9，∠1与∠3，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color w:val="FF0000"/>
        </w:rPr>
        <w:t>【点睛】此题考查同位角，关键是根据同位角解答．</w:t>
      </w:r>
    </w:p>
    <w:p>
      <w:pPr>
        <w:spacing w:line="360" w:lineRule="auto"/>
        <w:jc w:val="left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2．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如图，下列判断中正确的个数是（　　）</w:t>
      </w:r>
    </w:p>
    <w:p>
      <w:pPr>
        <w:spacing w:line="360" w:lineRule="auto"/>
        <w:jc w:val="left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）∠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与∠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是同位角；（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）∠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是同旁内角；（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）∠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和∠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是内错角；（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）∠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和∠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是同位角．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85875" cy="1066800"/>
            <wp:effectExtent l="0" t="0" r="9525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A．1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个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B．2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个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C．3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个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D．4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个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【分析】准确识别同位角、内错角、同旁内角的关键，是弄清哪两条直线被哪一条线所截．也就是说，在辨别这些角之前，要弄清哪一条直线是截线，哪两条直线是被截线．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【详解】解：（1）∠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与∠1是同位角，正确，符合题意；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（2）∠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与∠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是同旁内角．正确，符合题意；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（3）∠4与∠1是内错角，正确，符合题意；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（4）∠1与∠3不是同位角，错误，不符合题意．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【点睛】此题主要考查了三线八角，在复杂的图形中识别同位角、内错角、同旁内角时，应当沿着角的边将图形补全，或者把多余的线暂时略去，找到三线八角的基本图形，进而确定这两个角的位置关系．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3．如图，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8" type="#_x0000_t75" alt="eqIdfebc9a89d0d1c97b88c0f4acd32b4e67" style="width:20.2pt;height:11.2pt" o:ole="" coordsize="21600,21600" o:preferrelative="t" filled="f" stroked="f">
            <v:stroke joinstyle="miter"/>
            <v:imagedata r:id="rId7" o:title="eqIdfebc9a89d0d1c97b88c0f4acd32b4e67"/>
            <o:lock v:ext="edit" aspectratio="t"/>
            <w10:anchorlock/>
          </v:shape>
          <o:OLEObject Type="Embed" ProgID="Equation.DSMT4" ShapeID="_x0000_i1068" DrawAspect="Content" ObjectID="_1468075768" r:id="rId10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的内错角是（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71625" cy="10001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9" type="#_x0000_t75" alt="eqIdd5b69d40b75d582c4b8ffa2369af1d41" style="width:14.9pt;height:10.65pt" o:ole="" coordsize="21600,21600" o:preferrelative="t" filled="f" stroked="f">
            <v:stroke joinstyle="miter"/>
            <v:imagedata r:id="rId10" o:title="eqIdd5b69d40b75d582c4b8ffa2369af1d41"/>
            <o:lock v:ext="edit" aspectratio="t"/>
            <w10:anchorlock/>
          </v:shape>
          <o:OLEObject Type="Embed" ProgID="Equation.DSMT4" ShapeID="_x0000_i1069" DrawAspect="Content" ObjectID="_1468075769" r:id="rId11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0" type="#_x0000_t75" alt="eqId9d57899ad4774aed9ccc7bd23db72153" style="width:16.7pt;height:11.25pt" o:ole="" coordsize="21600,21600" o:preferrelative="t" filled="f" stroked="f">
            <v:stroke joinstyle="miter"/>
            <v:imagedata r:id="rId12" o:title="eqId9d57899ad4774aed9ccc7bd23db72153"/>
            <o:lock v:ext="edit" aspectratio="t"/>
            <w10:anchorlock/>
          </v:shape>
          <o:OLEObject Type="Embed" ProgID="Equation.DSMT4" ShapeID="_x0000_i1070" DrawAspect="Content" ObjectID="_1468075770" r:id="rId11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1" type="#_x0000_t75" alt="eqId605f2976297a0deaa1602ef09d6a5afa" style="width:15.8pt;height:12.65pt" o:ole="" coordsize="21600,21600" o:preferrelative="t" filled="f" stroked="f">
            <v:stroke joinstyle="miter"/>
            <v:imagedata r:id="rId14" o:title="eqId605f2976297a0deaa1602ef09d6a5afa"/>
            <o:lock v:ext="edit" aspectratio="t"/>
            <w10:anchorlock/>
          </v:shape>
          <o:OLEObject Type="Embed" ProgID="Equation.DSMT4" ShapeID="_x0000_i1071" DrawAspect="Content" ObjectID="_1468075771" r:id="rId11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72" type="#_x0000_t75" alt="eqId0c4c3c0a34dc21292fa32befd58d8f82" style="width:16.7pt;height:11.35pt" o:ole="" coordsize="21600,21600" o:preferrelative="t" filled="f" stroked="f">
            <v:stroke joinstyle="miter"/>
            <v:imagedata r:id="rId16" o:title="eqId0c4c3c0a34dc21292fa32befd58d8f82"/>
            <o:lock v:ext="edit" aspectratio="t"/>
            <w10:anchorlock/>
          </v:shape>
          <o:OLEObject Type="Embed" ProgID="Equation.DSMT4" ShapeID="_x0000_i1072" DrawAspect="Content" ObjectID="_1468075772" r:id="rId114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【分析】根据内错角的定义判断即可；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073" type="#_x0000_t75" alt="eqId5963abe8f421bd99a2aaa94831a951e9" style="width:10.55pt;height:10.55pt" o:ole="" coordsize="21600,21600" o:preferrelative="t" filled="f" stroked="f">
            <v:stroke joinstyle="miter"/>
            <v:imagedata r:id="rId115" o:title="eqId5963abe8f421bd99a2aaa94831a951e9"/>
            <o:lock v:ext="edit" aspectratio="t"/>
            <w10:anchorlock/>
          </v:shape>
          <o:OLEObject Type="Embed" ProgID="Equation.DSMT4" ShapeID="_x0000_i1073" DrawAspect="Content" ObjectID="_1468075773" r:id="rId116"/>
        </w:object>
      </w:r>
      <w:r>
        <w:rPr>
          <w:i/>
          <w:color w:val="FF0000"/>
        </w:rPr>
        <w:t>、</w:t>
      </w:r>
      <w:r>
        <w:rPr>
          <w:color w:val="FF0000"/>
        </w:rPr>
        <w:object>
          <v:shape id="_x0000_i1074" type="#_x0000_t75" alt="eqIdfebc9a89d0d1c97b88c0f4acd32b4e67" style="width:20.2pt;height:11.2pt" o:ole="" coordsize="21600,21600" o:preferrelative="t" filled="f" stroked="f">
            <v:stroke joinstyle="miter"/>
            <v:imagedata r:id="rId7" o:title="eqIdfebc9a89d0d1c97b88c0f4acd32b4e67"/>
            <o:lock v:ext="edit" aspectratio="t"/>
            <w10:anchorlock/>
          </v:shape>
          <o:OLEObject Type="Embed" ProgID="Equation.DSMT4" ShapeID="_x0000_i1074" DrawAspect="Content" ObjectID="_1468075774" r:id="rId117"/>
        </w:object>
      </w:r>
      <w:r>
        <w:rPr>
          <w:color w:val="FF0000"/>
        </w:rPr>
        <w:t>的内错角是</w:t>
      </w:r>
      <w:r>
        <w:rPr>
          <w:color w:val="FF0000"/>
        </w:rPr>
        <w:object>
          <v:shape id="_x0000_i1075" type="#_x0000_t75" alt="eqIdd5b69d40b75d582c4b8ffa2369af1d41" style="width:14.9pt;height:10.65pt" o:ole="" coordsize="21600,21600" o:preferrelative="t" filled="f" stroked="f">
            <v:stroke joinstyle="miter"/>
            <v:imagedata r:id="rId10" o:title="eqIdd5b69d40b75d582c4b8ffa2369af1d41"/>
            <o:lock v:ext="edit" aspectratio="t"/>
            <w10:anchorlock/>
          </v:shape>
          <o:OLEObject Type="Embed" ProgID="Equation.DSMT4" ShapeID="_x0000_i1075" DrawAspect="Content" ObjectID="_1468075775" r:id="rId118"/>
        </w:object>
      </w:r>
      <w:r>
        <w:rPr>
          <w:color w:val="FF0000"/>
        </w:rPr>
        <w:t>，故此选项符合题意；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76" type="#_x0000_t75" alt="eqId7f9e8449aad35c5d840a3395ea86df6d" style="width:9.65pt;height:10.4pt" o:ole="" coordsize="21600,21600" o:preferrelative="t" filled="f" stroked="f">
            <v:stroke joinstyle="miter"/>
            <v:imagedata r:id="rId60" o:title="eqId7f9e8449aad35c5d840a3395ea86df6d"/>
            <o:lock v:ext="edit" aspectratio="t"/>
            <w10:anchorlock/>
          </v:shape>
          <o:OLEObject Type="Embed" ProgID="Equation.DSMT4" ShapeID="_x0000_i1076" DrawAspect="Content" ObjectID="_1468075776" r:id="rId119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077" type="#_x0000_t75" alt="eqIdfebc9a89d0d1c97b88c0f4acd32b4e67" style="width:20.2pt;height:11.2pt" o:ole="" coordsize="21600,21600" o:preferrelative="t" filled="f" stroked="f">
            <v:stroke joinstyle="miter"/>
            <v:imagedata r:id="rId7" o:title="eqIdfebc9a89d0d1c97b88c0f4acd32b4e67"/>
            <o:lock v:ext="edit" aspectratio="t"/>
            <w10:anchorlock/>
          </v:shape>
          <o:OLEObject Type="Embed" ProgID="Equation.DSMT4" ShapeID="_x0000_i1077" DrawAspect="Content" ObjectID="_1468075777" r:id="rId120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078" type="#_x0000_t75" alt="eqId9d57899ad4774aed9ccc7bd23db72153" style="width:16.7pt;height:11.25pt" o:ole="" coordsize="21600,21600" o:preferrelative="t" filled="f" stroked="f">
            <v:stroke joinstyle="miter"/>
            <v:imagedata r:id="rId12" o:title="eqId9d57899ad4774aed9ccc7bd23db72153"/>
            <o:lock v:ext="edit" aspectratio="t"/>
            <w10:anchorlock/>
          </v:shape>
          <o:OLEObject Type="Embed" ProgID="Equation.DSMT4" ShapeID="_x0000_i1078" DrawAspect="Content" ObjectID="_1468075778" r:id="rId121"/>
        </w:object>
      </w:r>
      <w:r>
        <w:rPr>
          <w:color w:val="FF0000"/>
        </w:rPr>
        <w:t>是同旁内角，故此选项不合题意；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79" type="#_x0000_t75" alt="eqIdc5db41a1f31d6baee7c69990811edb9f" style="width:10.65pt;height:12.9pt" o:ole="" coordsize="21600,21600" o:preferrelative="t" filled="f" stroked="f">
            <v:stroke joinstyle="miter"/>
            <v:imagedata r:id="rId122" o:title="eqIdc5db41a1f31d6baee7c69990811edb9f"/>
            <o:lock v:ext="edit" aspectratio="t"/>
            <w10:anchorlock/>
          </v:shape>
          <o:OLEObject Type="Embed" ProgID="Equation.DSMT4" ShapeID="_x0000_i1079" DrawAspect="Content" ObjectID="_1468075779" r:id="rId123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080" type="#_x0000_t75" alt="eqIdfebc9a89d0d1c97b88c0f4acd32b4e67" style="width:20.2pt;height:11.2pt" o:ole="" coordsize="21600,21600" o:preferrelative="t" filled="f" stroked="f">
            <v:stroke joinstyle="miter"/>
            <v:imagedata r:id="rId7" o:title="eqIdfebc9a89d0d1c97b88c0f4acd32b4e67"/>
            <o:lock v:ext="edit" aspectratio="t"/>
            <w10:anchorlock/>
          </v:shape>
          <o:OLEObject Type="Embed" ProgID="Equation.DSMT4" ShapeID="_x0000_i1080" DrawAspect="Content" ObjectID="_1468075780" r:id="rId124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081" type="#_x0000_t75" alt="eqId605f2976297a0deaa1602ef09d6a5afa" style="width:15.8pt;height:12.65pt" o:ole="" coordsize="21600,21600" o:preferrelative="t" filled="f" stroked="f">
            <v:stroke joinstyle="miter"/>
            <v:imagedata r:id="rId14" o:title="eqId605f2976297a0deaa1602ef09d6a5afa"/>
            <o:lock v:ext="edit" aspectratio="t"/>
            <w10:anchorlock/>
          </v:shape>
          <o:OLEObject Type="Embed" ProgID="Equation.DSMT4" ShapeID="_x0000_i1081" DrawAspect="Content" ObjectID="_1468075781" r:id="rId125"/>
        </w:object>
      </w:r>
      <w:r>
        <w:rPr>
          <w:color w:val="FF0000"/>
        </w:rPr>
        <w:t>是同位角，故此选项不合题意；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82" type="#_x0000_t75" alt="eqId8455657dde27aabe6adb7b188e031c11" style="width:11.4pt;height:11.4pt" o:ole="" coordsize="21600,21600" o:preferrelative="t" filled="f" stroked="f">
            <v:stroke joinstyle="miter"/>
            <v:imagedata r:id="rId65" o:title="eqId8455657dde27aabe6adb7b188e031c11"/>
            <o:lock v:ext="edit" aspectratio="t"/>
            <w10:anchorlock/>
          </v:shape>
          <o:OLEObject Type="Embed" ProgID="Equation.DSMT4" ShapeID="_x0000_i1082" DrawAspect="Content" ObjectID="_1468075782" r:id="rId126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083" type="#_x0000_t75" alt="eqIdfebc9a89d0d1c97b88c0f4acd32b4e67" style="width:20.2pt;height:11.2pt" o:ole="" coordsize="21600,21600" o:preferrelative="t" filled="f" stroked="f">
            <v:stroke joinstyle="miter"/>
            <v:imagedata r:id="rId7" o:title="eqIdfebc9a89d0d1c97b88c0f4acd32b4e67"/>
            <o:lock v:ext="edit" aspectratio="t"/>
            <w10:anchorlock/>
          </v:shape>
          <o:OLEObject Type="Embed" ProgID="Equation.DSMT4" ShapeID="_x0000_i1083" DrawAspect="Content" ObjectID="_1468075783" r:id="rId127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084" type="#_x0000_t75" alt="eqId0c4c3c0a34dc21292fa32befd58d8f82" style="width:16.7pt;height:11.35pt" o:ole="" coordsize="21600,21600" o:preferrelative="t" filled="f" stroked="f">
            <v:stroke joinstyle="miter"/>
            <v:imagedata r:id="rId16" o:title="eqId0c4c3c0a34dc21292fa32befd58d8f82"/>
            <o:lock v:ext="edit" aspectratio="t"/>
            <w10:anchorlock/>
          </v:shape>
          <o:OLEObject Type="Embed" ProgID="Equation.DSMT4" ShapeID="_x0000_i1084" DrawAspect="Content" ObjectID="_1468075784" r:id="rId128"/>
        </w:object>
      </w:r>
      <w:r>
        <w:rPr>
          <w:color w:val="FF0000"/>
        </w:rPr>
        <w:t>不是内错角，故此选项不合题意；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答案：</w:t>
      </w:r>
      <w:r>
        <w:rPr>
          <w:color w:val="FF0000"/>
        </w:rPr>
        <w:object>
          <v:shape id="_x0000_i1085" type="#_x0000_t75" alt="eqId5963abe8f421bd99a2aaa94831a951e9" style="width:10.55pt;height:10.55pt" o:ole="" coordsize="21600,21600" o:preferrelative="t" filled="f" stroked="f">
            <v:stroke joinstyle="miter"/>
            <v:imagedata r:id="rId115" o:title="eqId5963abe8f421bd99a2aaa94831a951e9"/>
            <o:lock v:ext="edit" aspectratio="t"/>
            <w10:anchorlock/>
          </v:shape>
          <o:OLEObject Type="Embed" ProgID="Equation.DSMT4" ShapeID="_x0000_i1085" DrawAspect="Content" ObjectID="_1468075785" r:id="rId12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t>【点睛】本题主要考查了内错角的判定，准确分析判断是解题的关键．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4．下列所示的四个图形中，∠1和∠2是同位角的是（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0" cy="9429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A．②③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B．①②③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C．①②④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D．①④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【分析】根据同位角的定义逐一判断即得答案．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【详解】图①中的∠1与∠2是同位角，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图②中的∠1与∠2是同位角，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图③中的∠1与∠2不是同位角，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图④中的∠1与∠2是同位角，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所以在如图所示的四个图形中，图①②④中的∠1和∠2是同位角．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【点睛】本题考查了同位角的定义，属于基础概念题型，熟知概念是关键．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5．如图所示，下列说法不正确的是（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990725" cy="17240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A．∠1和∠2是同旁内角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B．∠1和∠3是对顶角</w:t>
      </w:r>
    </w:p>
    <w:p>
      <w:pPr>
        <w:tabs>
          <w:tab w:val="left" w:pos="4156"/>
        </w:tabs>
        <w:spacing w:line="36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C．∠3和∠4是同位角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D．∠1和∠4是内错角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【分析】根据对顶角、邻补角、同位角、内错角定义判断即可．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【详解】A. ∠1和∠2是邻补角，故此选项错误；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B. ∠1和∠3是对顶角，此选项正确；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C. ∠3和∠4是同位角，此选项正确；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D. ∠1和∠4是内错角，此选项正确；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故选A.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【点睛】此题考查对顶角，邻补角，同位角，内错角，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</w:t>
      </w:r>
      <w:r>
        <w:rPr>
          <w:color w:val="FF0000"/>
        </w:rPr>
        <w:t>同旁内角，解题关键在于掌握各性质定义.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https://d.book118.com/798042067065006044</w:t>
        </w:r>
      </w:hyperlink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4B3054"/>
    <w:rsid w:val="004151FC"/>
    <w:rsid w:val="005919C5"/>
    <w:rsid w:val="00627136"/>
    <w:rsid w:val="008D77C1"/>
    <w:rsid w:val="00C02FC6"/>
    <w:rsid w:val="26D539A4"/>
    <w:rsid w:val="464B3054"/>
    <w:rsid w:val="553D1A09"/>
  </w:rsids>
  <w:docVars>
    <w:docVar w:name="commondata" w:val="eyJoZGlkIjoiYjcxOTYzZDNlYjIzMjJjOWZhZjNhMmE0NmI0ZTllYT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0.bin" /><Relationship Id="rId101" Type="http://schemas.openxmlformats.org/officeDocument/2006/relationships/image" Target="media/image58.wmf" /><Relationship Id="rId102" Type="http://schemas.openxmlformats.org/officeDocument/2006/relationships/oleObject" Target="embeddings/oleObject41.bin" /><Relationship Id="rId103" Type="http://schemas.openxmlformats.org/officeDocument/2006/relationships/oleObject" Target="embeddings/oleObject42.bin" /><Relationship Id="rId104" Type="http://schemas.openxmlformats.org/officeDocument/2006/relationships/oleObject" Target="embeddings/oleObject43.bin" /><Relationship Id="rId105" Type="http://schemas.openxmlformats.org/officeDocument/2006/relationships/image" Target="media/image59.png" /><Relationship Id="rId106" Type="http://schemas.openxmlformats.org/officeDocument/2006/relationships/image" Target="media/image60.png" /><Relationship Id="rId107" Type="http://schemas.openxmlformats.org/officeDocument/2006/relationships/image" Target="media/image61.png" /><Relationship Id="rId108" Type="http://schemas.openxmlformats.org/officeDocument/2006/relationships/image" Target="media/image62.png" /><Relationship Id="rId109" Type="http://schemas.openxmlformats.org/officeDocument/2006/relationships/oleObject" Target="embeddings/oleObject44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63.png" /><Relationship Id="rId111" Type="http://schemas.openxmlformats.org/officeDocument/2006/relationships/oleObject" Target="embeddings/oleObject45.bin" /><Relationship Id="rId112" Type="http://schemas.openxmlformats.org/officeDocument/2006/relationships/oleObject" Target="embeddings/oleObject46.bin" /><Relationship Id="rId113" Type="http://schemas.openxmlformats.org/officeDocument/2006/relationships/oleObject" Target="embeddings/oleObject47.bin" /><Relationship Id="rId114" Type="http://schemas.openxmlformats.org/officeDocument/2006/relationships/oleObject" Target="embeddings/oleObject48.bin" /><Relationship Id="rId115" Type="http://schemas.openxmlformats.org/officeDocument/2006/relationships/image" Target="media/image64.wmf" /><Relationship Id="rId116" Type="http://schemas.openxmlformats.org/officeDocument/2006/relationships/oleObject" Target="embeddings/oleObject49.bin" /><Relationship Id="rId117" Type="http://schemas.openxmlformats.org/officeDocument/2006/relationships/oleObject" Target="embeddings/oleObject50.bin" /><Relationship Id="rId118" Type="http://schemas.openxmlformats.org/officeDocument/2006/relationships/oleObject" Target="embeddings/oleObject51.bin" /><Relationship Id="rId119" Type="http://schemas.openxmlformats.org/officeDocument/2006/relationships/oleObject" Target="embeddings/oleObject52.bin" /><Relationship Id="rId12" Type="http://schemas.openxmlformats.org/officeDocument/2006/relationships/image" Target="media/image7.wmf" /><Relationship Id="rId120" Type="http://schemas.openxmlformats.org/officeDocument/2006/relationships/oleObject" Target="embeddings/oleObject53.bin" /><Relationship Id="rId121" Type="http://schemas.openxmlformats.org/officeDocument/2006/relationships/oleObject" Target="embeddings/oleObject54.bin" /><Relationship Id="rId122" Type="http://schemas.openxmlformats.org/officeDocument/2006/relationships/image" Target="media/image65.wmf" /><Relationship Id="rId123" Type="http://schemas.openxmlformats.org/officeDocument/2006/relationships/oleObject" Target="embeddings/oleObject55.bin" /><Relationship Id="rId124" Type="http://schemas.openxmlformats.org/officeDocument/2006/relationships/oleObject" Target="embeddings/oleObject56.bin" /><Relationship Id="rId125" Type="http://schemas.openxmlformats.org/officeDocument/2006/relationships/oleObject" Target="embeddings/oleObject57.bin" /><Relationship Id="rId126" Type="http://schemas.openxmlformats.org/officeDocument/2006/relationships/oleObject" Target="embeddings/oleObject58.bin" /><Relationship Id="rId127" Type="http://schemas.openxmlformats.org/officeDocument/2006/relationships/oleObject" Target="embeddings/oleObject59.bin" /><Relationship Id="rId128" Type="http://schemas.openxmlformats.org/officeDocument/2006/relationships/oleObject" Target="embeddings/oleObject60.bin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3.bin" /><Relationship Id="rId130" Type="http://schemas.openxmlformats.org/officeDocument/2006/relationships/image" Target="media/image66.png" /><Relationship Id="rId131" Type="http://schemas.openxmlformats.org/officeDocument/2006/relationships/hyperlink" Target="https://d.book118.com/798042067065006044" TargetMode="External" /><Relationship Id="rId132" Type="http://schemas.openxmlformats.org/officeDocument/2006/relationships/theme" Target="theme/theme1.xml" /><Relationship Id="rId133" Type="http://schemas.openxmlformats.org/officeDocument/2006/relationships/styles" Target="styles.xml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4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6.wmf" /><Relationship Id="rId28" Type="http://schemas.openxmlformats.org/officeDocument/2006/relationships/oleObject" Target="embeddings/oleObject9.bin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wmf" /><Relationship Id="rId38" Type="http://schemas.openxmlformats.org/officeDocument/2006/relationships/oleObject" Target="embeddings/oleObject11.bin" /><Relationship Id="rId39" Type="http://schemas.openxmlformats.org/officeDocument/2006/relationships/oleObject" Target="embeddings/oleObject12.bin" /><Relationship Id="rId4" Type="http://schemas.openxmlformats.org/officeDocument/2006/relationships/image" Target="media/image1.png" /><Relationship Id="rId40" Type="http://schemas.openxmlformats.org/officeDocument/2006/relationships/image" Target="media/image25.wmf" /><Relationship Id="rId41" Type="http://schemas.openxmlformats.org/officeDocument/2006/relationships/oleObject" Target="embeddings/oleObject13.bin" /><Relationship Id="rId42" Type="http://schemas.openxmlformats.org/officeDocument/2006/relationships/oleObject" Target="embeddings/oleObject14.bin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wmf" /><Relationship Id="rId47" Type="http://schemas.openxmlformats.org/officeDocument/2006/relationships/oleObject" Target="embeddings/oleObject15.bin" /><Relationship Id="rId48" Type="http://schemas.openxmlformats.org/officeDocument/2006/relationships/image" Target="media/image30.wmf" /><Relationship Id="rId49" Type="http://schemas.openxmlformats.org/officeDocument/2006/relationships/oleObject" Target="embeddings/oleObject16.bin" /><Relationship Id="rId5" Type="http://schemas.openxmlformats.org/officeDocument/2006/relationships/image" Target="media/image2.png" /><Relationship Id="rId50" Type="http://schemas.openxmlformats.org/officeDocument/2006/relationships/image" Target="media/image31.wmf" /><Relationship Id="rId51" Type="http://schemas.openxmlformats.org/officeDocument/2006/relationships/oleObject" Target="embeddings/oleObject17.bin" /><Relationship Id="rId52" Type="http://schemas.openxmlformats.org/officeDocument/2006/relationships/image" Target="media/image32.png" /><Relationship Id="rId53" Type="http://schemas.openxmlformats.org/officeDocument/2006/relationships/image" Target="media/image33.png" /><Relationship Id="rId54" Type="http://schemas.openxmlformats.org/officeDocument/2006/relationships/image" Target="media/image34.png" /><Relationship Id="rId55" Type="http://schemas.openxmlformats.org/officeDocument/2006/relationships/image" Target="media/image35.png" /><Relationship Id="rId56" Type="http://schemas.openxmlformats.org/officeDocument/2006/relationships/image" Target="media/image36.wmf" /><Relationship Id="rId57" Type="http://schemas.openxmlformats.org/officeDocument/2006/relationships/oleObject" Target="embeddings/oleObject18.bin" /><Relationship Id="rId58" Type="http://schemas.openxmlformats.org/officeDocument/2006/relationships/image" Target="media/image37.wmf" /><Relationship Id="rId59" Type="http://schemas.openxmlformats.org/officeDocument/2006/relationships/oleObject" Target="embeddings/oleObject19.bin" /><Relationship Id="rId6" Type="http://schemas.openxmlformats.org/officeDocument/2006/relationships/image" Target="media/image3.png" /><Relationship Id="rId60" Type="http://schemas.openxmlformats.org/officeDocument/2006/relationships/image" Target="media/image38.wmf" /><Relationship Id="rId61" Type="http://schemas.openxmlformats.org/officeDocument/2006/relationships/oleObject" Target="embeddings/oleObject20.bin" /><Relationship Id="rId62" Type="http://schemas.openxmlformats.org/officeDocument/2006/relationships/image" Target="media/image39.wmf" /><Relationship Id="rId63" Type="http://schemas.openxmlformats.org/officeDocument/2006/relationships/oleObject" Target="embeddings/oleObject21.bin" /><Relationship Id="rId64" Type="http://schemas.openxmlformats.org/officeDocument/2006/relationships/oleObject" Target="embeddings/oleObject22.bin" /><Relationship Id="rId65" Type="http://schemas.openxmlformats.org/officeDocument/2006/relationships/image" Target="media/image40.wmf" /><Relationship Id="rId66" Type="http://schemas.openxmlformats.org/officeDocument/2006/relationships/oleObject" Target="embeddings/oleObject23.bin" /><Relationship Id="rId67" Type="http://schemas.openxmlformats.org/officeDocument/2006/relationships/image" Target="media/image41.png" /><Relationship Id="rId68" Type="http://schemas.openxmlformats.org/officeDocument/2006/relationships/image" Target="media/image42.png" /><Relationship Id="rId69" Type="http://schemas.openxmlformats.org/officeDocument/2006/relationships/image" Target="media/image43.wmf" /><Relationship Id="rId7" Type="http://schemas.openxmlformats.org/officeDocument/2006/relationships/image" Target="media/image4.wmf" /><Relationship Id="rId70" Type="http://schemas.openxmlformats.org/officeDocument/2006/relationships/oleObject" Target="embeddings/oleObject24.bin" /><Relationship Id="rId71" Type="http://schemas.openxmlformats.org/officeDocument/2006/relationships/image" Target="media/image44.wmf" /><Relationship Id="rId72" Type="http://schemas.openxmlformats.org/officeDocument/2006/relationships/oleObject" Target="embeddings/oleObject25.bin" /><Relationship Id="rId73" Type="http://schemas.openxmlformats.org/officeDocument/2006/relationships/image" Target="media/image45.wmf" /><Relationship Id="rId74" Type="http://schemas.openxmlformats.org/officeDocument/2006/relationships/oleObject" Target="embeddings/oleObject26.bin" /><Relationship Id="rId75" Type="http://schemas.openxmlformats.org/officeDocument/2006/relationships/image" Target="media/image46.wmf" /><Relationship Id="rId76" Type="http://schemas.openxmlformats.org/officeDocument/2006/relationships/oleObject" Target="embeddings/oleObject27.bin" /><Relationship Id="rId77" Type="http://schemas.openxmlformats.org/officeDocument/2006/relationships/oleObject" Target="embeddings/oleObject28.bin" /><Relationship Id="rId78" Type="http://schemas.openxmlformats.org/officeDocument/2006/relationships/image" Target="media/image47.wmf" /><Relationship Id="rId79" Type="http://schemas.openxmlformats.org/officeDocument/2006/relationships/oleObject" Target="embeddings/oleObject29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0.bin" /><Relationship Id="rId81" Type="http://schemas.openxmlformats.org/officeDocument/2006/relationships/oleObject" Target="embeddings/oleObject31.bin" /><Relationship Id="rId82" Type="http://schemas.openxmlformats.org/officeDocument/2006/relationships/image" Target="media/image48.wmf" /><Relationship Id="rId83" Type="http://schemas.openxmlformats.org/officeDocument/2006/relationships/oleObject" Target="embeddings/oleObject32.bin" /><Relationship Id="rId84" Type="http://schemas.openxmlformats.org/officeDocument/2006/relationships/image" Target="media/image49.wmf" /><Relationship Id="rId85" Type="http://schemas.openxmlformats.org/officeDocument/2006/relationships/oleObject" Target="embeddings/oleObject33.bin" /><Relationship Id="rId86" Type="http://schemas.openxmlformats.org/officeDocument/2006/relationships/image" Target="media/image50.wmf" /><Relationship Id="rId87" Type="http://schemas.openxmlformats.org/officeDocument/2006/relationships/oleObject" Target="embeddings/oleObject34.bin" /><Relationship Id="rId88" Type="http://schemas.openxmlformats.org/officeDocument/2006/relationships/image" Target="media/image51.wmf" /><Relationship Id="rId89" Type="http://schemas.openxmlformats.org/officeDocument/2006/relationships/oleObject" Target="embeddings/oleObject35.bin" /><Relationship Id="rId9" Type="http://schemas.openxmlformats.org/officeDocument/2006/relationships/image" Target="media/image5.png" /><Relationship Id="rId90" Type="http://schemas.openxmlformats.org/officeDocument/2006/relationships/image" Target="media/image52.png" /><Relationship Id="rId91" Type="http://schemas.openxmlformats.org/officeDocument/2006/relationships/image" Target="media/image53.png" /><Relationship Id="rId92" Type="http://schemas.openxmlformats.org/officeDocument/2006/relationships/image" Target="media/image54.png" /><Relationship Id="rId93" Type="http://schemas.openxmlformats.org/officeDocument/2006/relationships/oleObject" Target="embeddings/oleObject36.bin" /><Relationship Id="rId94" Type="http://schemas.openxmlformats.org/officeDocument/2006/relationships/oleObject" Target="embeddings/oleObject37.bin" /><Relationship Id="rId95" Type="http://schemas.openxmlformats.org/officeDocument/2006/relationships/image" Target="media/image55.wmf" /><Relationship Id="rId96" Type="http://schemas.openxmlformats.org/officeDocument/2006/relationships/oleObject" Target="embeddings/oleObject38.bin" /><Relationship Id="rId97" Type="http://schemas.openxmlformats.org/officeDocument/2006/relationships/image" Target="media/image56.wmf" /><Relationship Id="rId98" Type="http://schemas.openxmlformats.org/officeDocument/2006/relationships/oleObject" Target="embeddings/oleObject39.bin" /><Relationship Id="rId99" Type="http://schemas.openxmlformats.org/officeDocument/2006/relationships/image" Target="media/image57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2101</Words>
  <Characters>11977</Characters>
  <Application>Microsoft Office Word</Application>
  <DocSecurity>0</DocSecurity>
  <Lines>99</Lines>
  <Paragraphs>28</Paragraphs>
  <ScaleCrop>false</ScaleCrop>
  <Company/>
  <LinksUpToDate>false</LinksUpToDate>
  <CharactersWithSpaces>14050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相忘2021。</cp:lastModifiedBy>
  <cp:revision>2</cp:revision>
  <dcterms:created xsi:type="dcterms:W3CDTF">2022-12-20T08:23:00Z</dcterms:created>
  <dcterms:modified xsi:type="dcterms:W3CDTF">2024-03-05T03:17:26Z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F8C4A2497B0A4EE5BD8803526E0D0CDC_13</vt:lpwstr>
  </property>
  <property fmtid="{D5CDD505-2E9C-101B-9397-08002B2CF9AE}" pid="7" name="KSOProductBuildVer">
    <vt:lpwstr>2052-12.1.0.16364</vt:lpwstr>
  </property>
</Properties>
</file>