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动漫项目建设方案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35" w:history="1">
        <w:r>
          <w:rPr>
            <w:rFonts w:ascii="仿宋" w:eastAsia="仿宋" w:hAnsi="仿宋" w:cs="仿宋" w:hint="eastAsia"/>
            <w:lang w:eastAsia="zh-CN"/>
          </w:rPr>
          <w:t>概论</w:t>
        </w:r>
        <w:r>
          <w:tab/>
        </w:r>
        <w:r>
          <w:fldChar w:fldCharType="begin"/>
        </w:r>
        <w:r>
          <w:instrText xml:space="preserve"> PAGEREF _Toc25535 \h </w:instrText>
        </w:r>
        <w:r>
          <w:fldChar w:fldCharType="separate"/>
        </w:r>
        <w:r>
          <w:t>3</w:t>
        </w:r>
        <w:r>
          <w:fldChar w:fldCharType="end"/>
        </w:r>
      </w:hyperlink>
    </w:p>
    <w:p>
      <w:pPr>
        <w:pStyle w:val="TOC1"/>
        <w:tabs>
          <w:tab w:val="right" w:leader="dot" w:pos="8306"/>
        </w:tabs>
      </w:pPr>
      <w:hyperlink w:anchor="_Toc5194" w:history="1">
        <w:r>
          <w:rPr>
            <w:rFonts w:ascii="仿宋" w:eastAsia="仿宋" w:hAnsi="仿宋" w:cs="仿宋" w:hint="eastAsia"/>
            <w:lang w:eastAsia="zh-CN"/>
          </w:rPr>
          <w:t>一、发展规划、产业政策和行业准入分析</w:t>
        </w:r>
        <w:r>
          <w:tab/>
        </w:r>
        <w:r>
          <w:fldChar w:fldCharType="begin"/>
        </w:r>
        <w:r>
          <w:instrText xml:space="preserve"> PAGEREF _Toc5194 \h </w:instrText>
        </w:r>
        <w:r>
          <w:fldChar w:fldCharType="separate"/>
        </w:r>
        <w:r>
          <w:t>3</w:t>
        </w:r>
        <w:r>
          <w:fldChar w:fldCharType="end"/>
        </w:r>
      </w:hyperlink>
    </w:p>
    <w:p>
      <w:pPr>
        <w:pStyle w:val="TOC2"/>
        <w:tabs>
          <w:tab w:val="right" w:leader="dot" w:pos="8306"/>
        </w:tabs>
      </w:pPr>
      <w:hyperlink w:anchor="_Toc27905" w:history="1">
        <w:r>
          <w:rPr>
            <w:rFonts w:ascii="仿宋" w:eastAsia="仿宋" w:hAnsi="仿宋" w:cs="仿宋" w:hint="eastAsia"/>
            <w:lang w:eastAsia="zh-CN"/>
          </w:rPr>
          <w:t>(一)、发展规划分析</w:t>
        </w:r>
        <w:r>
          <w:tab/>
        </w:r>
        <w:r>
          <w:fldChar w:fldCharType="begin"/>
        </w:r>
        <w:r>
          <w:instrText xml:space="preserve"> PAGEREF _Toc27905 \h </w:instrText>
        </w:r>
        <w:r>
          <w:fldChar w:fldCharType="separate"/>
        </w:r>
        <w:r>
          <w:t>3</w:t>
        </w:r>
        <w:r>
          <w:fldChar w:fldCharType="end"/>
        </w:r>
      </w:hyperlink>
    </w:p>
    <w:p>
      <w:pPr>
        <w:pStyle w:val="TOC2"/>
        <w:tabs>
          <w:tab w:val="right" w:leader="dot" w:pos="8306"/>
        </w:tabs>
      </w:pPr>
      <w:hyperlink w:anchor="_Toc10313" w:history="1">
        <w:r>
          <w:rPr>
            <w:rFonts w:ascii="仿宋" w:eastAsia="仿宋" w:hAnsi="仿宋" w:cs="仿宋" w:hint="eastAsia"/>
            <w:lang w:eastAsia="zh-CN"/>
          </w:rPr>
          <w:t>(二)、产业政策分析</w:t>
        </w:r>
        <w:r>
          <w:tab/>
        </w:r>
        <w:r>
          <w:fldChar w:fldCharType="begin"/>
        </w:r>
        <w:r>
          <w:instrText xml:space="preserve"> PAGEREF _Toc10313 \h </w:instrText>
        </w:r>
        <w:r>
          <w:fldChar w:fldCharType="separate"/>
        </w:r>
        <w:r>
          <w:t>5</w:t>
        </w:r>
        <w:r>
          <w:fldChar w:fldCharType="end"/>
        </w:r>
      </w:hyperlink>
    </w:p>
    <w:p>
      <w:pPr>
        <w:pStyle w:val="TOC2"/>
        <w:tabs>
          <w:tab w:val="right" w:leader="dot" w:pos="8306"/>
        </w:tabs>
      </w:pPr>
      <w:hyperlink w:anchor="_Toc22745" w:history="1">
        <w:r>
          <w:rPr>
            <w:rFonts w:ascii="仿宋" w:eastAsia="仿宋" w:hAnsi="仿宋" w:cs="仿宋" w:hint="eastAsia"/>
            <w:lang w:eastAsia="zh-CN"/>
          </w:rPr>
          <w:t>(三)、行业准入分析</w:t>
        </w:r>
        <w:r>
          <w:tab/>
        </w:r>
        <w:r>
          <w:fldChar w:fldCharType="begin"/>
        </w:r>
        <w:r>
          <w:instrText xml:space="preserve"> PAGEREF _Toc22745 \h </w:instrText>
        </w:r>
        <w:r>
          <w:fldChar w:fldCharType="separate"/>
        </w:r>
        <w:r>
          <w:t>6</w:t>
        </w:r>
        <w:r>
          <w:fldChar w:fldCharType="end"/>
        </w:r>
      </w:hyperlink>
    </w:p>
    <w:p>
      <w:pPr>
        <w:pStyle w:val="TOC1"/>
        <w:tabs>
          <w:tab w:val="right" w:leader="dot" w:pos="8306"/>
        </w:tabs>
      </w:pPr>
      <w:hyperlink w:anchor="_Toc18399" w:history="1">
        <w:r>
          <w:rPr>
            <w:rFonts w:ascii="仿宋" w:eastAsia="仿宋" w:hAnsi="仿宋" w:cs="仿宋" w:hint="eastAsia"/>
            <w:lang w:eastAsia="zh-CN"/>
          </w:rPr>
          <w:t>二、项目选址研究</w:t>
        </w:r>
        <w:r>
          <w:tab/>
        </w:r>
        <w:r>
          <w:fldChar w:fldCharType="begin"/>
        </w:r>
        <w:r>
          <w:instrText xml:space="preserve"> PAGEREF _Toc18399 \h </w:instrText>
        </w:r>
        <w:r>
          <w:fldChar w:fldCharType="separate"/>
        </w:r>
        <w:r>
          <w:t>7</w:t>
        </w:r>
        <w:r>
          <w:fldChar w:fldCharType="end"/>
        </w:r>
      </w:hyperlink>
    </w:p>
    <w:p>
      <w:pPr>
        <w:pStyle w:val="TOC2"/>
        <w:tabs>
          <w:tab w:val="right" w:leader="dot" w:pos="8306"/>
        </w:tabs>
      </w:pPr>
      <w:hyperlink w:anchor="_Toc16606" w:history="1">
        <w:r>
          <w:rPr>
            <w:rFonts w:ascii="仿宋" w:eastAsia="仿宋" w:hAnsi="仿宋" w:cs="仿宋" w:hint="eastAsia"/>
            <w:lang w:eastAsia="zh-CN"/>
          </w:rPr>
          <w:t>(一)、项目选址原则</w:t>
        </w:r>
        <w:r>
          <w:tab/>
        </w:r>
        <w:r>
          <w:fldChar w:fldCharType="begin"/>
        </w:r>
        <w:r>
          <w:instrText xml:space="preserve"> PAGEREF _Toc16606 \h </w:instrText>
        </w:r>
        <w:r>
          <w:fldChar w:fldCharType="separate"/>
        </w:r>
        <w:r>
          <w:t>7</w:t>
        </w:r>
        <w:r>
          <w:fldChar w:fldCharType="end"/>
        </w:r>
      </w:hyperlink>
    </w:p>
    <w:p>
      <w:pPr>
        <w:pStyle w:val="TOC2"/>
        <w:tabs>
          <w:tab w:val="right" w:leader="dot" w:pos="8306"/>
        </w:tabs>
      </w:pPr>
      <w:hyperlink w:anchor="_Toc27417" w:history="1">
        <w:r>
          <w:rPr>
            <w:rFonts w:ascii="仿宋" w:eastAsia="仿宋" w:hAnsi="仿宋" w:cs="仿宋" w:hint="eastAsia"/>
            <w:lang w:eastAsia="zh-CN"/>
          </w:rPr>
          <w:t>(二)、项目选址</w:t>
        </w:r>
        <w:r>
          <w:tab/>
        </w:r>
        <w:r>
          <w:fldChar w:fldCharType="begin"/>
        </w:r>
        <w:r>
          <w:instrText xml:space="preserve"> PAGEREF _Toc27417 \h </w:instrText>
        </w:r>
        <w:r>
          <w:fldChar w:fldCharType="separate"/>
        </w:r>
        <w:r>
          <w:t>11</w:t>
        </w:r>
        <w:r>
          <w:fldChar w:fldCharType="end"/>
        </w:r>
      </w:hyperlink>
    </w:p>
    <w:p>
      <w:pPr>
        <w:pStyle w:val="TOC2"/>
        <w:tabs>
          <w:tab w:val="right" w:leader="dot" w:pos="8306"/>
        </w:tabs>
      </w:pPr>
      <w:hyperlink w:anchor="_Toc13941" w:history="1">
        <w:r>
          <w:rPr>
            <w:rFonts w:ascii="仿宋" w:eastAsia="仿宋" w:hAnsi="仿宋" w:cs="仿宋" w:hint="eastAsia"/>
            <w:lang w:eastAsia="zh-CN"/>
          </w:rPr>
          <w:t>(三)、建设条件分析</w:t>
        </w:r>
        <w:r>
          <w:tab/>
        </w:r>
        <w:r>
          <w:fldChar w:fldCharType="begin"/>
        </w:r>
        <w:r>
          <w:instrText xml:space="preserve"> PAGEREF _Toc13941 \h </w:instrText>
        </w:r>
        <w:r>
          <w:fldChar w:fldCharType="separate"/>
        </w:r>
        <w:r>
          <w:t>13</w:t>
        </w:r>
        <w:r>
          <w:fldChar w:fldCharType="end"/>
        </w:r>
      </w:hyperlink>
    </w:p>
    <w:p>
      <w:pPr>
        <w:pStyle w:val="TOC2"/>
        <w:tabs>
          <w:tab w:val="right" w:leader="dot" w:pos="8306"/>
        </w:tabs>
      </w:pPr>
      <w:hyperlink w:anchor="_Toc6445" w:history="1">
        <w:r>
          <w:rPr>
            <w:rFonts w:ascii="仿宋" w:eastAsia="仿宋" w:hAnsi="仿宋" w:cs="仿宋" w:hint="eastAsia"/>
            <w:lang w:eastAsia="zh-CN"/>
          </w:rPr>
          <w:t>(四)、用地控制指标</w:t>
        </w:r>
        <w:r>
          <w:tab/>
        </w:r>
        <w:r>
          <w:fldChar w:fldCharType="begin"/>
        </w:r>
        <w:r>
          <w:instrText xml:space="preserve"> PAGEREF _Toc6445 \h </w:instrText>
        </w:r>
        <w:r>
          <w:fldChar w:fldCharType="separate"/>
        </w:r>
        <w:r>
          <w:t>14</w:t>
        </w:r>
        <w:r>
          <w:fldChar w:fldCharType="end"/>
        </w:r>
      </w:hyperlink>
    </w:p>
    <w:p>
      <w:pPr>
        <w:pStyle w:val="TOC2"/>
        <w:tabs>
          <w:tab w:val="right" w:leader="dot" w:pos="8306"/>
        </w:tabs>
      </w:pPr>
      <w:hyperlink w:anchor="_Toc31183" w:history="1">
        <w:r>
          <w:rPr>
            <w:rFonts w:ascii="仿宋" w:eastAsia="仿宋" w:hAnsi="仿宋" w:cs="仿宋" w:hint="eastAsia"/>
            <w:lang w:eastAsia="zh-CN"/>
          </w:rPr>
          <w:t>(五)、地总体要求</w:t>
        </w:r>
        <w:r>
          <w:tab/>
        </w:r>
        <w:r>
          <w:fldChar w:fldCharType="begin"/>
        </w:r>
        <w:r>
          <w:instrText xml:space="preserve"> PAGEREF _Toc31183 \h </w:instrText>
        </w:r>
        <w:r>
          <w:fldChar w:fldCharType="separate"/>
        </w:r>
        <w:r>
          <w:t>15</w:t>
        </w:r>
        <w:r>
          <w:fldChar w:fldCharType="end"/>
        </w:r>
      </w:hyperlink>
    </w:p>
    <w:p>
      <w:pPr>
        <w:pStyle w:val="TOC2"/>
        <w:tabs>
          <w:tab w:val="right" w:leader="dot" w:pos="8306"/>
        </w:tabs>
      </w:pPr>
      <w:hyperlink w:anchor="_Toc30710" w:history="1">
        <w:r>
          <w:rPr>
            <w:rFonts w:ascii="仿宋" w:eastAsia="仿宋" w:hAnsi="仿宋" w:cs="仿宋" w:hint="eastAsia"/>
            <w:lang w:eastAsia="zh-CN"/>
          </w:rPr>
          <w:t>(六)、节约用地措施</w:t>
        </w:r>
        <w:r>
          <w:tab/>
        </w:r>
        <w:r>
          <w:fldChar w:fldCharType="begin"/>
        </w:r>
        <w:r>
          <w:instrText xml:space="preserve"> PAGEREF _Toc30710 \h </w:instrText>
        </w:r>
        <w:r>
          <w:fldChar w:fldCharType="separate"/>
        </w:r>
        <w:r>
          <w:t>17</w:t>
        </w:r>
        <w:r>
          <w:fldChar w:fldCharType="end"/>
        </w:r>
      </w:hyperlink>
    </w:p>
    <w:p>
      <w:pPr>
        <w:pStyle w:val="TOC2"/>
        <w:tabs>
          <w:tab w:val="right" w:leader="dot" w:pos="8306"/>
        </w:tabs>
      </w:pPr>
      <w:hyperlink w:anchor="_Toc11788" w:history="1">
        <w:r>
          <w:rPr>
            <w:rFonts w:ascii="仿宋" w:eastAsia="仿宋" w:hAnsi="仿宋" w:cs="仿宋" w:hint="eastAsia"/>
            <w:lang w:eastAsia="zh-CN"/>
          </w:rPr>
          <w:t>(七)、选址综合评价</w:t>
        </w:r>
        <w:r>
          <w:tab/>
        </w:r>
        <w:r>
          <w:fldChar w:fldCharType="begin"/>
        </w:r>
        <w:r>
          <w:instrText xml:space="preserve"> PAGEREF _Toc11788 \h </w:instrText>
        </w:r>
        <w:r>
          <w:fldChar w:fldCharType="separate"/>
        </w:r>
        <w:r>
          <w:t>18</w:t>
        </w:r>
        <w:r>
          <w:fldChar w:fldCharType="end"/>
        </w:r>
      </w:hyperlink>
    </w:p>
    <w:p>
      <w:pPr>
        <w:pStyle w:val="TOC1"/>
        <w:tabs>
          <w:tab w:val="right" w:leader="dot" w:pos="8306"/>
        </w:tabs>
      </w:pPr>
      <w:hyperlink w:anchor="_Toc2073" w:history="1">
        <w:r>
          <w:rPr>
            <w:rFonts w:ascii="仿宋" w:eastAsia="仿宋" w:hAnsi="仿宋" w:cs="仿宋" w:hint="eastAsia"/>
            <w:lang w:eastAsia="zh-CN"/>
          </w:rPr>
          <w:t>三、资源开发及综合利用分析</w:t>
        </w:r>
        <w:r>
          <w:tab/>
        </w:r>
        <w:r>
          <w:fldChar w:fldCharType="begin"/>
        </w:r>
        <w:r>
          <w:instrText xml:space="preserve"> PAGEREF _Toc2073 \h </w:instrText>
        </w:r>
        <w:r>
          <w:fldChar w:fldCharType="separate"/>
        </w:r>
        <w:r>
          <w:t>19</w:t>
        </w:r>
        <w:r>
          <w:fldChar w:fldCharType="end"/>
        </w:r>
      </w:hyperlink>
    </w:p>
    <w:p>
      <w:pPr>
        <w:pStyle w:val="TOC2"/>
        <w:tabs>
          <w:tab w:val="right" w:leader="dot" w:pos="8306"/>
        </w:tabs>
      </w:pPr>
      <w:hyperlink w:anchor="_Toc6963" w:history="1">
        <w:r>
          <w:rPr>
            <w:rFonts w:ascii="仿宋" w:eastAsia="仿宋" w:hAnsi="仿宋" w:cs="仿宋" w:hint="eastAsia"/>
            <w:lang w:eastAsia="zh-CN"/>
          </w:rPr>
          <w:t>(一)、资源开发方案</w:t>
        </w:r>
        <w:r>
          <w:tab/>
        </w:r>
        <w:r>
          <w:fldChar w:fldCharType="begin"/>
        </w:r>
        <w:r>
          <w:instrText xml:space="preserve"> PAGEREF _Toc6963 \h </w:instrText>
        </w:r>
        <w:r>
          <w:fldChar w:fldCharType="separate"/>
        </w:r>
        <w:r>
          <w:t>19</w:t>
        </w:r>
        <w:r>
          <w:fldChar w:fldCharType="end"/>
        </w:r>
      </w:hyperlink>
    </w:p>
    <w:p>
      <w:pPr>
        <w:pStyle w:val="TOC2"/>
        <w:tabs>
          <w:tab w:val="right" w:leader="dot" w:pos="8306"/>
        </w:tabs>
      </w:pPr>
      <w:hyperlink w:anchor="_Toc31634" w:history="1">
        <w:r>
          <w:rPr>
            <w:rFonts w:ascii="仿宋" w:eastAsia="仿宋" w:hAnsi="仿宋" w:cs="仿宋" w:hint="eastAsia"/>
            <w:lang w:eastAsia="zh-CN"/>
          </w:rPr>
          <w:t>(二)、资源利用方案</w:t>
        </w:r>
        <w:r>
          <w:tab/>
        </w:r>
        <w:r>
          <w:fldChar w:fldCharType="begin"/>
        </w:r>
        <w:r>
          <w:instrText xml:space="preserve"> PAGEREF _Toc31634 \h </w:instrText>
        </w:r>
        <w:r>
          <w:fldChar w:fldCharType="separate"/>
        </w:r>
        <w:r>
          <w:t>20</w:t>
        </w:r>
        <w:r>
          <w:fldChar w:fldCharType="end"/>
        </w:r>
      </w:hyperlink>
    </w:p>
    <w:p>
      <w:pPr>
        <w:pStyle w:val="TOC2"/>
        <w:tabs>
          <w:tab w:val="right" w:leader="dot" w:pos="8306"/>
        </w:tabs>
      </w:pPr>
      <w:hyperlink w:anchor="_Toc21787" w:history="1">
        <w:r>
          <w:rPr>
            <w:rFonts w:ascii="仿宋" w:eastAsia="仿宋" w:hAnsi="仿宋" w:cs="仿宋" w:hint="eastAsia"/>
            <w:lang w:eastAsia="zh-CN"/>
          </w:rPr>
          <w:t>(三)、资源节约措施</w:t>
        </w:r>
        <w:r>
          <w:tab/>
        </w:r>
        <w:r>
          <w:fldChar w:fldCharType="begin"/>
        </w:r>
        <w:r>
          <w:instrText xml:space="preserve"> PAGEREF _Toc21787 \h </w:instrText>
        </w:r>
        <w:r>
          <w:fldChar w:fldCharType="separate"/>
        </w:r>
        <w:r>
          <w:t>21</w:t>
        </w:r>
        <w:r>
          <w:fldChar w:fldCharType="end"/>
        </w:r>
      </w:hyperlink>
    </w:p>
    <w:p>
      <w:pPr>
        <w:pStyle w:val="TOC1"/>
        <w:tabs>
          <w:tab w:val="right" w:leader="dot" w:pos="8306"/>
        </w:tabs>
      </w:pPr>
      <w:hyperlink w:anchor="_Toc16769" w:history="1">
        <w:r>
          <w:rPr>
            <w:rFonts w:ascii="仿宋" w:eastAsia="仿宋" w:hAnsi="仿宋" w:cs="仿宋" w:hint="eastAsia"/>
            <w:lang w:eastAsia="zh-CN"/>
          </w:rPr>
          <w:t>四、经济影响分析</w:t>
        </w:r>
        <w:r>
          <w:tab/>
        </w:r>
        <w:r>
          <w:fldChar w:fldCharType="begin"/>
        </w:r>
        <w:r>
          <w:instrText xml:space="preserve"> PAGEREF _Toc16769 \h </w:instrText>
        </w:r>
        <w:r>
          <w:fldChar w:fldCharType="separate"/>
        </w:r>
        <w:r>
          <w:t>23</w:t>
        </w:r>
        <w:r>
          <w:fldChar w:fldCharType="end"/>
        </w:r>
      </w:hyperlink>
    </w:p>
    <w:p>
      <w:pPr>
        <w:pStyle w:val="TOC2"/>
        <w:tabs>
          <w:tab w:val="right" w:leader="dot" w:pos="8306"/>
        </w:tabs>
      </w:pPr>
      <w:hyperlink w:anchor="_Toc5759" w:history="1">
        <w:r>
          <w:rPr>
            <w:rFonts w:ascii="仿宋" w:eastAsia="仿宋" w:hAnsi="仿宋" w:cs="仿宋" w:hint="eastAsia"/>
            <w:lang w:eastAsia="zh-CN"/>
          </w:rPr>
          <w:t>(一)、经济费用效益或费用效果分析</w:t>
        </w:r>
        <w:r>
          <w:tab/>
        </w:r>
        <w:r>
          <w:fldChar w:fldCharType="begin"/>
        </w:r>
        <w:r>
          <w:instrText xml:space="preserve"> PAGEREF _Toc5759 \h </w:instrText>
        </w:r>
        <w:r>
          <w:fldChar w:fldCharType="separate"/>
        </w:r>
        <w:r>
          <w:t>23</w:t>
        </w:r>
        <w:r>
          <w:fldChar w:fldCharType="end"/>
        </w:r>
      </w:hyperlink>
    </w:p>
    <w:p>
      <w:pPr>
        <w:pStyle w:val="TOC2"/>
        <w:tabs>
          <w:tab w:val="right" w:leader="dot" w:pos="8306"/>
        </w:tabs>
      </w:pPr>
      <w:hyperlink w:anchor="_Toc31075" w:history="1">
        <w:r>
          <w:rPr>
            <w:rFonts w:ascii="仿宋" w:eastAsia="仿宋" w:hAnsi="仿宋" w:cs="仿宋" w:hint="eastAsia"/>
            <w:lang w:eastAsia="zh-CN"/>
          </w:rPr>
          <w:t>(二)、行业影响分析</w:t>
        </w:r>
        <w:r>
          <w:tab/>
        </w:r>
        <w:r>
          <w:fldChar w:fldCharType="begin"/>
        </w:r>
        <w:r>
          <w:instrText xml:space="preserve"> PAGEREF _Toc31075 \h </w:instrText>
        </w:r>
        <w:r>
          <w:fldChar w:fldCharType="separate"/>
        </w:r>
        <w:r>
          <w:t>25</w:t>
        </w:r>
        <w:r>
          <w:fldChar w:fldCharType="end"/>
        </w:r>
      </w:hyperlink>
    </w:p>
    <w:p>
      <w:pPr>
        <w:pStyle w:val="TOC2"/>
        <w:tabs>
          <w:tab w:val="right" w:leader="dot" w:pos="8306"/>
        </w:tabs>
      </w:pPr>
      <w:hyperlink w:anchor="_Toc22993" w:history="1">
        <w:r>
          <w:rPr>
            <w:rFonts w:ascii="仿宋" w:eastAsia="仿宋" w:hAnsi="仿宋" w:cs="仿宋" w:hint="eastAsia"/>
            <w:lang w:eastAsia="zh-CN"/>
          </w:rPr>
          <w:t>(三)、区域经济影响分析</w:t>
        </w:r>
        <w:r>
          <w:tab/>
        </w:r>
        <w:r>
          <w:fldChar w:fldCharType="begin"/>
        </w:r>
        <w:r>
          <w:instrText xml:space="preserve"> PAGEREF _Toc22993 \h </w:instrText>
        </w:r>
        <w:r>
          <w:fldChar w:fldCharType="separate"/>
        </w:r>
        <w:r>
          <w:t>26</w:t>
        </w:r>
        <w:r>
          <w:fldChar w:fldCharType="end"/>
        </w:r>
      </w:hyperlink>
    </w:p>
    <w:p>
      <w:pPr>
        <w:pStyle w:val="TOC2"/>
        <w:tabs>
          <w:tab w:val="right" w:leader="dot" w:pos="8306"/>
        </w:tabs>
      </w:pPr>
      <w:hyperlink w:anchor="_Toc20771" w:history="1">
        <w:r>
          <w:rPr>
            <w:rFonts w:ascii="仿宋" w:eastAsia="仿宋" w:hAnsi="仿宋" w:cs="仿宋" w:hint="eastAsia"/>
            <w:lang w:eastAsia="zh-CN"/>
          </w:rPr>
          <w:t>(四)、宏观经济影响分析</w:t>
        </w:r>
        <w:r>
          <w:tab/>
        </w:r>
        <w:r>
          <w:fldChar w:fldCharType="begin"/>
        </w:r>
        <w:r>
          <w:instrText xml:space="preserve"> PAGEREF _Toc20771 \h </w:instrText>
        </w:r>
        <w:r>
          <w:fldChar w:fldCharType="separate"/>
        </w:r>
        <w:r>
          <w:t>27</w:t>
        </w:r>
        <w:r>
          <w:fldChar w:fldCharType="end"/>
        </w:r>
      </w:hyperlink>
    </w:p>
    <w:p>
      <w:pPr>
        <w:pStyle w:val="TOC1"/>
        <w:tabs>
          <w:tab w:val="right" w:leader="dot" w:pos="8306"/>
        </w:tabs>
      </w:pPr>
      <w:hyperlink w:anchor="_Toc17805" w:history="1">
        <w:r>
          <w:rPr>
            <w:rFonts w:ascii="仿宋" w:eastAsia="仿宋" w:hAnsi="仿宋" w:cs="仿宋" w:hint="eastAsia"/>
            <w:lang w:eastAsia="zh-CN"/>
          </w:rPr>
          <w:t>五、背景、必要性分析</w:t>
        </w:r>
        <w:r>
          <w:tab/>
        </w:r>
        <w:r>
          <w:fldChar w:fldCharType="begin"/>
        </w:r>
        <w:r>
          <w:instrText xml:space="preserve"> PAGEREF _Toc17805 \h </w:instrText>
        </w:r>
        <w:r>
          <w:fldChar w:fldCharType="separate"/>
        </w:r>
        <w:r>
          <w:t>29</w:t>
        </w:r>
        <w:r>
          <w:fldChar w:fldCharType="end"/>
        </w:r>
      </w:hyperlink>
    </w:p>
    <w:p>
      <w:pPr>
        <w:pStyle w:val="TOC2"/>
        <w:tabs>
          <w:tab w:val="right" w:leader="dot" w:pos="8306"/>
        </w:tabs>
      </w:pPr>
      <w:hyperlink w:anchor="_Toc11429" w:history="1">
        <w:r>
          <w:rPr>
            <w:rFonts w:ascii="仿宋" w:eastAsia="仿宋" w:hAnsi="仿宋" w:cs="仿宋" w:hint="eastAsia"/>
            <w:lang w:eastAsia="zh-CN"/>
          </w:rPr>
          <w:t>(一)、项目建设背景</w:t>
        </w:r>
        <w:r>
          <w:tab/>
        </w:r>
        <w:r>
          <w:fldChar w:fldCharType="begin"/>
        </w:r>
        <w:r>
          <w:instrText xml:space="preserve"> PAGEREF _Toc11429 \h </w:instrText>
        </w:r>
        <w:r>
          <w:fldChar w:fldCharType="separate"/>
        </w:r>
        <w:r>
          <w:t>29</w:t>
        </w:r>
        <w:r>
          <w:fldChar w:fldCharType="end"/>
        </w:r>
      </w:hyperlink>
    </w:p>
    <w:p>
      <w:pPr>
        <w:pStyle w:val="TOC2"/>
        <w:tabs>
          <w:tab w:val="right" w:leader="dot" w:pos="8306"/>
        </w:tabs>
      </w:pPr>
      <w:hyperlink w:anchor="_Toc28683" w:history="1">
        <w:r>
          <w:rPr>
            <w:rFonts w:ascii="仿宋" w:eastAsia="仿宋" w:hAnsi="仿宋" w:cs="仿宋" w:hint="eastAsia"/>
            <w:lang w:eastAsia="zh-CN"/>
          </w:rPr>
          <w:t>(二)、必要性分析</w:t>
        </w:r>
        <w:r>
          <w:tab/>
        </w:r>
        <w:r>
          <w:fldChar w:fldCharType="begin"/>
        </w:r>
        <w:r>
          <w:instrText xml:space="preserve"> PAGEREF _Toc28683 \h </w:instrText>
        </w:r>
        <w:r>
          <w:fldChar w:fldCharType="separate"/>
        </w:r>
        <w:r>
          <w:t>30</w:t>
        </w:r>
        <w:r>
          <w:fldChar w:fldCharType="end"/>
        </w:r>
      </w:hyperlink>
    </w:p>
    <w:p>
      <w:pPr>
        <w:pStyle w:val="TOC2"/>
        <w:tabs>
          <w:tab w:val="right" w:leader="dot" w:pos="8306"/>
        </w:tabs>
      </w:pPr>
      <w:hyperlink w:anchor="_Toc10938" w:history="1">
        <w:r>
          <w:rPr>
            <w:rFonts w:ascii="仿宋" w:eastAsia="仿宋" w:hAnsi="仿宋" w:cs="仿宋" w:hint="eastAsia"/>
            <w:lang w:eastAsia="zh-CN"/>
          </w:rPr>
          <w:t>(三)、项目建设有利条件</w:t>
        </w:r>
        <w:r>
          <w:tab/>
        </w:r>
        <w:r>
          <w:fldChar w:fldCharType="begin"/>
        </w:r>
        <w:r>
          <w:instrText xml:space="preserve"> PAGEREF _Toc10938 \h </w:instrText>
        </w:r>
        <w:r>
          <w:fldChar w:fldCharType="separate"/>
        </w:r>
        <w:r>
          <w:t>31</w:t>
        </w:r>
        <w:r>
          <w:fldChar w:fldCharType="end"/>
        </w:r>
      </w:hyperlink>
    </w:p>
    <w:p>
      <w:pPr>
        <w:pStyle w:val="TOC1"/>
        <w:tabs>
          <w:tab w:val="right" w:leader="dot" w:pos="8306"/>
        </w:tabs>
      </w:pPr>
      <w:hyperlink w:anchor="_Toc24374" w:history="1">
        <w:r>
          <w:rPr>
            <w:rFonts w:ascii="仿宋" w:eastAsia="仿宋" w:hAnsi="仿宋" w:cs="仿宋" w:hint="eastAsia"/>
            <w:lang w:eastAsia="zh-CN"/>
          </w:rPr>
          <w:t>六、动漫项目概论</w:t>
        </w:r>
        <w:r>
          <w:tab/>
        </w:r>
        <w:r>
          <w:fldChar w:fldCharType="begin"/>
        </w:r>
        <w:r>
          <w:instrText xml:space="preserve"> PAGEREF _Toc24374 \h </w:instrText>
        </w:r>
        <w:r>
          <w:fldChar w:fldCharType="separate"/>
        </w:r>
        <w:r>
          <w:t>33</w:t>
        </w:r>
        <w:r>
          <w:fldChar w:fldCharType="end"/>
        </w:r>
      </w:hyperlink>
    </w:p>
    <w:p>
      <w:pPr>
        <w:pStyle w:val="TOC2"/>
        <w:tabs>
          <w:tab w:val="right" w:leader="dot" w:pos="8306"/>
        </w:tabs>
      </w:pPr>
      <w:hyperlink w:anchor="_Toc31390" w:history="1">
        <w:r>
          <w:rPr>
            <w:rFonts w:ascii="仿宋" w:eastAsia="仿宋" w:hAnsi="仿宋" w:cs="仿宋" w:hint="eastAsia"/>
            <w:lang w:eastAsia="zh-CN"/>
          </w:rPr>
          <w:t>(一)、项目申报单位概况</w:t>
        </w:r>
        <w:r>
          <w:tab/>
        </w:r>
        <w:r>
          <w:fldChar w:fldCharType="begin"/>
        </w:r>
        <w:r>
          <w:instrText xml:space="preserve"> PAGEREF _Toc31390 \h </w:instrText>
        </w:r>
        <w:r>
          <w:fldChar w:fldCharType="separate"/>
        </w:r>
        <w:r>
          <w:t>33</w:t>
        </w:r>
        <w:r>
          <w:fldChar w:fldCharType="end"/>
        </w:r>
      </w:hyperlink>
    </w:p>
    <w:p>
      <w:pPr>
        <w:pStyle w:val="TOC2"/>
        <w:tabs>
          <w:tab w:val="right" w:leader="dot" w:pos="8306"/>
        </w:tabs>
      </w:pPr>
      <w:hyperlink w:anchor="_Toc2691" w:history="1">
        <w:r>
          <w:rPr>
            <w:rFonts w:ascii="仿宋" w:eastAsia="仿宋" w:hAnsi="仿宋" w:cs="仿宋" w:hint="eastAsia"/>
            <w:lang w:eastAsia="zh-CN"/>
          </w:rPr>
          <w:t>(二)、项目概况</w:t>
        </w:r>
        <w:r>
          <w:tab/>
        </w:r>
        <w:r>
          <w:fldChar w:fldCharType="begin"/>
        </w:r>
        <w:r>
          <w:instrText xml:space="preserve"> PAGEREF _Toc2691 \h </w:instrText>
        </w:r>
        <w:r>
          <w:fldChar w:fldCharType="separate"/>
        </w:r>
        <w:r>
          <w:t>34</w:t>
        </w:r>
        <w:r>
          <w:fldChar w:fldCharType="end"/>
        </w:r>
      </w:hyperlink>
    </w:p>
    <w:p>
      <w:pPr>
        <w:pStyle w:val="TOC1"/>
        <w:tabs>
          <w:tab w:val="right" w:leader="dot" w:pos="8306"/>
        </w:tabs>
      </w:pPr>
      <w:hyperlink w:anchor="_Toc20073" w:history="1">
        <w:r>
          <w:rPr>
            <w:rFonts w:ascii="仿宋" w:eastAsia="仿宋" w:hAnsi="仿宋" w:cs="仿宋" w:hint="eastAsia"/>
            <w:lang w:eastAsia="zh-CN"/>
          </w:rPr>
          <w:t>七、项目进度计划</w:t>
        </w:r>
        <w:r>
          <w:tab/>
        </w:r>
        <w:r>
          <w:fldChar w:fldCharType="begin"/>
        </w:r>
        <w:r>
          <w:instrText xml:space="preserve"> PAGEREF _Toc20073 \h </w:instrText>
        </w:r>
        <w:r>
          <w:fldChar w:fldCharType="separate"/>
        </w:r>
        <w:r>
          <w:t>37</w:t>
        </w:r>
        <w:r>
          <w:fldChar w:fldCharType="end"/>
        </w:r>
      </w:hyperlink>
    </w:p>
    <w:p>
      <w:pPr>
        <w:pStyle w:val="TOC2"/>
        <w:tabs>
          <w:tab w:val="right" w:leader="dot" w:pos="8306"/>
        </w:tabs>
      </w:pPr>
      <w:hyperlink w:anchor="_Toc6690" w:history="1">
        <w:r>
          <w:rPr>
            <w:rFonts w:ascii="仿宋" w:eastAsia="仿宋" w:hAnsi="仿宋" w:cs="仿宋" w:hint="eastAsia"/>
            <w:lang w:eastAsia="zh-CN"/>
          </w:rPr>
          <w:t>(一)、建设周期</w:t>
        </w:r>
        <w:r>
          <w:tab/>
        </w:r>
        <w:r>
          <w:fldChar w:fldCharType="begin"/>
        </w:r>
        <w:r>
          <w:instrText xml:space="preserve"> PAGEREF _Toc6690 \h </w:instrText>
        </w:r>
        <w:r>
          <w:fldChar w:fldCharType="separate"/>
        </w:r>
        <w:r>
          <w:t>37</w:t>
        </w:r>
        <w:r>
          <w:fldChar w:fldCharType="end"/>
        </w:r>
      </w:hyperlink>
    </w:p>
    <w:p>
      <w:pPr>
        <w:pStyle w:val="TOC2"/>
        <w:tabs>
          <w:tab w:val="right" w:leader="dot" w:pos="8306"/>
        </w:tabs>
      </w:pPr>
      <w:hyperlink w:anchor="_Toc23077" w:history="1">
        <w:r>
          <w:rPr>
            <w:rFonts w:ascii="仿宋" w:eastAsia="仿宋" w:hAnsi="仿宋" w:cs="仿宋" w:hint="eastAsia"/>
            <w:lang w:eastAsia="zh-CN"/>
          </w:rPr>
          <w:t>(二)、建设进度</w:t>
        </w:r>
        <w:r>
          <w:tab/>
        </w:r>
        <w:r>
          <w:fldChar w:fldCharType="begin"/>
        </w:r>
        <w:r>
          <w:instrText xml:space="preserve"> PAGEREF _Toc23077 \h </w:instrText>
        </w:r>
        <w:r>
          <w:fldChar w:fldCharType="separate"/>
        </w:r>
        <w:r>
          <w:t>37</w:t>
        </w:r>
        <w:r>
          <w:fldChar w:fldCharType="end"/>
        </w:r>
      </w:hyperlink>
    </w:p>
    <w:p>
      <w:pPr>
        <w:pStyle w:val="TOC2"/>
        <w:tabs>
          <w:tab w:val="right" w:leader="dot" w:pos="8306"/>
        </w:tabs>
      </w:pPr>
      <w:hyperlink w:anchor="_Toc13380" w:history="1">
        <w:r>
          <w:rPr>
            <w:rFonts w:ascii="仿宋" w:eastAsia="仿宋" w:hAnsi="仿宋" w:cs="仿宋" w:hint="eastAsia"/>
            <w:lang w:eastAsia="zh-CN"/>
          </w:rPr>
          <w:t>(三)、进度安排注意事项</w:t>
        </w:r>
        <w:r>
          <w:tab/>
        </w:r>
        <w:r>
          <w:fldChar w:fldCharType="begin"/>
        </w:r>
        <w:r>
          <w:instrText xml:space="preserve"> PAGEREF _Toc13380 \h </w:instrText>
        </w:r>
        <w:r>
          <w:fldChar w:fldCharType="separate"/>
        </w:r>
        <w:r>
          <w:t>38</w:t>
        </w:r>
        <w:r>
          <w:fldChar w:fldCharType="end"/>
        </w:r>
      </w:hyperlink>
    </w:p>
    <w:p>
      <w:pPr>
        <w:pStyle w:val="TOC2"/>
        <w:tabs>
          <w:tab w:val="right" w:leader="dot" w:pos="8306"/>
        </w:tabs>
      </w:pPr>
      <w:hyperlink w:anchor="_Toc3165" w:history="1">
        <w:r>
          <w:rPr>
            <w:rFonts w:ascii="仿宋" w:eastAsia="仿宋" w:hAnsi="仿宋" w:cs="仿宋" w:hint="eastAsia"/>
            <w:lang w:eastAsia="zh-CN"/>
          </w:rPr>
          <w:t>(四)、人力资源配置</w:t>
        </w:r>
        <w:r>
          <w:tab/>
        </w:r>
        <w:r>
          <w:fldChar w:fldCharType="begin"/>
        </w:r>
        <w:r>
          <w:instrText xml:space="preserve"> PAGEREF _Toc3165 \h </w:instrText>
        </w:r>
        <w:r>
          <w:fldChar w:fldCharType="separate"/>
        </w:r>
        <w:r>
          <w:t>39</w:t>
        </w:r>
        <w:r>
          <w:fldChar w:fldCharType="end"/>
        </w:r>
      </w:hyperlink>
    </w:p>
    <w:p>
      <w:pPr>
        <w:pStyle w:val="TOC2"/>
        <w:tabs>
          <w:tab w:val="right" w:leader="dot" w:pos="8306"/>
        </w:tabs>
      </w:pPr>
      <w:hyperlink w:anchor="_Toc29151" w:history="1">
        <w:r>
          <w:rPr>
            <w:rFonts w:ascii="仿宋" w:eastAsia="仿宋" w:hAnsi="仿宋" w:cs="仿宋" w:hint="eastAsia"/>
            <w:lang w:eastAsia="zh-CN"/>
          </w:rPr>
          <w:t>(五)、员工培训</w:t>
        </w:r>
        <w:r>
          <w:tab/>
        </w:r>
        <w:r>
          <w:fldChar w:fldCharType="begin"/>
        </w:r>
        <w:r>
          <w:instrText xml:space="preserve"> PAGEREF _Toc29151 \h </w:instrText>
        </w:r>
        <w:r>
          <w:fldChar w:fldCharType="separate"/>
        </w:r>
        <w:r>
          <w:t>41</w:t>
        </w:r>
        <w:r>
          <w:fldChar w:fldCharType="end"/>
        </w:r>
      </w:hyperlink>
    </w:p>
    <w:p>
      <w:pPr>
        <w:pStyle w:val="TOC2"/>
        <w:tabs>
          <w:tab w:val="right" w:leader="dot" w:pos="8306"/>
        </w:tabs>
      </w:pPr>
      <w:hyperlink w:anchor="_Toc21605" w:history="1">
        <w:r>
          <w:rPr>
            <w:rFonts w:ascii="仿宋" w:eastAsia="仿宋" w:hAnsi="仿宋" w:cs="仿宋" w:hint="eastAsia"/>
            <w:lang w:eastAsia="zh-CN"/>
          </w:rPr>
          <w:t>(六)、项目实施保障</w:t>
        </w:r>
        <w:r>
          <w:tab/>
        </w:r>
        <w:r>
          <w:fldChar w:fldCharType="begin"/>
        </w:r>
        <w:r>
          <w:instrText xml:space="preserve"> PAGEREF _Toc21605 \h </w:instrText>
        </w:r>
        <w:r>
          <w:fldChar w:fldCharType="separate"/>
        </w:r>
        <w:r>
          <w:t>42</w:t>
        </w:r>
        <w:r>
          <w:fldChar w:fldCharType="end"/>
        </w:r>
      </w:hyperlink>
    </w:p>
    <w:p>
      <w:pPr>
        <w:pStyle w:val="TOC2"/>
        <w:tabs>
          <w:tab w:val="right" w:leader="dot" w:pos="8306"/>
        </w:tabs>
      </w:pPr>
      <w:hyperlink w:anchor="_Toc7778" w:history="1">
        <w:r>
          <w:rPr>
            <w:rFonts w:ascii="仿宋" w:eastAsia="仿宋" w:hAnsi="仿宋" w:cs="仿宋" w:hint="eastAsia"/>
            <w:lang w:eastAsia="zh-CN"/>
          </w:rPr>
          <w:t>(七)、安全规范管理</w:t>
        </w:r>
        <w:r>
          <w:tab/>
        </w:r>
        <w:r>
          <w:fldChar w:fldCharType="begin"/>
        </w:r>
        <w:r>
          <w:instrText xml:space="preserve"> PAGEREF _Toc7778 \h </w:instrText>
        </w:r>
        <w:r>
          <w:fldChar w:fldCharType="separate"/>
        </w:r>
        <w:r>
          <w:t>43</w:t>
        </w:r>
        <w:r>
          <w:fldChar w:fldCharType="end"/>
        </w:r>
      </w:hyperlink>
    </w:p>
    <w:p>
      <w:pPr>
        <w:pStyle w:val="TOC1"/>
        <w:tabs>
          <w:tab w:val="right" w:leader="dot" w:pos="8306"/>
        </w:tabs>
      </w:pPr>
      <w:hyperlink w:anchor="_Toc11183" w:history="1">
        <w:r>
          <w:rPr>
            <w:rFonts w:ascii="仿宋" w:eastAsia="仿宋" w:hAnsi="仿宋" w:cs="仿宋" w:hint="eastAsia"/>
            <w:lang w:eastAsia="zh-CN"/>
          </w:rPr>
          <w:t>八、项目变更管理</w:t>
        </w:r>
        <w:r>
          <w:tab/>
        </w:r>
        <w:r>
          <w:fldChar w:fldCharType="begin"/>
        </w:r>
        <w:r>
          <w:instrText xml:space="preserve"> PAGEREF _Toc11183 \h </w:instrText>
        </w:r>
        <w:r>
          <w:fldChar w:fldCharType="separate"/>
        </w:r>
        <w:r>
          <w:t>44</w:t>
        </w:r>
        <w:r>
          <w:fldChar w:fldCharType="end"/>
        </w:r>
      </w:hyperlink>
    </w:p>
    <w:p>
      <w:pPr>
        <w:pStyle w:val="TOC2"/>
        <w:tabs>
          <w:tab w:val="right" w:leader="dot" w:pos="8306"/>
        </w:tabs>
      </w:pPr>
      <w:hyperlink w:anchor="_Toc16945" w:history="1">
        <w:r>
          <w:rPr>
            <w:rFonts w:ascii="仿宋" w:eastAsia="仿宋" w:hAnsi="仿宋" w:cs="仿宋" w:hint="eastAsia"/>
            <w:lang w:eastAsia="zh-CN"/>
          </w:rPr>
          <w:t>(一)、变更控制流程</w:t>
        </w:r>
        <w:r>
          <w:tab/>
        </w:r>
        <w:r>
          <w:fldChar w:fldCharType="begin"/>
        </w:r>
        <w:r>
          <w:instrText xml:space="preserve"> PAGEREF _Toc16945 \h </w:instrText>
        </w:r>
        <w:r>
          <w:fldChar w:fldCharType="separate"/>
        </w:r>
        <w:r>
          <w:t>44</w:t>
        </w:r>
        <w:r>
          <w:fldChar w:fldCharType="end"/>
        </w:r>
      </w:hyperlink>
    </w:p>
    <w:p>
      <w:pPr>
        <w:pStyle w:val="TOC2"/>
        <w:tabs>
          <w:tab w:val="right" w:leader="dot" w:pos="8306"/>
        </w:tabs>
      </w:pPr>
      <w:hyperlink w:anchor="_Toc735" w:history="1">
        <w:r>
          <w:rPr>
            <w:rFonts w:ascii="仿宋" w:eastAsia="仿宋" w:hAnsi="仿宋" w:cs="仿宋" w:hint="eastAsia"/>
            <w:lang w:eastAsia="zh-CN"/>
          </w:rPr>
          <w:t>(二)、影响评估与处理</w:t>
        </w:r>
        <w:r>
          <w:tab/>
        </w:r>
        <w:r>
          <w:fldChar w:fldCharType="begin"/>
        </w:r>
        <w:r>
          <w:instrText xml:space="preserve"> PAGEREF _Toc735 \h </w:instrText>
        </w:r>
        <w:r>
          <w:fldChar w:fldCharType="separate"/>
        </w:r>
        <w:r>
          <w:t>45</w:t>
        </w:r>
        <w:r>
          <w:fldChar w:fldCharType="end"/>
        </w:r>
      </w:hyperlink>
    </w:p>
    <w:p>
      <w:pPr>
        <w:pStyle w:val="TOC2"/>
        <w:tabs>
          <w:tab w:val="right" w:leader="dot" w:pos="8306"/>
        </w:tabs>
      </w:pPr>
      <w:hyperlink w:anchor="_Toc13799" w:history="1">
        <w:r>
          <w:rPr>
            <w:rFonts w:ascii="仿宋" w:eastAsia="仿宋" w:hAnsi="仿宋" w:cs="仿宋" w:hint="eastAsia"/>
            <w:lang w:eastAsia="zh-CN"/>
          </w:rPr>
          <w:t>(三)、变更记录与追踪</w:t>
        </w:r>
        <w:r>
          <w:tab/>
        </w:r>
        <w:r>
          <w:fldChar w:fldCharType="begin"/>
        </w:r>
        <w:r>
          <w:instrText xml:space="preserve"> PAGEREF _Toc13799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55" w:history="1">
        <w:r>
          <w:rPr>
            <w:rFonts w:ascii="仿宋" w:eastAsia="仿宋" w:hAnsi="仿宋" w:cs="仿宋" w:hint="eastAsia"/>
            <w:lang w:eastAsia="zh-CN"/>
          </w:rPr>
          <w:t>(四)、变更管理策略</w:t>
        </w:r>
        <w:r>
          <w:tab/>
        </w:r>
        <w:r>
          <w:fldChar w:fldCharType="begin"/>
        </w:r>
        <w:r>
          <w:instrText xml:space="preserve"> PAGEREF _Toc30855 \h </w:instrText>
        </w:r>
        <w:r>
          <w:fldChar w:fldCharType="separate"/>
        </w:r>
        <w:r>
          <w:t>48</w:t>
        </w:r>
        <w:r>
          <w:fldChar w:fldCharType="end"/>
        </w:r>
      </w:hyperlink>
    </w:p>
    <w:p>
      <w:pPr>
        <w:pStyle w:val="TOC1"/>
        <w:tabs>
          <w:tab w:val="right" w:leader="dot" w:pos="8306"/>
        </w:tabs>
      </w:pPr>
      <w:hyperlink w:anchor="_Toc11433" w:history="1">
        <w:r>
          <w:rPr>
            <w:rFonts w:ascii="仿宋" w:eastAsia="仿宋" w:hAnsi="仿宋" w:cs="仿宋" w:hint="eastAsia"/>
            <w:lang w:eastAsia="zh-CN"/>
          </w:rPr>
          <w:t>九、项目质量与标准</w:t>
        </w:r>
        <w:r>
          <w:tab/>
        </w:r>
        <w:r>
          <w:fldChar w:fldCharType="begin"/>
        </w:r>
        <w:r>
          <w:instrText xml:space="preserve"> PAGEREF _Toc11433 \h </w:instrText>
        </w:r>
        <w:r>
          <w:fldChar w:fldCharType="separate"/>
        </w:r>
        <w:r>
          <w:t>50</w:t>
        </w:r>
        <w:r>
          <w:fldChar w:fldCharType="end"/>
        </w:r>
      </w:hyperlink>
    </w:p>
    <w:p>
      <w:pPr>
        <w:pStyle w:val="TOC2"/>
        <w:tabs>
          <w:tab w:val="right" w:leader="dot" w:pos="8306"/>
        </w:tabs>
      </w:pPr>
      <w:hyperlink w:anchor="_Toc11950" w:history="1">
        <w:r>
          <w:rPr>
            <w:rFonts w:ascii="仿宋" w:eastAsia="仿宋" w:hAnsi="仿宋" w:cs="仿宋" w:hint="eastAsia"/>
            <w:lang w:eastAsia="zh-CN"/>
          </w:rPr>
          <w:t>(一)、质量保障体系</w:t>
        </w:r>
        <w:r>
          <w:tab/>
        </w:r>
        <w:r>
          <w:fldChar w:fldCharType="begin"/>
        </w:r>
        <w:r>
          <w:instrText xml:space="preserve"> PAGEREF _Toc11950 \h </w:instrText>
        </w:r>
        <w:r>
          <w:fldChar w:fldCharType="separate"/>
        </w:r>
        <w:r>
          <w:t>50</w:t>
        </w:r>
        <w:r>
          <w:fldChar w:fldCharType="end"/>
        </w:r>
      </w:hyperlink>
    </w:p>
    <w:p>
      <w:pPr>
        <w:pStyle w:val="TOC2"/>
        <w:tabs>
          <w:tab w:val="right" w:leader="dot" w:pos="8306"/>
        </w:tabs>
      </w:pPr>
      <w:hyperlink w:anchor="_Toc22032" w:history="1">
        <w:r>
          <w:rPr>
            <w:rFonts w:ascii="仿宋" w:eastAsia="仿宋" w:hAnsi="仿宋" w:cs="仿宋" w:hint="eastAsia"/>
            <w:lang w:eastAsia="zh-CN"/>
          </w:rPr>
          <w:t>(二)、标准化作业流程</w:t>
        </w:r>
        <w:r>
          <w:tab/>
        </w:r>
        <w:r>
          <w:fldChar w:fldCharType="begin"/>
        </w:r>
        <w:r>
          <w:instrText xml:space="preserve"> PAGEREF _Toc22032 \h </w:instrText>
        </w:r>
        <w:r>
          <w:fldChar w:fldCharType="separate"/>
        </w:r>
        <w:r>
          <w:t>52</w:t>
        </w:r>
        <w:r>
          <w:fldChar w:fldCharType="end"/>
        </w:r>
      </w:hyperlink>
    </w:p>
    <w:p>
      <w:pPr>
        <w:pStyle w:val="TOC2"/>
        <w:tabs>
          <w:tab w:val="right" w:leader="dot" w:pos="8306"/>
        </w:tabs>
      </w:pPr>
      <w:hyperlink w:anchor="_Toc32135" w:history="1">
        <w:r>
          <w:rPr>
            <w:rFonts w:ascii="仿宋" w:eastAsia="仿宋" w:hAnsi="仿宋" w:cs="仿宋" w:hint="eastAsia"/>
            <w:lang w:eastAsia="zh-CN"/>
          </w:rPr>
          <w:t>(三)、质量监控与评估</w:t>
        </w:r>
        <w:r>
          <w:tab/>
        </w:r>
        <w:r>
          <w:fldChar w:fldCharType="begin"/>
        </w:r>
        <w:r>
          <w:instrText xml:space="preserve"> PAGEREF _Toc32135 \h </w:instrText>
        </w:r>
        <w:r>
          <w:fldChar w:fldCharType="separate"/>
        </w:r>
        <w:r>
          <w:t>53</w:t>
        </w:r>
        <w:r>
          <w:fldChar w:fldCharType="end"/>
        </w:r>
      </w:hyperlink>
    </w:p>
    <w:p>
      <w:pPr>
        <w:pStyle w:val="TOC2"/>
        <w:tabs>
          <w:tab w:val="right" w:leader="dot" w:pos="8306"/>
        </w:tabs>
      </w:pPr>
      <w:hyperlink w:anchor="_Toc31865" w:history="1">
        <w:r>
          <w:rPr>
            <w:rFonts w:ascii="仿宋" w:eastAsia="仿宋" w:hAnsi="仿宋" w:cs="仿宋" w:hint="eastAsia"/>
            <w:lang w:eastAsia="zh-CN"/>
          </w:rPr>
          <w:t>(四)、质量改进计划</w:t>
        </w:r>
        <w:r>
          <w:tab/>
        </w:r>
        <w:r>
          <w:fldChar w:fldCharType="begin"/>
        </w:r>
        <w:r>
          <w:instrText xml:space="preserve"> PAGEREF _Toc31865 \h </w:instrText>
        </w:r>
        <w:r>
          <w:fldChar w:fldCharType="separate"/>
        </w:r>
        <w:r>
          <w:t>54</w:t>
        </w:r>
        <w:r>
          <w:fldChar w:fldCharType="end"/>
        </w:r>
      </w:hyperlink>
    </w:p>
    <w:p>
      <w:pPr>
        <w:pStyle w:val="TOC1"/>
        <w:tabs>
          <w:tab w:val="right" w:leader="dot" w:pos="8306"/>
        </w:tabs>
      </w:pPr>
      <w:hyperlink w:anchor="_Toc29967" w:history="1">
        <w:r>
          <w:rPr>
            <w:rFonts w:ascii="仿宋" w:eastAsia="仿宋" w:hAnsi="仿宋" w:cs="仿宋" w:hint="eastAsia"/>
            <w:lang w:eastAsia="zh-CN"/>
          </w:rPr>
          <w:t>十、资金管理与财务规划</w:t>
        </w:r>
        <w:r>
          <w:tab/>
        </w:r>
        <w:r>
          <w:fldChar w:fldCharType="begin"/>
        </w:r>
        <w:r>
          <w:instrText xml:space="preserve"> PAGEREF _Toc29967 \h </w:instrText>
        </w:r>
        <w:r>
          <w:fldChar w:fldCharType="separate"/>
        </w:r>
        <w:r>
          <w:t>55</w:t>
        </w:r>
        <w:r>
          <w:fldChar w:fldCharType="end"/>
        </w:r>
      </w:hyperlink>
    </w:p>
    <w:p>
      <w:pPr>
        <w:pStyle w:val="TOC2"/>
        <w:tabs>
          <w:tab w:val="right" w:leader="dot" w:pos="8306"/>
        </w:tabs>
      </w:pPr>
      <w:hyperlink w:anchor="_Toc27322" w:history="1">
        <w:r>
          <w:rPr>
            <w:rFonts w:ascii="仿宋" w:eastAsia="仿宋" w:hAnsi="仿宋" w:cs="仿宋" w:hint="eastAsia"/>
            <w:lang w:eastAsia="zh-CN"/>
          </w:rPr>
          <w:t>(一)、项目资金来源与筹措</w:t>
        </w:r>
        <w:r>
          <w:tab/>
        </w:r>
        <w:r>
          <w:fldChar w:fldCharType="begin"/>
        </w:r>
        <w:r>
          <w:instrText xml:space="preserve"> PAGEREF _Toc27322 \h </w:instrText>
        </w:r>
        <w:r>
          <w:fldChar w:fldCharType="separate"/>
        </w:r>
        <w:r>
          <w:t>55</w:t>
        </w:r>
        <w:r>
          <w:fldChar w:fldCharType="end"/>
        </w:r>
      </w:hyperlink>
    </w:p>
    <w:p>
      <w:pPr>
        <w:pStyle w:val="TOC2"/>
        <w:tabs>
          <w:tab w:val="right" w:leader="dot" w:pos="8306"/>
        </w:tabs>
      </w:pPr>
      <w:hyperlink w:anchor="_Toc27751" w:history="1">
        <w:r>
          <w:rPr>
            <w:rFonts w:ascii="仿宋" w:eastAsia="仿宋" w:hAnsi="仿宋" w:cs="仿宋" w:hint="eastAsia"/>
            <w:lang w:eastAsia="zh-CN"/>
          </w:rPr>
          <w:t>(二)、资金使用与监管</w:t>
        </w:r>
        <w:r>
          <w:tab/>
        </w:r>
        <w:r>
          <w:fldChar w:fldCharType="begin"/>
        </w:r>
        <w:r>
          <w:instrText xml:space="preserve"> PAGEREF _Toc27751 \h </w:instrText>
        </w:r>
        <w:r>
          <w:fldChar w:fldCharType="separate"/>
        </w:r>
        <w:r>
          <w:t>57</w:t>
        </w:r>
        <w:r>
          <w:fldChar w:fldCharType="end"/>
        </w:r>
      </w:hyperlink>
    </w:p>
    <w:p>
      <w:pPr>
        <w:pStyle w:val="TOC2"/>
        <w:tabs>
          <w:tab w:val="right" w:leader="dot" w:pos="8306"/>
        </w:tabs>
      </w:pPr>
      <w:hyperlink w:anchor="_Toc31879" w:history="1">
        <w:r>
          <w:rPr>
            <w:rFonts w:ascii="仿宋" w:eastAsia="仿宋" w:hAnsi="仿宋" w:cs="仿宋" w:hint="eastAsia"/>
            <w:lang w:eastAsia="zh-CN"/>
          </w:rPr>
          <w:t>(三)、财务规划与预测</w:t>
        </w:r>
        <w:r>
          <w:tab/>
        </w:r>
        <w:r>
          <w:fldChar w:fldCharType="begin"/>
        </w:r>
        <w:r>
          <w:instrText xml:space="preserve"> PAGEREF _Toc31879 \h </w:instrText>
        </w:r>
        <w:r>
          <w:fldChar w:fldCharType="separate"/>
        </w:r>
        <w:r>
          <w:t>58</w:t>
        </w:r>
        <w:r>
          <w:fldChar w:fldCharType="end"/>
        </w:r>
      </w:hyperlink>
    </w:p>
    <w:p>
      <w:pPr>
        <w:pStyle w:val="TOC1"/>
        <w:tabs>
          <w:tab w:val="right" w:leader="dot" w:pos="8306"/>
        </w:tabs>
      </w:pPr>
      <w:hyperlink w:anchor="_Toc5408" w:history="1">
        <w:r>
          <w:rPr>
            <w:rFonts w:ascii="仿宋" w:eastAsia="仿宋" w:hAnsi="仿宋" w:cs="仿宋" w:hint="eastAsia"/>
            <w:lang w:eastAsia="zh-CN"/>
          </w:rPr>
          <w:t>十一、环境保护与绿色发展</w:t>
        </w:r>
        <w:r>
          <w:tab/>
        </w:r>
        <w:r>
          <w:fldChar w:fldCharType="begin"/>
        </w:r>
        <w:r>
          <w:instrText xml:space="preserve"> PAGEREF _Toc5408 \h </w:instrText>
        </w:r>
        <w:r>
          <w:fldChar w:fldCharType="separate"/>
        </w:r>
        <w:r>
          <w:t>59</w:t>
        </w:r>
        <w:r>
          <w:fldChar w:fldCharType="end"/>
        </w:r>
      </w:hyperlink>
    </w:p>
    <w:p>
      <w:pPr>
        <w:pStyle w:val="TOC2"/>
        <w:tabs>
          <w:tab w:val="right" w:leader="dot" w:pos="8306"/>
        </w:tabs>
      </w:pPr>
      <w:hyperlink w:anchor="_Toc5911" w:history="1">
        <w:r>
          <w:rPr>
            <w:rFonts w:ascii="仿宋" w:eastAsia="仿宋" w:hAnsi="仿宋" w:cs="仿宋" w:hint="eastAsia"/>
            <w:lang w:eastAsia="zh-CN"/>
          </w:rPr>
          <w:t>(一)、环境保护措施</w:t>
        </w:r>
        <w:r>
          <w:tab/>
        </w:r>
        <w:r>
          <w:fldChar w:fldCharType="begin"/>
        </w:r>
        <w:r>
          <w:instrText xml:space="preserve"> PAGEREF _Toc5911 \h </w:instrText>
        </w:r>
        <w:r>
          <w:fldChar w:fldCharType="separate"/>
        </w:r>
        <w:r>
          <w:t>59</w:t>
        </w:r>
        <w:r>
          <w:fldChar w:fldCharType="end"/>
        </w:r>
      </w:hyperlink>
    </w:p>
    <w:p>
      <w:pPr>
        <w:pStyle w:val="TOC2"/>
        <w:tabs>
          <w:tab w:val="right" w:leader="dot" w:pos="8306"/>
        </w:tabs>
      </w:pPr>
      <w:hyperlink w:anchor="_Toc31196" w:history="1">
        <w:r>
          <w:rPr>
            <w:rFonts w:ascii="仿宋" w:eastAsia="仿宋" w:hAnsi="仿宋" w:cs="仿宋" w:hint="eastAsia"/>
            <w:lang w:eastAsia="zh-CN"/>
          </w:rPr>
          <w:t>(二)、绿色发展与可持续发展策略</w:t>
        </w:r>
        <w:r>
          <w:tab/>
        </w:r>
        <w:r>
          <w:fldChar w:fldCharType="begin"/>
        </w:r>
        <w:r>
          <w:instrText xml:space="preserve"> PAGEREF _Toc31196 \h </w:instrText>
        </w:r>
        <w:r>
          <w:fldChar w:fldCharType="separate"/>
        </w:r>
        <w:r>
          <w:t>61</w:t>
        </w:r>
        <w:r>
          <w:fldChar w:fldCharType="end"/>
        </w:r>
      </w:hyperlink>
    </w:p>
    <w:p>
      <w:pPr>
        <w:pStyle w:val="TOC1"/>
        <w:tabs>
          <w:tab w:val="right" w:leader="dot" w:pos="8306"/>
        </w:tabs>
      </w:pPr>
      <w:hyperlink w:anchor="_Toc29632" w:history="1">
        <w:r>
          <w:rPr>
            <w:rFonts w:ascii="仿宋" w:eastAsia="仿宋" w:hAnsi="仿宋" w:cs="仿宋" w:hint="eastAsia"/>
            <w:lang w:eastAsia="zh-CN"/>
          </w:rPr>
          <w:t>十二、技术创新与产业升级</w:t>
        </w:r>
        <w:r>
          <w:tab/>
        </w:r>
        <w:r>
          <w:fldChar w:fldCharType="begin"/>
        </w:r>
        <w:r>
          <w:instrText xml:space="preserve"> PAGEREF _Toc29632 \h </w:instrText>
        </w:r>
        <w:r>
          <w:fldChar w:fldCharType="separate"/>
        </w:r>
        <w:r>
          <w:t>62</w:t>
        </w:r>
        <w:r>
          <w:fldChar w:fldCharType="end"/>
        </w:r>
      </w:hyperlink>
    </w:p>
    <w:p>
      <w:pPr>
        <w:pStyle w:val="TOC2"/>
        <w:tabs>
          <w:tab w:val="right" w:leader="dot" w:pos="8306"/>
        </w:tabs>
      </w:pPr>
      <w:hyperlink w:anchor="_Toc19176" w:history="1">
        <w:r>
          <w:rPr>
            <w:rFonts w:ascii="仿宋" w:eastAsia="仿宋" w:hAnsi="仿宋" w:cs="仿宋" w:hint="eastAsia"/>
            <w:lang w:eastAsia="zh-CN"/>
          </w:rPr>
          <w:t>(一)、技术创新方向与目标</w:t>
        </w:r>
        <w:r>
          <w:tab/>
        </w:r>
        <w:r>
          <w:fldChar w:fldCharType="begin"/>
        </w:r>
        <w:r>
          <w:instrText xml:space="preserve"> PAGEREF _Toc19176 \h </w:instrText>
        </w:r>
        <w:r>
          <w:fldChar w:fldCharType="separate"/>
        </w:r>
        <w:r>
          <w:t>62</w:t>
        </w:r>
        <w:r>
          <w:fldChar w:fldCharType="end"/>
        </w:r>
      </w:hyperlink>
    </w:p>
    <w:p>
      <w:pPr>
        <w:pStyle w:val="TOC2"/>
        <w:tabs>
          <w:tab w:val="right" w:leader="dot" w:pos="8306"/>
        </w:tabs>
      </w:pPr>
      <w:hyperlink w:anchor="_Toc13477" w:history="1">
        <w:r>
          <w:rPr>
            <w:rFonts w:ascii="仿宋" w:eastAsia="仿宋" w:hAnsi="仿宋" w:cs="仿宋" w:hint="eastAsia"/>
            <w:lang w:eastAsia="zh-CN"/>
          </w:rPr>
          <w:t>(二)、产业升级路径与措施</w:t>
        </w:r>
        <w:r>
          <w:tab/>
        </w:r>
        <w:r>
          <w:fldChar w:fldCharType="begin"/>
        </w:r>
        <w:r>
          <w:instrText xml:space="preserve"> PAGEREF _Toc13477 \h </w:instrText>
        </w:r>
        <w:r>
          <w:fldChar w:fldCharType="separate"/>
        </w:r>
        <w:r>
          <w:t>63</w:t>
        </w:r>
        <w:r>
          <w:fldChar w:fldCharType="end"/>
        </w:r>
      </w:hyperlink>
    </w:p>
    <w:p>
      <w:pPr>
        <w:pStyle w:val="TOC1"/>
        <w:tabs>
          <w:tab w:val="right" w:leader="dot" w:pos="8306"/>
        </w:tabs>
      </w:pPr>
      <w:hyperlink w:anchor="_Toc12479" w:history="1">
        <w:r>
          <w:rPr>
            <w:rFonts w:ascii="仿宋" w:eastAsia="仿宋" w:hAnsi="仿宋" w:cs="仿宋" w:hint="eastAsia"/>
            <w:lang w:eastAsia="zh-CN"/>
          </w:rPr>
          <w:t>十三、企业合规与伦理</w:t>
        </w:r>
        <w:r>
          <w:tab/>
        </w:r>
        <w:r>
          <w:fldChar w:fldCharType="begin"/>
        </w:r>
        <w:r>
          <w:instrText xml:space="preserve"> PAGEREF _Toc12479 \h </w:instrText>
        </w:r>
        <w:r>
          <w:fldChar w:fldCharType="separate"/>
        </w:r>
        <w:r>
          <w:t>65</w:t>
        </w:r>
        <w:r>
          <w:fldChar w:fldCharType="end"/>
        </w:r>
      </w:hyperlink>
    </w:p>
    <w:p>
      <w:pPr>
        <w:pStyle w:val="TOC2"/>
        <w:tabs>
          <w:tab w:val="right" w:leader="dot" w:pos="8306"/>
        </w:tabs>
      </w:pPr>
      <w:hyperlink w:anchor="_Toc15279" w:history="1">
        <w:r>
          <w:rPr>
            <w:rFonts w:ascii="仿宋" w:eastAsia="仿宋" w:hAnsi="仿宋" w:cs="仿宋" w:hint="eastAsia"/>
            <w:lang w:eastAsia="zh-CN"/>
          </w:rPr>
          <w:t>(一)、合规政策与程序</w:t>
        </w:r>
        <w:r>
          <w:tab/>
        </w:r>
        <w:r>
          <w:fldChar w:fldCharType="begin"/>
        </w:r>
        <w:r>
          <w:instrText xml:space="preserve"> PAGEREF _Toc15279 \h </w:instrText>
        </w:r>
        <w:r>
          <w:fldChar w:fldCharType="separate"/>
        </w:r>
        <w:r>
          <w:t>65</w:t>
        </w:r>
        <w:r>
          <w:fldChar w:fldCharType="end"/>
        </w:r>
      </w:hyperlink>
    </w:p>
    <w:p>
      <w:pPr>
        <w:pStyle w:val="TOC2"/>
        <w:tabs>
          <w:tab w:val="right" w:leader="dot" w:pos="8306"/>
        </w:tabs>
      </w:pPr>
      <w:hyperlink w:anchor="_Toc23448" w:history="1">
        <w:r>
          <w:rPr>
            <w:rFonts w:ascii="仿宋" w:eastAsia="仿宋" w:hAnsi="仿宋" w:cs="仿宋" w:hint="eastAsia"/>
            <w:lang w:eastAsia="zh-CN"/>
          </w:rPr>
          <w:t>(二)、伦理规范与培训</w:t>
        </w:r>
        <w:r>
          <w:tab/>
        </w:r>
        <w:r>
          <w:fldChar w:fldCharType="begin"/>
        </w:r>
        <w:r>
          <w:instrText xml:space="preserve"> PAGEREF _Toc23448 \h </w:instrText>
        </w:r>
        <w:r>
          <w:fldChar w:fldCharType="separate"/>
        </w:r>
        <w:r>
          <w:t>66</w:t>
        </w:r>
        <w:r>
          <w:fldChar w:fldCharType="end"/>
        </w:r>
      </w:hyperlink>
    </w:p>
    <w:p>
      <w:pPr>
        <w:pStyle w:val="TOC2"/>
        <w:tabs>
          <w:tab w:val="right" w:leader="dot" w:pos="8306"/>
        </w:tabs>
      </w:pPr>
      <w:hyperlink w:anchor="_Toc15969" w:history="1">
        <w:r>
          <w:rPr>
            <w:rFonts w:ascii="仿宋" w:eastAsia="仿宋" w:hAnsi="仿宋" w:cs="仿宋" w:hint="eastAsia"/>
            <w:lang w:eastAsia="zh-CN"/>
          </w:rPr>
          <w:t>(三)、合规风险评估</w:t>
        </w:r>
        <w:r>
          <w:tab/>
        </w:r>
        <w:r>
          <w:fldChar w:fldCharType="begin"/>
        </w:r>
        <w:r>
          <w:instrText xml:space="preserve"> PAGEREF _Toc15969 \h </w:instrText>
        </w:r>
        <w:r>
          <w:fldChar w:fldCharType="separate"/>
        </w:r>
        <w:r>
          <w:t>67</w:t>
        </w:r>
        <w:r>
          <w:fldChar w:fldCharType="end"/>
        </w:r>
      </w:hyperlink>
    </w:p>
    <w:p>
      <w:pPr>
        <w:pStyle w:val="TOC2"/>
        <w:tabs>
          <w:tab w:val="right" w:leader="dot" w:pos="8306"/>
        </w:tabs>
      </w:pPr>
      <w:hyperlink w:anchor="_Toc107" w:history="1">
        <w:r>
          <w:rPr>
            <w:rFonts w:ascii="仿宋" w:eastAsia="仿宋" w:hAnsi="仿宋" w:cs="仿宋" w:hint="eastAsia"/>
            <w:lang w:eastAsia="zh-CN"/>
          </w:rPr>
          <w:t>(四)、合规监督与执行</w:t>
        </w:r>
        <w:r>
          <w:tab/>
        </w:r>
        <w:r>
          <w:fldChar w:fldCharType="begin"/>
        </w:r>
        <w:r>
          <w:instrText xml:space="preserve"> PAGEREF _Toc107 \h </w:instrText>
        </w:r>
        <w:r>
          <w:fldChar w:fldCharType="separate"/>
        </w:r>
        <w:r>
          <w:t>68</w:t>
        </w:r>
        <w:r>
          <w:fldChar w:fldCharType="end"/>
        </w:r>
      </w:hyperlink>
    </w:p>
    <w:p>
      <w:pPr>
        <w:pStyle w:val="TOC1"/>
        <w:tabs>
          <w:tab w:val="right" w:leader="dot" w:pos="8306"/>
        </w:tabs>
      </w:pPr>
      <w:hyperlink w:anchor="_Toc9550" w:history="1">
        <w:r>
          <w:rPr>
            <w:rFonts w:ascii="仿宋" w:eastAsia="仿宋" w:hAnsi="仿宋" w:cs="仿宋" w:hint="eastAsia"/>
            <w:lang w:eastAsia="zh-CN"/>
          </w:rPr>
          <w:t>十四、人力资源管理与开发</w:t>
        </w:r>
        <w:r>
          <w:tab/>
        </w:r>
        <w:r>
          <w:fldChar w:fldCharType="begin"/>
        </w:r>
        <w:r>
          <w:instrText xml:space="preserve"> PAGEREF _Toc9550 \h </w:instrText>
        </w:r>
        <w:r>
          <w:fldChar w:fldCharType="separate"/>
        </w:r>
        <w:r>
          <w:t>69</w:t>
        </w:r>
        <w:r>
          <w:fldChar w:fldCharType="end"/>
        </w:r>
      </w:hyperlink>
    </w:p>
    <w:p>
      <w:pPr>
        <w:pStyle w:val="TOC2"/>
        <w:tabs>
          <w:tab w:val="right" w:leader="dot" w:pos="8306"/>
        </w:tabs>
      </w:pPr>
      <w:hyperlink w:anchor="_Toc14096" w:history="1">
        <w:r>
          <w:rPr>
            <w:rFonts w:ascii="仿宋" w:eastAsia="仿宋" w:hAnsi="仿宋" w:cs="仿宋" w:hint="eastAsia"/>
            <w:lang w:eastAsia="zh-CN"/>
          </w:rPr>
          <w:t>(一)、人力资源规划</w:t>
        </w:r>
        <w:r>
          <w:tab/>
        </w:r>
        <w:r>
          <w:fldChar w:fldCharType="begin"/>
        </w:r>
        <w:r>
          <w:instrText xml:space="preserve"> PAGEREF _Toc14096 \h </w:instrText>
        </w:r>
        <w:r>
          <w:fldChar w:fldCharType="separate"/>
        </w:r>
        <w:r>
          <w:t>69</w:t>
        </w:r>
        <w:r>
          <w:fldChar w:fldCharType="end"/>
        </w:r>
      </w:hyperlink>
    </w:p>
    <w:p>
      <w:pPr>
        <w:pStyle w:val="TOC2"/>
        <w:tabs>
          <w:tab w:val="right" w:leader="dot" w:pos="8306"/>
        </w:tabs>
      </w:pPr>
      <w:hyperlink w:anchor="_Toc31800" w:history="1">
        <w:r>
          <w:rPr>
            <w:rFonts w:ascii="仿宋" w:eastAsia="仿宋" w:hAnsi="仿宋" w:cs="仿宋" w:hint="eastAsia"/>
            <w:lang w:eastAsia="zh-CN"/>
          </w:rPr>
          <w:t>(二)、人力资源开发与培训</w:t>
        </w:r>
        <w:r>
          <w:tab/>
        </w:r>
        <w:r>
          <w:fldChar w:fldCharType="begin"/>
        </w:r>
        <w:r>
          <w:instrText xml:space="preserve"> PAGEREF _Toc31800 \h </w:instrText>
        </w:r>
        <w:r>
          <w:fldChar w:fldCharType="separate"/>
        </w:r>
        <w:r>
          <w:t>71</w:t>
        </w:r>
        <w:r>
          <w:fldChar w:fldCharType="end"/>
        </w:r>
      </w:hyperlink>
    </w:p>
    <w:p>
      <w:pPr>
        <w:pStyle w:val="TOC1"/>
        <w:tabs>
          <w:tab w:val="right" w:leader="dot" w:pos="8306"/>
        </w:tabs>
      </w:pPr>
      <w:hyperlink w:anchor="_Toc2663" w:history="1">
        <w:r>
          <w:rPr>
            <w:rFonts w:ascii="仿宋" w:eastAsia="仿宋" w:hAnsi="仿宋" w:cs="仿宋" w:hint="eastAsia"/>
            <w:lang w:eastAsia="zh-CN"/>
          </w:rPr>
          <w:t>十五、质量管理与控制</w:t>
        </w:r>
        <w:r>
          <w:tab/>
        </w:r>
        <w:r>
          <w:fldChar w:fldCharType="begin"/>
        </w:r>
        <w:r>
          <w:instrText xml:space="preserve"> PAGEREF _Toc2663 \h </w:instrText>
        </w:r>
        <w:r>
          <w:fldChar w:fldCharType="separate"/>
        </w:r>
        <w:r>
          <w:t>73</w:t>
        </w:r>
        <w:r>
          <w:fldChar w:fldCharType="end"/>
        </w:r>
      </w:hyperlink>
    </w:p>
    <w:p>
      <w:pPr>
        <w:pStyle w:val="TOC2"/>
        <w:tabs>
          <w:tab w:val="right" w:leader="dot" w:pos="8306"/>
        </w:tabs>
      </w:pPr>
      <w:hyperlink w:anchor="_Toc8220" w:history="1">
        <w:r>
          <w:rPr>
            <w:rFonts w:ascii="仿宋" w:eastAsia="仿宋" w:hAnsi="仿宋" w:cs="仿宋" w:hint="eastAsia"/>
            <w:lang w:eastAsia="zh-CN"/>
          </w:rPr>
          <w:t>(一)、质量管理体系建设</w:t>
        </w:r>
        <w:r>
          <w:tab/>
        </w:r>
        <w:r>
          <w:fldChar w:fldCharType="begin"/>
        </w:r>
        <w:r>
          <w:instrText xml:space="preserve"> PAGEREF _Toc8220 \h </w:instrText>
        </w:r>
        <w:r>
          <w:fldChar w:fldCharType="separate"/>
        </w:r>
        <w:r>
          <w:t>73</w:t>
        </w:r>
        <w:r>
          <w:fldChar w:fldCharType="end"/>
        </w:r>
      </w:hyperlink>
    </w:p>
    <w:p>
      <w:pPr>
        <w:pStyle w:val="TOC2"/>
        <w:tabs>
          <w:tab w:val="right" w:leader="dot" w:pos="8306"/>
        </w:tabs>
      </w:pPr>
      <w:hyperlink w:anchor="_Toc21157" w:history="1">
        <w:r>
          <w:rPr>
            <w:rFonts w:ascii="仿宋" w:eastAsia="仿宋" w:hAnsi="仿宋" w:cs="仿宋" w:hint="eastAsia"/>
            <w:lang w:eastAsia="zh-CN"/>
          </w:rPr>
          <w:t>(二)、质量控制措施</w:t>
        </w:r>
        <w:r>
          <w:tab/>
        </w:r>
        <w:r>
          <w:fldChar w:fldCharType="begin"/>
        </w:r>
        <w:r>
          <w:instrText xml:space="preserve"> PAGEREF _Toc21157 \h </w:instrText>
        </w:r>
        <w:r>
          <w:fldChar w:fldCharType="separate"/>
        </w:r>
        <w:r>
          <w:t>75</w:t>
        </w:r>
        <w:r>
          <w:fldChar w:fldCharType="end"/>
        </w:r>
      </w:hyperlink>
    </w:p>
    <w:p>
      <w:pPr>
        <w:pStyle w:val="TOC1"/>
        <w:tabs>
          <w:tab w:val="right" w:leader="dot" w:pos="8306"/>
        </w:tabs>
      </w:pPr>
      <w:hyperlink w:anchor="_Toc702" w:history="1">
        <w:r>
          <w:rPr>
            <w:rFonts w:ascii="仿宋" w:eastAsia="仿宋" w:hAnsi="仿宋" w:cs="仿宋" w:hint="eastAsia"/>
            <w:lang w:eastAsia="zh-CN"/>
          </w:rPr>
          <w:t>十六、法律法规与政策遵循</w:t>
        </w:r>
        <w:r>
          <w:tab/>
        </w:r>
        <w:r>
          <w:fldChar w:fldCharType="begin"/>
        </w:r>
        <w:r>
          <w:instrText xml:space="preserve"> PAGEREF _Toc702 \h </w:instrText>
        </w:r>
        <w:r>
          <w:fldChar w:fldCharType="separate"/>
        </w:r>
        <w:r>
          <w:t>76</w:t>
        </w:r>
        <w:r>
          <w:fldChar w:fldCharType="end"/>
        </w:r>
      </w:hyperlink>
    </w:p>
    <w:p>
      <w:pPr>
        <w:pStyle w:val="TOC2"/>
        <w:tabs>
          <w:tab w:val="right" w:leader="dot" w:pos="8306"/>
        </w:tabs>
      </w:pPr>
      <w:hyperlink w:anchor="_Toc29509" w:history="1">
        <w:r>
          <w:rPr>
            <w:rFonts w:ascii="仿宋" w:eastAsia="仿宋" w:hAnsi="仿宋" w:cs="仿宋" w:hint="eastAsia"/>
            <w:lang w:eastAsia="zh-CN"/>
          </w:rPr>
          <w:t>(一)、法律法规遵守</w:t>
        </w:r>
        <w:r>
          <w:tab/>
        </w:r>
        <w:r>
          <w:fldChar w:fldCharType="begin"/>
        </w:r>
        <w:r>
          <w:instrText xml:space="preserve"> PAGEREF _Toc29509 \h </w:instrText>
        </w:r>
        <w:r>
          <w:fldChar w:fldCharType="separate"/>
        </w:r>
        <w:r>
          <w:t>76</w:t>
        </w:r>
        <w:r>
          <w:fldChar w:fldCharType="end"/>
        </w:r>
      </w:hyperlink>
    </w:p>
    <w:p>
      <w:pPr>
        <w:pStyle w:val="TOC2"/>
        <w:tabs>
          <w:tab w:val="right" w:leader="dot" w:pos="8306"/>
        </w:tabs>
      </w:pPr>
      <w:hyperlink w:anchor="_Toc22383" w:history="1">
        <w:r>
          <w:rPr>
            <w:rFonts w:ascii="仿宋" w:eastAsia="仿宋" w:hAnsi="仿宋" w:cs="仿宋" w:hint="eastAsia"/>
            <w:lang w:eastAsia="zh-CN"/>
          </w:rPr>
          <w:t>(二)、政策导向与利用</w:t>
        </w:r>
        <w:r>
          <w:tab/>
        </w:r>
        <w:r>
          <w:fldChar w:fldCharType="begin"/>
        </w:r>
        <w:r>
          <w:instrText xml:space="preserve"> PAGEREF _Toc22383 \h </w:instrText>
        </w:r>
        <w:r>
          <w:fldChar w:fldCharType="separate"/>
        </w:r>
        <w:r>
          <w:t>77</w:t>
        </w:r>
        <w:r>
          <w:fldChar w:fldCharType="end"/>
        </w:r>
      </w:hyperlink>
    </w:p>
    <w:p>
      <w:pPr>
        <w:pStyle w:val="TOC1"/>
        <w:tabs>
          <w:tab w:val="right" w:leader="dot" w:pos="8306"/>
        </w:tabs>
      </w:pPr>
      <w:hyperlink w:anchor="_Toc8482" w:history="1">
        <w:r>
          <w:rPr>
            <w:rFonts w:ascii="仿宋" w:eastAsia="仿宋" w:hAnsi="仿宋" w:cs="仿宋" w:hint="eastAsia"/>
            <w:lang w:eastAsia="zh-CN"/>
          </w:rPr>
          <w:t>十七、合作与交流机制建立</w:t>
        </w:r>
        <w:r>
          <w:tab/>
        </w:r>
        <w:r>
          <w:fldChar w:fldCharType="begin"/>
        </w:r>
        <w:r>
          <w:instrText xml:space="preserve"> PAGEREF _Toc8482 \h </w:instrText>
        </w:r>
        <w:r>
          <w:fldChar w:fldCharType="separate"/>
        </w:r>
        <w:r>
          <w:t>78</w:t>
        </w:r>
        <w:r>
          <w:fldChar w:fldCharType="end"/>
        </w:r>
      </w:hyperlink>
    </w:p>
    <w:p>
      <w:pPr>
        <w:pStyle w:val="TOC2"/>
        <w:tabs>
          <w:tab w:val="right" w:leader="dot" w:pos="8306"/>
        </w:tabs>
      </w:pPr>
      <w:hyperlink w:anchor="_Toc23330" w:history="1">
        <w:r>
          <w:rPr>
            <w:rFonts w:ascii="仿宋" w:eastAsia="仿宋" w:hAnsi="仿宋" w:cs="仿宋" w:hint="eastAsia"/>
            <w:lang w:eastAsia="zh-CN"/>
          </w:rPr>
          <w:t>(一)、合作伙伴选择与合作方式</w:t>
        </w:r>
        <w:r>
          <w:tab/>
        </w:r>
        <w:r>
          <w:fldChar w:fldCharType="begin"/>
        </w:r>
        <w:r>
          <w:instrText xml:space="preserve"> PAGEREF _Toc23330 \h </w:instrText>
        </w:r>
        <w:r>
          <w:fldChar w:fldCharType="separate"/>
        </w:r>
        <w:r>
          <w:t>78</w:t>
        </w:r>
        <w:r>
          <w:fldChar w:fldCharType="end"/>
        </w:r>
      </w:hyperlink>
    </w:p>
    <w:p>
      <w:pPr>
        <w:pStyle w:val="TOC2"/>
        <w:tabs>
          <w:tab w:val="right" w:leader="dot" w:pos="8306"/>
        </w:tabs>
      </w:pPr>
      <w:hyperlink w:anchor="_Toc15049" w:history="1">
        <w:r>
          <w:rPr>
            <w:rFonts w:ascii="仿宋" w:eastAsia="仿宋" w:hAnsi="仿宋" w:cs="仿宋" w:hint="eastAsia"/>
            <w:lang w:eastAsia="zh-CN"/>
          </w:rPr>
          <w:t>(二)、交流与合作平台搭建</w:t>
        </w:r>
        <w:r>
          <w:tab/>
        </w:r>
        <w:r>
          <w:fldChar w:fldCharType="begin"/>
        </w:r>
        <w:r>
          <w:instrText xml:space="preserve"> PAGEREF _Toc15049 \h </w:instrText>
        </w:r>
        <w:r>
          <w:fldChar w:fldCharType="separate"/>
        </w:r>
        <w:r>
          <w:t>79</w:t>
        </w:r>
        <w:r>
          <w:fldChar w:fldCharType="end"/>
        </w:r>
      </w:hyperlink>
    </w:p>
    <w:p>
      <w:pPr>
        <w:pStyle w:val="TOC1"/>
        <w:tabs>
          <w:tab w:val="right" w:leader="dot" w:pos="8306"/>
        </w:tabs>
      </w:pPr>
      <w:hyperlink w:anchor="_Toc14860" w:history="1">
        <w:r>
          <w:rPr>
            <w:rFonts w:ascii="仿宋" w:eastAsia="仿宋" w:hAnsi="仿宋" w:cs="仿宋" w:hint="eastAsia"/>
            <w:lang w:eastAsia="zh-CN"/>
          </w:rPr>
          <w:t>十八、成果转化与推广应用</w:t>
        </w:r>
        <w:r>
          <w:tab/>
        </w:r>
        <w:r>
          <w:fldChar w:fldCharType="begin"/>
        </w:r>
        <w:r>
          <w:instrText xml:space="preserve"> PAGEREF _Toc14860 \h </w:instrText>
        </w:r>
        <w:r>
          <w:fldChar w:fldCharType="separate"/>
        </w:r>
        <w:r>
          <w:t>81</w:t>
        </w:r>
        <w:r>
          <w:fldChar w:fldCharType="end"/>
        </w:r>
      </w:hyperlink>
    </w:p>
    <w:p>
      <w:pPr>
        <w:pStyle w:val="TOC2"/>
        <w:tabs>
          <w:tab w:val="right" w:leader="dot" w:pos="8306"/>
        </w:tabs>
      </w:pPr>
      <w:hyperlink w:anchor="_Toc19468" w:history="1">
        <w:r>
          <w:rPr>
            <w:rFonts w:ascii="仿宋" w:eastAsia="仿宋" w:hAnsi="仿宋" w:cs="仿宋" w:hint="eastAsia"/>
            <w:lang w:eastAsia="zh-CN"/>
          </w:rPr>
          <w:t>(一)、成果转化策略制定</w:t>
        </w:r>
        <w:r>
          <w:tab/>
        </w:r>
        <w:r>
          <w:fldChar w:fldCharType="begin"/>
        </w:r>
        <w:r>
          <w:instrText xml:space="preserve"> PAGEREF _Toc19468 \h </w:instrText>
        </w:r>
        <w:r>
          <w:fldChar w:fldCharType="separate"/>
        </w:r>
        <w:r>
          <w:t>81</w:t>
        </w:r>
        <w:r>
          <w:fldChar w:fldCharType="end"/>
        </w:r>
      </w:hyperlink>
    </w:p>
    <w:p>
      <w:pPr>
        <w:pStyle w:val="TOC2"/>
        <w:tabs>
          <w:tab w:val="right" w:leader="dot" w:pos="8306"/>
        </w:tabs>
      </w:pPr>
      <w:hyperlink w:anchor="_Toc26466" w:history="1">
        <w:r>
          <w:rPr>
            <w:rFonts w:ascii="仿宋" w:eastAsia="仿宋" w:hAnsi="仿宋" w:cs="仿宋" w:hint="eastAsia"/>
            <w:lang w:eastAsia="zh-CN"/>
          </w:rPr>
          <w:t>(二)、成果推广应用方案</w:t>
        </w:r>
        <w:r>
          <w:tab/>
        </w:r>
        <w:r>
          <w:fldChar w:fldCharType="begin"/>
        </w:r>
        <w:r>
          <w:instrText xml:space="preserve"> PAGEREF _Toc26466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19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790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031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274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一、动漫项目的市场准入条件分析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动漫项目而言，市场准入条件首先取决于政策法规环境。政府对于[行业名称]领域的法规，如环保标准、税收政策、和技术使用规范，直接影响动漫项目的运营和成本结构。例如，若政府针对使用可再生能源的企业提供税收优惠，这将对动漫项目的财务规划产生重要影响。同时，考虑经济环境和消费者偏好的变化对动漫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二、动漫项目的行业规范与合规性要求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动漫项目来说，遵守行业规范和合规性要求是确保项目顺利进行的基础。这包括遵循质量控制标准、安全规定、数据保护法规等。例如，若动漫项目涉及数据处理，须严格遵守相关的数据保护法规。此外，行业内部的自律规范，如产品标准和服务流程，也对于提升动漫项目在行业内的认可度和竞争力至关重要。项目管理团队必须不断更新策略，以应对行业规范和法规的变化，确保动漫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三、动漫项目的竞争格局和战略定位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动漫项目的发展规划中，理解行业的竞争格局对于制定有效的市场策略极为关键。这包括分析主要竞争对手的市场地位、优势及其业务模式。动漫项目面临的竞争对手可能包括大型成熟企业和创新型初创公司，各自采取不同的市场策略。因此，动漫项目需精确地定位自己的市场策略，如专注于产品创新、客户服务或成本效率，以在竞争中占据优势。通过深入的市场和竞争分析，动漫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8399"/>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6606"/>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7417"/>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https://d.book118.com/798046031130006042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2212F9"/>
    <w:rsid w:val="0F2212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8046031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2024-02-21T12:24:00Z</dcterms:created>
  <dcterms:modified xsi:type="dcterms:W3CDTF">2024-02-21T12:25:18Z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DA1B044233D2420DA65D6739A4049E85_11</vt:lpwstr>
  </property>
  <property fmtid="{D5CDD505-2E9C-101B-9397-08002B2CF9AE}" pid="3" name="KSOProductBuildVer">
    <vt:lpwstr>2052-12.1.0.16250</vt:lpwstr>
  </property>
</Properties>
</file>