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火焰切割机项目策划方案报告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60" w:history="1">
        <w:r>
          <w:rPr>
            <w:rFonts w:ascii="仿宋" w:eastAsia="仿宋" w:hAnsi="仿宋" w:cs="仿宋" w:hint="eastAsia"/>
            <w:lang w:eastAsia="zh-CN"/>
          </w:rPr>
          <w:t>概论</w:t>
        </w:r>
        <w:r>
          <w:tab/>
        </w:r>
        <w:r>
          <w:fldChar w:fldCharType="begin"/>
        </w:r>
        <w:r>
          <w:instrText xml:space="preserve"> PAGEREF _Toc24160 \h </w:instrText>
        </w:r>
        <w:r>
          <w:fldChar w:fldCharType="separate"/>
        </w:r>
        <w:r>
          <w:t>4</w:t>
        </w:r>
        <w:r>
          <w:fldChar w:fldCharType="end"/>
        </w:r>
      </w:hyperlink>
    </w:p>
    <w:p>
      <w:pPr>
        <w:pStyle w:val="TOC1"/>
        <w:tabs>
          <w:tab w:val="right" w:leader="dot" w:pos="8306"/>
        </w:tabs>
      </w:pPr>
      <w:hyperlink w:anchor="_Toc22055" w:history="1">
        <w:r>
          <w:rPr>
            <w:rFonts w:ascii="仿宋" w:eastAsia="仿宋" w:hAnsi="仿宋" w:cs="仿宋" w:hint="eastAsia"/>
            <w:lang w:eastAsia="zh-CN"/>
          </w:rPr>
          <w:t>一、经济效益分析</w:t>
        </w:r>
        <w:r>
          <w:tab/>
        </w:r>
        <w:r>
          <w:fldChar w:fldCharType="begin"/>
        </w:r>
        <w:r>
          <w:instrText xml:space="preserve"> PAGEREF _Toc22055 \h </w:instrText>
        </w:r>
        <w:r>
          <w:fldChar w:fldCharType="separate"/>
        </w:r>
        <w:r>
          <w:t>4</w:t>
        </w:r>
        <w:r>
          <w:fldChar w:fldCharType="end"/>
        </w:r>
      </w:hyperlink>
    </w:p>
    <w:p>
      <w:pPr>
        <w:pStyle w:val="TOC2"/>
        <w:tabs>
          <w:tab w:val="right" w:leader="dot" w:pos="8306"/>
        </w:tabs>
      </w:pPr>
      <w:hyperlink w:anchor="_Toc11309" w:history="1">
        <w:r>
          <w:rPr>
            <w:rFonts w:ascii="仿宋" w:eastAsia="仿宋" w:hAnsi="仿宋" w:cs="仿宋" w:hint="eastAsia"/>
            <w:lang w:eastAsia="zh-CN"/>
          </w:rPr>
          <w:t>(一)、投资情况说明</w:t>
        </w:r>
        <w:r>
          <w:tab/>
        </w:r>
        <w:r>
          <w:fldChar w:fldCharType="begin"/>
        </w:r>
        <w:r>
          <w:instrText xml:space="preserve"> PAGEREF _Toc11309 \h </w:instrText>
        </w:r>
        <w:r>
          <w:fldChar w:fldCharType="separate"/>
        </w:r>
        <w:r>
          <w:t>4</w:t>
        </w:r>
        <w:r>
          <w:fldChar w:fldCharType="end"/>
        </w:r>
      </w:hyperlink>
    </w:p>
    <w:p>
      <w:pPr>
        <w:pStyle w:val="TOC2"/>
        <w:tabs>
          <w:tab w:val="right" w:leader="dot" w:pos="8306"/>
        </w:tabs>
      </w:pPr>
      <w:hyperlink w:anchor="_Toc3703" w:history="1">
        <w:r>
          <w:rPr>
            <w:rFonts w:ascii="仿宋" w:eastAsia="仿宋" w:hAnsi="仿宋" w:cs="仿宋" w:hint="eastAsia"/>
            <w:lang w:eastAsia="zh-CN"/>
          </w:rPr>
          <w:t>(二)、经济评价财务测算</w:t>
        </w:r>
        <w:r>
          <w:tab/>
        </w:r>
        <w:r>
          <w:fldChar w:fldCharType="begin"/>
        </w:r>
        <w:r>
          <w:instrText xml:space="preserve"> PAGEREF _Toc3703 \h </w:instrText>
        </w:r>
        <w:r>
          <w:fldChar w:fldCharType="separate"/>
        </w:r>
        <w:r>
          <w:t>4</w:t>
        </w:r>
        <w:r>
          <w:fldChar w:fldCharType="end"/>
        </w:r>
      </w:hyperlink>
    </w:p>
    <w:p>
      <w:pPr>
        <w:pStyle w:val="TOC2"/>
        <w:tabs>
          <w:tab w:val="right" w:leader="dot" w:pos="8306"/>
        </w:tabs>
      </w:pPr>
      <w:hyperlink w:anchor="_Toc9528" w:history="1">
        <w:r>
          <w:rPr>
            <w:rFonts w:ascii="仿宋" w:eastAsia="仿宋" w:hAnsi="仿宋" w:cs="仿宋" w:hint="eastAsia"/>
            <w:lang w:eastAsia="zh-CN"/>
          </w:rPr>
          <w:t>(三)、火焰切割机项目盈利能力分析</w:t>
        </w:r>
        <w:r>
          <w:tab/>
        </w:r>
        <w:r>
          <w:fldChar w:fldCharType="begin"/>
        </w:r>
        <w:r>
          <w:instrText xml:space="preserve"> PAGEREF _Toc9528 \h </w:instrText>
        </w:r>
        <w:r>
          <w:fldChar w:fldCharType="separate"/>
        </w:r>
        <w:r>
          <w:t>5</w:t>
        </w:r>
        <w:r>
          <w:fldChar w:fldCharType="end"/>
        </w:r>
      </w:hyperlink>
    </w:p>
    <w:p>
      <w:pPr>
        <w:pStyle w:val="TOC1"/>
        <w:tabs>
          <w:tab w:val="right" w:leader="dot" w:pos="8306"/>
        </w:tabs>
      </w:pPr>
      <w:hyperlink w:anchor="_Toc10247" w:history="1">
        <w:r>
          <w:rPr>
            <w:rFonts w:ascii="仿宋" w:eastAsia="仿宋" w:hAnsi="仿宋" w:cs="仿宋" w:hint="eastAsia"/>
            <w:lang w:eastAsia="zh-CN"/>
          </w:rPr>
          <w:t>二、火焰切割机项目概论</w:t>
        </w:r>
        <w:r>
          <w:tab/>
        </w:r>
        <w:r>
          <w:fldChar w:fldCharType="begin"/>
        </w:r>
        <w:r>
          <w:instrText xml:space="preserve"> PAGEREF _Toc10247 \h </w:instrText>
        </w:r>
        <w:r>
          <w:fldChar w:fldCharType="separate"/>
        </w:r>
        <w:r>
          <w:t>6</w:t>
        </w:r>
        <w:r>
          <w:fldChar w:fldCharType="end"/>
        </w:r>
      </w:hyperlink>
    </w:p>
    <w:p>
      <w:pPr>
        <w:pStyle w:val="TOC2"/>
        <w:tabs>
          <w:tab w:val="right" w:leader="dot" w:pos="8306"/>
        </w:tabs>
      </w:pPr>
      <w:hyperlink w:anchor="_Toc2708" w:history="1">
        <w:r>
          <w:rPr>
            <w:rFonts w:ascii="仿宋" w:eastAsia="仿宋" w:hAnsi="仿宋" w:cs="仿宋" w:hint="eastAsia"/>
            <w:lang w:eastAsia="zh-CN"/>
          </w:rPr>
          <w:t>(一)、火焰切割机项目概况</w:t>
        </w:r>
        <w:r>
          <w:tab/>
        </w:r>
        <w:r>
          <w:fldChar w:fldCharType="begin"/>
        </w:r>
        <w:r>
          <w:instrText xml:space="preserve"> PAGEREF _Toc2708 \h </w:instrText>
        </w:r>
        <w:r>
          <w:fldChar w:fldCharType="separate"/>
        </w:r>
        <w:r>
          <w:t>6</w:t>
        </w:r>
        <w:r>
          <w:fldChar w:fldCharType="end"/>
        </w:r>
      </w:hyperlink>
    </w:p>
    <w:p>
      <w:pPr>
        <w:pStyle w:val="TOC2"/>
        <w:tabs>
          <w:tab w:val="right" w:leader="dot" w:pos="8306"/>
        </w:tabs>
      </w:pPr>
      <w:hyperlink w:anchor="_Toc8562" w:history="1">
        <w:r>
          <w:rPr>
            <w:rFonts w:ascii="仿宋" w:eastAsia="仿宋" w:hAnsi="仿宋" w:cs="仿宋" w:hint="eastAsia"/>
            <w:lang w:eastAsia="zh-CN"/>
          </w:rPr>
          <w:t>(二)、火焰切割机项目目标</w:t>
        </w:r>
        <w:r>
          <w:tab/>
        </w:r>
        <w:r>
          <w:fldChar w:fldCharType="begin"/>
        </w:r>
        <w:r>
          <w:instrText xml:space="preserve"> PAGEREF _Toc8562 \h </w:instrText>
        </w:r>
        <w:r>
          <w:fldChar w:fldCharType="separate"/>
        </w:r>
        <w:r>
          <w:t>8</w:t>
        </w:r>
        <w:r>
          <w:fldChar w:fldCharType="end"/>
        </w:r>
      </w:hyperlink>
    </w:p>
    <w:p>
      <w:pPr>
        <w:pStyle w:val="TOC2"/>
        <w:tabs>
          <w:tab w:val="right" w:leader="dot" w:pos="8306"/>
        </w:tabs>
      </w:pPr>
      <w:hyperlink w:anchor="_Toc25336" w:history="1">
        <w:r>
          <w:rPr>
            <w:rFonts w:ascii="仿宋" w:eastAsia="仿宋" w:hAnsi="仿宋" w:cs="仿宋" w:hint="eastAsia"/>
            <w:lang w:eastAsia="zh-CN"/>
          </w:rPr>
          <w:t>(三)、火焰切割机项目提出的理由</w:t>
        </w:r>
        <w:r>
          <w:tab/>
        </w:r>
        <w:r>
          <w:fldChar w:fldCharType="begin"/>
        </w:r>
        <w:r>
          <w:instrText xml:space="preserve"> PAGEREF _Toc25336 \h </w:instrText>
        </w:r>
        <w:r>
          <w:fldChar w:fldCharType="separate"/>
        </w:r>
        <w:r>
          <w:t>9</w:t>
        </w:r>
        <w:r>
          <w:fldChar w:fldCharType="end"/>
        </w:r>
      </w:hyperlink>
    </w:p>
    <w:p>
      <w:pPr>
        <w:pStyle w:val="TOC2"/>
        <w:tabs>
          <w:tab w:val="right" w:leader="dot" w:pos="8306"/>
        </w:tabs>
      </w:pPr>
      <w:hyperlink w:anchor="_Toc1777" w:history="1">
        <w:r>
          <w:rPr>
            <w:rFonts w:ascii="仿宋" w:eastAsia="仿宋" w:hAnsi="仿宋" w:cs="仿宋" w:hint="eastAsia"/>
            <w:lang w:eastAsia="zh-CN"/>
          </w:rPr>
          <w:t>(四)、火焰切割机项目意义</w:t>
        </w:r>
        <w:r>
          <w:tab/>
        </w:r>
        <w:r>
          <w:fldChar w:fldCharType="begin"/>
        </w:r>
        <w:r>
          <w:instrText xml:space="preserve"> PAGEREF _Toc1777 \h </w:instrText>
        </w:r>
        <w:r>
          <w:fldChar w:fldCharType="separate"/>
        </w:r>
        <w:r>
          <w:t>10</w:t>
        </w:r>
        <w:r>
          <w:fldChar w:fldCharType="end"/>
        </w:r>
      </w:hyperlink>
    </w:p>
    <w:p>
      <w:pPr>
        <w:pStyle w:val="TOC2"/>
        <w:tabs>
          <w:tab w:val="right" w:leader="dot" w:pos="8306"/>
        </w:tabs>
      </w:pPr>
      <w:hyperlink w:anchor="_Toc12440" w:history="1">
        <w:r>
          <w:rPr>
            <w:rFonts w:ascii="仿宋" w:eastAsia="仿宋" w:hAnsi="仿宋" w:cs="仿宋" w:hint="eastAsia"/>
            <w:lang w:eastAsia="zh-CN"/>
          </w:rPr>
          <w:t>(五)、火焰切割机项目背景</w:t>
        </w:r>
        <w:r>
          <w:tab/>
        </w:r>
        <w:r>
          <w:fldChar w:fldCharType="begin"/>
        </w:r>
        <w:r>
          <w:instrText xml:space="preserve"> PAGEREF _Toc12440 \h </w:instrText>
        </w:r>
        <w:r>
          <w:fldChar w:fldCharType="separate"/>
        </w:r>
        <w:r>
          <w:t>11</w:t>
        </w:r>
        <w:r>
          <w:fldChar w:fldCharType="end"/>
        </w:r>
      </w:hyperlink>
    </w:p>
    <w:p>
      <w:pPr>
        <w:pStyle w:val="TOC1"/>
        <w:tabs>
          <w:tab w:val="right" w:leader="dot" w:pos="8306"/>
        </w:tabs>
      </w:pPr>
      <w:hyperlink w:anchor="_Toc17759" w:history="1">
        <w:r>
          <w:rPr>
            <w:rFonts w:ascii="仿宋" w:eastAsia="仿宋" w:hAnsi="仿宋" w:cs="仿宋" w:hint="eastAsia"/>
            <w:lang w:eastAsia="zh-CN"/>
          </w:rPr>
          <w:t>三、工艺技术分析</w:t>
        </w:r>
        <w:r>
          <w:tab/>
        </w:r>
        <w:r>
          <w:fldChar w:fldCharType="begin"/>
        </w:r>
        <w:r>
          <w:instrText xml:space="preserve"> PAGEREF _Toc17759 \h </w:instrText>
        </w:r>
        <w:r>
          <w:fldChar w:fldCharType="separate"/>
        </w:r>
        <w:r>
          <w:t>12</w:t>
        </w:r>
        <w:r>
          <w:fldChar w:fldCharType="end"/>
        </w:r>
      </w:hyperlink>
    </w:p>
    <w:p>
      <w:pPr>
        <w:pStyle w:val="TOC2"/>
        <w:tabs>
          <w:tab w:val="right" w:leader="dot" w:pos="8306"/>
        </w:tabs>
      </w:pPr>
      <w:hyperlink w:anchor="_Toc6794" w:history="1">
        <w:r>
          <w:rPr>
            <w:rFonts w:ascii="仿宋" w:eastAsia="仿宋" w:hAnsi="仿宋" w:cs="仿宋" w:hint="eastAsia"/>
            <w:lang w:eastAsia="zh-CN"/>
          </w:rPr>
          <w:t>(一)、企业技术研发分析</w:t>
        </w:r>
        <w:r>
          <w:tab/>
        </w:r>
        <w:r>
          <w:fldChar w:fldCharType="begin"/>
        </w:r>
        <w:r>
          <w:instrText xml:space="preserve"> PAGEREF _Toc6794 \h </w:instrText>
        </w:r>
        <w:r>
          <w:fldChar w:fldCharType="separate"/>
        </w:r>
        <w:r>
          <w:t>12</w:t>
        </w:r>
        <w:r>
          <w:fldChar w:fldCharType="end"/>
        </w:r>
      </w:hyperlink>
    </w:p>
    <w:p>
      <w:pPr>
        <w:pStyle w:val="TOC2"/>
        <w:tabs>
          <w:tab w:val="right" w:leader="dot" w:pos="8306"/>
        </w:tabs>
      </w:pPr>
      <w:hyperlink w:anchor="_Toc18037" w:history="1">
        <w:r>
          <w:rPr>
            <w:rFonts w:ascii="仿宋" w:eastAsia="仿宋" w:hAnsi="仿宋" w:cs="仿宋" w:hint="eastAsia"/>
            <w:lang w:eastAsia="zh-CN"/>
          </w:rPr>
          <w:t>(二)、火焰切割机项目技术工艺简要分析</w:t>
        </w:r>
        <w:r>
          <w:tab/>
        </w:r>
        <w:r>
          <w:fldChar w:fldCharType="begin"/>
        </w:r>
        <w:r>
          <w:instrText xml:space="preserve"> PAGEREF _Toc18037 \h </w:instrText>
        </w:r>
        <w:r>
          <w:fldChar w:fldCharType="separate"/>
        </w:r>
        <w:r>
          <w:t>14</w:t>
        </w:r>
        <w:r>
          <w:fldChar w:fldCharType="end"/>
        </w:r>
      </w:hyperlink>
    </w:p>
    <w:p>
      <w:pPr>
        <w:pStyle w:val="TOC2"/>
        <w:tabs>
          <w:tab w:val="right" w:leader="dot" w:pos="8306"/>
        </w:tabs>
      </w:pPr>
      <w:hyperlink w:anchor="_Toc20122" w:history="1">
        <w:r>
          <w:rPr>
            <w:rFonts w:ascii="仿宋" w:eastAsia="仿宋" w:hAnsi="仿宋" w:cs="仿宋" w:hint="eastAsia"/>
            <w:lang w:eastAsia="zh-CN"/>
          </w:rPr>
          <w:t>(三)、质量管理体系与标准</w:t>
        </w:r>
        <w:r>
          <w:tab/>
        </w:r>
        <w:r>
          <w:fldChar w:fldCharType="begin"/>
        </w:r>
        <w:r>
          <w:instrText xml:space="preserve"> PAGEREF _Toc20122 \h </w:instrText>
        </w:r>
        <w:r>
          <w:fldChar w:fldCharType="separate"/>
        </w:r>
        <w:r>
          <w:t>15</w:t>
        </w:r>
        <w:r>
          <w:fldChar w:fldCharType="end"/>
        </w:r>
      </w:hyperlink>
    </w:p>
    <w:p>
      <w:pPr>
        <w:pStyle w:val="TOC2"/>
        <w:tabs>
          <w:tab w:val="right" w:leader="dot" w:pos="8306"/>
        </w:tabs>
      </w:pPr>
      <w:hyperlink w:anchor="_Toc10216" w:history="1">
        <w:r>
          <w:rPr>
            <w:rFonts w:ascii="仿宋" w:eastAsia="仿宋" w:hAnsi="仿宋" w:cs="仿宋" w:hint="eastAsia"/>
            <w:lang w:eastAsia="zh-CN"/>
          </w:rPr>
          <w:t>(四)、火焰切割机项目技术流程简述</w:t>
        </w:r>
        <w:r>
          <w:tab/>
        </w:r>
        <w:r>
          <w:fldChar w:fldCharType="begin"/>
        </w:r>
        <w:r>
          <w:instrText xml:space="preserve"> PAGEREF _Toc10216 \h </w:instrText>
        </w:r>
        <w:r>
          <w:fldChar w:fldCharType="separate"/>
        </w:r>
        <w:r>
          <w:t>15</w:t>
        </w:r>
        <w:r>
          <w:fldChar w:fldCharType="end"/>
        </w:r>
      </w:hyperlink>
    </w:p>
    <w:p>
      <w:pPr>
        <w:pStyle w:val="TOC2"/>
        <w:tabs>
          <w:tab w:val="right" w:leader="dot" w:pos="8306"/>
        </w:tabs>
      </w:pPr>
      <w:hyperlink w:anchor="_Toc18044" w:history="1">
        <w:r>
          <w:rPr>
            <w:rFonts w:ascii="仿宋" w:eastAsia="仿宋" w:hAnsi="仿宋" w:cs="仿宋" w:hint="eastAsia"/>
            <w:lang w:eastAsia="zh-CN"/>
          </w:rPr>
          <w:t>(五)、设备选型方案</w:t>
        </w:r>
        <w:r>
          <w:tab/>
        </w:r>
        <w:r>
          <w:fldChar w:fldCharType="begin"/>
        </w:r>
        <w:r>
          <w:instrText xml:space="preserve"> PAGEREF _Toc18044 \h </w:instrText>
        </w:r>
        <w:r>
          <w:fldChar w:fldCharType="separate"/>
        </w:r>
        <w:r>
          <w:t>17</w:t>
        </w:r>
        <w:r>
          <w:fldChar w:fldCharType="end"/>
        </w:r>
      </w:hyperlink>
    </w:p>
    <w:p>
      <w:pPr>
        <w:pStyle w:val="TOC1"/>
        <w:tabs>
          <w:tab w:val="right" w:leader="dot" w:pos="8306"/>
        </w:tabs>
      </w:pPr>
      <w:hyperlink w:anchor="_Toc11325" w:history="1">
        <w:r>
          <w:rPr>
            <w:rFonts w:ascii="仿宋" w:eastAsia="仿宋" w:hAnsi="仿宋" w:cs="仿宋" w:hint="eastAsia"/>
            <w:lang w:eastAsia="zh-CN"/>
          </w:rPr>
          <w:t>四、领导力发展与企业文化</w:t>
        </w:r>
        <w:r>
          <w:tab/>
        </w:r>
        <w:r>
          <w:fldChar w:fldCharType="begin"/>
        </w:r>
        <w:r>
          <w:instrText xml:space="preserve"> PAGEREF _Toc11325 \h </w:instrText>
        </w:r>
        <w:r>
          <w:fldChar w:fldCharType="separate"/>
        </w:r>
        <w:r>
          <w:t>18</w:t>
        </w:r>
        <w:r>
          <w:fldChar w:fldCharType="end"/>
        </w:r>
      </w:hyperlink>
    </w:p>
    <w:p>
      <w:pPr>
        <w:pStyle w:val="TOC2"/>
        <w:tabs>
          <w:tab w:val="right" w:leader="dot" w:pos="8306"/>
        </w:tabs>
      </w:pPr>
      <w:hyperlink w:anchor="_Toc13234" w:history="1">
        <w:r>
          <w:rPr>
            <w:rFonts w:ascii="仿宋" w:eastAsia="仿宋" w:hAnsi="仿宋" w:cs="仿宋" w:hint="eastAsia"/>
            <w:lang w:eastAsia="zh-CN"/>
          </w:rPr>
          <w:t>(一)、高效团队建设原则</w:t>
        </w:r>
        <w:r>
          <w:tab/>
        </w:r>
        <w:r>
          <w:fldChar w:fldCharType="begin"/>
        </w:r>
        <w:r>
          <w:instrText xml:space="preserve"> PAGEREF _Toc13234 \h </w:instrText>
        </w:r>
        <w:r>
          <w:fldChar w:fldCharType="separate"/>
        </w:r>
        <w:r>
          <w:t>18</w:t>
        </w:r>
        <w:r>
          <w:fldChar w:fldCharType="end"/>
        </w:r>
      </w:hyperlink>
    </w:p>
    <w:p>
      <w:pPr>
        <w:pStyle w:val="TOC2"/>
        <w:tabs>
          <w:tab w:val="right" w:leader="dot" w:pos="8306"/>
        </w:tabs>
      </w:pPr>
      <w:hyperlink w:anchor="_Toc15260" w:history="1">
        <w:r>
          <w:rPr>
            <w:rFonts w:ascii="仿宋" w:eastAsia="仿宋" w:hAnsi="仿宋" w:cs="仿宋" w:hint="eastAsia"/>
            <w:lang w:eastAsia="zh-CN"/>
          </w:rPr>
          <w:t>(二)、团队文化与价值观塑造</w:t>
        </w:r>
        <w:r>
          <w:tab/>
        </w:r>
        <w:r>
          <w:fldChar w:fldCharType="begin"/>
        </w:r>
        <w:r>
          <w:instrText xml:space="preserve"> PAGEREF _Toc15260 \h </w:instrText>
        </w:r>
        <w:r>
          <w:fldChar w:fldCharType="separate"/>
        </w:r>
        <w:r>
          <w:t>19</w:t>
        </w:r>
        <w:r>
          <w:fldChar w:fldCharType="end"/>
        </w:r>
      </w:hyperlink>
    </w:p>
    <w:p>
      <w:pPr>
        <w:pStyle w:val="TOC2"/>
        <w:tabs>
          <w:tab w:val="right" w:leader="dot" w:pos="8306"/>
        </w:tabs>
      </w:pPr>
      <w:hyperlink w:anchor="_Toc12208" w:history="1">
        <w:r>
          <w:rPr>
            <w:rFonts w:ascii="仿宋" w:eastAsia="仿宋" w:hAnsi="仿宋" w:cs="仿宋" w:hint="eastAsia"/>
            <w:lang w:eastAsia="zh-CN"/>
          </w:rPr>
          <w:t>(三)、领导力发展计划</w:t>
        </w:r>
        <w:r>
          <w:tab/>
        </w:r>
        <w:r>
          <w:fldChar w:fldCharType="begin"/>
        </w:r>
        <w:r>
          <w:instrText xml:space="preserve"> PAGEREF _Toc12208 \h </w:instrText>
        </w:r>
        <w:r>
          <w:fldChar w:fldCharType="separate"/>
        </w:r>
        <w:r>
          <w:t>20</w:t>
        </w:r>
        <w:r>
          <w:fldChar w:fldCharType="end"/>
        </w:r>
      </w:hyperlink>
    </w:p>
    <w:p>
      <w:pPr>
        <w:pStyle w:val="TOC2"/>
        <w:tabs>
          <w:tab w:val="right" w:leader="dot" w:pos="8306"/>
        </w:tabs>
      </w:pPr>
      <w:hyperlink w:anchor="_Toc15340" w:history="1">
        <w:r>
          <w:rPr>
            <w:rFonts w:ascii="仿宋" w:eastAsia="仿宋" w:hAnsi="仿宋" w:cs="仿宋" w:hint="eastAsia"/>
            <w:lang w:eastAsia="zh-CN"/>
          </w:rPr>
          <w:t>(四)、领导力在变革中的作用</w:t>
        </w:r>
        <w:r>
          <w:tab/>
        </w:r>
        <w:r>
          <w:fldChar w:fldCharType="begin"/>
        </w:r>
        <w:r>
          <w:instrText xml:space="preserve"> PAGEREF _Toc15340 \h </w:instrText>
        </w:r>
        <w:r>
          <w:fldChar w:fldCharType="separate"/>
        </w:r>
        <w:r>
          <w:t>21</w:t>
        </w:r>
        <w:r>
          <w:fldChar w:fldCharType="end"/>
        </w:r>
      </w:hyperlink>
    </w:p>
    <w:p>
      <w:pPr>
        <w:pStyle w:val="TOC1"/>
        <w:tabs>
          <w:tab w:val="right" w:leader="dot" w:pos="8306"/>
        </w:tabs>
      </w:pPr>
      <w:hyperlink w:anchor="_Toc31228" w:history="1">
        <w:r>
          <w:rPr>
            <w:rFonts w:ascii="仿宋" w:eastAsia="仿宋" w:hAnsi="仿宋" w:cs="仿宋" w:hint="eastAsia"/>
            <w:lang w:eastAsia="zh-CN"/>
          </w:rPr>
          <w:t>五、建设规模</w:t>
        </w:r>
        <w:r>
          <w:tab/>
        </w:r>
        <w:r>
          <w:fldChar w:fldCharType="begin"/>
        </w:r>
        <w:r>
          <w:instrText xml:space="preserve"> PAGEREF _Toc31228 \h </w:instrText>
        </w:r>
        <w:r>
          <w:fldChar w:fldCharType="separate"/>
        </w:r>
        <w:r>
          <w:t>22</w:t>
        </w:r>
        <w:r>
          <w:fldChar w:fldCharType="end"/>
        </w:r>
      </w:hyperlink>
    </w:p>
    <w:p>
      <w:pPr>
        <w:pStyle w:val="TOC2"/>
        <w:tabs>
          <w:tab w:val="right" w:leader="dot" w:pos="8306"/>
        </w:tabs>
      </w:pPr>
      <w:hyperlink w:anchor="_Toc754" w:history="1">
        <w:r>
          <w:rPr>
            <w:rFonts w:ascii="仿宋" w:eastAsia="仿宋" w:hAnsi="仿宋" w:cs="仿宋" w:hint="eastAsia"/>
            <w:lang w:eastAsia="zh-CN"/>
          </w:rPr>
          <w:t>(一)、产品规划</w:t>
        </w:r>
        <w:r>
          <w:tab/>
        </w:r>
        <w:r>
          <w:fldChar w:fldCharType="begin"/>
        </w:r>
        <w:r>
          <w:instrText xml:space="preserve"> PAGEREF _Toc754 \h </w:instrText>
        </w:r>
        <w:r>
          <w:fldChar w:fldCharType="separate"/>
        </w:r>
        <w:r>
          <w:t>22</w:t>
        </w:r>
        <w:r>
          <w:fldChar w:fldCharType="end"/>
        </w:r>
      </w:hyperlink>
    </w:p>
    <w:p>
      <w:pPr>
        <w:pStyle w:val="TOC2"/>
        <w:tabs>
          <w:tab w:val="right" w:leader="dot" w:pos="8306"/>
        </w:tabs>
      </w:pPr>
      <w:hyperlink w:anchor="_Toc7253" w:history="1">
        <w:r>
          <w:rPr>
            <w:rFonts w:ascii="仿宋" w:eastAsia="仿宋" w:hAnsi="仿宋" w:cs="仿宋" w:hint="eastAsia"/>
            <w:lang w:eastAsia="zh-CN"/>
          </w:rPr>
          <w:t>(二)、建设规模</w:t>
        </w:r>
        <w:r>
          <w:tab/>
        </w:r>
        <w:r>
          <w:fldChar w:fldCharType="begin"/>
        </w:r>
        <w:r>
          <w:instrText xml:space="preserve"> PAGEREF _Toc7253 \h </w:instrText>
        </w:r>
        <w:r>
          <w:fldChar w:fldCharType="separate"/>
        </w:r>
        <w:r>
          <w:t>23</w:t>
        </w:r>
        <w:r>
          <w:fldChar w:fldCharType="end"/>
        </w:r>
      </w:hyperlink>
    </w:p>
    <w:p>
      <w:pPr>
        <w:pStyle w:val="TOC1"/>
        <w:tabs>
          <w:tab w:val="right" w:leader="dot" w:pos="8306"/>
        </w:tabs>
      </w:pPr>
      <w:hyperlink w:anchor="_Toc31308" w:history="1">
        <w:r>
          <w:rPr>
            <w:rFonts w:ascii="仿宋" w:eastAsia="仿宋" w:hAnsi="仿宋" w:cs="仿宋" w:hint="eastAsia"/>
            <w:lang w:eastAsia="zh-CN"/>
          </w:rPr>
          <w:t>六、火焰切割机项目财务管理方案</w:t>
        </w:r>
        <w:r>
          <w:tab/>
        </w:r>
        <w:r>
          <w:fldChar w:fldCharType="begin"/>
        </w:r>
        <w:r>
          <w:instrText xml:space="preserve"> PAGEREF _Toc31308 \h </w:instrText>
        </w:r>
        <w:r>
          <w:fldChar w:fldCharType="separate"/>
        </w:r>
        <w:r>
          <w:t>23</w:t>
        </w:r>
        <w:r>
          <w:fldChar w:fldCharType="end"/>
        </w:r>
      </w:hyperlink>
    </w:p>
    <w:p>
      <w:pPr>
        <w:pStyle w:val="TOC2"/>
        <w:tabs>
          <w:tab w:val="right" w:leader="dot" w:pos="8306"/>
        </w:tabs>
      </w:pPr>
      <w:hyperlink w:anchor="_Toc19762" w:history="1">
        <w:r>
          <w:rPr>
            <w:rFonts w:ascii="仿宋" w:eastAsia="仿宋" w:hAnsi="仿宋" w:cs="仿宋" w:hint="eastAsia"/>
            <w:lang w:eastAsia="zh-CN"/>
          </w:rPr>
          <w:t>(一)、财务管理概述</w:t>
        </w:r>
        <w:r>
          <w:tab/>
        </w:r>
        <w:r>
          <w:fldChar w:fldCharType="begin"/>
        </w:r>
        <w:r>
          <w:instrText xml:space="preserve"> PAGEREF _Toc19762 \h </w:instrText>
        </w:r>
        <w:r>
          <w:fldChar w:fldCharType="separate"/>
        </w:r>
        <w:r>
          <w:t>23</w:t>
        </w:r>
        <w:r>
          <w:fldChar w:fldCharType="end"/>
        </w:r>
      </w:hyperlink>
    </w:p>
    <w:p>
      <w:pPr>
        <w:pStyle w:val="TOC2"/>
        <w:tabs>
          <w:tab w:val="right" w:leader="dot" w:pos="8306"/>
        </w:tabs>
      </w:pPr>
      <w:hyperlink w:anchor="_Toc3210" w:history="1">
        <w:r>
          <w:rPr>
            <w:rFonts w:ascii="仿宋" w:eastAsia="仿宋" w:hAnsi="仿宋" w:cs="仿宋" w:hint="eastAsia"/>
            <w:lang w:eastAsia="zh-CN"/>
          </w:rPr>
          <w:t>(二)、无形资产管理</w:t>
        </w:r>
        <w:r>
          <w:tab/>
        </w:r>
        <w:r>
          <w:fldChar w:fldCharType="begin"/>
        </w:r>
        <w:r>
          <w:instrText xml:space="preserve"> PAGEREF _Toc3210 \h </w:instrText>
        </w:r>
        <w:r>
          <w:fldChar w:fldCharType="separate"/>
        </w:r>
        <w:r>
          <w:t>26</w:t>
        </w:r>
        <w:r>
          <w:fldChar w:fldCharType="end"/>
        </w:r>
      </w:hyperlink>
    </w:p>
    <w:p>
      <w:pPr>
        <w:pStyle w:val="TOC2"/>
        <w:tabs>
          <w:tab w:val="right" w:leader="dot" w:pos="8306"/>
        </w:tabs>
      </w:pPr>
      <w:hyperlink w:anchor="_Toc27413" w:history="1">
        <w:r>
          <w:rPr>
            <w:rFonts w:ascii="仿宋" w:eastAsia="仿宋" w:hAnsi="仿宋" w:cs="仿宋" w:hint="eastAsia"/>
            <w:lang w:eastAsia="zh-CN"/>
          </w:rPr>
          <w:t>(三)、固定资产管理</w:t>
        </w:r>
        <w:r>
          <w:tab/>
        </w:r>
        <w:r>
          <w:fldChar w:fldCharType="begin"/>
        </w:r>
        <w:r>
          <w:instrText xml:space="preserve"> PAGEREF _Toc27413 \h </w:instrText>
        </w:r>
        <w:r>
          <w:fldChar w:fldCharType="separate"/>
        </w:r>
        <w:r>
          <w:t>28</w:t>
        </w:r>
        <w:r>
          <w:fldChar w:fldCharType="end"/>
        </w:r>
      </w:hyperlink>
    </w:p>
    <w:p>
      <w:pPr>
        <w:pStyle w:val="TOC2"/>
        <w:tabs>
          <w:tab w:val="right" w:leader="dot" w:pos="8306"/>
        </w:tabs>
      </w:pPr>
      <w:hyperlink w:anchor="_Toc27561" w:history="1">
        <w:r>
          <w:rPr>
            <w:rFonts w:ascii="仿宋" w:eastAsia="仿宋" w:hAnsi="仿宋" w:cs="仿宋" w:hint="eastAsia"/>
            <w:lang w:eastAsia="zh-CN"/>
          </w:rPr>
          <w:t>(四)、预算管理</w:t>
        </w:r>
        <w:r>
          <w:tab/>
        </w:r>
        <w:r>
          <w:fldChar w:fldCharType="begin"/>
        </w:r>
        <w:r>
          <w:instrText xml:space="preserve"> PAGEREF _Toc27561 \h </w:instrText>
        </w:r>
        <w:r>
          <w:fldChar w:fldCharType="separate"/>
        </w:r>
        <w:r>
          <w:t>29</w:t>
        </w:r>
        <w:r>
          <w:fldChar w:fldCharType="end"/>
        </w:r>
      </w:hyperlink>
    </w:p>
    <w:p>
      <w:pPr>
        <w:pStyle w:val="TOC2"/>
        <w:tabs>
          <w:tab w:val="right" w:leader="dot" w:pos="8306"/>
        </w:tabs>
      </w:pPr>
      <w:hyperlink w:anchor="_Toc32640" w:history="1">
        <w:r>
          <w:rPr>
            <w:rFonts w:ascii="仿宋" w:eastAsia="仿宋" w:hAnsi="仿宋" w:cs="仿宋" w:hint="eastAsia"/>
            <w:lang w:eastAsia="zh-CN"/>
          </w:rPr>
          <w:t>(五)、偿债能力分析</w:t>
        </w:r>
        <w:r>
          <w:tab/>
        </w:r>
        <w:r>
          <w:fldChar w:fldCharType="begin"/>
        </w:r>
        <w:r>
          <w:instrText xml:space="preserve"> PAGEREF _Toc32640 \h </w:instrText>
        </w:r>
        <w:r>
          <w:fldChar w:fldCharType="separate"/>
        </w:r>
        <w:r>
          <w:t>31</w:t>
        </w:r>
        <w:r>
          <w:fldChar w:fldCharType="end"/>
        </w:r>
      </w:hyperlink>
    </w:p>
    <w:p>
      <w:pPr>
        <w:pStyle w:val="TOC1"/>
        <w:tabs>
          <w:tab w:val="right" w:leader="dot" w:pos="8306"/>
        </w:tabs>
      </w:pPr>
      <w:hyperlink w:anchor="_Toc1207" w:history="1">
        <w:r>
          <w:rPr>
            <w:rFonts w:ascii="仿宋" w:eastAsia="仿宋" w:hAnsi="仿宋" w:cs="仿宋" w:hint="eastAsia"/>
            <w:lang w:eastAsia="zh-CN"/>
          </w:rPr>
          <w:t>七、生产控制的基本程序</w:t>
        </w:r>
        <w:r>
          <w:tab/>
        </w:r>
        <w:r>
          <w:fldChar w:fldCharType="begin"/>
        </w:r>
        <w:r>
          <w:instrText xml:space="preserve"> PAGEREF _Toc1207 \h </w:instrText>
        </w:r>
        <w:r>
          <w:fldChar w:fldCharType="separate"/>
        </w:r>
        <w:r>
          <w:t>34</w:t>
        </w:r>
        <w:r>
          <w:fldChar w:fldCharType="end"/>
        </w:r>
      </w:hyperlink>
    </w:p>
    <w:p>
      <w:pPr>
        <w:pStyle w:val="TOC2"/>
        <w:tabs>
          <w:tab w:val="right" w:leader="dot" w:pos="8306"/>
        </w:tabs>
      </w:pPr>
      <w:hyperlink w:anchor="_Toc28304" w:history="1">
        <w:r>
          <w:rPr>
            <w:rFonts w:ascii="仿宋" w:eastAsia="仿宋" w:hAnsi="仿宋" w:cs="仿宋" w:hint="eastAsia"/>
            <w:lang w:eastAsia="zh-CN"/>
          </w:rPr>
          <w:t>(一)、火焰切割机生产控制的基本程序</w:t>
        </w:r>
        <w:r>
          <w:tab/>
        </w:r>
        <w:r>
          <w:fldChar w:fldCharType="begin"/>
        </w:r>
        <w:r>
          <w:instrText xml:space="preserve"> PAGEREF _Toc28304 \h </w:instrText>
        </w:r>
        <w:r>
          <w:fldChar w:fldCharType="separate"/>
        </w:r>
        <w:r>
          <w:t>34</w:t>
        </w:r>
        <w:r>
          <w:fldChar w:fldCharType="end"/>
        </w:r>
      </w:hyperlink>
    </w:p>
    <w:p>
      <w:pPr>
        <w:pStyle w:val="TOC1"/>
        <w:tabs>
          <w:tab w:val="right" w:leader="dot" w:pos="8306"/>
        </w:tabs>
      </w:pPr>
      <w:hyperlink w:anchor="_Toc20856" w:history="1">
        <w:r>
          <w:rPr>
            <w:rFonts w:ascii="仿宋" w:eastAsia="仿宋" w:hAnsi="仿宋" w:cs="仿宋" w:hint="eastAsia"/>
            <w:lang w:eastAsia="zh-CN"/>
          </w:rPr>
          <w:t>八、节能减排措施</w:t>
        </w:r>
        <w:r>
          <w:tab/>
        </w:r>
        <w:r>
          <w:fldChar w:fldCharType="begin"/>
        </w:r>
        <w:r>
          <w:instrText xml:space="preserve"> PAGEREF _Toc20856 \h </w:instrText>
        </w:r>
        <w:r>
          <w:fldChar w:fldCharType="separate"/>
        </w:r>
        <w:r>
          <w:t>35</w:t>
        </w:r>
        <w:r>
          <w:fldChar w:fldCharType="end"/>
        </w:r>
      </w:hyperlink>
    </w:p>
    <w:p>
      <w:pPr>
        <w:pStyle w:val="TOC2"/>
        <w:tabs>
          <w:tab w:val="right" w:leader="dot" w:pos="8306"/>
        </w:tabs>
      </w:pPr>
      <w:hyperlink w:anchor="_Toc24723" w:history="1">
        <w:r>
          <w:rPr>
            <w:rFonts w:ascii="仿宋" w:eastAsia="仿宋" w:hAnsi="仿宋" w:cs="仿宋" w:hint="eastAsia"/>
            <w:lang w:eastAsia="zh-CN"/>
          </w:rPr>
          <w:t>(一)、节能措施</w:t>
        </w:r>
        <w:r>
          <w:tab/>
        </w:r>
        <w:r>
          <w:fldChar w:fldCharType="begin"/>
        </w:r>
        <w:r>
          <w:instrText xml:space="preserve"> PAGEREF _Toc24723 \h </w:instrText>
        </w:r>
        <w:r>
          <w:fldChar w:fldCharType="separate"/>
        </w:r>
        <w:r>
          <w:t>35</w:t>
        </w:r>
        <w:r>
          <w:fldChar w:fldCharType="end"/>
        </w:r>
      </w:hyperlink>
    </w:p>
    <w:p>
      <w:pPr>
        <w:pStyle w:val="TOC2"/>
        <w:tabs>
          <w:tab w:val="right" w:leader="dot" w:pos="8306"/>
        </w:tabs>
      </w:pPr>
      <w:hyperlink w:anchor="_Toc59" w:history="1">
        <w:r>
          <w:rPr>
            <w:rFonts w:ascii="仿宋" w:eastAsia="仿宋" w:hAnsi="仿宋" w:cs="仿宋" w:hint="eastAsia"/>
            <w:lang w:eastAsia="zh-CN"/>
          </w:rPr>
          <w:t>(二)、减排措施</w:t>
        </w:r>
        <w:r>
          <w:tab/>
        </w:r>
        <w:r>
          <w:fldChar w:fldCharType="begin"/>
        </w:r>
        <w:r>
          <w:instrText xml:space="preserve"> PAGEREF _Toc59 \h </w:instrText>
        </w:r>
        <w:r>
          <w:fldChar w:fldCharType="separate"/>
        </w:r>
        <w:r>
          <w:t>37</w:t>
        </w:r>
        <w:r>
          <w:fldChar w:fldCharType="end"/>
        </w:r>
      </w:hyperlink>
    </w:p>
    <w:p>
      <w:pPr>
        <w:pStyle w:val="TOC2"/>
        <w:tabs>
          <w:tab w:val="right" w:leader="dot" w:pos="8306"/>
        </w:tabs>
      </w:pPr>
      <w:hyperlink w:anchor="_Toc7434" w:history="1">
        <w:r>
          <w:rPr>
            <w:rFonts w:ascii="仿宋" w:eastAsia="仿宋" w:hAnsi="仿宋" w:cs="仿宋" w:hint="eastAsia"/>
            <w:lang w:eastAsia="zh-CN"/>
          </w:rPr>
          <w:t>(三)、清洁生产措施</w:t>
        </w:r>
        <w:r>
          <w:tab/>
        </w:r>
        <w:r>
          <w:fldChar w:fldCharType="begin"/>
        </w:r>
        <w:r>
          <w:instrText xml:space="preserve"> PAGEREF _Toc7434 \h </w:instrText>
        </w:r>
        <w:r>
          <w:fldChar w:fldCharType="separate"/>
        </w:r>
        <w:r>
          <w:t>38</w:t>
        </w:r>
        <w:r>
          <w:fldChar w:fldCharType="end"/>
        </w:r>
      </w:hyperlink>
    </w:p>
    <w:p>
      <w:pPr>
        <w:pStyle w:val="TOC1"/>
        <w:tabs>
          <w:tab w:val="right" w:leader="dot" w:pos="8306"/>
        </w:tabs>
      </w:pPr>
      <w:hyperlink w:anchor="_Toc27453" w:history="1">
        <w:r>
          <w:rPr>
            <w:rFonts w:ascii="仿宋" w:eastAsia="仿宋" w:hAnsi="仿宋" w:cs="仿宋" w:hint="eastAsia"/>
            <w:lang w:eastAsia="zh-CN"/>
          </w:rPr>
          <w:t>九、第十三章技术与创新支持</w:t>
        </w:r>
        <w:r>
          <w:tab/>
        </w:r>
        <w:r>
          <w:fldChar w:fldCharType="begin"/>
        </w:r>
        <w:r>
          <w:instrText xml:space="preserve"> PAGEREF _Toc27453 \h </w:instrText>
        </w:r>
        <w:r>
          <w:fldChar w:fldCharType="separate"/>
        </w:r>
        <w:r>
          <w:t>39</w:t>
        </w:r>
        <w:r>
          <w:fldChar w:fldCharType="end"/>
        </w:r>
      </w:hyperlink>
    </w:p>
    <w:p>
      <w:pPr>
        <w:pStyle w:val="TOC2"/>
        <w:tabs>
          <w:tab w:val="right" w:leader="dot" w:pos="8306"/>
        </w:tabs>
      </w:pPr>
      <w:hyperlink w:anchor="_Toc2804" w:history="1">
        <w:r>
          <w:rPr>
            <w:rFonts w:ascii="仿宋" w:eastAsia="仿宋" w:hAnsi="仿宋" w:cs="仿宋" w:hint="eastAsia"/>
            <w:lang w:eastAsia="zh-CN"/>
          </w:rPr>
          <w:t>(一)、技术培训与更新</w:t>
        </w:r>
        <w:r>
          <w:tab/>
        </w:r>
        <w:r>
          <w:fldChar w:fldCharType="begin"/>
        </w:r>
        <w:r>
          <w:instrText xml:space="preserve"> PAGEREF _Toc2804 \h </w:instrText>
        </w:r>
        <w:r>
          <w:fldChar w:fldCharType="separate"/>
        </w:r>
        <w:r>
          <w:t>39</w:t>
        </w:r>
        <w:r>
          <w:fldChar w:fldCharType="end"/>
        </w:r>
      </w:hyperlink>
    </w:p>
    <w:p>
      <w:pPr>
        <w:pStyle w:val="TOC2"/>
        <w:tabs>
          <w:tab w:val="right" w:leader="dot" w:pos="8306"/>
        </w:tabs>
      </w:pPr>
      <w:hyperlink w:anchor="_Toc25681" w:history="1">
        <w:r>
          <w:rPr>
            <w:rFonts w:ascii="仿宋" w:eastAsia="仿宋" w:hAnsi="仿宋" w:cs="仿宋" w:hint="eastAsia"/>
            <w:lang w:eastAsia="zh-CN"/>
          </w:rPr>
          <w:t>(二)、创新文化与项目支持</w:t>
        </w:r>
        <w:r>
          <w:tab/>
        </w:r>
        <w:r>
          <w:fldChar w:fldCharType="begin"/>
        </w:r>
        <w:r>
          <w:instrText xml:space="preserve"> PAGEREF _Toc25681 \h </w:instrText>
        </w:r>
        <w:r>
          <w:fldChar w:fldCharType="separate"/>
        </w:r>
        <w:r>
          <w:t>40</w:t>
        </w:r>
        <w:r>
          <w:fldChar w:fldCharType="end"/>
        </w:r>
      </w:hyperlink>
    </w:p>
    <w:p>
      <w:pPr>
        <w:pStyle w:val="TOC1"/>
        <w:tabs>
          <w:tab w:val="right" w:leader="dot" w:pos="8306"/>
        </w:tabs>
      </w:pPr>
      <w:hyperlink w:anchor="_Toc26720" w:history="1">
        <w:r>
          <w:rPr>
            <w:rFonts w:ascii="仿宋" w:eastAsia="仿宋" w:hAnsi="仿宋" w:cs="仿宋" w:hint="eastAsia"/>
            <w:lang w:eastAsia="zh-CN"/>
          </w:rPr>
          <w:t>十、火焰切割机项目实施进度</w:t>
        </w:r>
        <w:r>
          <w:tab/>
        </w:r>
        <w:r>
          <w:fldChar w:fldCharType="begin"/>
        </w:r>
        <w:r>
          <w:instrText xml:space="preserve"> PAGEREF _Toc26720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43" w:history="1">
        <w:r>
          <w:rPr>
            <w:rFonts w:ascii="仿宋" w:eastAsia="仿宋" w:hAnsi="仿宋" w:cs="仿宋" w:hint="eastAsia"/>
            <w:lang w:eastAsia="zh-CN"/>
          </w:rPr>
          <w:t>(一)、建设周期</w:t>
        </w:r>
        <w:r>
          <w:tab/>
        </w:r>
        <w:r>
          <w:fldChar w:fldCharType="begin"/>
        </w:r>
        <w:r>
          <w:instrText xml:space="preserve"> PAGEREF _Toc16043 \h </w:instrText>
        </w:r>
        <w:r>
          <w:fldChar w:fldCharType="separate"/>
        </w:r>
        <w:r>
          <w:t>41</w:t>
        </w:r>
        <w:r>
          <w:fldChar w:fldCharType="end"/>
        </w:r>
      </w:hyperlink>
    </w:p>
    <w:p>
      <w:pPr>
        <w:pStyle w:val="TOC2"/>
        <w:tabs>
          <w:tab w:val="right" w:leader="dot" w:pos="8306"/>
        </w:tabs>
      </w:pPr>
      <w:hyperlink w:anchor="_Toc7060" w:history="1">
        <w:r>
          <w:rPr>
            <w:rFonts w:ascii="仿宋" w:eastAsia="仿宋" w:hAnsi="仿宋" w:cs="仿宋" w:hint="eastAsia"/>
            <w:lang w:eastAsia="zh-CN"/>
          </w:rPr>
          <w:t>(二)、建设进展</w:t>
        </w:r>
        <w:r>
          <w:tab/>
        </w:r>
        <w:r>
          <w:fldChar w:fldCharType="begin"/>
        </w:r>
        <w:r>
          <w:instrText xml:space="preserve"> PAGEREF _Toc7060 \h </w:instrText>
        </w:r>
        <w:r>
          <w:fldChar w:fldCharType="separate"/>
        </w:r>
        <w:r>
          <w:t>42</w:t>
        </w:r>
        <w:r>
          <w:fldChar w:fldCharType="end"/>
        </w:r>
      </w:hyperlink>
    </w:p>
    <w:p>
      <w:pPr>
        <w:pStyle w:val="TOC2"/>
        <w:tabs>
          <w:tab w:val="right" w:leader="dot" w:pos="8306"/>
        </w:tabs>
      </w:pPr>
      <w:hyperlink w:anchor="_Toc4081" w:history="1">
        <w:r>
          <w:rPr>
            <w:rFonts w:ascii="仿宋" w:eastAsia="仿宋" w:hAnsi="仿宋" w:cs="仿宋" w:hint="eastAsia"/>
            <w:lang w:eastAsia="zh-CN"/>
          </w:rPr>
          <w:t>(三)、进度安排注意事项</w:t>
        </w:r>
        <w:r>
          <w:tab/>
        </w:r>
        <w:r>
          <w:fldChar w:fldCharType="begin"/>
        </w:r>
        <w:r>
          <w:instrText xml:space="preserve"> PAGEREF _Toc4081 \h </w:instrText>
        </w:r>
        <w:r>
          <w:fldChar w:fldCharType="separate"/>
        </w:r>
        <w:r>
          <w:t>42</w:t>
        </w:r>
        <w:r>
          <w:fldChar w:fldCharType="end"/>
        </w:r>
      </w:hyperlink>
    </w:p>
    <w:p>
      <w:pPr>
        <w:pStyle w:val="TOC2"/>
        <w:tabs>
          <w:tab w:val="right" w:leader="dot" w:pos="8306"/>
        </w:tabs>
      </w:pPr>
      <w:hyperlink w:anchor="_Toc21057" w:history="1">
        <w:r>
          <w:rPr>
            <w:rFonts w:ascii="仿宋" w:eastAsia="仿宋" w:hAnsi="仿宋" w:cs="仿宋" w:hint="eastAsia"/>
            <w:lang w:eastAsia="zh-CN"/>
          </w:rPr>
          <w:t>(四)、人力资源配置</w:t>
        </w:r>
        <w:r>
          <w:tab/>
        </w:r>
        <w:r>
          <w:fldChar w:fldCharType="begin"/>
        </w:r>
        <w:r>
          <w:instrText xml:space="preserve"> PAGEREF _Toc21057 \h </w:instrText>
        </w:r>
        <w:r>
          <w:fldChar w:fldCharType="separate"/>
        </w:r>
        <w:r>
          <w:t>43</w:t>
        </w:r>
        <w:r>
          <w:fldChar w:fldCharType="end"/>
        </w:r>
      </w:hyperlink>
    </w:p>
    <w:p>
      <w:pPr>
        <w:pStyle w:val="TOC2"/>
        <w:tabs>
          <w:tab w:val="right" w:leader="dot" w:pos="8306"/>
        </w:tabs>
      </w:pPr>
      <w:hyperlink w:anchor="_Toc11020" w:history="1">
        <w:r>
          <w:rPr>
            <w:rFonts w:ascii="仿宋" w:eastAsia="仿宋" w:hAnsi="仿宋" w:cs="仿宋" w:hint="eastAsia"/>
            <w:lang w:eastAsia="zh-CN"/>
          </w:rPr>
          <w:t>(五)、员工培训</w:t>
        </w:r>
        <w:r>
          <w:tab/>
        </w:r>
        <w:r>
          <w:fldChar w:fldCharType="begin"/>
        </w:r>
        <w:r>
          <w:instrText xml:space="preserve"> PAGEREF _Toc11020 \h </w:instrText>
        </w:r>
        <w:r>
          <w:fldChar w:fldCharType="separate"/>
        </w:r>
        <w:r>
          <w:t>44</w:t>
        </w:r>
        <w:r>
          <w:fldChar w:fldCharType="end"/>
        </w:r>
      </w:hyperlink>
    </w:p>
    <w:p>
      <w:pPr>
        <w:pStyle w:val="TOC2"/>
        <w:tabs>
          <w:tab w:val="right" w:leader="dot" w:pos="8306"/>
        </w:tabs>
      </w:pPr>
      <w:hyperlink w:anchor="_Toc1960" w:history="1">
        <w:r>
          <w:rPr>
            <w:rFonts w:ascii="仿宋" w:eastAsia="仿宋" w:hAnsi="仿宋" w:cs="仿宋" w:hint="eastAsia"/>
            <w:lang w:eastAsia="zh-CN"/>
          </w:rPr>
          <w:t>(六)、火焰切割机项目实施保障</w:t>
        </w:r>
        <w:r>
          <w:tab/>
        </w:r>
        <w:r>
          <w:fldChar w:fldCharType="begin"/>
        </w:r>
        <w:r>
          <w:instrText xml:space="preserve"> PAGEREF _Toc1960 \h </w:instrText>
        </w:r>
        <w:r>
          <w:fldChar w:fldCharType="separate"/>
        </w:r>
        <w:r>
          <w:t>45</w:t>
        </w:r>
        <w:r>
          <w:fldChar w:fldCharType="end"/>
        </w:r>
      </w:hyperlink>
    </w:p>
    <w:p>
      <w:pPr>
        <w:pStyle w:val="TOC1"/>
        <w:tabs>
          <w:tab w:val="right" w:leader="dot" w:pos="8306"/>
        </w:tabs>
      </w:pPr>
      <w:hyperlink w:anchor="_Toc10831" w:history="1">
        <w:r>
          <w:rPr>
            <w:rFonts w:ascii="仿宋" w:eastAsia="仿宋" w:hAnsi="仿宋" w:cs="仿宋" w:hint="eastAsia"/>
            <w:lang w:eastAsia="zh-CN"/>
          </w:rPr>
          <w:t>十一、持续改进与创新</w:t>
        </w:r>
        <w:r>
          <w:tab/>
        </w:r>
        <w:r>
          <w:fldChar w:fldCharType="begin"/>
        </w:r>
        <w:r>
          <w:instrText xml:space="preserve"> PAGEREF _Toc10831 \h </w:instrText>
        </w:r>
        <w:r>
          <w:fldChar w:fldCharType="separate"/>
        </w:r>
        <w:r>
          <w:t>46</w:t>
        </w:r>
        <w:r>
          <w:fldChar w:fldCharType="end"/>
        </w:r>
      </w:hyperlink>
    </w:p>
    <w:p>
      <w:pPr>
        <w:pStyle w:val="TOC2"/>
        <w:tabs>
          <w:tab w:val="right" w:leader="dot" w:pos="8306"/>
        </w:tabs>
      </w:pPr>
      <w:hyperlink w:anchor="_Toc4250" w:history="1">
        <w:r>
          <w:rPr>
            <w:rFonts w:ascii="仿宋" w:eastAsia="仿宋" w:hAnsi="仿宋" w:cs="仿宋" w:hint="eastAsia"/>
            <w:lang w:eastAsia="zh-CN"/>
          </w:rPr>
          <w:t>(一)、质量管理与持续改进</w:t>
        </w:r>
        <w:r>
          <w:tab/>
        </w:r>
        <w:r>
          <w:fldChar w:fldCharType="begin"/>
        </w:r>
        <w:r>
          <w:instrText xml:space="preserve"> PAGEREF _Toc4250 \h </w:instrText>
        </w:r>
        <w:r>
          <w:fldChar w:fldCharType="separate"/>
        </w:r>
        <w:r>
          <w:t>46</w:t>
        </w:r>
        <w:r>
          <w:fldChar w:fldCharType="end"/>
        </w:r>
      </w:hyperlink>
    </w:p>
    <w:p>
      <w:pPr>
        <w:pStyle w:val="TOC2"/>
        <w:tabs>
          <w:tab w:val="right" w:leader="dot" w:pos="8306"/>
        </w:tabs>
      </w:pPr>
      <w:hyperlink w:anchor="_Toc19427" w:history="1">
        <w:r>
          <w:rPr>
            <w:rFonts w:ascii="仿宋" w:eastAsia="仿宋" w:hAnsi="仿宋" w:cs="仿宋" w:hint="eastAsia"/>
            <w:lang w:eastAsia="zh-CN"/>
          </w:rPr>
          <w:t>(二)、创新与研发计划</w:t>
        </w:r>
        <w:r>
          <w:tab/>
        </w:r>
        <w:r>
          <w:fldChar w:fldCharType="begin"/>
        </w:r>
        <w:r>
          <w:instrText xml:space="preserve"> PAGEREF _Toc19427 \h </w:instrText>
        </w:r>
        <w:r>
          <w:fldChar w:fldCharType="separate"/>
        </w:r>
        <w:r>
          <w:t>47</w:t>
        </w:r>
        <w:r>
          <w:fldChar w:fldCharType="end"/>
        </w:r>
      </w:hyperlink>
    </w:p>
    <w:p>
      <w:pPr>
        <w:pStyle w:val="TOC2"/>
        <w:tabs>
          <w:tab w:val="right" w:leader="dot" w:pos="8306"/>
        </w:tabs>
      </w:pPr>
      <w:hyperlink w:anchor="_Toc1206" w:history="1">
        <w:r>
          <w:rPr>
            <w:rFonts w:ascii="仿宋" w:eastAsia="仿宋" w:hAnsi="仿宋" w:cs="仿宋" w:hint="eastAsia"/>
            <w:lang w:eastAsia="zh-CN"/>
          </w:rPr>
          <w:t>(三)、客户反馈与产品改进</w:t>
        </w:r>
        <w:r>
          <w:tab/>
        </w:r>
        <w:r>
          <w:fldChar w:fldCharType="begin"/>
        </w:r>
        <w:r>
          <w:instrText xml:space="preserve"> PAGEREF _Toc1206 \h </w:instrText>
        </w:r>
        <w:r>
          <w:fldChar w:fldCharType="separate"/>
        </w:r>
        <w:r>
          <w:t>48</w:t>
        </w:r>
        <w:r>
          <w:fldChar w:fldCharType="end"/>
        </w:r>
      </w:hyperlink>
    </w:p>
    <w:p>
      <w:pPr>
        <w:pStyle w:val="TOC1"/>
        <w:tabs>
          <w:tab w:val="right" w:leader="dot" w:pos="8306"/>
        </w:tabs>
      </w:pPr>
      <w:hyperlink w:anchor="_Toc15013" w:history="1">
        <w:r>
          <w:rPr>
            <w:rFonts w:ascii="仿宋" w:eastAsia="仿宋" w:hAnsi="仿宋" w:cs="仿宋" w:hint="eastAsia"/>
            <w:lang w:eastAsia="zh-CN"/>
          </w:rPr>
          <w:t>十二、风险评估</w:t>
        </w:r>
        <w:r>
          <w:tab/>
        </w:r>
        <w:r>
          <w:fldChar w:fldCharType="begin"/>
        </w:r>
        <w:r>
          <w:instrText xml:space="preserve"> PAGEREF _Toc15013 \h </w:instrText>
        </w:r>
        <w:r>
          <w:fldChar w:fldCharType="separate"/>
        </w:r>
        <w:r>
          <w:t>49</w:t>
        </w:r>
        <w:r>
          <w:fldChar w:fldCharType="end"/>
        </w:r>
      </w:hyperlink>
    </w:p>
    <w:p>
      <w:pPr>
        <w:pStyle w:val="TOC2"/>
        <w:tabs>
          <w:tab w:val="right" w:leader="dot" w:pos="8306"/>
        </w:tabs>
      </w:pPr>
      <w:hyperlink w:anchor="_Toc22098" w:history="1">
        <w:r>
          <w:rPr>
            <w:rFonts w:ascii="仿宋" w:eastAsia="仿宋" w:hAnsi="仿宋" w:cs="仿宋" w:hint="eastAsia"/>
            <w:lang w:eastAsia="zh-CN"/>
          </w:rPr>
          <w:t>(一)、火焰切割机项目风险分析</w:t>
        </w:r>
        <w:r>
          <w:tab/>
        </w:r>
        <w:r>
          <w:fldChar w:fldCharType="begin"/>
        </w:r>
        <w:r>
          <w:instrText xml:space="preserve"> PAGEREF _Toc22098 \h </w:instrText>
        </w:r>
        <w:r>
          <w:fldChar w:fldCharType="separate"/>
        </w:r>
        <w:r>
          <w:t>49</w:t>
        </w:r>
        <w:r>
          <w:fldChar w:fldCharType="end"/>
        </w:r>
      </w:hyperlink>
    </w:p>
    <w:p>
      <w:pPr>
        <w:pStyle w:val="TOC2"/>
        <w:tabs>
          <w:tab w:val="right" w:leader="dot" w:pos="8306"/>
        </w:tabs>
      </w:pPr>
      <w:hyperlink w:anchor="_Toc28368" w:history="1">
        <w:r>
          <w:rPr>
            <w:rFonts w:ascii="仿宋" w:eastAsia="仿宋" w:hAnsi="仿宋" w:cs="仿宋" w:hint="eastAsia"/>
            <w:lang w:eastAsia="zh-CN"/>
          </w:rPr>
          <w:t>(二)、火焰切割机项目风险对策</w:t>
        </w:r>
        <w:r>
          <w:tab/>
        </w:r>
        <w:r>
          <w:fldChar w:fldCharType="begin"/>
        </w:r>
        <w:r>
          <w:instrText xml:space="preserve"> PAGEREF _Toc28368 \h </w:instrText>
        </w:r>
        <w:r>
          <w:fldChar w:fldCharType="separate"/>
        </w:r>
        <w:r>
          <w:t>50</w:t>
        </w:r>
        <w:r>
          <w:fldChar w:fldCharType="end"/>
        </w:r>
      </w:hyperlink>
    </w:p>
    <w:p>
      <w:pPr>
        <w:pStyle w:val="TOC1"/>
        <w:tabs>
          <w:tab w:val="right" w:leader="dot" w:pos="8306"/>
        </w:tabs>
      </w:pPr>
      <w:hyperlink w:anchor="_Toc14064" w:history="1">
        <w:r>
          <w:rPr>
            <w:rFonts w:ascii="仿宋" w:eastAsia="仿宋" w:hAnsi="仿宋" w:cs="仿宋" w:hint="eastAsia"/>
            <w:lang w:eastAsia="zh-CN"/>
          </w:rPr>
          <w:t>十三、市场反馈与调整方案</w:t>
        </w:r>
        <w:r>
          <w:tab/>
        </w:r>
        <w:r>
          <w:fldChar w:fldCharType="begin"/>
        </w:r>
        <w:r>
          <w:instrText xml:space="preserve"> PAGEREF _Toc14064 \h </w:instrText>
        </w:r>
        <w:r>
          <w:fldChar w:fldCharType="separate"/>
        </w:r>
        <w:r>
          <w:t>51</w:t>
        </w:r>
        <w:r>
          <w:fldChar w:fldCharType="end"/>
        </w:r>
      </w:hyperlink>
    </w:p>
    <w:p>
      <w:pPr>
        <w:pStyle w:val="TOC2"/>
        <w:tabs>
          <w:tab w:val="right" w:leader="dot" w:pos="8306"/>
        </w:tabs>
      </w:pPr>
      <w:hyperlink w:anchor="_Toc27954" w:history="1">
        <w:r>
          <w:rPr>
            <w:rFonts w:ascii="仿宋" w:eastAsia="仿宋" w:hAnsi="仿宋" w:cs="仿宋" w:hint="eastAsia"/>
            <w:lang w:eastAsia="zh-CN"/>
          </w:rPr>
          <w:t>(一)、市场反馈机制建立</w:t>
        </w:r>
        <w:r>
          <w:tab/>
        </w:r>
        <w:r>
          <w:fldChar w:fldCharType="begin"/>
        </w:r>
        <w:r>
          <w:instrText xml:space="preserve"> PAGEREF _Toc27954 \h </w:instrText>
        </w:r>
        <w:r>
          <w:fldChar w:fldCharType="separate"/>
        </w:r>
        <w:r>
          <w:t>51</w:t>
        </w:r>
        <w:r>
          <w:fldChar w:fldCharType="end"/>
        </w:r>
      </w:hyperlink>
    </w:p>
    <w:p>
      <w:pPr>
        <w:pStyle w:val="TOC2"/>
        <w:tabs>
          <w:tab w:val="right" w:leader="dot" w:pos="8306"/>
        </w:tabs>
      </w:pPr>
      <w:hyperlink w:anchor="_Toc5176" w:history="1">
        <w:r>
          <w:rPr>
            <w:rFonts w:ascii="仿宋" w:eastAsia="仿宋" w:hAnsi="仿宋" w:cs="仿宋" w:hint="eastAsia"/>
            <w:lang w:eastAsia="zh-CN"/>
          </w:rPr>
          <w:t>(二)、客户满意度调查与分析</w:t>
        </w:r>
        <w:r>
          <w:tab/>
        </w:r>
        <w:r>
          <w:fldChar w:fldCharType="begin"/>
        </w:r>
        <w:r>
          <w:instrText xml:space="preserve"> PAGEREF _Toc5176 \h </w:instrText>
        </w:r>
        <w:r>
          <w:fldChar w:fldCharType="separate"/>
        </w:r>
        <w:r>
          <w:t>52</w:t>
        </w:r>
        <w:r>
          <w:fldChar w:fldCharType="end"/>
        </w:r>
      </w:hyperlink>
    </w:p>
    <w:p>
      <w:pPr>
        <w:pStyle w:val="TOC2"/>
        <w:tabs>
          <w:tab w:val="right" w:leader="dot" w:pos="8306"/>
        </w:tabs>
      </w:pPr>
      <w:hyperlink w:anchor="_Toc8373" w:history="1">
        <w:r>
          <w:rPr>
            <w:rFonts w:ascii="仿宋" w:eastAsia="仿宋" w:hAnsi="仿宋" w:cs="仿宋" w:hint="eastAsia"/>
            <w:lang w:eastAsia="zh-CN"/>
          </w:rPr>
          <w:t>(三)、产品改进与优化</w:t>
        </w:r>
        <w:r>
          <w:tab/>
        </w:r>
        <w:r>
          <w:fldChar w:fldCharType="begin"/>
        </w:r>
        <w:r>
          <w:instrText xml:space="preserve"> PAGEREF _Toc8373 \h </w:instrText>
        </w:r>
        <w:r>
          <w:fldChar w:fldCharType="separate"/>
        </w:r>
        <w:r>
          <w:t>53</w:t>
        </w:r>
        <w:r>
          <w:fldChar w:fldCharType="end"/>
        </w:r>
      </w:hyperlink>
    </w:p>
    <w:p>
      <w:pPr>
        <w:pStyle w:val="TOC2"/>
        <w:tabs>
          <w:tab w:val="right" w:leader="dot" w:pos="8306"/>
        </w:tabs>
      </w:pPr>
      <w:hyperlink w:anchor="_Toc6594" w:history="1">
        <w:r>
          <w:rPr>
            <w:rFonts w:ascii="仿宋" w:eastAsia="仿宋" w:hAnsi="仿宋" w:cs="仿宋" w:hint="eastAsia"/>
            <w:lang w:eastAsia="zh-CN"/>
          </w:rPr>
          <w:t>(四)、市场趋势变化应对策略</w:t>
        </w:r>
        <w:r>
          <w:tab/>
        </w:r>
        <w:r>
          <w:fldChar w:fldCharType="begin"/>
        </w:r>
        <w:r>
          <w:instrText xml:space="preserve"> PAGEREF _Toc6594 \h </w:instrText>
        </w:r>
        <w:r>
          <w:fldChar w:fldCharType="separate"/>
        </w:r>
        <w:r>
          <w:t>54</w:t>
        </w:r>
        <w:r>
          <w:fldChar w:fldCharType="end"/>
        </w:r>
      </w:hyperlink>
    </w:p>
    <w:p>
      <w:pPr>
        <w:pStyle w:val="TOC2"/>
        <w:tabs>
          <w:tab w:val="right" w:leader="dot" w:pos="8306"/>
        </w:tabs>
      </w:pPr>
      <w:hyperlink w:anchor="_Toc10626" w:history="1">
        <w:r>
          <w:rPr>
            <w:rFonts w:ascii="仿宋" w:eastAsia="仿宋" w:hAnsi="仿宋" w:cs="仿宋" w:hint="eastAsia"/>
            <w:lang w:eastAsia="zh-CN"/>
          </w:rPr>
          <w:t>(五)、战略调整与持续改进</w:t>
        </w:r>
        <w:r>
          <w:tab/>
        </w:r>
        <w:r>
          <w:fldChar w:fldCharType="begin"/>
        </w:r>
        <w:r>
          <w:instrText xml:space="preserve"> PAGEREF _Toc10626 \h </w:instrText>
        </w:r>
        <w:r>
          <w:fldChar w:fldCharType="separate"/>
        </w:r>
        <w:r>
          <w:t>55</w:t>
        </w:r>
        <w:r>
          <w:fldChar w:fldCharType="end"/>
        </w:r>
      </w:hyperlink>
    </w:p>
    <w:p>
      <w:pPr>
        <w:pStyle w:val="TOC1"/>
        <w:tabs>
          <w:tab w:val="right" w:leader="dot" w:pos="8306"/>
        </w:tabs>
      </w:pPr>
      <w:hyperlink w:anchor="_Toc17978" w:history="1">
        <w:r>
          <w:rPr>
            <w:rFonts w:ascii="仿宋" w:eastAsia="仿宋" w:hAnsi="仿宋" w:cs="仿宋" w:hint="eastAsia"/>
            <w:lang w:eastAsia="zh-CN"/>
          </w:rPr>
          <w:t>十四、市场营销策略</w:t>
        </w:r>
        <w:r>
          <w:tab/>
        </w:r>
        <w:r>
          <w:fldChar w:fldCharType="begin"/>
        </w:r>
        <w:r>
          <w:instrText xml:space="preserve"> PAGEREF _Toc17978 \h </w:instrText>
        </w:r>
        <w:r>
          <w:fldChar w:fldCharType="separate"/>
        </w:r>
        <w:r>
          <w:t>57</w:t>
        </w:r>
        <w:r>
          <w:fldChar w:fldCharType="end"/>
        </w:r>
      </w:hyperlink>
    </w:p>
    <w:p>
      <w:pPr>
        <w:pStyle w:val="TOC2"/>
        <w:tabs>
          <w:tab w:val="right" w:leader="dot" w:pos="8306"/>
        </w:tabs>
      </w:pPr>
      <w:hyperlink w:anchor="_Toc5655" w:history="1">
        <w:r>
          <w:rPr>
            <w:rFonts w:ascii="仿宋" w:eastAsia="仿宋" w:hAnsi="仿宋" w:cs="仿宋" w:hint="eastAsia"/>
            <w:lang w:eastAsia="zh-CN"/>
          </w:rPr>
          <w:t>(一)、目标市场分析</w:t>
        </w:r>
        <w:r>
          <w:tab/>
        </w:r>
        <w:r>
          <w:fldChar w:fldCharType="begin"/>
        </w:r>
        <w:r>
          <w:instrText xml:space="preserve"> PAGEREF _Toc5655 \h </w:instrText>
        </w:r>
        <w:r>
          <w:fldChar w:fldCharType="separate"/>
        </w:r>
        <w:r>
          <w:t>57</w:t>
        </w:r>
        <w:r>
          <w:fldChar w:fldCharType="end"/>
        </w:r>
      </w:hyperlink>
    </w:p>
    <w:p>
      <w:pPr>
        <w:pStyle w:val="TOC2"/>
        <w:tabs>
          <w:tab w:val="right" w:leader="dot" w:pos="8306"/>
        </w:tabs>
      </w:pPr>
      <w:hyperlink w:anchor="_Toc22183" w:history="1">
        <w:r>
          <w:rPr>
            <w:rFonts w:ascii="仿宋" w:eastAsia="仿宋" w:hAnsi="仿宋" w:cs="仿宋" w:hint="eastAsia"/>
            <w:lang w:eastAsia="zh-CN"/>
          </w:rPr>
          <w:t>(二)、市场定位策略</w:t>
        </w:r>
        <w:r>
          <w:tab/>
        </w:r>
        <w:r>
          <w:fldChar w:fldCharType="begin"/>
        </w:r>
        <w:r>
          <w:instrText xml:space="preserve"> PAGEREF _Toc22183 \h </w:instrText>
        </w:r>
        <w:r>
          <w:fldChar w:fldCharType="separate"/>
        </w:r>
        <w:r>
          <w:t>58</w:t>
        </w:r>
        <w:r>
          <w:fldChar w:fldCharType="end"/>
        </w:r>
      </w:hyperlink>
    </w:p>
    <w:p>
      <w:pPr>
        <w:pStyle w:val="TOC2"/>
        <w:tabs>
          <w:tab w:val="right" w:leader="dot" w:pos="8306"/>
        </w:tabs>
      </w:pPr>
      <w:hyperlink w:anchor="_Toc24049" w:history="1">
        <w:r>
          <w:rPr>
            <w:rFonts w:ascii="仿宋" w:eastAsia="仿宋" w:hAnsi="仿宋" w:cs="仿宋" w:hint="eastAsia"/>
            <w:lang w:eastAsia="zh-CN"/>
          </w:rPr>
          <w:t>(三)、产品定价策略</w:t>
        </w:r>
        <w:r>
          <w:tab/>
        </w:r>
        <w:r>
          <w:fldChar w:fldCharType="begin"/>
        </w:r>
        <w:r>
          <w:instrText xml:space="preserve"> PAGEREF _Toc24049 \h </w:instrText>
        </w:r>
        <w:r>
          <w:fldChar w:fldCharType="separate"/>
        </w:r>
        <w:r>
          <w:t>58</w:t>
        </w:r>
        <w:r>
          <w:fldChar w:fldCharType="end"/>
        </w:r>
      </w:hyperlink>
    </w:p>
    <w:p>
      <w:pPr>
        <w:pStyle w:val="TOC2"/>
        <w:tabs>
          <w:tab w:val="right" w:leader="dot" w:pos="8306"/>
        </w:tabs>
      </w:pPr>
      <w:hyperlink w:anchor="_Toc8407" w:history="1">
        <w:r>
          <w:rPr>
            <w:rFonts w:ascii="仿宋" w:eastAsia="仿宋" w:hAnsi="仿宋" w:cs="仿宋" w:hint="eastAsia"/>
            <w:lang w:eastAsia="zh-CN"/>
          </w:rPr>
          <w:t>(四)、促销与广告策略</w:t>
        </w:r>
        <w:r>
          <w:tab/>
        </w:r>
        <w:r>
          <w:fldChar w:fldCharType="begin"/>
        </w:r>
        <w:r>
          <w:instrText xml:space="preserve"> PAGEREF _Toc8407 \h </w:instrText>
        </w:r>
        <w:r>
          <w:fldChar w:fldCharType="separate"/>
        </w:r>
        <w:r>
          <w:t>58</w:t>
        </w:r>
        <w:r>
          <w:fldChar w:fldCharType="end"/>
        </w:r>
      </w:hyperlink>
    </w:p>
    <w:p>
      <w:pPr>
        <w:pStyle w:val="TOC2"/>
        <w:tabs>
          <w:tab w:val="right" w:leader="dot" w:pos="8306"/>
        </w:tabs>
      </w:pPr>
      <w:hyperlink w:anchor="_Toc29383" w:history="1">
        <w:r>
          <w:rPr>
            <w:rFonts w:ascii="仿宋" w:eastAsia="仿宋" w:hAnsi="仿宋" w:cs="仿宋" w:hint="eastAsia"/>
            <w:lang w:eastAsia="zh-CN"/>
          </w:rPr>
          <w:t>(五)、分销渠道策略</w:t>
        </w:r>
        <w:r>
          <w:tab/>
        </w:r>
        <w:r>
          <w:fldChar w:fldCharType="begin"/>
        </w:r>
        <w:r>
          <w:instrText xml:space="preserve"> PAGEREF _Toc29383 \h </w:instrText>
        </w:r>
        <w:r>
          <w:fldChar w:fldCharType="separate"/>
        </w:r>
        <w:r>
          <w:t>59</w:t>
        </w:r>
        <w:r>
          <w:fldChar w:fldCharType="end"/>
        </w:r>
      </w:hyperlink>
    </w:p>
    <w:p>
      <w:pPr>
        <w:pStyle w:val="TOC2"/>
        <w:tabs>
          <w:tab w:val="right" w:leader="dot" w:pos="8306"/>
        </w:tabs>
      </w:pPr>
      <w:hyperlink w:anchor="_Toc32320" w:history="1">
        <w:r>
          <w:rPr>
            <w:rFonts w:ascii="仿宋" w:eastAsia="仿宋" w:hAnsi="仿宋" w:cs="仿宋" w:hint="eastAsia"/>
            <w:lang w:eastAsia="zh-CN"/>
          </w:rPr>
          <w:t>(六)、市场份额预测</w:t>
        </w:r>
        <w:r>
          <w:tab/>
        </w:r>
        <w:r>
          <w:fldChar w:fldCharType="begin"/>
        </w:r>
        <w:r>
          <w:instrText xml:space="preserve"> PAGEREF _Toc32320 \h </w:instrText>
        </w:r>
        <w:r>
          <w:fldChar w:fldCharType="separate"/>
        </w:r>
        <w:r>
          <w:t>59</w:t>
        </w:r>
        <w:r>
          <w:fldChar w:fldCharType="end"/>
        </w:r>
      </w:hyperlink>
    </w:p>
    <w:p>
      <w:pPr>
        <w:pStyle w:val="TOC1"/>
        <w:tabs>
          <w:tab w:val="right" w:leader="dot" w:pos="8306"/>
        </w:tabs>
      </w:pPr>
      <w:hyperlink w:anchor="_Toc9323" w:history="1">
        <w:r>
          <w:rPr>
            <w:rFonts w:ascii="仿宋" w:eastAsia="仿宋" w:hAnsi="仿宋" w:cs="仿宋" w:hint="eastAsia"/>
            <w:lang w:eastAsia="zh-CN"/>
          </w:rPr>
          <w:t>十五、合作与交流机制建立</w:t>
        </w:r>
        <w:r>
          <w:tab/>
        </w:r>
        <w:r>
          <w:fldChar w:fldCharType="begin"/>
        </w:r>
        <w:r>
          <w:instrText xml:space="preserve"> PAGEREF _Toc9323 \h </w:instrText>
        </w:r>
        <w:r>
          <w:fldChar w:fldCharType="separate"/>
        </w:r>
        <w:r>
          <w:t>60</w:t>
        </w:r>
        <w:r>
          <w:fldChar w:fldCharType="end"/>
        </w:r>
      </w:hyperlink>
    </w:p>
    <w:p>
      <w:pPr>
        <w:pStyle w:val="TOC2"/>
        <w:tabs>
          <w:tab w:val="right" w:leader="dot" w:pos="8306"/>
        </w:tabs>
      </w:pPr>
      <w:hyperlink w:anchor="_Toc13015" w:history="1">
        <w:r>
          <w:rPr>
            <w:rFonts w:ascii="仿宋" w:eastAsia="仿宋" w:hAnsi="仿宋" w:cs="仿宋" w:hint="eastAsia"/>
            <w:lang w:eastAsia="zh-CN"/>
          </w:rPr>
          <w:t>(一)、合作伙伴选择与合作方式</w:t>
        </w:r>
        <w:r>
          <w:tab/>
        </w:r>
        <w:r>
          <w:fldChar w:fldCharType="begin"/>
        </w:r>
        <w:r>
          <w:instrText xml:space="preserve"> PAGEREF _Toc13015 \h </w:instrText>
        </w:r>
        <w:r>
          <w:fldChar w:fldCharType="separate"/>
        </w:r>
        <w:r>
          <w:t>60</w:t>
        </w:r>
        <w:r>
          <w:fldChar w:fldCharType="end"/>
        </w:r>
      </w:hyperlink>
    </w:p>
    <w:p>
      <w:pPr>
        <w:pStyle w:val="TOC2"/>
        <w:tabs>
          <w:tab w:val="right" w:leader="dot" w:pos="8306"/>
        </w:tabs>
      </w:pPr>
      <w:hyperlink w:anchor="_Toc13505" w:history="1">
        <w:r>
          <w:rPr>
            <w:rFonts w:ascii="仿宋" w:eastAsia="仿宋" w:hAnsi="仿宋" w:cs="仿宋" w:hint="eastAsia"/>
            <w:lang w:eastAsia="zh-CN"/>
          </w:rPr>
          <w:t>(二)、交流与合作平台搭建</w:t>
        </w:r>
        <w:r>
          <w:tab/>
        </w:r>
        <w:r>
          <w:fldChar w:fldCharType="begin"/>
        </w:r>
        <w:r>
          <w:instrText xml:space="preserve"> PAGEREF _Toc13505 \h </w:instrText>
        </w:r>
        <w:r>
          <w:fldChar w:fldCharType="separate"/>
        </w:r>
        <w:r>
          <w:t>61</w:t>
        </w:r>
        <w:r>
          <w:fldChar w:fldCharType="end"/>
        </w:r>
      </w:hyperlink>
    </w:p>
    <w:p>
      <w:pPr>
        <w:pStyle w:val="TOC1"/>
        <w:tabs>
          <w:tab w:val="right" w:leader="dot" w:pos="8306"/>
        </w:tabs>
      </w:pPr>
      <w:hyperlink w:anchor="_Toc22439" w:history="1">
        <w:r>
          <w:rPr>
            <w:rFonts w:ascii="仿宋" w:eastAsia="仿宋" w:hAnsi="仿宋" w:cs="仿宋" w:hint="eastAsia"/>
            <w:lang w:eastAsia="zh-CN"/>
          </w:rPr>
          <w:t>十六、火焰切割机项目优势</w:t>
        </w:r>
        <w:r>
          <w:tab/>
        </w:r>
        <w:r>
          <w:fldChar w:fldCharType="begin"/>
        </w:r>
        <w:r>
          <w:instrText xml:space="preserve"> PAGEREF _Toc22439 \h </w:instrText>
        </w:r>
        <w:r>
          <w:fldChar w:fldCharType="separate"/>
        </w:r>
        <w:r>
          <w:t>63</w:t>
        </w:r>
        <w:r>
          <w:fldChar w:fldCharType="end"/>
        </w:r>
      </w:hyperlink>
    </w:p>
    <w:p>
      <w:pPr>
        <w:pStyle w:val="TOC2"/>
        <w:tabs>
          <w:tab w:val="right" w:leader="dot" w:pos="8306"/>
        </w:tabs>
      </w:pPr>
      <w:hyperlink w:anchor="_Toc9333" w:history="1">
        <w:r>
          <w:rPr>
            <w:rFonts w:ascii="仿宋" w:eastAsia="仿宋" w:hAnsi="仿宋" w:cs="仿宋" w:hint="eastAsia"/>
            <w:lang w:eastAsia="zh-CN"/>
          </w:rPr>
          <w:t>(一)、地理位置优势</w:t>
        </w:r>
        <w:r>
          <w:tab/>
        </w:r>
        <w:r>
          <w:fldChar w:fldCharType="begin"/>
        </w:r>
        <w:r>
          <w:instrText xml:space="preserve"> PAGEREF _Toc9333 \h </w:instrText>
        </w:r>
        <w:r>
          <w:fldChar w:fldCharType="separate"/>
        </w:r>
        <w:r>
          <w:t>63</w:t>
        </w:r>
        <w:r>
          <w:fldChar w:fldCharType="end"/>
        </w:r>
      </w:hyperlink>
    </w:p>
    <w:p>
      <w:pPr>
        <w:pStyle w:val="TOC2"/>
        <w:tabs>
          <w:tab w:val="right" w:leader="dot" w:pos="8306"/>
        </w:tabs>
      </w:pPr>
      <w:hyperlink w:anchor="_Toc20281" w:history="1">
        <w:r>
          <w:rPr>
            <w:rFonts w:ascii="仿宋" w:eastAsia="仿宋" w:hAnsi="仿宋" w:cs="仿宋" w:hint="eastAsia"/>
            <w:lang w:eastAsia="zh-CN"/>
          </w:rPr>
          <w:t>(二)、人才资源</w:t>
        </w:r>
        <w:r>
          <w:tab/>
        </w:r>
        <w:r>
          <w:fldChar w:fldCharType="begin"/>
        </w:r>
        <w:r>
          <w:instrText xml:space="preserve"> PAGEREF _Toc20281 \h </w:instrText>
        </w:r>
        <w:r>
          <w:fldChar w:fldCharType="separate"/>
        </w:r>
        <w:r>
          <w:t>64</w:t>
        </w:r>
        <w:r>
          <w:fldChar w:fldCharType="end"/>
        </w:r>
      </w:hyperlink>
    </w:p>
    <w:p>
      <w:pPr>
        <w:pStyle w:val="TOC2"/>
        <w:tabs>
          <w:tab w:val="right" w:leader="dot" w:pos="8306"/>
        </w:tabs>
      </w:pPr>
      <w:hyperlink w:anchor="_Toc18004" w:history="1">
        <w:r>
          <w:rPr>
            <w:rFonts w:ascii="仿宋" w:eastAsia="仿宋" w:hAnsi="仿宋" w:cs="仿宋" w:hint="eastAsia"/>
            <w:lang w:eastAsia="zh-CN"/>
          </w:rPr>
          <w:t>(三)、创新与研发能力</w:t>
        </w:r>
        <w:r>
          <w:tab/>
        </w:r>
        <w:r>
          <w:fldChar w:fldCharType="begin"/>
        </w:r>
        <w:r>
          <w:instrText xml:space="preserve"> PAGEREF _Toc18004 \h </w:instrText>
        </w:r>
        <w:r>
          <w:fldChar w:fldCharType="separate"/>
        </w:r>
        <w:r>
          <w:t>66</w:t>
        </w:r>
        <w:r>
          <w:fldChar w:fldCharType="end"/>
        </w:r>
      </w:hyperlink>
    </w:p>
    <w:p>
      <w:pPr>
        <w:pStyle w:val="TOC2"/>
        <w:tabs>
          <w:tab w:val="right" w:leader="dot" w:pos="8306"/>
        </w:tabs>
      </w:pPr>
      <w:hyperlink w:anchor="_Toc14849" w:history="1">
        <w:r>
          <w:rPr>
            <w:rFonts w:ascii="仿宋" w:eastAsia="仿宋" w:hAnsi="仿宋" w:cs="仿宋" w:hint="eastAsia"/>
            <w:lang w:eastAsia="zh-CN"/>
          </w:rPr>
          <w:t>(四)、生产成本与效率</w:t>
        </w:r>
        <w:r>
          <w:tab/>
        </w:r>
        <w:r>
          <w:fldChar w:fldCharType="begin"/>
        </w:r>
        <w:r>
          <w:instrText xml:space="preserve"> PAGEREF _Toc14849 \h </w:instrText>
        </w:r>
        <w:r>
          <w:fldChar w:fldCharType="separate"/>
        </w:r>
        <w:r>
          <w:t>68</w:t>
        </w:r>
        <w:r>
          <w:fldChar w:fldCharType="end"/>
        </w:r>
      </w:hyperlink>
    </w:p>
    <w:p>
      <w:pPr>
        <w:pStyle w:val="TOC1"/>
        <w:tabs>
          <w:tab w:val="right" w:leader="dot" w:pos="8306"/>
        </w:tabs>
      </w:pPr>
      <w:hyperlink w:anchor="_Toc22129" w:history="1">
        <w:r>
          <w:rPr>
            <w:rFonts w:ascii="仿宋" w:eastAsia="仿宋" w:hAnsi="仿宋" w:cs="仿宋" w:hint="eastAsia"/>
            <w:lang w:eastAsia="zh-CN"/>
          </w:rPr>
          <w:t>十七、火焰切割机项目执行与监控</w:t>
        </w:r>
        <w:r>
          <w:tab/>
        </w:r>
        <w:r>
          <w:fldChar w:fldCharType="begin"/>
        </w:r>
        <w:r>
          <w:instrText xml:space="preserve"> PAGEREF _Toc22129 \h </w:instrText>
        </w:r>
        <w:r>
          <w:fldChar w:fldCharType="separate"/>
        </w:r>
        <w:r>
          <w:t>70</w:t>
        </w:r>
        <w:r>
          <w:fldChar w:fldCharType="end"/>
        </w:r>
      </w:hyperlink>
    </w:p>
    <w:p>
      <w:pPr>
        <w:pStyle w:val="TOC2"/>
        <w:tabs>
          <w:tab w:val="right" w:leader="dot" w:pos="8306"/>
        </w:tabs>
      </w:pPr>
      <w:hyperlink w:anchor="_Toc21357" w:history="1">
        <w:r>
          <w:rPr>
            <w:rFonts w:ascii="仿宋" w:eastAsia="仿宋" w:hAnsi="仿宋" w:cs="仿宋" w:hint="eastAsia"/>
            <w:lang w:eastAsia="zh-CN"/>
          </w:rPr>
          <w:t>(一)、火焰切割机项目执行计划</w:t>
        </w:r>
        <w:r>
          <w:tab/>
        </w:r>
        <w:r>
          <w:fldChar w:fldCharType="begin"/>
        </w:r>
        <w:r>
          <w:instrText xml:space="preserve"> PAGEREF _Toc21357 \h </w:instrText>
        </w:r>
        <w:r>
          <w:fldChar w:fldCharType="separate"/>
        </w:r>
        <w:r>
          <w:t>70</w:t>
        </w:r>
        <w:r>
          <w:fldChar w:fldCharType="end"/>
        </w:r>
      </w:hyperlink>
    </w:p>
    <w:p>
      <w:pPr>
        <w:pStyle w:val="TOC2"/>
        <w:tabs>
          <w:tab w:val="right" w:leader="dot" w:pos="8306"/>
        </w:tabs>
      </w:pPr>
      <w:hyperlink w:anchor="_Toc31619" w:history="1">
        <w:r>
          <w:rPr>
            <w:rFonts w:ascii="仿宋" w:eastAsia="仿宋" w:hAnsi="仿宋" w:cs="仿宋" w:hint="eastAsia"/>
            <w:lang w:eastAsia="zh-CN"/>
          </w:rPr>
          <w:t>(二)、监控与评估体系</w:t>
        </w:r>
        <w:r>
          <w:tab/>
        </w:r>
        <w:r>
          <w:fldChar w:fldCharType="begin"/>
        </w:r>
        <w:r>
          <w:instrText xml:space="preserve"> PAGEREF _Toc31619 \h </w:instrText>
        </w:r>
        <w:r>
          <w:fldChar w:fldCharType="separate"/>
        </w:r>
        <w:r>
          <w:t>72</w:t>
        </w:r>
        <w:r>
          <w:fldChar w:fldCharType="end"/>
        </w:r>
      </w:hyperlink>
    </w:p>
    <w:p>
      <w:pPr>
        <w:pStyle w:val="TOC2"/>
        <w:tabs>
          <w:tab w:val="right" w:leader="dot" w:pos="8306"/>
        </w:tabs>
      </w:pPr>
      <w:hyperlink w:anchor="_Toc9298" w:history="1">
        <w:r>
          <w:rPr>
            <w:rFonts w:ascii="仿宋" w:eastAsia="仿宋" w:hAnsi="仿宋" w:cs="仿宋" w:hint="eastAsia"/>
            <w:lang w:eastAsia="zh-CN"/>
          </w:rPr>
          <w:t>(三)、反馈机制与调整策略</w:t>
        </w:r>
        <w:r>
          <w:tab/>
        </w:r>
        <w:r>
          <w:fldChar w:fldCharType="begin"/>
        </w:r>
        <w:r>
          <w:instrText xml:space="preserve"> PAGEREF _Toc9298 \h </w:instrText>
        </w:r>
        <w:r>
          <w:fldChar w:fldCharType="separate"/>
        </w:r>
        <w:r>
          <w:t>75</w:t>
        </w:r>
        <w:r>
          <w:fldChar w:fldCharType="end"/>
        </w:r>
      </w:hyperlink>
    </w:p>
    <w:p>
      <w:pPr>
        <w:pStyle w:val="TOC1"/>
        <w:tabs>
          <w:tab w:val="right" w:leader="dot" w:pos="8306"/>
        </w:tabs>
      </w:pPr>
      <w:hyperlink w:anchor="_Toc3101" w:history="1">
        <w:r>
          <w:rPr>
            <w:rFonts w:ascii="仿宋" w:eastAsia="仿宋" w:hAnsi="仿宋" w:cs="仿宋" w:hint="eastAsia"/>
            <w:lang w:eastAsia="zh-CN"/>
          </w:rPr>
          <w:t>十八、员工福利与团队建设</w:t>
        </w:r>
        <w:r>
          <w:tab/>
        </w:r>
        <w:r>
          <w:fldChar w:fldCharType="begin"/>
        </w:r>
        <w:r>
          <w:instrText xml:space="preserve"> PAGEREF _Toc3101 \h </w:instrText>
        </w:r>
        <w:r>
          <w:fldChar w:fldCharType="separate"/>
        </w:r>
        <w:r>
          <w:t>76</w:t>
        </w:r>
        <w:r>
          <w:fldChar w:fldCharType="end"/>
        </w:r>
      </w:hyperlink>
    </w:p>
    <w:p>
      <w:pPr>
        <w:pStyle w:val="TOC2"/>
        <w:tabs>
          <w:tab w:val="right" w:leader="dot" w:pos="8306"/>
        </w:tabs>
      </w:pPr>
      <w:hyperlink w:anchor="_Toc7619" w:history="1">
        <w:r>
          <w:rPr>
            <w:rFonts w:ascii="仿宋" w:eastAsia="仿宋" w:hAnsi="仿宋" w:cs="仿宋" w:hint="eastAsia"/>
            <w:lang w:eastAsia="zh-CN"/>
          </w:rPr>
          <w:t>(一)、员工福利政策更新</w:t>
        </w:r>
        <w:r>
          <w:tab/>
        </w:r>
        <w:r>
          <w:fldChar w:fldCharType="begin"/>
        </w:r>
        <w:r>
          <w:instrText xml:space="preserve"> PAGEREF _Toc7619 \h </w:instrText>
        </w:r>
        <w:r>
          <w:fldChar w:fldCharType="separate"/>
        </w:r>
        <w:r>
          <w:t>76</w:t>
        </w:r>
        <w:r>
          <w:fldChar w:fldCharType="end"/>
        </w:r>
      </w:hyperlink>
    </w:p>
    <w:p>
      <w:pPr>
        <w:pStyle w:val="TOC2"/>
        <w:tabs>
          <w:tab w:val="right" w:leader="dot" w:pos="8306"/>
        </w:tabs>
      </w:pPr>
      <w:hyperlink w:anchor="_Toc32428" w:history="1">
        <w:r>
          <w:rPr>
            <w:rFonts w:ascii="仿宋" w:eastAsia="仿宋" w:hAnsi="仿宋" w:cs="仿宋" w:hint="eastAsia"/>
            <w:lang w:eastAsia="zh-CN"/>
          </w:rPr>
          <w:t>(二)、团队建设活动规划</w:t>
        </w:r>
        <w:r>
          <w:tab/>
        </w:r>
        <w:r>
          <w:fldChar w:fldCharType="begin"/>
        </w:r>
        <w:r>
          <w:instrText xml:space="preserve"> PAGEREF _Toc32428 \h </w:instrText>
        </w:r>
        <w:r>
          <w:fldChar w:fldCharType="separate"/>
        </w:r>
        <w:r>
          <w:t>77</w:t>
        </w:r>
        <w:r>
          <w:fldChar w:fldCharType="end"/>
        </w:r>
      </w:hyperlink>
    </w:p>
    <w:p>
      <w:pPr>
        <w:pStyle w:val="TOC2"/>
        <w:tabs>
          <w:tab w:val="right" w:leader="dot" w:pos="8306"/>
        </w:tabs>
      </w:pPr>
      <w:hyperlink w:anchor="_Toc1942" w:history="1">
        <w:r>
          <w:rPr>
            <w:rFonts w:ascii="仿宋" w:eastAsia="仿宋" w:hAnsi="仿宋" w:cs="仿宋" w:hint="eastAsia"/>
            <w:lang w:eastAsia="zh-CN"/>
          </w:rPr>
          <w:t>(三)、员工关怀与激励措施</w:t>
        </w:r>
        <w:r>
          <w:tab/>
        </w:r>
        <w:r>
          <w:fldChar w:fldCharType="begin"/>
        </w:r>
        <w:r>
          <w:instrText xml:space="preserve"> PAGEREF _Toc1942 \h </w:instrText>
        </w:r>
        <w:r>
          <w:fldChar w:fldCharType="separate"/>
        </w:r>
        <w:r>
          <w:t>78</w:t>
        </w:r>
        <w:r>
          <w:fldChar w:fldCharType="end"/>
        </w:r>
      </w:hyperlink>
    </w:p>
    <w:p>
      <w:pPr>
        <w:pStyle w:val="TOC2"/>
        <w:tabs>
          <w:tab w:val="right" w:leader="dot" w:pos="8306"/>
        </w:tabs>
      </w:pPr>
      <w:hyperlink w:anchor="_Toc25182" w:history="1">
        <w:r>
          <w:rPr>
            <w:rFonts w:ascii="仿宋" w:eastAsia="仿宋" w:hAnsi="仿宋" w:cs="仿宋" w:hint="eastAsia"/>
            <w:lang w:eastAsia="zh-CN"/>
          </w:rPr>
          <w:t>(四)、团队文化与价值观塑造</w:t>
        </w:r>
        <w:r>
          <w:tab/>
        </w:r>
        <w:r>
          <w:fldChar w:fldCharType="begin"/>
        </w:r>
        <w:r>
          <w:instrText xml:space="preserve"> PAGEREF _Toc25182 \h </w:instrText>
        </w:r>
        <w:r>
          <w:fldChar w:fldCharType="separate"/>
        </w:r>
        <w:r>
          <w:t>80</w:t>
        </w:r>
        <w:r>
          <w:fldChar w:fldCharType="end"/>
        </w:r>
      </w:hyperlink>
    </w:p>
    <w:p>
      <w:pPr>
        <w:pStyle w:val="TOC1"/>
        <w:tabs>
          <w:tab w:val="right" w:leader="dot" w:pos="8306"/>
        </w:tabs>
      </w:pPr>
      <w:hyperlink w:anchor="_Toc18468" w:history="1">
        <w:r>
          <w:rPr>
            <w:rFonts w:ascii="仿宋" w:eastAsia="仿宋" w:hAnsi="仿宋" w:cs="仿宋" w:hint="eastAsia"/>
            <w:lang w:eastAsia="zh-CN"/>
          </w:rPr>
          <w:t>十九、火焰切割机项目节能说明</w:t>
        </w:r>
        <w:r>
          <w:tab/>
        </w:r>
        <w:r>
          <w:fldChar w:fldCharType="begin"/>
        </w:r>
        <w:r>
          <w:instrText xml:space="preserve"> PAGEREF _Toc18468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775" w:history="1">
        <w:r>
          <w:rPr>
            <w:rFonts w:ascii="仿宋" w:eastAsia="仿宋" w:hAnsi="仿宋" w:cs="仿宋" w:hint="eastAsia"/>
            <w:lang w:eastAsia="zh-CN"/>
          </w:rPr>
          <w:t>(一)、火焰切割机项目节能概述</w:t>
        </w:r>
        <w:r>
          <w:tab/>
        </w:r>
        <w:r>
          <w:fldChar w:fldCharType="begin"/>
        </w:r>
        <w:r>
          <w:instrText xml:space="preserve"> PAGEREF _Toc28775 \h </w:instrText>
        </w:r>
        <w:r>
          <w:fldChar w:fldCharType="separate"/>
        </w:r>
        <w:r>
          <w:t>81</w:t>
        </w:r>
        <w:r>
          <w:fldChar w:fldCharType="end"/>
        </w:r>
      </w:hyperlink>
    </w:p>
    <w:p>
      <w:pPr>
        <w:pStyle w:val="TOC2"/>
        <w:tabs>
          <w:tab w:val="right" w:leader="dot" w:pos="8306"/>
        </w:tabs>
      </w:pPr>
      <w:hyperlink w:anchor="_Toc30477" w:history="1">
        <w:r>
          <w:rPr>
            <w:rFonts w:ascii="仿宋" w:eastAsia="仿宋" w:hAnsi="仿宋" w:cs="仿宋" w:hint="eastAsia"/>
            <w:lang w:eastAsia="zh-CN"/>
          </w:rPr>
          <w:t>(二)、能源消费种类和数量分析</w:t>
        </w:r>
        <w:r>
          <w:tab/>
        </w:r>
        <w:r>
          <w:fldChar w:fldCharType="begin"/>
        </w:r>
        <w:r>
          <w:instrText xml:space="preserve"> PAGEREF _Toc30477 \h </w:instrText>
        </w:r>
        <w:r>
          <w:fldChar w:fldCharType="separate"/>
        </w:r>
        <w:r>
          <w:t>82</w:t>
        </w:r>
        <w:r>
          <w:fldChar w:fldCharType="end"/>
        </w:r>
      </w:hyperlink>
    </w:p>
    <w:p>
      <w:pPr>
        <w:pStyle w:val="TOC2"/>
        <w:tabs>
          <w:tab w:val="right" w:leader="dot" w:pos="8306"/>
        </w:tabs>
      </w:pPr>
      <w:hyperlink w:anchor="_Toc60" w:history="1">
        <w:r>
          <w:rPr>
            <w:rFonts w:ascii="仿宋" w:eastAsia="仿宋" w:hAnsi="仿宋" w:cs="仿宋" w:hint="eastAsia"/>
            <w:lang w:eastAsia="zh-CN"/>
          </w:rPr>
          <w:t>(三)、火焰切割机项目节能措施</w:t>
        </w:r>
        <w:r>
          <w:tab/>
        </w:r>
        <w:r>
          <w:fldChar w:fldCharType="begin"/>
        </w:r>
        <w:r>
          <w:instrText xml:space="preserve"> PAGEREF _Toc60 \h </w:instrText>
        </w:r>
        <w:r>
          <w:fldChar w:fldCharType="separate"/>
        </w:r>
        <w:r>
          <w:t>83</w:t>
        </w:r>
        <w:r>
          <w:fldChar w:fldCharType="end"/>
        </w:r>
      </w:hyperlink>
    </w:p>
    <w:p>
      <w:pPr>
        <w:pStyle w:val="TOC2"/>
        <w:tabs>
          <w:tab w:val="right" w:leader="dot" w:pos="8306"/>
        </w:tabs>
      </w:pPr>
      <w:hyperlink w:anchor="_Toc31488" w:history="1">
        <w:r>
          <w:rPr>
            <w:rFonts w:ascii="仿宋" w:eastAsia="仿宋" w:hAnsi="仿宋" w:cs="仿宋" w:hint="eastAsia"/>
            <w:lang w:eastAsia="zh-CN"/>
          </w:rPr>
          <w:t>(四)、节能综合评价</w:t>
        </w:r>
        <w:r>
          <w:tab/>
        </w:r>
        <w:r>
          <w:fldChar w:fldCharType="begin"/>
        </w:r>
        <w:r>
          <w:instrText xml:space="preserve"> PAGEREF _Toc31488 \h </w:instrText>
        </w:r>
        <w:r>
          <w:fldChar w:fldCharType="separate"/>
        </w:r>
        <w:r>
          <w:t>84</w:t>
        </w:r>
        <w:r>
          <w:fldChar w:fldCharType="end"/>
        </w:r>
      </w:hyperlink>
    </w:p>
    <w:p>
      <w:pPr>
        <w:pStyle w:val="TOC1"/>
        <w:tabs>
          <w:tab w:val="right" w:leader="dot" w:pos="8306"/>
        </w:tabs>
      </w:pPr>
      <w:hyperlink w:anchor="_Toc16049" w:history="1">
        <w:r>
          <w:rPr>
            <w:rFonts w:ascii="仿宋" w:eastAsia="仿宋" w:hAnsi="仿宋" w:cs="仿宋" w:hint="eastAsia"/>
            <w:lang w:eastAsia="zh-CN"/>
          </w:rPr>
          <w:t>二十、第四十三章员工参与决策与公司治理</w:t>
        </w:r>
        <w:r>
          <w:tab/>
        </w:r>
        <w:r>
          <w:fldChar w:fldCharType="begin"/>
        </w:r>
        <w:r>
          <w:instrText xml:space="preserve"> PAGEREF _Toc16049 \h </w:instrText>
        </w:r>
        <w:r>
          <w:fldChar w:fldCharType="separate"/>
        </w:r>
        <w:r>
          <w:t>85</w:t>
        </w:r>
        <w:r>
          <w:fldChar w:fldCharType="end"/>
        </w:r>
      </w:hyperlink>
    </w:p>
    <w:p>
      <w:pPr>
        <w:pStyle w:val="TOC2"/>
        <w:tabs>
          <w:tab w:val="right" w:leader="dot" w:pos="8306"/>
        </w:tabs>
      </w:pPr>
      <w:hyperlink w:anchor="_Toc13014" w:history="1">
        <w:r>
          <w:rPr>
            <w:rFonts w:ascii="仿宋" w:eastAsia="仿宋" w:hAnsi="仿宋" w:cs="仿宋" w:hint="eastAsia"/>
            <w:lang w:eastAsia="zh-CN"/>
          </w:rPr>
          <w:t>(一)、员工参与决策机制</w:t>
        </w:r>
        <w:r>
          <w:tab/>
        </w:r>
        <w:r>
          <w:fldChar w:fldCharType="begin"/>
        </w:r>
        <w:r>
          <w:instrText xml:space="preserve"> PAGEREF _Toc13014 \h </w:instrText>
        </w:r>
        <w:r>
          <w:fldChar w:fldCharType="separate"/>
        </w:r>
        <w:r>
          <w:t>85</w:t>
        </w:r>
        <w:r>
          <w:fldChar w:fldCharType="end"/>
        </w:r>
      </w:hyperlink>
    </w:p>
    <w:p>
      <w:pPr>
        <w:pStyle w:val="TOC2"/>
        <w:tabs>
          <w:tab w:val="right" w:leader="dot" w:pos="8306"/>
        </w:tabs>
      </w:pPr>
      <w:hyperlink w:anchor="_Toc18221" w:history="1">
        <w:r>
          <w:rPr>
            <w:rFonts w:ascii="仿宋" w:eastAsia="仿宋" w:hAnsi="仿宋" w:cs="仿宋" w:hint="eastAsia"/>
            <w:lang w:eastAsia="zh-CN"/>
          </w:rPr>
          <w:t>(二)、参与决策的渠道与机会</w:t>
        </w:r>
        <w:r>
          <w:tab/>
        </w:r>
        <w:r>
          <w:fldChar w:fldCharType="begin"/>
        </w:r>
        <w:r>
          <w:instrText xml:space="preserve"> PAGEREF _Toc18221 \h </w:instrText>
        </w:r>
        <w:r>
          <w:fldChar w:fldCharType="separate"/>
        </w:r>
        <w:r>
          <w:t>85</w:t>
        </w:r>
        <w:r>
          <w:fldChar w:fldCharType="end"/>
        </w:r>
      </w:hyperlink>
    </w:p>
    <w:p>
      <w:pPr>
        <w:pStyle w:val="TOC2"/>
        <w:tabs>
          <w:tab w:val="right" w:leader="dot" w:pos="8306"/>
        </w:tabs>
      </w:pPr>
      <w:hyperlink w:anchor="_Toc27783" w:history="1">
        <w:r>
          <w:rPr>
            <w:rFonts w:ascii="仿宋" w:eastAsia="仿宋" w:hAnsi="仿宋" w:cs="仿宋" w:hint="eastAsia"/>
            <w:lang w:eastAsia="zh-CN"/>
          </w:rPr>
          <w:t>(三)、代表员工意见的制度</w:t>
        </w:r>
        <w:r>
          <w:tab/>
        </w:r>
        <w:r>
          <w:fldChar w:fldCharType="begin"/>
        </w:r>
        <w:r>
          <w:instrText xml:space="preserve"> PAGEREF _Toc27783 \h </w:instrText>
        </w:r>
        <w:r>
          <w:fldChar w:fldCharType="separate"/>
        </w:r>
        <w:r>
          <w:t>86</w:t>
        </w:r>
        <w:r>
          <w:fldChar w:fldCharType="end"/>
        </w:r>
      </w:hyperlink>
    </w:p>
    <w:p>
      <w:pPr>
        <w:pStyle w:val="TOC2"/>
        <w:tabs>
          <w:tab w:val="right" w:leader="dot" w:pos="8306"/>
        </w:tabs>
      </w:pPr>
      <w:hyperlink w:anchor="_Toc30538" w:history="1">
        <w:r>
          <w:rPr>
            <w:rFonts w:ascii="仿宋" w:eastAsia="仿宋" w:hAnsi="仿宋" w:cs="仿宋" w:hint="eastAsia"/>
            <w:lang w:eastAsia="zh-CN"/>
          </w:rPr>
          <w:t>(四)、公司治理与透明度</w:t>
        </w:r>
        <w:r>
          <w:tab/>
        </w:r>
        <w:r>
          <w:fldChar w:fldCharType="begin"/>
        </w:r>
        <w:r>
          <w:instrText xml:space="preserve"> PAGEREF _Toc30538 \h </w:instrText>
        </w:r>
        <w:r>
          <w:fldChar w:fldCharType="separate"/>
        </w:r>
        <w:r>
          <w:t>87</w:t>
        </w:r>
        <w:r>
          <w:fldChar w:fldCharType="end"/>
        </w:r>
      </w:hyperlink>
    </w:p>
    <w:p>
      <w:pPr>
        <w:pStyle w:val="TOC2"/>
        <w:tabs>
          <w:tab w:val="right" w:leader="dot" w:pos="8306"/>
        </w:tabs>
      </w:pPr>
      <w:hyperlink w:anchor="_Toc16575" w:history="1">
        <w:r>
          <w:rPr>
            <w:rFonts w:ascii="仿宋" w:eastAsia="仿宋" w:hAnsi="仿宋" w:cs="仿宋" w:hint="eastAsia"/>
            <w:lang w:eastAsia="zh-CN"/>
          </w:rPr>
          <w:t>(五)、公司治理结构的建设</w:t>
        </w:r>
        <w:r>
          <w:tab/>
        </w:r>
        <w:r>
          <w:fldChar w:fldCharType="begin"/>
        </w:r>
        <w:r>
          <w:instrText xml:space="preserve"> PAGEREF _Toc16575 \h </w:instrText>
        </w:r>
        <w:r>
          <w:fldChar w:fldCharType="separate"/>
        </w:r>
        <w:r>
          <w:t>88</w:t>
        </w:r>
        <w:r>
          <w:fldChar w:fldCharType="end"/>
        </w:r>
      </w:hyperlink>
    </w:p>
    <w:p>
      <w:pPr>
        <w:pStyle w:val="TOC2"/>
        <w:tabs>
          <w:tab w:val="right" w:leader="dot" w:pos="8306"/>
        </w:tabs>
      </w:pPr>
      <w:hyperlink w:anchor="_Toc22678" w:history="1">
        <w:r>
          <w:rPr>
            <w:rFonts w:ascii="仿宋" w:eastAsia="仿宋" w:hAnsi="仿宋" w:cs="仿宋" w:hint="eastAsia"/>
            <w:lang w:eastAsia="zh-CN"/>
          </w:rPr>
          <w:t>(六)、公司业绩与财务信息的公开</w:t>
        </w:r>
        <w:r>
          <w:tab/>
        </w:r>
        <w:r>
          <w:fldChar w:fldCharType="begin"/>
        </w:r>
        <w:r>
          <w:instrText xml:space="preserve"> PAGEREF _Toc22678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2055"/>
      <w:r>
        <w:rPr>
          <w:rFonts w:ascii="仿宋" w:eastAsia="仿宋" w:hAnsi="仿宋" w:cs="仿宋" w:hint="eastAsia"/>
          <w:sz w:val="28"/>
          <w:lang w:eastAsia="zh-CN"/>
        </w:rPr>
        <w:t>一、经济效益分析</w:t>
      </w:r>
      <w:bookmarkEnd w:id="2"/>
    </w:p>
    <w:p>
      <w:pPr>
        <w:pStyle w:val="Heading2"/>
        <w:rPr>
          <w:rFonts w:ascii="仿宋" w:eastAsia="仿宋" w:hAnsi="仿宋" w:cs="仿宋" w:hint="eastAsia"/>
          <w:lang w:eastAsia="zh-CN"/>
        </w:rPr>
      </w:pPr>
      <w:bookmarkStart w:id="3" w:name="_Toc11309"/>
      <w:r>
        <w:rPr>
          <w:rFonts w:ascii="仿宋" w:eastAsia="仿宋" w:hAnsi="仿宋" w:cs="仿宋" w:hint="eastAsia"/>
          <w:lang w:eastAsia="zh-CN"/>
        </w:rPr>
        <w:t>(一)、投资情况说明</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截至目前，火焰切割机项目实际完成投资xx万元，占计划投资的xx%。其中：完成固定资产投资xx万元，占总投资的xx%；完成流动资金投资xx万元，占总投资的xx%。</w:t>
      </w:r>
    </w:p>
    <w:p>
      <w:pPr>
        <w:pStyle w:val="Heading2"/>
        <w:ind w:firstLine="560" w:firstLineChars="200"/>
        <w:rPr>
          <w:rFonts w:ascii="仿宋" w:eastAsia="仿宋" w:hAnsi="仿宋" w:cs="仿宋" w:hint="eastAsia"/>
          <w:sz w:val="28"/>
          <w:lang w:eastAsia="zh-CN"/>
        </w:rPr>
      </w:pPr>
      <w:bookmarkStart w:id="4" w:name="_Toc3703"/>
      <w:r>
        <w:rPr>
          <w:rFonts w:ascii="仿宋" w:eastAsia="仿宋" w:hAnsi="仿宋" w:cs="仿宋" w:hint="eastAsia"/>
          <w:sz w:val="28"/>
          <w:lang w:eastAsia="zh-CN"/>
        </w:rPr>
        <w:t>(二)、经济评价财务测算</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(一)预期营业收入估计</w:t>
      </w:r>
    </w:p>
    <w:p>
      <w:pPr>
        <w:ind w:firstLine="560" w:firstLineChars="200"/>
        <w:rPr>
          <w:rFonts w:ascii="仿宋" w:eastAsia="仿宋" w:hAnsi="仿宋" w:cs="仿宋" w:hint="eastAsia"/>
          <w:sz w:val="28"/>
        </w:rPr>
      </w:pPr>
      <w:r>
        <w:rPr>
          <w:rFonts w:ascii="仿宋" w:eastAsia="仿宋" w:hAnsi="仿宋" w:cs="仿宋" w:hint="eastAsia"/>
          <w:sz w:val="28"/>
          <w:lang w:eastAsia="zh-CN"/>
        </w:rPr>
        <w:t>初步统计显示，该火焰切割机项目预计将实现营业收入为xx,xxx.xx万元，较去年同期增长了xx.xx%(xxx.xx万元)。其中，主营业务收入为xx,xxx.xx万元，占总营业收入的xx.xx%。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(二)盈利情况及盈利分配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https://d.book118.com/798046102024006042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火焰切割机项目策划方案报告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A204DA"/>
    <w:rsid w:val="4593521B"/>
    <w:rsid w:val="51A204DA"/>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98046102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2024-02-29T15:24:00Z</dcterms:created>
  <dcterms:modified xsi:type="dcterms:W3CDTF">2024-02-29T15:24:31Z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21EE448D491C461DAC7B7AA2F8C98DE1_11</vt:lpwstr>
  </property>
  <property fmtid="{D5CDD505-2E9C-101B-9397-08002B2CF9AE}" pid="3" name="KSOProductBuildVer">
    <vt:lpwstr>2052-12.1.0.16250</vt:lpwstr>
  </property>
</Properties>
</file>