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公司办公场地租赁协议经典版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根据《中华人民共和国民法典》、《中华人民共和国城市房地产管理法》及其他有关法律、法规规定，甲、乙双方在平等、自愿、协商一致的基础上，达成如下房屋租赁合同：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一、租赁标的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甲方将位于_____门店租赁给乙方使用，房屋面积____平方米（房屋面积以城建部门实际测绘面积为准），房屋租赁用途为商业。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二、租赁形式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甲方因出租房屋而由税务等相关部门收取的税、费均由乙方承担。税务等相关部门收取税、费时，由乙方直接向税务等相关部门缴纳税、费。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租赁使用期间房屋卫生费、水、电、暖气费、物业管理费、房屋设施维护费等所有费用全部由乙方承担。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三、租赁期限：____年____月____日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租赁期满，乙方若继续承租的，应提前____日向甲方提出续租要求，征得同意后甲乙双方重新签订房屋租赁合同，未签订租赁合同继续使用房屋为不定期租赁合同。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四、租金（不含税）、保证金标准及交纳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租金标准为一个年度_____元整（￥：_____）实行先交租金后使用的原则，签订合同时一次性交清。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租赁期满，乙方若继续使用该房屋未与甲方签订房屋租赁合同的，租金标准按照本合同约定租金标准的双倍计算租金。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签订本合同时乙方向甲方交纳租赁保证金（大写）：_____），租赁保证金在租赁期满或合同解除后，抵扣应由乙方承担的费、欠交租金、违约金以及乙方应承担的财产损坏赔偿款外，剩余部分如数返还乙方。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活动期间租赁开办特色餐饮者，免房屋押金和房屋使用税一年，从签订之日起计算，第二年乙方给甲方按相关标准缴纳房屋押金和房屋使用税。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五、租赁使用的风险责任承担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乙方应合理使用并爱护房屋及其附属设施，因乙方保管不当或不合理使用，致使房屋及其附属设施发生损坏或故障的，乙方应负责维修或承担赔偿责任。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租赁期间乙方应当保持房屋及其附属设施的原状，不得改变房屋的结构及用途。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租赁期间应加强安全管理，确保租赁财产的安全，否则由乙方承担赔偿责任。乙方租赁期间发生人身伤害及被盗、火灾或其他事故均由乙方承担，若对房屋、设施、设备或临近他人的物品有损坏应由乙方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租赁期内乙方不得擅自变动或更改供水、供暖、消防、供电设施的容量、安装位置，不得存储危险物品。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租赁期间，房屋及其附属设施的维修由乙方负责，费用由乙方承担。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六、租赁房屋的交付与返还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签订本合同并且乙方交清租赁保证金和租金后，甲方向乙方交付房屋及其附属设施。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租赁期满或合同解除后，乙方应按签订合同时的现状向甲方返还房屋及其附属设施。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七、增添财务的归属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经甲方同意后，乙方可对房屋进行增添附属设施。但乙方对房屋增添附属设施时不得对房屋有任何损坏行为。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租赁期满或合同解除后，乙方不得拆除不可分割的附属设施，必须保证原貌、不得损坏，附属设施甲方不予补偿。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经甲乙双方协商一致，可以解除本合同。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乙方有以下情形之一的，甲方有权单方解除合同，收回房屋：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1、乙方不按约定交纳租金的。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乙方不按相关单位要求交纳税款、房屋卫生费、水、电、暖气费、物业管理费及设施维护费的。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3、擅自将房屋转借、转租给第三人或者抵押的。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4、未经甲方同意，擅自改变房屋用途及房屋现状的。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5、任何有损房屋及附属设施行为的。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6、利用承租房屋进行违法活动的。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甲、乙双方任何一方违反本合同约定，擅自解除本合同的，应向对方支付违约金（大写）_____元整（￥：_____），若支付的违约金不足以弥补对方损失的，违约方还应该承担赔偿责任。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乙方不按约定数额及时间支付租金的，自本合同约定的应付款期限的第二天起至实际付款之日至，乙方按日向甲方承担逾期应付款10%的违约金。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租赁期满或者解除合同后，乙方为及时交付房屋的，乙方除交纳正常租金之外，每延迟交付一天承担_____元违约金。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十、本合同自双方签订之日起生效。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签订地点：_____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公司办公场地租赁协议经典版（二）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根据有关法律法规，经友好协商，甲乙双方就场地租赁相关事宜达成如下协议：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第一条位置、面积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（一）甲方将位于的厂房及设施（以下称“租赁物”）出租给乙方。经甲乙双方确认，租赁场地面积为平方米。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（二）租赁物以包租方式出租，由甲方承担租赁期间的修缮费用。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第二条租赁期限及费用支付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（一）租赁期限为____年，即从____年____月____日起至____年____月____日止。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（二）租赁期间乙方支付场地使用费5000元。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租赁期限届满前个月，甲乙双方协商可由乙方继续租赁，但另行签订租赁合同。在同等承租条件下，乙方有权优先承租。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第三条租赁物的交付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（一）本出租合同生效之日起日内，甲方将租赁物按现状向乙方交付。乙方同意按租赁物的现状承租。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第四专用设施、场地的维修、保养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租赁期间，乙方享有租赁物所属设施的专用权。乙方应负责租赁物的专用设施的维护、保养等事项。乙方保证在本合同终止时，租赁物归还甲方。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乙方对租赁物附属物负有妥善使用及维护之责任，对各种可能出现的故障和危险应及时消除，以避免一切可能发生的隐患。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若因政府有关租赁行为的法律法规的修改或不可抗力导致甲方无法继续履行时，本合同自动终止且互不承担责任。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凡因发生严重自然灾害、战争或其他不能预见的、其发生和后果不能防止或避免的不可抗力致使任何一方不能履行本合同时，遇有上述不可抗力的一方，应立即用邮递或传真通知对方，并应在日内，提供不可抗力的详情及合同不能履行，或部分不能履行，或需延期履行理由的证明文件。该项证明文件应由不可抗力发生地区的公证机关出具，如无法获得公证出具的证明文件，则提供其他有力证明。遭受不可抗力的一方免除相应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第六条债权债务处理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承租前的遗留债权债务，由甲方负责解决。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承租期间，因乙方的行为所产生的债权债务由乙方自行承担。有关登记手续由甲方负责办理。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第七条争议的解决方式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本合同在履行中发生争议，由双方协商解决，若协商不成的，依法向濮阳市中级人民法院提起诉讼。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第八条其他条款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1、本合同经双方签字生效。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本合同附件甲乙双方身份复印件，土地使用证及房屋产权复印件。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3、本合同未尽事宜，经双方协商一致后，可另行签订补充协议。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4、本合同一式肆份，甲、乙双方各执贰份，具有同等法律效力。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公司办公场地租赁协议经典版（三）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根据有关法律、法规，在平等自愿、互惠互利、协商一致的基础上，甲、乙双方订立如下合作协议：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甲、乙双方愿以各自的资源优势，共同致力于高新科技成果转化、企业孵化、产业项目研究、开发和人才培养。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甲方有义务向乙方提供良好的园区环境、工作、办公条件及周到的公共设施与服务;在同等条件下，乙方可优先取得与甲方进行项目合作的权利。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乙方有义务遵守园区的各项管理规定，维护____的整体声誉，促进技术创新工作良性循环的形成。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方将位于_____建筑面积共____平方米（含分摊面积，下同）的场地提供给乙方使用（附图纸一份）。场地使用期限为____年，自____年____月____日起正式启用并全额交费，至____年____月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乙方可将上述场地作办公等用途，未经甲方书面同意，不得改变用途，亦不得转让场地使用权。乙方保证在上述场地使用过程中的行为符合法律、法规要求，符合国家环境保护、消防安全、劳动卫生等标准。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为做好大楼本体的维护管理，更好地为入园单位提供优良的办公、经营、研发、实验、教育培训等的工作环境，乙方按上述场地的建筑面积每平方米每月人民币_____元的标准向甲方交纳场地使用费合计人民币_____元（其中场地租金_____元、管理费_____元）并且应于每月____日前按月交付到甲方指定帐户。每两个年度甲方有权根据物价情况调整场地使用费一次，每次调整幅度不得超过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第五条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科技园主楼采用中央空调供冷，乙方原则上不允许私自装设空调。中央空调每周开机_____天，每日开机时间为_____。如乙方因特殊需要要求加装独立的空调机或备用发电机，须向甲方提出书面申请，报批获准，且不得有碍大楼外观的整体观瞻。科技园副楼空调由企业自行解决，但需甲方审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第六条中央空调费、水电费和通讯费的计算及付款方式：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中央空调费采用两种收费方式，企业可根据自身情况选定其中一种。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A.中央空调费采取冷量计费及公共损耗外加折旧费_____元/月平方米，公共损耗按合同面积分摊。冷量计_____元/个由企业支付。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B.中央空调费采用固定的分摊方式：_____元/月平方米。不再分摊其他费用。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2.水费、电费按实际计费，分摊部分按合同面积分摊。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通讯费：市内电话、长途电话、上因特网等三项业务的登记办理、开通、服务和交费等，均由设于园内的“电信营运商服务处”统一一个窗口办理，并附设办理移动电话及其他电信业务。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上述水电费均由物业管理部门代收代缴。均摊的公共水电费由物业管理部门按月公布，接受甲乙双方的共同监督。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场地使用费和水电费等费用每月结算一次，按月收取，在规定时间内结清，如不按期交纳费用，每超过一日，按欠交金额的千分之_____收取滞纳金。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甲方交付使用场地时，向乙方收取一个月的场地使用费作为保证金，合计人民币_____元。保证金在乙方离场后的下一个水电费结算日可以结清水电费时一并结算，结算时只退本金，不计利息。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乙方需要进行二次装修时，需要和甲方签定二次装修协议。具体见双方签定的二次装修协议。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乙方在场地正常使用过程中，其原有的消防设施出现安全隐患或不能正常使用的情况时，应及时通知甲方和物业管理单位，甲方和物业管理单位应在接到通知后应采取应急措施，并在____日内组织维修，费用由甲方承担。因乙方使用不当造成设施出现损坏或发生故障的，乙方应承担维修费用并赔偿甲方的损失。乙方二次装修时增加的消防设施由乙方自行维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甲方有权在先知会乙方后进入乙方场地检修和保养大楼的固定装置和设施。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_____因下列情形之一，甲方有权单方解除本协议，由此造成甲方损失的，乙方应向甲方赔偿。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（1）乙方拖欠各项费用达_____个月_____或以上;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（2）乙方所欠各项费用总额达_____万元或以上;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（3）未经甲方同意及有关部门批准，乙方擅自改变用途的;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（4）乙方违反本协议第十条规定，致使场地或设备严重损坏的;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（5）未经甲方书面同意及有关部门批准，乙方自行进行装修的;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（6）未经甲方书面同意，乙方将场地转让给第三方的。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甲方根据上述情形可单方解除协议，书面通知乙方迁离，收回使用场地，并有权要求乙方付清所有欠费及违约金。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因下列情形之一，乙方有权单方解除本协议，由此造成乙方损失的，甲方应向乙方赔偿：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甲方延迟交付使用场地达两个月或以上;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甲方违反本协议第十条规定，使乙方无法安全使用场地的;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甲方违反本协议第十一条规定，致使乙方无法继续使用的;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未经乙方同意及有关部门批准，甲方对乙方使用的场地进行改建、扩建或装修，影响乙方使用的。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乙方因上述情形可单方面解除协议，书面通知甲方，并有权要求甲方支付赔偿金，以及退还乙方所付保证金等结余款项。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如协议期内乙方与甲方另有签订孵化协议，则在本协议有效期满之日前_____个月内，经甲方专家组评估，不符合继续留园孵化条件的，甲方应向乙方发出不再续签协议的通知，乙方应于有效期届满之日前迁离本大楼。逾期不迁造成甲方损失的，乙方应予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甲、乙双方因其它原因需提前解除本协议的，应提前一个月提出，双方商定后签订书面解除协议，由此造成的损失，应由提出解除协议的一方负赔偿责任。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本协议生效之日起____日内，乙方向甲方支付预定场地使用定金共_____万元，此定金在乙方进场时可冲入驻时的场地使用保证金、多退少补。若甲方违约，不能按期向乙方提供场地，则双倍返还定金，若乙方违约，在规定日期内不开始进场装修，则定金作违约金处理，不予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w:t>
      </w:r>
      <w:r>
        <w:rPr>
          <w:rFonts w:ascii="华文仿宋" w:eastAsia="华文仿宋" w:hAnsi="华文仿宋" w:cs="华文仿宋"/>
          <w:b w:val="0"/>
          <w:color w:val="000000"/>
          <w:sz w:val="28"/>
          <w:lang w:val="en-US" w:eastAsia="en-US" w:bidi="ar-SA"/>
        </w:rPr>
        <w:t>本协议执行期间，如遇不可抗力致使协议无法履行时，双方应按有关法律规定及时协商处理。本协议在履行中双方如发生争议，应协商解决或报请相关主管部门进行调解，协商或调解不成的，可以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w:t>
      </w:r>
      <w:r>
        <w:rPr>
          <w:rFonts w:ascii="华文仿宋" w:eastAsia="华文仿宋" w:hAnsi="华文仿宋" w:cs="华文仿宋"/>
          <w:b w:val="0"/>
          <w:color w:val="000000"/>
          <w:sz w:val="28"/>
          <w:lang w:val="en-US" w:eastAsia="en-US" w:bidi="ar-SA"/>
        </w:rPr>
        <w:t>本协议未尽事宜，双方可另签订补充协议。补充协议与本协议具有同等法律效力。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第十八条</w:t>
      </w:r>
      <w:r>
        <w:rPr>
          <w:rFonts w:ascii="华文仿宋" w:eastAsia="华文仿宋" w:hAnsi="华文仿宋" w:cs="华文仿宋"/>
          <w:b w:val="0"/>
          <w:color w:val="000000"/>
          <w:sz w:val="28"/>
          <w:lang w:val="en-US" w:eastAsia="en-US" w:bidi="ar-SA"/>
        </w:rPr>
        <w:t>本协议共四页，一式四份，甲、乙双方各持两份，具有同等法律效力。本协议自甲、乙双方签字盖章之日起生效。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法定或授权代表：_____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银行帐号：_____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法定或授权代表：_____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银行帐号：_____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公司办公场地租赁协议经典版（四）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办公场地租赁合同范本常用版（1）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根据《中华人民共和国民法典》等有关法律、法规的规定，出租人与承租人就租赁场地从事____的有关事宜经协商达成如下协议：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第一条租赁场地的情况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出租人将_____租赁于承租人使用，具体包括：_____。双方确认租赁场地面积为____平方米。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租赁期限为____月，即从____年____月____日起至____年____月____日止。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2、租赁期满后，承租人在同等条件下对租赁物享有优先租赁权。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租金共计_____元，按（____年半年季月）支付制，以（现金支票汇票）为租金支付方式。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第四条双方权利义务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出租人应按约定为承租人提供场地及相关配套设施和经营条件，保障承租人正常使用，承租人应爱护并合理使用场地内的各项设施。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除该合同有明确约定外，出租人不得干涉承租人正常的经营活动。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出租人保证所出租的租赁场地不存在任何现有或可能的法律缺陷，若因此问题给承租人的生产经营造成损失的，出租人应向承租人赔偿由此造成的一切损失。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除租金外，出租人不得向承租人收取其他任何费用。向有关部门缴纳的诸如：治安联防费、绿化费、道路硬化费、管理费、土地使用费等一切与承租人生产经营无关的费用均由出租人全部承担。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5、承租人有权监督出租人履行合同约定的各项义务。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6、承租人应按约定支付租金。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出租人未按约定履行本合同义务致使承租人不能正常使用的，应减收相应租金，承租人有权解除本合同，并要求出租人赔偿相应的损失。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承租人因自身原因需提前解除协议的，应提前____日书面通知出租人，经协商一致后办理解除租赁手续。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3、在合同期内，出租人不能擅自解除该合同。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第六条专用设施、场地的维修、保养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出租人应负责其提供的租赁场地及专用设施的维护，保证其符合承租人租赁使用的需要。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2、承租人对租赁场地及附属物负有妥善使用责任。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在租赁期限内承租人根据生产经营的需要，在不影响现有房屋结构的前提下有权对租赁物进行装修、改建、扩建，且无需征得出租人的同意。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第七条租赁场地的交还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租赁期满未能续约或合同因解除等原因提前终止的，承租人应于租赁期满或合同终止后____日内将租赁场地及出租人提供的配套设施交还出租人。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承租人在交还租赁场地时，不需要对租赁场地恢复原状，对处于租赁场地内属于承租人所有的物品应由承租人负责清理。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出租人保证对从承租人处取得的商业秘密（包括技术信息、经营信息及其他商业秘密）予以保密。违反保密义务的，出租人应承担承租人因此所受的全部损失。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因不可抗力或其他不可归责于双方的原因，使场地不适于使用或租用时，出租人应减收相应的租金。如果场地无法复原的，本合同自动解除，出租人应退还承租人相应费用，双方互不承担违约责任。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本合同在履行过程中发生争议，首先由双方当事人协商解决，协商不成或不愿协商的，依法向____省合肥铁路运输起诉。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第十一条补充与附件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本合同未尽事宜，双方可以达成书面补充合同。本合同的附件和补充合同均为本合同不可分割的组成部分，与本合同具有同等的法律效力。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1、本合同自双方签字并加盖公章之日起生效。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2、本合同一式_____份，出租方_____份，承租方_____份。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          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办公场地租赁合同范本常用版（2）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租用人（乙方）：_____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因需要，租用甲方位于作办公场地用。双方在平等、自愿的基础上，就租赁事宜，根据《中华人民共和国民法典》、《中华人民共和国____市房地产管理法》及其他房屋相关租赁法律、法规之规定，协商一致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每年人民币乙方在付清租赁期内的一切费用，无水、电欠费，门窗、墙地、管道、电路、灯具其他原有用具等无损坏时，经甲方验收后，凭保证金收条及物品清单退还此保证金（物品按双方签字认定物品清单为准，损坏按原价赔偿），乙方应于本合同生效之日向甲方一次性支付全部租金和押金合计人民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租赁期限：本合同即终止。在同等条件下如乙方需续租，则须提前一个月向甲方提出意向，经双方协商同意续租，本合同顺延，以此类推。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租赁期间，水、电费乙方按期交纳，如不按期交纳所有相关费用，甲方有权从乙方的保证金中扣出。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乙方在租赁期间，负责维护（修）房屋内所有设施，不得破坏房租赁合同屋原有结构，如乙方需要另行改变房屋设施时，必须征得甲方同意，一切费用乙方自理。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乙方在租赁期内不得擅自将房屋转租他人，若违约乙方应向甲方支付违约金人民币一千元（1000.00元）整，房屋因此而造成的损坏，也应由乙方承担原物的全额赔偿责任。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乙方在租期内应遵守国家法规、文明经商、做好门前三包，如有违法、违规、拖欠各种费税及民事责任一切均由乙方自行承担责任，与甲方无关，租赁期间因乙方人员或其他因素造成的事故，应由乙方全部承担。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本合同一经签定，甲、乙双方应共同遵守。否则违约方除赔偿给对方造成的损失外，还应向对方支付合同期内年租金总额30%的违约金。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本合同一式三份，甲方一份，乙方两份，双方签字后生效，同时附《物品清单》为附件。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          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办公场地租赁合同范本常用版（3）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租用人（乙方）：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因需要，租用甲方位于____市文化街明珠小区私人住宅作办公场地用。双方在平等、自愿的基础上，就租赁事宜，根据《中华人民共和国民法典》、《中华人民共和国____市房地产管理法》及其他房屋相关租赁法律、法规之规定，协商一致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金：每年人民币_____元，另交押金人民币_____元，退房时，乙方在付清租赁期内的一切费用，无水、电欠费，门窗、墙地、管道、电路、灯具其他原有用具等无损坏时，经甲方验收后，凭保证金收条及物品清单退还此保证金（物品按双方签字认定物品清单为准，损坏按原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乙方应于本合同生效之日向甲方一次性支付全部租金和押金合计人民币年____月____日为止。租赁期满后，本合同即终止。在同等条件下如乙方需续租，则须提前一个月向甲方提出意向，经双方协商同意续租，本合同顺延，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租赁期间，水、电费乙方按期交纳，如不按期交纳所有相关费用，甲方有权从乙方的保证金中扣出。</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https://d.book118.com/798051017136006025</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798051017136006025"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