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港口建设项目建设方案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07" w:history="1">
        <w:r>
          <w:rPr>
            <w:rFonts w:ascii="仿宋" w:eastAsia="仿宋" w:hAnsi="仿宋" w:cs="仿宋" w:hint="eastAsia"/>
            <w:lang w:eastAsia="zh-CN"/>
          </w:rPr>
          <w:t>前言</w:t>
        </w:r>
        <w:r>
          <w:tab/>
        </w:r>
        <w:r>
          <w:fldChar w:fldCharType="begin"/>
        </w:r>
        <w:r>
          <w:instrText xml:space="preserve"> PAGEREF _Toc6107 \h </w:instrText>
        </w:r>
        <w:r>
          <w:fldChar w:fldCharType="separate"/>
        </w:r>
        <w:r>
          <w:t>4</w:t>
        </w:r>
        <w:r>
          <w:fldChar w:fldCharType="end"/>
        </w:r>
      </w:hyperlink>
    </w:p>
    <w:p>
      <w:pPr>
        <w:pStyle w:val="TOC1"/>
        <w:tabs>
          <w:tab w:val="right" w:leader="dot" w:pos="8306"/>
        </w:tabs>
      </w:pPr>
      <w:hyperlink w:anchor="_Toc25517" w:history="1">
        <w:r>
          <w:rPr>
            <w:rFonts w:ascii="仿宋" w:eastAsia="仿宋" w:hAnsi="仿宋" w:cs="仿宋" w:hint="eastAsia"/>
            <w:lang w:eastAsia="zh-CN"/>
          </w:rPr>
          <w:t>一、项目监理与质量保证</w:t>
        </w:r>
        <w:r>
          <w:tab/>
        </w:r>
        <w:r>
          <w:fldChar w:fldCharType="begin"/>
        </w:r>
        <w:r>
          <w:instrText xml:space="preserve"> PAGEREF _Toc25517 \h </w:instrText>
        </w:r>
        <w:r>
          <w:fldChar w:fldCharType="separate"/>
        </w:r>
        <w:r>
          <w:t>4</w:t>
        </w:r>
        <w:r>
          <w:fldChar w:fldCharType="end"/>
        </w:r>
      </w:hyperlink>
    </w:p>
    <w:p>
      <w:pPr>
        <w:pStyle w:val="TOC2"/>
        <w:tabs>
          <w:tab w:val="right" w:leader="dot" w:pos="8306"/>
        </w:tabs>
      </w:pPr>
      <w:hyperlink w:anchor="_Toc26439" w:history="1">
        <w:r>
          <w:rPr>
            <w:rFonts w:ascii="仿宋" w:eastAsia="仿宋" w:hAnsi="仿宋" w:cs="仿宋" w:hint="eastAsia"/>
            <w:lang w:eastAsia="zh-CN"/>
          </w:rPr>
          <w:t>(一)、监理体系构建</w:t>
        </w:r>
        <w:r>
          <w:tab/>
        </w:r>
        <w:r>
          <w:fldChar w:fldCharType="begin"/>
        </w:r>
        <w:r>
          <w:instrText xml:space="preserve"> PAGEREF _Toc26439 \h </w:instrText>
        </w:r>
        <w:r>
          <w:fldChar w:fldCharType="separate"/>
        </w:r>
        <w:r>
          <w:t>4</w:t>
        </w:r>
        <w:r>
          <w:fldChar w:fldCharType="end"/>
        </w:r>
      </w:hyperlink>
    </w:p>
    <w:p>
      <w:pPr>
        <w:pStyle w:val="TOC2"/>
        <w:tabs>
          <w:tab w:val="right" w:leader="dot" w:pos="8306"/>
        </w:tabs>
      </w:pPr>
      <w:hyperlink w:anchor="_Toc15738" w:history="1">
        <w:r>
          <w:rPr>
            <w:rFonts w:ascii="仿宋" w:eastAsia="仿宋" w:hAnsi="仿宋" w:cs="仿宋" w:hint="eastAsia"/>
            <w:lang w:eastAsia="zh-CN"/>
          </w:rPr>
          <w:t>(二)、质量保证体系实施</w:t>
        </w:r>
        <w:r>
          <w:tab/>
        </w:r>
        <w:r>
          <w:fldChar w:fldCharType="begin"/>
        </w:r>
        <w:r>
          <w:instrText xml:space="preserve"> PAGEREF _Toc15738 \h </w:instrText>
        </w:r>
        <w:r>
          <w:fldChar w:fldCharType="separate"/>
        </w:r>
        <w:r>
          <w:t>5</w:t>
        </w:r>
        <w:r>
          <w:fldChar w:fldCharType="end"/>
        </w:r>
      </w:hyperlink>
    </w:p>
    <w:p>
      <w:pPr>
        <w:pStyle w:val="TOC2"/>
        <w:tabs>
          <w:tab w:val="right" w:leader="dot" w:pos="8306"/>
        </w:tabs>
      </w:pPr>
      <w:hyperlink w:anchor="_Toc5454" w:history="1">
        <w:r>
          <w:rPr>
            <w:rFonts w:ascii="仿宋" w:eastAsia="仿宋" w:hAnsi="仿宋" w:cs="仿宋" w:hint="eastAsia"/>
            <w:lang w:eastAsia="zh-CN"/>
          </w:rPr>
          <w:t>(三)、监理与质量控制流程</w:t>
        </w:r>
        <w:r>
          <w:tab/>
        </w:r>
        <w:r>
          <w:fldChar w:fldCharType="begin"/>
        </w:r>
        <w:r>
          <w:instrText xml:space="preserve"> PAGEREF _Toc5454 \h </w:instrText>
        </w:r>
        <w:r>
          <w:fldChar w:fldCharType="separate"/>
        </w:r>
        <w:r>
          <w:t>5</w:t>
        </w:r>
        <w:r>
          <w:fldChar w:fldCharType="end"/>
        </w:r>
      </w:hyperlink>
    </w:p>
    <w:p>
      <w:pPr>
        <w:pStyle w:val="TOC1"/>
        <w:tabs>
          <w:tab w:val="right" w:leader="dot" w:pos="8306"/>
        </w:tabs>
      </w:pPr>
      <w:hyperlink w:anchor="_Toc17977" w:history="1">
        <w:r>
          <w:rPr>
            <w:rFonts w:ascii="仿宋" w:eastAsia="仿宋" w:hAnsi="仿宋" w:cs="仿宋" w:hint="eastAsia"/>
            <w:lang w:eastAsia="zh-CN"/>
          </w:rPr>
          <w:t>二、项目选址研究</w:t>
        </w:r>
        <w:r>
          <w:tab/>
        </w:r>
        <w:r>
          <w:fldChar w:fldCharType="begin"/>
        </w:r>
        <w:r>
          <w:instrText xml:space="preserve"> PAGEREF _Toc17977 \h </w:instrText>
        </w:r>
        <w:r>
          <w:fldChar w:fldCharType="separate"/>
        </w:r>
        <w:r>
          <w:t>6</w:t>
        </w:r>
        <w:r>
          <w:fldChar w:fldCharType="end"/>
        </w:r>
      </w:hyperlink>
    </w:p>
    <w:p>
      <w:pPr>
        <w:pStyle w:val="TOC2"/>
        <w:tabs>
          <w:tab w:val="right" w:leader="dot" w:pos="8306"/>
        </w:tabs>
      </w:pPr>
      <w:hyperlink w:anchor="_Toc29495" w:history="1">
        <w:r>
          <w:rPr>
            <w:rFonts w:ascii="仿宋" w:eastAsia="仿宋" w:hAnsi="仿宋" w:cs="仿宋" w:hint="eastAsia"/>
            <w:lang w:eastAsia="zh-CN"/>
          </w:rPr>
          <w:t>(一)、项目选址原则</w:t>
        </w:r>
        <w:r>
          <w:tab/>
        </w:r>
        <w:r>
          <w:fldChar w:fldCharType="begin"/>
        </w:r>
        <w:r>
          <w:instrText xml:space="preserve"> PAGEREF _Toc29495 \h </w:instrText>
        </w:r>
        <w:r>
          <w:fldChar w:fldCharType="separate"/>
        </w:r>
        <w:r>
          <w:t>6</w:t>
        </w:r>
        <w:r>
          <w:fldChar w:fldCharType="end"/>
        </w:r>
      </w:hyperlink>
    </w:p>
    <w:p>
      <w:pPr>
        <w:pStyle w:val="TOC2"/>
        <w:tabs>
          <w:tab w:val="right" w:leader="dot" w:pos="8306"/>
        </w:tabs>
      </w:pPr>
      <w:hyperlink w:anchor="_Toc12845" w:history="1">
        <w:r>
          <w:rPr>
            <w:rFonts w:ascii="仿宋" w:eastAsia="仿宋" w:hAnsi="仿宋" w:cs="仿宋" w:hint="eastAsia"/>
            <w:lang w:eastAsia="zh-CN"/>
          </w:rPr>
          <w:t>(二)、项目选址</w:t>
        </w:r>
        <w:r>
          <w:tab/>
        </w:r>
        <w:r>
          <w:fldChar w:fldCharType="begin"/>
        </w:r>
        <w:r>
          <w:instrText xml:space="preserve"> PAGEREF _Toc12845 \h </w:instrText>
        </w:r>
        <w:r>
          <w:fldChar w:fldCharType="separate"/>
        </w:r>
        <w:r>
          <w:t>9</w:t>
        </w:r>
        <w:r>
          <w:fldChar w:fldCharType="end"/>
        </w:r>
      </w:hyperlink>
    </w:p>
    <w:p>
      <w:pPr>
        <w:pStyle w:val="TOC2"/>
        <w:tabs>
          <w:tab w:val="right" w:leader="dot" w:pos="8306"/>
        </w:tabs>
      </w:pPr>
      <w:hyperlink w:anchor="_Toc21481" w:history="1">
        <w:r>
          <w:rPr>
            <w:rFonts w:ascii="仿宋" w:eastAsia="仿宋" w:hAnsi="仿宋" w:cs="仿宋" w:hint="eastAsia"/>
            <w:lang w:eastAsia="zh-CN"/>
          </w:rPr>
          <w:t>(三)、建设条件分析</w:t>
        </w:r>
        <w:r>
          <w:tab/>
        </w:r>
        <w:r>
          <w:fldChar w:fldCharType="begin"/>
        </w:r>
        <w:r>
          <w:instrText xml:space="preserve"> PAGEREF _Toc21481 \h </w:instrText>
        </w:r>
        <w:r>
          <w:fldChar w:fldCharType="separate"/>
        </w:r>
        <w:r>
          <w:t>11</w:t>
        </w:r>
        <w:r>
          <w:fldChar w:fldCharType="end"/>
        </w:r>
      </w:hyperlink>
    </w:p>
    <w:p>
      <w:pPr>
        <w:pStyle w:val="TOC2"/>
        <w:tabs>
          <w:tab w:val="right" w:leader="dot" w:pos="8306"/>
        </w:tabs>
      </w:pPr>
      <w:hyperlink w:anchor="_Toc400" w:history="1">
        <w:r>
          <w:rPr>
            <w:rFonts w:ascii="仿宋" w:eastAsia="仿宋" w:hAnsi="仿宋" w:cs="仿宋" w:hint="eastAsia"/>
            <w:lang w:eastAsia="zh-CN"/>
          </w:rPr>
          <w:t>(四)、用地控制指标</w:t>
        </w:r>
        <w:r>
          <w:tab/>
        </w:r>
        <w:r>
          <w:fldChar w:fldCharType="begin"/>
        </w:r>
        <w:r>
          <w:instrText xml:space="preserve"> PAGEREF _Toc400 \h </w:instrText>
        </w:r>
        <w:r>
          <w:fldChar w:fldCharType="separate"/>
        </w:r>
        <w:r>
          <w:t>13</w:t>
        </w:r>
        <w:r>
          <w:fldChar w:fldCharType="end"/>
        </w:r>
      </w:hyperlink>
    </w:p>
    <w:p>
      <w:pPr>
        <w:pStyle w:val="TOC2"/>
        <w:tabs>
          <w:tab w:val="right" w:leader="dot" w:pos="8306"/>
        </w:tabs>
      </w:pPr>
      <w:hyperlink w:anchor="_Toc29685" w:history="1">
        <w:r>
          <w:rPr>
            <w:rFonts w:ascii="仿宋" w:eastAsia="仿宋" w:hAnsi="仿宋" w:cs="仿宋" w:hint="eastAsia"/>
            <w:lang w:eastAsia="zh-CN"/>
          </w:rPr>
          <w:t>(五)、地总体要求</w:t>
        </w:r>
        <w:r>
          <w:tab/>
        </w:r>
        <w:r>
          <w:fldChar w:fldCharType="begin"/>
        </w:r>
        <w:r>
          <w:instrText xml:space="preserve"> PAGEREF _Toc29685 \h </w:instrText>
        </w:r>
        <w:r>
          <w:fldChar w:fldCharType="separate"/>
        </w:r>
        <w:r>
          <w:t>14</w:t>
        </w:r>
        <w:r>
          <w:fldChar w:fldCharType="end"/>
        </w:r>
      </w:hyperlink>
    </w:p>
    <w:p>
      <w:pPr>
        <w:pStyle w:val="TOC2"/>
        <w:tabs>
          <w:tab w:val="right" w:leader="dot" w:pos="8306"/>
        </w:tabs>
      </w:pPr>
      <w:hyperlink w:anchor="_Toc20198" w:history="1">
        <w:r>
          <w:rPr>
            <w:rFonts w:ascii="仿宋" w:eastAsia="仿宋" w:hAnsi="仿宋" w:cs="仿宋" w:hint="eastAsia"/>
            <w:lang w:eastAsia="zh-CN"/>
          </w:rPr>
          <w:t>(六)、节约用地措施</w:t>
        </w:r>
        <w:r>
          <w:tab/>
        </w:r>
        <w:r>
          <w:fldChar w:fldCharType="begin"/>
        </w:r>
        <w:r>
          <w:instrText xml:space="preserve"> PAGEREF _Toc20198 \h </w:instrText>
        </w:r>
        <w:r>
          <w:fldChar w:fldCharType="separate"/>
        </w:r>
        <w:r>
          <w:t>15</w:t>
        </w:r>
        <w:r>
          <w:fldChar w:fldCharType="end"/>
        </w:r>
      </w:hyperlink>
    </w:p>
    <w:p>
      <w:pPr>
        <w:pStyle w:val="TOC2"/>
        <w:tabs>
          <w:tab w:val="right" w:leader="dot" w:pos="8306"/>
        </w:tabs>
      </w:pPr>
      <w:hyperlink w:anchor="_Toc31528" w:history="1">
        <w:r>
          <w:rPr>
            <w:rFonts w:ascii="仿宋" w:eastAsia="仿宋" w:hAnsi="仿宋" w:cs="仿宋" w:hint="eastAsia"/>
            <w:lang w:eastAsia="zh-CN"/>
          </w:rPr>
          <w:t>(七)、选址综合评价</w:t>
        </w:r>
        <w:r>
          <w:tab/>
        </w:r>
        <w:r>
          <w:fldChar w:fldCharType="begin"/>
        </w:r>
        <w:r>
          <w:instrText xml:space="preserve"> PAGEREF _Toc31528 \h </w:instrText>
        </w:r>
        <w:r>
          <w:fldChar w:fldCharType="separate"/>
        </w:r>
        <w:r>
          <w:t>17</w:t>
        </w:r>
        <w:r>
          <w:fldChar w:fldCharType="end"/>
        </w:r>
      </w:hyperlink>
    </w:p>
    <w:p>
      <w:pPr>
        <w:pStyle w:val="TOC1"/>
        <w:tabs>
          <w:tab w:val="right" w:leader="dot" w:pos="8306"/>
        </w:tabs>
      </w:pPr>
      <w:hyperlink w:anchor="_Toc1232" w:history="1">
        <w:r>
          <w:rPr>
            <w:rFonts w:ascii="仿宋" w:eastAsia="仿宋" w:hAnsi="仿宋" w:cs="仿宋" w:hint="eastAsia"/>
            <w:lang w:eastAsia="zh-CN"/>
          </w:rPr>
          <w:t>三、建设风险评估分析</w:t>
        </w:r>
        <w:r>
          <w:tab/>
        </w:r>
        <w:r>
          <w:fldChar w:fldCharType="begin"/>
        </w:r>
        <w:r>
          <w:instrText xml:space="preserve"> PAGEREF _Toc1232 \h </w:instrText>
        </w:r>
        <w:r>
          <w:fldChar w:fldCharType="separate"/>
        </w:r>
        <w:r>
          <w:t>18</w:t>
        </w:r>
        <w:r>
          <w:fldChar w:fldCharType="end"/>
        </w:r>
      </w:hyperlink>
    </w:p>
    <w:p>
      <w:pPr>
        <w:pStyle w:val="TOC2"/>
        <w:tabs>
          <w:tab w:val="right" w:leader="dot" w:pos="8306"/>
        </w:tabs>
      </w:pPr>
      <w:hyperlink w:anchor="_Toc11132" w:history="1">
        <w:r>
          <w:rPr>
            <w:rFonts w:ascii="仿宋" w:eastAsia="仿宋" w:hAnsi="仿宋" w:cs="仿宋" w:hint="eastAsia"/>
            <w:lang w:eastAsia="zh-CN"/>
          </w:rPr>
          <w:t>(一)、政策风险分析</w:t>
        </w:r>
        <w:r>
          <w:tab/>
        </w:r>
        <w:r>
          <w:fldChar w:fldCharType="begin"/>
        </w:r>
        <w:r>
          <w:instrText xml:space="preserve"> PAGEREF _Toc11132 \h </w:instrText>
        </w:r>
        <w:r>
          <w:fldChar w:fldCharType="separate"/>
        </w:r>
        <w:r>
          <w:t>18</w:t>
        </w:r>
        <w:r>
          <w:fldChar w:fldCharType="end"/>
        </w:r>
      </w:hyperlink>
    </w:p>
    <w:p>
      <w:pPr>
        <w:pStyle w:val="TOC2"/>
        <w:tabs>
          <w:tab w:val="right" w:leader="dot" w:pos="8306"/>
        </w:tabs>
      </w:pPr>
      <w:hyperlink w:anchor="_Toc24510" w:history="1">
        <w:r>
          <w:rPr>
            <w:rFonts w:ascii="仿宋" w:eastAsia="仿宋" w:hAnsi="仿宋" w:cs="仿宋" w:hint="eastAsia"/>
            <w:lang w:eastAsia="zh-CN"/>
          </w:rPr>
          <w:t>(二)、社会风险分析</w:t>
        </w:r>
        <w:r>
          <w:tab/>
        </w:r>
        <w:r>
          <w:fldChar w:fldCharType="begin"/>
        </w:r>
        <w:r>
          <w:instrText xml:space="preserve"> PAGEREF _Toc24510 \h </w:instrText>
        </w:r>
        <w:r>
          <w:fldChar w:fldCharType="separate"/>
        </w:r>
        <w:r>
          <w:t>19</w:t>
        </w:r>
        <w:r>
          <w:fldChar w:fldCharType="end"/>
        </w:r>
      </w:hyperlink>
    </w:p>
    <w:p>
      <w:pPr>
        <w:pStyle w:val="TOC2"/>
        <w:tabs>
          <w:tab w:val="right" w:leader="dot" w:pos="8306"/>
        </w:tabs>
      </w:pPr>
      <w:hyperlink w:anchor="_Toc12436" w:history="1">
        <w:r>
          <w:rPr>
            <w:rFonts w:ascii="仿宋" w:eastAsia="仿宋" w:hAnsi="仿宋" w:cs="仿宋" w:hint="eastAsia"/>
            <w:lang w:eastAsia="zh-CN"/>
          </w:rPr>
          <w:t>(三)、市场风险分析</w:t>
        </w:r>
        <w:r>
          <w:tab/>
        </w:r>
        <w:r>
          <w:fldChar w:fldCharType="begin"/>
        </w:r>
        <w:r>
          <w:instrText xml:space="preserve"> PAGEREF _Toc12436 \h </w:instrText>
        </w:r>
        <w:r>
          <w:fldChar w:fldCharType="separate"/>
        </w:r>
        <w:r>
          <w:t>20</w:t>
        </w:r>
        <w:r>
          <w:fldChar w:fldCharType="end"/>
        </w:r>
      </w:hyperlink>
    </w:p>
    <w:p>
      <w:pPr>
        <w:pStyle w:val="TOC2"/>
        <w:tabs>
          <w:tab w:val="right" w:leader="dot" w:pos="8306"/>
        </w:tabs>
      </w:pPr>
      <w:hyperlink w:anchor="_Toc497" w:history="1">
        <w:r>
          <w:rPr>
            <w:rFonts w:ascii="仿宋" w:eastAsia="仿宋" w:hAnsi="仿宋" w:cs="仿宋" w:hint="eastAsia"/>
            <w:lang w:eastAsia="zh-CN"/>
          </w:rPr>
          <w:t>(四)、资金风险分析</w:t>
        </w:r>
        <w:r>
          <w:tab/>
        </w:r>
        <w:r>
          <w:fldChar w:fldCharType="begin"/>
        </w:r>
        <w:r>
          <w:instrText xml:space="preserve"> PAGEREF _Toc497 \h </w:instrText>
        </w:r>
        <w:r>
          <w:fldChar w:fldCharType="separate"/>
        </w:r>
        <w:r>
          <w:t>21</w:t>
        </w:r>
        <w:r>
          <w:fldChar w:fldCharType="end"/>
        </w:r>
      </w:hyperlink>
    </w:p>
    <w:p>
      <w:pPr>
        <w:pStyle w:val="TOC2"/>
        <w:tabs>
          <w:tab w:val="right" w:leader="dot" w:pos="8306"/>
        </w:tabs>
      </w:pPr>
      <w:hyperlink w:anchor="_Toc23600" w:history="1">
        <w:r>
          <w:rPr>
            <w:rFonts w:ascii="仿宋" w:eastAsia="仿宋" w:hAnsi="仿宋" w:cs="仿宋" w:hint="eastAsia"/>
            <w:lang w:eastAsia="zh-CN"/>
          </w:rPr>
          <w:t>(五)、技术风险分析</w:t>
        </w:r>
        <w:r>
          <w:tab/>
        </w:r>
        <w:r>
          <w:fldChar w:fldCharType="begin"/>
        </w:r>
        <w:r>
          <w:instrText xml:space="preserve"> PAGEREF _Toc23600 \h </w:instrText>
        </w:r>
        <w:r>
          <w:fldChar w:fldCharType="separate"/>
        </w:r>
        <w:r>
          <w:t>22</w:t>
        </w:r>
        <w:r>
          <w:fldChar w:fldCharType="end"/>
        </w:r>
      </w:hyperlink>
    </w:p>
    <w:p>
      <w:pPr>
        <w:pStyle w:val="TOC2"/>
        <w:tabs>
          <w:tab w:val="right" w:leader="dot" w:pos="8306"/>
        </w:tabs>
      </w:pPr>
      <w:hyperlink w:anchor="_Toc21662" w:history="1">
        <w:r>
          <w:rPr>
            <w:rFonts w:ascii="仿宋" w:eastAsia="仿宋" w:hAnsi="仿宋" w:cs="仿宋" w:hint="eastAsia"/>
            <w:lang w:eastAsia="zh-CN"/>
          </w:rPr>
          <w:t>(六)、财务风险分析</w:t>
        </w:r>
        <w:r>
          <w:tab/>
        </w:r>
        <w:r>
          <w:fldChar w:fldCharType="begin"/>
        </w:r>
        <w:r>
          <w:instrText xml:space="preserve"> PAGEREF _Toc21662 \h </w:instrText>
        </w:r>
        <w:r>
          <w:fldChar w:fldCharType="separate"/>
        </w:r>
        <w:r>
          <w:t>24</w:t>
        </w:r>
        <w:r>
          <w:fldChar w:fldCharType="end"/>
        </w:r>
      </w:hyperlink>
    </w:p>
    <w:p>
      <w:pPr>
        <w:pStyle w:val="TOC2"/>
        <w:tabs>
          <w:tab w:val="right" w:leader="dot" w:pos="8306"/>
        </w:tabs>
      </w:pPr>
      <w:hyperlink w:anchor="_Toc16194" w:history="1">
        <w:r>
          <w:rPr>
            <w:rFonts w:ascii="仿宋" w:eastAsia="仿宋" w:hAnsi="仿宋" w:cs="仿宋" w:hint="eastAsia"/>
            <w:lang w:eastAsia="zh-CN"/>
          </w:rPr>
          <w:t>(七)、管理风险分析</w:t>
        </w:r>
        <w:r>
          <w:tab/>
        </w:r>
        <w:r>
          <w:fldChar w:fldCharType="begin"/>
        </w:r>
        <w:r>
          <w:instrText xml:space="preserve"> PAGEREF _Toc16194 \h </w:instrText>
        </w:r>
        <w:r>
          <w:fldChar w:fldCharType="separate"/>
        </w:r>
        <w:r>
          <w:t>25</w:t>
        </w:r>
        <w:r>
          <w:fldChar w:fldCharType="end"/>
        </w:r>
      </w:hyperlink>
    </w:p>
    <w:p>
      <w:pPr>
        <w:pStyle w:val="TOC2"/>
        <w:tabs>
          <w:tab w:val="right" w:leader="dot" w:pos="8306"/>
        </w:tabs>
      </w:pPr>
      <w:hyperlink w:anchor="_Toc1855" w:history="1">
        <w:r>
          <w:rPr>
            <w:rFonts w:ascii="仿宋" w:eastAsia="仿宋" w:hAnsi="仿宋" w:cs="仿宋" w:hint="eastAsia"/>
            <w:lang w:eastAsia="zh-CN"/>
          </w:rPr>
          <w:t>(八)、其它风险分析</w:t>
        </w:r>
        <w:r>
          <w:tab/>
        </w:r>
        <w:r>
          <w:fldChar w:fldCharType="begin"/>
        </w:r>
        <w:r>
          <w:instrText xml:space="preserve"> PAGEREF _Toc1855 \h </w:instrText>
        </w:r>
        <w:r>
          <w:fldChar w:fldCharType="separate"/>
        </w:r>
        <w:r>
          <w:t>27</w:t>
        </w:r>
        <w:r>
          <w:fldChar w:fldCharType="end"/>
        </w:r>
      </w:hyperlink>
    </w:p>
    <w:p>
      <w:pPr>
        <w:pStyle w:val="TOC2"/>
        <w:tabs>
          <w:tab w:val="right" w:leader="dot" w:pos="8306"/>
        </w:tabs>
      </w:pPr>
      <w:hyperlink w:anchor="_Toc19580" w:history="1">
        <w:r>
          <w:rPr>
            <w:rFonts w:ascii="仿宋" w:eastAsia="仿宋" w:hAnsi="仿宋" w:cs="仿宋" w:hint="eastAsia"/>
            <w:lang w:eastAsia="zh-CN"/>
          </w:rPr>
          <w:t>(九)、社会影响评估</w:t>
        </w:r>
        <w:r>
          <w:tab/>
        </w:r>
        <w:r>
          <w:fldChar w:fldCharType="begin"/>
        </w:r>
        <w:r>
          <w:instrText xml:space="preserve"> PAGEREF _Toc19580 \h </w:instrText>
        </w:r>
        <w:r>
          <w:fldChar w:fldCharType="separate"/>
        </w:r>
        <w:r>
          <w:t>28</w:t>
        </w:r>
        <w:r>
          <w:fldChar w:fldCharType="end"/>
        </w:r>
      </w:hyperlink>
    </w:p>
    <w:p>
      <w:pPr>
        <w:pStyle w:val="TOC1"/>
        <w:tabs>
          <w:tab w:val="right" w:leader="dot" w:pos="8306"/>
        </w:tabs>
      </w:pPr>
      <w:hyperlink w:anchor="_Toc18002" w:history="1">
        <w:r>
          <w:rPr>
            <w:rFonts w:ascii="仿宋" w:eastAsia="仿宋" w:hAnsi="仿宋" w:cs="仿宋" w:hint="eastAsia"/>
            <w:lang w:eastAsia="zh-CN"/>
          </w:rPr>
          <w:t>四、港口建设项目概论</w:t>
        </w:r>
        <w:r>
          <w:tab/>
        </w:r>
        <w:r>
          <w:fldChar w:fldCharType="begin"/>
        </w:r>
        <w:r>
          <w:instrText xml:space="preserve"> PAGEREF _Toc18002 \h </w:instrText>
        </w:r>
        <w:r>
          <w:fldChar w:fldCharType="separate"/>
        </w:r>
        <w:r>
          <w:t>30</w:t>
        </w:r>
        <w:r>
          <w:fldChar w:fldCharType="end"/>
        </w:r>
      </w:hyperlink>
    </w:p>
    <w:p>
      <w:pPr>
        <w:pStyle w:val="TOC2"/>
        <w:tabs>
          <w:tab w:val="right" w:leader="dot" w:pos="8306"/>
        </w:tabs>
      </w:pPr>
      <w:hyperlink w:anchor="_Toc22684" w:history="1">
        <w:r>
          <w:rPr>
            <w:rFonts w:ascii="仿宋" w:eastAsia="仿宋" w:hAnsi="仿宋" w:cs="仿宋" w:hint="eastAsia"/>
            <w:lang w:eastAsia="zh-CN"/>
          </w:rPr>
          <w:t>(一)、项目申报单位概况</w:t>
        </w:r>
        <w:r>
          <w:tab/>
        </w:r>
        <w:r>
          <w:fldChar w:fldCharType="begin"/>
        </w:r>
        <w:r>
          <w:instrText xml:space="preserve"> PAGEREF _Toc22684 \h </w:instrText>
        </w:r>
        <w:r>
          <w:fldChar w:fldCharType="separate"/>
        </w:r>
        <w:r>
          <w:t>30</w:t>
        </w:r>
        <w:r>
          <w:fldChar w:fldCharType="end"/>
        </w:r>
      </w:hyperlink>
    </w:p>
    <w:p>
      <w:pPr>
        <w:pStyle w:val="TOC2"/>
        <w:tabs>
          <w:tab w:val="right" w:leader="dot" w:pos="8306"/>
        </w:tabs>
      </w:pPr>
      <w:hyperlink w:anchor="_Toc19726" w:history="1">
        <w:r>
          <w:rPr>
            <w:rFonts w:ascii="仿宋" w:eastAsia="仿宋" w:hAnsi="仿宋" w:cs="仿宋" w:hint="eastAsia"/>
            <w:lang w:eastAsia="zh-CN"/>
          </w:rPr>
          <w:t>(二)、项目概况</w:t>
        </w:r>
        <w:r>
          <w:tab/>
        </w:r>
        <w:r>
          <w:fldChar w:fldCharType="begin"/>
        </w:r>
        <w:r>
          <w:instrText xml:space="preserve"> PAGEREF _Toc19726 \h </w:instrText>
        </w:r>
        <w:r>
          <w:fldChar w:fldCharType="separate"/>
        </w:r>
        <w:r>
          <w:t>31</w:t>
        </w:r>
        <w:r>
          <w:fldChar w:fldCharType="end"/>
        </w:r>
      </w:hyperlink>
    </w:p>
    <w:p>
      <w:pPr>
        <w:pStyle w:val="TOC1"/>
        <w:tabs>
          <w:tab w:val="right" w:leader="dot" w:pos="8306"/>
        </w:tabs>
      </w:pPr>
      <w:hyperlink w:anchor="_Toc11706" w:history="1">
        <w:r>
          <w:rPr>
            <w:rFonts w:ascii="仿宋" w:eastAsia="仿宋" w:hAnsi="仿宋" w:cs="仿宋" w:hint="eastAsia"/>
            <w:lang w:eastAsia="zh-CN"/>
          </w:rPr>
          <w:t>五、财务管理与成本控制</w:t>
        </w:r>
        <w:r>
          <w:tab/>
        </w:r>
        <w:r>
          <w:fldChar w:fldCharType="begin"/>
        </w:r>
        <w:r>
          <w:instrText xml:space="preserve"> PAGEREF _Toc11706 \h </w:instrText>
        </w:r>
        <w:r>
          <w:fldChar w:fldCharType="separate"/>
        </w:r>
        <w:r>
          <w:t>34</w:t>
        </w:r>
        <w:r>
          <w:fldChar w:fldCharType="end"/>
        </w:r>
      </w:hyperlink>
    </w:p>
    <w:p>
      <w:pPr>
        <w:pStyle w:val="TOC2"/>
        <w:tabs>
          <w:tab w:val="right" w:leader="dot" w:pos="8306"/>
        </w:tabs>
      </w:pPr>
      <w:hyperlink w:anchor="_Toc20959" w:history="1">
        <w:r>
          <w:rPr>
            <w:rFonts w:ascii="仿宋" w:eastAsia="仿宋" w:hAnsi="仿宋" w:cs="仿宋" w:hint="eastAsia"/>
            <w:lang w:eastAsia="zh-CN"/>
          </w:rPr>
          <w:t>(一)、财务管理体系建设</w:t>
        </w:r>
        <w:r>
          <w:tab/>
        </w:r>
        <w:r>
          <w:fldChar w:fldCharType="begin"/>
        </w:r>
        <w:r>
          <w:instrText xml:space="preserve"> PAGEREF _Toc20959 \h </w:instrText>
        </w:r>
        <w:r>
          <w:fldChar w:fldCharType="separate"/>
        </w:r>
        <w:r>
          <w:t>34</w:t>
        </w:r>
        <w:r>
          <w:fldChar w:fldCharType="end"/>
        </w:r>
      </w:hyperlink>
    </w:p>
    <w:p>
      <w:pPr>
        <w:pStyle w:val="TOC2"/>
        <w:tabs>
          <w:tab w:val="right" w:leader="dot" w:pos="8306"/>
        </w:tabs>
      </w:pPr>
      <w:hyperlink w:anchor="_Toc21091" w:history="1">
        <w:r>
          <w:rPr>
            <w:rFonts w:ascii="仿宋" w:eastAsia="仿宋" w:hAnsi="仿宋" w:cs="仿宋" w:hint="eastAsia"/>
            <w:lang w:eastAsia="zh-CN"/>
          </w:rPr>
          <w:t>(二)、成本控制措施</w:t>
        </w:r>
        <w:r>
          <w:tab/>
        </w:r>
        <w:r>
          <w:fldChar w:fldCharType="begin"/>
        </w:r>
        <w:r>
          <w:instrText xml:space="preserve"> PAGEREF _Toc21091 \h </w:instrText>
        </w:r>
        <w:r>
          <w:fldChar w:fldCharType="separate"/>
        </w:r>
        <w:r>
          <w:t>35</w:t>
        </w:r>
        <w:r>
          <w:fldChar w:fldCharType="end"/>
        </w:r>
      </w:hyperlink>
    </w:p>
    <w:p>
      <w:pPr>
        <w:pStyle w:val="TOC1"/>
        <w:tabs>
          <w:tab w:val="right" w:leader="dot" w:pos="8306"/>
        </w:tabs>
      </w:pPr>
      <w:hyperlink w:anchor="_Toc2985" w:history="1">
        <w:r>
          <w:rPr>
            <w:rFonts w:ascii="仿宋" w:eastAsia="仿宋" w:hAnsi="仿宋" w:cs="仿宋" w:hint="eastAsia"/>
            <w:lang w:eastAsia="zh-CN"/>
          </w:rPr>
          <w:t>六、经济影响分析</w:t>
        </w:r>
        <w:r>
          <w:tab/>
        </w:r>
        <w:r>
          <w:fldChar w:fldCharType="begin"/>
        </w:r>
        <w:r>
          <w:instrText xml:space="preserve"> PAGEREF _Toc2985 \h </w:instrText>
        </w:r>
        <w:r>
          <w:fldChar w:fldCharType="separate"/>
        </w:r>
        <w:r>
          <w:t>37</w:t>
        </w:r>
        <w:r>
          <w:fldChar w:fldCharType="end"/>
        </w:r>
      </w:hyperlink>
    </w:p>
    <w:p>
      <w:pPr>
        <w:pStyle w:val="TOC2"/>
        <w:tabs>
          <w:tab w:val="right" w:leader="dot" w:pos="8306"/>
        </w:tabs>
      </w:pPr>
      <w:hyperlink w:anchor="_Toc27219" w:history="1">
        <w:r>
          <w:rPr>
            <w:rFonts w:ascii="仿宋" w:eastAsia="仿宋" w:hAnsi="仿宋" w:cs="仿宋" w:hint="eastAsia"/>
            <w:lang w:eastAsia="zh-CN"/>
          </w:rPr>
          <w:t>(一)、经济费用效益或费用效果分析</w:t>
        </w:r>
        <w:r>
          <w:tab/>
        </w:r>
        <w:r>
          <w:fldChar w:fldCharType="begin"/>
        </w:r>
        <w:r>
          <w:instrText xml:space="preserve"> PAGEREF _Toc27219 \h </w:instrText>
        </w:r>
        <w:r>
          <w:fldChar w:fldCharType="separate"/>
        </w:r>
        <w:r>
          <w:t>37</w:t>
        </w:r>
        <w:r>
          <w:fldChar w:fldCharType="end"/>
        </w:r>
      </w:hyperlink>
    </w:p>
    <w:p>
      <w:pPr>
        <w:pStyle w:val="TOC2"/>
        <w:tabs>
          <w:tab w:val="right" w:leader="dot" w:pos="8306"/>
        </w:tabs>
      </w:pPr>
      <w:hyperlink w:anchor="_Toc15895" w:history="1">
        <w:r>
          <w:rPr>
            <w:rFonts w:ascii="仿宋" w:eastAsia="仿宋" w:hAnsi="仿宋" w:cs="仿宋" w:hint="eastAsia"/>
            <w:lang w:eastAsia="zh-CN"/>
          </w:rPr>
          <w:t>(二)、行业影响分析</w:t>
        </w:r>
        <w:r>
          <w:tab/>
        </w:r>
        <w:r>
          <w:fldChar w:fldCharType="begin"/>
        </w:r>
        <w:r>
          <w:instrText xml:space="preserve"> PAGEREF _Toc15895 \h </w:instrText>
        </w:r>
        <w:r>
          <w:fldChar w:fldCharType="separate"/>
        </w:r>
        <w:r>
          <w:t>39</w:t>
        </w:r>
        <w:r>
          <w:fldChar w:fldCharType="end"/>
        </w:r>
      </w:hyperlink>
    </w:p>
    <w:p>
      <w:pPr>
        <w:pStyle w:val="TOC2"/>
        <w:tabs>
          <w:tab w:val="right" w:leader="dot" w:pos="8306"/>
        </w:tabs>
      </w:pPr>
      <w:hyperlink w:anchor="_Toc1525" w:history="1">
        <w:r>
          <w:rPr>
            <w:rFonts w:ascii="仿宋" w:eastAsia="仿宋" w:hAnsi="仿宋" w:cs="仿宋" w:hint="eastAsia"/>
            <w:lang w:eastAsia="zh-CN"/>
          </w:rPr>
          <w:t>(三)、区域经济影响分析</w:t>
        </w:r>
        <w:r>
          <w:tab/>
        </w:r>
        <w:r>
          <w:fldChar w:fldCharType="begin"/>
        </w:r>
        <w:r>
          <w:instrText xml:space="preserve"> PAGEREF _Toc1525 \h </w:instrText>
        </w:r>
        <w:r>
          <w:fldChar w:fldCharType="separate"/>
        </w:r>
        <w:r>
          <w:t>41</w:t>
        </w:r>
        <w:r>
          <w:fldChar w:fldCharType="end"/>
        </w:r>
      </w:hyperlink>
    </w:p>
    <w:p>
      <w:pPr>
        <w:pStyle w:val="TOC2"/>
        <w:tabs>
          <w:tab w:val="right" w:leader="dot" w:pos="8306"/>
        </w:tabs>
      </w:pPr>
      <w:hyperlink w:anchor="_Toc28043" w:history="1">
        <w:r>
          <w:rPr>
            <w:rFonts w:ascii="仿宋" w:eastAsia="仿宋" w:hAnsi="仿宋" w:cs="仿宋" w:hint="eastAsia"/>
            <w:lang w:eastAsia="zh-CN"/>
          </w:rPr>
          <w:t>(四)、宏观经济影响分析</w:t>
        </w:r>
        <w:r>
          <w:tab/>
        </w:r>
        <w:r>
          <w:fldChar w:fldCharType="begin"/>
        </w:r>
        <w:r>
          <w:instrText xml:space="preserve"> PAGEREF _Toc28043 \h </w:instrText>
        </w:r>
        <w:r>
          <w:fldChar w:fldCharType="separate"/>
        </w:r>
        <w:r>
          <w:t>41</w:t>
        </w:r>
        <w:r>
          <w:fldChar w:fldCharType="end"/>
        </w:r>
      </w:hyperlink>
    </w:p>
    <w:p>
      <w:pPr>
        <w:pStyle w:val="TOC1"/>
        <w:tabs>
          <w:tab w:val="right" w:leader="dot" w:pos="8306"/>
        </w:tabs>
      </w:pPr>
      <w:hyperlink w:anchor="_Toc7975" w:history="1">
        <w:r>
          <w:rPr>
            <w:rFonts w:ascii="仿宋" w:eastAsia="仿宋" w:hAnsi="仿宋" w:cs="仿宋" w:hint="eastAsia"/>
            <w:lang w:eastAsia="zh-CN"/>
          </w:rPr>
          <w:t>七、客户关系管理与市场拓展</w:t>
        </w:r>
        <w:r>
          <w:tab/>
        </w:r>
        <w:r>
          <w:fldChar w:fldCharType="begin"/>
        </w:r>
        <w:r>
          <w:instrText xml:space="preserve"> PAGEREF _Toc7975 \h </w:instrText>
        </w:r>
        <w:r>
          <w:fldChar w:fldCharType="separate"/>
        </w:r>
        <w:r>
          <w:t>43</w:t>
        </w:r>
        <w:r>
          <w:fldChar w:fldCharType="end"/>
        </w:r>
      </w:hyperlink>
    </w:p>
    <w:p>
      <w:pPr>
        <w:pStyle w:val="TOC2"/>
        <w:tabs>
          <w:tab w:val="right" w:leader="dot" w:pos="8306"/>
        </w:tabs>
      </w:pPr>
      <w:hyperlink w:anchor="_Toc8042" w:history="1">
        <w:r>
          <w:rPr>
            <w:rFonts w:ascii="仿宋" w:eastAsia="仿宋" w:hAnsi="仿宋" w:cs="仿宋" w:hint="eastAsia"/>
            <w:lang w:eastAsia="zh-CN"/>
          </w:rPr>
          <w:t>(一)、客户关系管理策略</w:t>
        </w:r>
        <w:r>
          <w:tab/>
        </w:r>
        <w:r>
          <w:fldChar w:fldCharType="begin"/>
        </w:r>
        <w:r>
          <w:instrText xml:space="preserve"> PAGEREF _Toc8042 \h </w:instrText>
        </w:r>
        <w:r>
          <w:fldChar w:fldCharType="separate"/>
        </w:r>
        <w:r>
          <w:t>43</w:t>
        </w:r>
        <w:r>
          <w:fldChar w:fldCharType="end"/>
        </w:r>
      </w:hyperlink>
    </w:p>
    <w:p>
      <w:pPr>
        <w:pStyle w:val="TOC2"/>
        <w:tabs>
          <w:tab w:val="right" w:leader="dot" w:pos="8306"/>
        </w:tabs>
      </w:pPr>
      <w:hyperlink w:anchor="_Toc13516" w:history="1">
        <w:r>
          <w:rPr>
            <w:rFonts w:ascii="仿宋" w:eastAsia="仿宋" w:hAnsi="仿宋" w:cs="仿宋" w:hint="eastAsia"/>
            <w:lang w:eastAsia="zh-CN"/>
          </w:rPr>
          <w:t>(二)、市场拓展方案</w:t>
        </w:r>
        <w:r>
          <w:tab/>
        </w:r>
        <w:r>
          <w:fldChar w:fldCharType="begin"/>
        </w:r>
        <w:r>
          <w:instrText xml:space="preserve"> PAGEREF _Toc13516 \h </w:instrText>
        </w:r>
        <w:r>
          <w:fldChar w:fldCharType="separate"/>
        </w:r>
        <w:r>
          <w:t>44</w:t>
        </w:r>
        <w:r>
          <w:fldChar w:fldCharType="end"/>
        </w:r>
      </w:hyperlink>
    </w:p>
    <w:p>
      <w:pPr>
        <w:pStyle w:val="TOC1"/>
        <w:tabs>
          <w:tab w:val="right" w:leader="dot" w:pos="8306"/>
        </w:tabs>
      </w:pPr>
      <w:hyperlink w:anchor="_Toc29138" w:history="1">
        <w:r>
          <w:rPr>
            <w:rFonts w:ascii="仿宋" w:eastAsia="仿宋" w:hAnsi="仿宋" w:cs="仿宋" w:hint="eastAsia"/>
            <w:lang w:eastAsia="zh-CN"/>
          </w:rPr>
          <w:t>八、项目进度计划</w:t>
        </w:r>
        <w:r>
          <w:tab/>
        </w:r>
        <w:r>
          <w:fldChar w:fldCharType="begin"/>
        </w:r>
        <w:r>
          <w:instrText xml:space="preserve"> PAGEREF _Toc29138 \h </w:instrText>
        </w:r>
        <w:r>
          <w:fldChar w:fldCharType="separate"/>
        </w:r>
        <w:r>
          <w:t>45</w:t>
        </w:r>
        <w:r>
          <w:fldChar w:fldCharType="end"/>
        </w:r>
      </w:hyperlink>
    </w:p>
    <w:p>
      <w:pPr>
        <w:pStyle w:val="TOC2"/>
        <w:tabs>
          <w:tab w:val="right" w:leader="dot" w:pos="8306"/>
        </w:tabs>
      </w:pPr>
      <w:hyperlink w:anchor="_Toc17455" w:history="1">
        <w:r>
          <w:rPr>
            <w:rFonts w:ascii="仿宋" w:eastAsia="仿宋" w:hAnsi="仿宋" w:cs="仿宋" w:hint="eastAsia"/>
            <w:lang w:eastAsia="zh-CN"/>
          </w:rPr>
          <w:t>(一)、建设周期</w:t>
        </w:r>
        <w:r>
          <w:tab/>
        </w:r>
        <w:r>
          <w:fldChar w:fldCharType="begin"/>
        </w:r>
        <w:r>
          <w:instrText xml:space="preserve"> PAGEREF _Toc17455 \h </w:instrText>
        </w:r>
        <w:r>
          <w:fldChar w:fldCharType="separate"/>
        </w:r>
        <w:r>
          <w:t>45</w:t>
        </w:r>
        <w:r>
          <w:fldChar w:fldCharType="end"/>
        </w:r>
      </w:hyperlink>
    </w:p>
    <w:p>
      <w:pPr>
        <w:pStyle w:val="TOC2"/>
        <w:tabs>
          <w:tab w:val="right" w:leader="dot" w:pos="8306"/>
        </w:tabs>
      </w:pPr>
      <w:hyperlink w:anchor="_Toc28159" w:history="1">
        <w:r>
          <w:rPr>
            <w:rFonts w:ascii="仿宋" w:eastAsia="仿宋" w:hAnsi="仿宋" w:cs="仿宋" w:hint="eastAsia"/>
            <w:lang w:eastAsia="zh-CN"/>
          </w:rPr>
          <w:t>(二)、建设进度</w:t>
        </w:r>
        <w:r>
          <w:tab/>
        </w:r>
        <w:r>
          <w:fldChar w:fldCharType="begin"/>
        </w:r>
        <w:r>
          <w:instrText xml:space="preserve"> PAGEREF _Toc28159 \h </w:instrText>
        </w:r>
        <w:r>
          <w:fldChar w:fldCharType="separate"/>
        </w:r>
        <w:r>
          <w:t>45</w:t>
        </w:r>
        <w:r>
          <w:fldChar w:fldCharType="end"/>
        </w:r>
      </w:hyperlink>
    </w:p>
    <w:p>
      <w:pPr>
        <w:pStyle w:val="TOC2"/>
        <w:tabs>
          <w:tab w:val="right" w:leader="dot" w:pos="8306"/>
        </w:tabs>
      </w:pPr>
      <w:hyperlink w:anchor="_Toc5704" w:history="1">
        <w:r>
          <w:rPr>
            <w:rFonts w:ascii="仿宋" w:eastAsia="仿宋" w:hAnsi="仿宋" w:cs="仿宋" w:hint="eastAsia"/>
            <w:lang w:eastAsia="zh-CN"/>
          </w:rPr>
          <w:t>(三)、进度安排注意事项</w:t>
        </w:r>
        <w:r>
          <w:tab/>
        </w:r>
        <w:r>
          <w:fldChar w:fldCharType="begin"/>
        </w:r>
        <w:r>
          <w:instrText xml:space="preserve"> PAGEREF _Toc5704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32" w:history="1">
        <w:r>
          <w:rPr>
            <w:rFonts w:ascii="仿宋" w:eastAsia="仿宋" w:hAnsi="仿宋" w:cs="仿宋" w:hint="eastAsia"/>
            <w:lang w:eastAsia="zh-CN"/>
          </w:rPr>
          <w:t>(四)、人力资源配置</w:t>
        </w:r>
        <w:r>
          <w:tab/>
        </w:r>
        <w:r>
          <w:fldChar w:fldCharType="begin"/>
        </w:r>
        <w:r>
          <w:instrText xml:space="preserve"> PAGEREF _Toc21232 \h </w:instrText>
        </w:r>
        <w:r>
          <w:fldChar w:fldCharType="separate"/>
        </w:r>
        <w:r>
          <w:t>48</w:t>
        </w:r>
        <w:r>
          <w:fldChar w:fldCharType="end"/>
        </w:r>
      </w:hyperlink>
    </w:p>
    <w:p>
      <w:pPr>
        <w:pStyle w:val="TOC2"/>
        <w:tabs>
          <w:tab w:val="right" w:leader="dot" w:pos="8306"/>
        </w:tabs>
      </w:pPr>
      <w:hyperlink w:anchor="_Toc18528" w:history="1">
        <w:r>
          <w:rPr>
            <w:rFonts w:ascii="仿宋" w:eastAsia="仿宋" w:hAnsi="仿宋" w:cs="仿宋" w:hint="eastAsia"/>
            <w:lang w:eastAsia="zh-CN"/>
          </w:rPr>
          <w:t>(五)、员工培训</w:t>
        </w:r>
        <w:r>
          <w:tab/>
        </w:r>
        <w:r>
          <w:fldChar w:fldCharType="begin"/>
        </w:r>
        <w:r>
          <w:instrText xml:space="preserve"> PAGEREF _Toc18528 \h </w:instrText>
        </w:r>
        <w:r>
          <w:fldChar w:fldCharType="separate"/>
        </w:r>
        <w:r>
          <w:t>50</w:t>
        </w:r>
        <w:r>
          <w:fldChar w:fldCharType="end"/>
        </w:r>
      </w:hyperlink>
    </w:p>
    <w:p>
      <w:pPr>
        <w:pStyle w:val="TOC2"/>
        <w:tabs>
          <w:tab w:val="right" w:leader="dot" w:pos="8306"/>
        </w:tabs>
      </w:pPr>
      <w:hyperlink w:anchor="_Toc16900" w:history="1">
        <w:r>
          <w:rPr>
            <w:rFonts w:ascii="仿宋" w:eastAsia="仿宋" w:hAnsi="仿宋" w:cs="仿宋" w:hint="eastAsia"/>
            <w:lang w:eastAsia="zh-CN"/>
          </w:rPr>
          <w:t>(六)、项目实施保障</w:t>
        </w:r>
        <w:r>
          <w:tab/>
        </w:r>
        <w:r>
          <w:fldChar w:fldCharType="begin"/>
        </w:r>
        <w:r>
          <w:instrText xml:space="preserve"> PAGEREF _Toc16900 \h </w:instrText>
        </w:r>
        <w:r>
          <w:fldChar w:fldCharType="separate"/>
        </w:r>
        <w:r>
          <w:t>51</w:t>
        </w:r>
        <w:r>
          <w:fldChar w:fldCharType="end"/>
        </w:r>
      </w:hyperlink>
    </w:p>
    <w:p>
      <w:pPr>
        <w:pStyle w:val="TOC2"/>
        <w:tabs>
          <w:tab w:val="right" w:leader="dot" w:pos="8306"/>
        </w:tabs>
      </w:pPr>
      <w:hyperlink w:anchor="_Toc29358" w:history="1">
        <w:r>
          <w:rPr>
            <w:rFonts w:ascii="仿宋" w:eastAsia="仿宋" w:hAnsi="仿宋" w:cs="仿宋" w:hint="eastAsia"/>
            <w:lang w:eastAsia="zh-CN"/>
          </w:rPr>
          <w:t>(七)、安全规范管理</w:t>
        </w:r>
        <w:r>
          <w:tab/>
        </w:r>
        <w:r>
          <w:fldChar w:fldCharType="begin"/>
        </w:r>
        <w:r>
          <w:instrText xml:space="preserve"> PAGEREF _Toc29358 \h </w:instrText>
        </w:r>
        <w:r>
          <w:fldChar w:fldCharType="separate"/>
        </w:r>
        <w:r>
          <w:t>52</w:t>
        </w:r>
        <w:r>
          <w:fldChar w:fldCharType="end"/>
        </w:r>
      </w:hyperlink>
    </w:p>
    <w:p>
      <w:pPr>
        <w:pStyle w:val="TOC1"/>
        <w:tabs>
          <w:tab w:val="right" w:leader="dot" w:pos="8306"/>
        </w:tabs>
      </w:pPr>
      <w:hyperlink w:anchor="_Toc17828" w:history="1">
        <w:r>
          <w:rPr>
            <w:rFonts w:ascii="仿宋" w:eastAsia="仿宋" w:hAnsi="仿宋" w:cs="仿宋" w:hint="eastAsia"/>
            <w:lang w:eastAsia="zh-CN"/>
          </w:rPr>
          <w:t>九、资金管理与财务规划</w:t>
        </w:r>
        <w:r>
          <w:tab/>
        </w:r>
        <w:r>
          <w:fldChar w:fldCharType="begin"/>
        </w:r>
        <w:r>
          <w:instrText xml:space="preserve"> PAGEREF _Toc17828 \h </w:instrText>
        </w:r>
        <w:r>
          <w:fldChar w:fldCharType="separate"/>
        </w:r>
        <w:r>
          <w:t>53</w:t>
        </w:r>
        <w:r>
          <w:fldChar w:fldCharType="end"/>
        </w:r>
      </w:hyperlink>
    </w:p>
    <w:p>
      <w:pPr>
        <w:pStyle w:val="TOC2"/>
        <w:tabs>
          <w:tab w:val="right" w:leader="dot" w:pos="8306"/>
        </w:tabs>
      </w:pPr>
      <w:hyperlink w:anchor="_Toc9427" w:history="1">
        <w:r>
          <w:rPr>
            <w:rFonts w:ascii="仿宋" w:eastAsia="仿宋" w:hAnsi="仿宋" w:cs="仿宋" w:hint="eastAsia"/>
            <w:lang w:eastAsia="zh-CN"/>
          </w:rPr>
          <w:t>(一)、项目资金来源与筹措</w:t>
        </w:r>
        <w:r>
          <w:tab/>
        </w:r>
        <w:r>
          <w:fldChar w:fldCharType="begin"/>
        </w:r>
        <w:r>
          <w:instrText xml:space="preserve"> PAGEREF _Toc9427 \h </w:instrText>
        </w:r>
        <w:r>
          <w:fldChar w:fldCharType="separate"/>
        </w:r>
        <w:r>
          <w:t>53</w:t>
        </w:r>
        <w:r>
          <w:fldChar w:fldCharType="end"/>
        </w:r>
      </w:hyperlink>
    </w:p>
    <w:p>
      <w:pPr>
        <w:pStyle w:val="TOC2"/>
        <w:tabs>
          <w:tab w:val="right" w:leader="dot" w:pos="8306"/>
        </w:tabs>
      </w:pPr>
      <w:hyperlink w:anchor="_Toc10818" w:history="1">
        <w:r>
          <w:rPr>
            <w:rFonts w:ascii="仿宋" w:eastAsia="仿宋" w:hAnsi="仿宋" w:cs="仿宋" w:hint="eastAsia"/>
            <w:lang w:eastAsia="zh-CN"/>
          </w:rPr>
          <w:t>(二)、资金使用与监管</w:t>
        </w:r>
        <w:r>
          <w:tab/>
        </w:r>
        <w:r>
          <w:fldChar w:fldCharType="begin"/>
        </w:r>
        <w:r>
          <w:instrText xml:space="preserve"> PAGEREF _Toc10818 \h </w:instrText>
        </w:r>
        <w:r>
          <w:fldChar w:fldCharType="separate"/>
        </w:r>
        <w:r>
          <w:t>54</w:t>
        </w:r>
        <w:r>
          <w:fldChar w:fldCharType="end"/>
        </w:r>
      </w:hyperlink>
    </w:p>
    <w:p>
      <w:pPr>
        <w:pStyle w:val="TOC2"/>
        <w:tabs>
          <w:tab w:val="right" w:leader="dot" w:pos="8306"/>
        </w:tabs>
      </w:pPr>
      <w:hyperlink w:anchor="_Toc28528" w:history="1">
        <w:r>
          <w:rPr>
            <w:rFonts w:ascii="仿宋" w:eastAsia="仿宋" w:hAnsi="仿宋" w:cs="仿宋" w:hint="eastAsia"/>
            <w:lang w:eastAsia="zh-CN"/>
          </w:rPr>
          <w:t>(三)、财务规划与预测</w:t>
        </w:r>
        <w:r>
          <w:tab/>
        </w:r>
        <w:r>
          <w:fldChar w:fldCharType="begin"/>
        </w:r>
        <w:r>
          <w:instrText xml:space="preserve"> PAGEREF _Toc28528 \h </w:instrText>
        </w:r>
        <w:r>
          <w:fldChar w:fldCharType="separate"/>
        </w:r>
        <w:r>
          <w:t>56</w:t>
        </w:r>
        <w:r>
          <w:fldChar w:fldCharType="end"/>
        </w:r>
      </w:hyperlink>
    </w:p>
    <w:p>
      <w:pPr>
        <w:pStyle w:val="TOC1"/>
        <w:tabs>
          <w:tab w:val="right" w:leader="dot" w:pos="8306"/>
        </w:tabs>
      </w:pPr>
      <w:hyperlink w:anchor="_Toc9257" w:history="1">
        <w:r>
          <w:rPr>
            <w:rFonts w:ascii="仿宋" w:eastAsia="仿宋" w:hAnsi="仿宋" w:cs="仿宋" w:hint="eastAsia"/>
            <w:lang w:eastAsia="zh-CN"/>
          </w:rPr>
          <w:t>十、项目质量与标准</w:t>
        </w:r>
        <w:r>
          <w:tab/>
        </w:r>
        <w:r>
          <w:fldChar w:fldCharType="begin"/>
        </w:r>
        <w:r>
          <w:instrText xml:space="preserve"> PAGEREF _Toc9257 \h </w:instrText>
        </w:r>
        <w:r>
          <w:fldChar w:fldCharType="separate"/>
        </w:r>
        <w:r>
          <w:t>57</w:t>
        </w:r>
        <w:r>
          <w:fldChar w:fldCharType="end"/>
        </w:r>
      </w:hyperlink>
    </w:p>
    <w:p>
      <w:pPr>
        <w:pStyle w:val="TOC2"/>
        <w:tabs>
          <w:tab w:val="right" w:leader="dot" w:pos="8306"/>
        </w:tabs>
      </w:pPr>
      <w:hyperlink w:anchor="_Toc11044" w:history="1">
        <w:r>
          <w:rPr>
            <w:rFonts w:ascii="仿宋" w:eastAsia="仿宋" w:hAnsi="仿宋" w:cs="仿宋" w:hint="eastAsia"/>
            <w:lang w:eastAsia="zh-CN"/>
          </w:rPr>
          <w:t>(一)、质量保障体系</w:t>
        </w:r>
        <w:r>
          <w:tab/>
        </w:r>
        <w:r>
          <w:fldChar w:fldCharType="begin"/>
        </w:r>
        <w:r>
          <w:instrText xml:space="preserve"> PAGEREF _Toc11044 \h </w:instrText>
        </w:r>
        <w:r>
          <w:fldChar w:fldCharType="separate"/>
        </w:r>
        <w:r>
          <w:t>57</w:t>
        </w:r>
        <w:r>
          <w:fldChar w:fldCharType="end"/>
        </w:r>
      </w:hyperlink>
    </w:p>
    <w:p>
      <w:pPr>
        <w:pStyle w:val="TOC2"/>
        <w:tabs>
          <w:tab w:val="right" w:leader="dot" w:pos="8306"/>
        </w:tabs>
      </w:pPr>
      <w:hyperlink w:anchor="_Toc20724" w:history="1">
        <w:r>
          <w:rPr>
            <w:rFonts w:ascii="仿宋" w:eastAsia="仿宋" w:hAnsi="仿宋" w:cs="仿宋" w:hint="eastAsia"/>
            <w:lang w:eastAsia="zh-CN"/>
          </w:rPr>
          <w:t>(二)、标准化作业流程</w:t>
        </w:r>
        <w:r>
          <w:tab/>
        </w:r>
        <w:r>
          <w:fldChar w:fldCharType="begin"/>
        </w:r>
        <w:r>
          <w:instrText xml:space="preserve"> PAGEREF _Toc20724 \h </w:instrText>
        </w:r>
        <w:r>
          <w:fldChar w:fldCharType="separate"/>
        </w:r>
        <w:r>
          <w:t>58</w:t>
        </w:r>
        <w:r>
          <w:fldChar w:fldCharType="end"/>
        </w:r>
      </w:hyperlink>
    </w:p>
    <w:p>
      <w:pPr>
        <w:pStyle w:val="TOC2"/>
        <w:tabs>
          <w:tab w:val="right" w:leader="dot" w:pos="8306"/>
        </w:tabs>
      </w:pPr>
      <w:hyperlink w:anchor="_Toc28847" w:history="1">
        <w:r>
          <w:rPr>
            <w:rFonts w:ascii="仿宋" w:eastAsia="仿宋" w:hAnsi="仿宋" w:cs="仿宋" w:hint="eastAsia"/>
            <w:lang w:eastAsia="zh-CN"/>
          </w:rPr>
          <w:t>(三)、质量监控与评估</w:t>
        </w:r>
        <w:r>
          <w:tab/>
        </w:r>
        <w:r>
          <w:fldChar w:fldCharType="begin"/>
        </w:r>
        <w:r>
          <w:instrText xml:space="preserve"> PAGEREF _Toc28847 \h </w:instrText>
        </w:r>
        <w:r>
          <w:fldChar w:fldCharType="separate"/>
        </w:r>
        <w:r>
          <w:t>60</w:t>
        </w:r>
        <w:r>
          <w:fldChar w:fldCharType="end"/>
        </w:r>
      </w:hyperlink>
    </w:p>
    <w:p>
      <w:pPr>
        <w:pStyle w:val="TOC2"/>
        <w:tabs>
          <w:tab w:val="right" w:leader="dot" w:pos="8306"/>
        </w:tabs>
      </w:pPr>
      <w:hyperlink w:anchor="_Toc22957" w:history="1">
        <w:r>
          <w:rPr>
            <w:rFonts w:ascii="仿宋" w:eastAsia="仿宋" w:hAnsi="仿宋" w:cs="仿宋" w:hint="eastAsia"/>
            <w:lang w:eastAsia="zh-CN"/>
          </w:rPr>
          <w:t>(四)、质量改进计划</w:t>
        </w:r>
        <w:r>
          <w:tab/>
        </w:r>
        <w:r>
          <w:fldChar w:fldCharType="begin"/>
        </w:r>
        <w:r>
          <w:instrText xml:space="preserve"> PAGEREF _Toc22957 \h </w:instrText>
        </w:r>
        <w:r>
          <w:fldChar w:fldCharType="separate"/>
        </w:r>
        <w:r>
          <w:t>61</w:t>
        </w:r>
        <w:r>
          <w:fldChar w:fldCharType="end"/>
        </w:r>
      </w:hyperlink>
    </w:p>
    <w:p>
      <w:pPr>
        <w:pStyle w:val="TOC1"/>
        <w:tabs>
          <w:tab w:val="right" w:leader="dot" w:pos="8306"/>
        </w:tabs>
      </w:pPr>
      <w:hyperlink w:anchor="_Toc4888" w:history="1">
        <w:r>
          <w:rPr>
            <w:rFonts w:ascii="仿宋" w:eastAsia="仿宋" w:hAnsi="仿宋" w:cs="仿宋" w:hint="eastAsia"/>
            <w:lang w:eastAsia="zh-CN"/>
          </w:rPr>
          <w:t>十一、环境保护与绿色发展</w:t>
        </w:r>
        <w:r>
          <w:tab/>
        </w:r>
        <w:r>
          <w:fldChar w:fldCharType="begin"/>
        </w:r>
        <w:r>
          <w:instrText xml:space="preserve"> PAGEREF _Toc4888 \h </w:instrText>
        </w:r>
        <w:r>
          <w:fldChar w:fldCharType="separate"/>
        </w:r>
        <w:r>
          <w:t>62</w:t>
        </w:r>
        <w:r>
          <w:fldChar w:fldCharType="end"/>
        </w:r>
      </w:hyperlink>
    </w:p>
    <w:p>
      <w:pPr>
        <w:pStyle w:val="TOC2"/>
        <w:tabs>
          <w:tab w:val="right" w:leader="dot" w:pos="8306"/>
        </w:tabs>
      </w:pPr>
      <w:hyperlink w:anchor="_Toc25305" w:history="1">
        <w:r>
          <w:rPr>
            <w:rFonts w:ascii="仿宋" w:eastAsia="仿宋" w:hAnsi="仿宋" w:cs="仿宋" w:hint="eastAsia"/>
            <w:lang w:eastAsia="zh-CN"/>
          </w:rPr>
          <w:t>(一)、环境保护措施</w:t>
        </w:r>
        <w:r>
          <w:tab/>
        </w:r>
        <w:r>
          <w:fldChar w:fldCharType="begin"/>
        </w:r>
        <w:r>
          <w:instrText xml:space="preserve"> PAGEREF _Toc25305 \h </w:instrText>
        </w:r>
        <w:r>
          <w:fldChar w:fldCharType="separate"/>
        </w:r>
        <w:r>
          <w:t>62</w:t>
        </w:r>
        <w:r>
          <w:fldChar w:fldCharType="end"/>
        </w:r>
      </w:hyperlink>
    </w:p>
    <w:p>
      <w:pPr>
        <w:pStyle w:val="TOC2"/>
        <w:tabs>
          <w:tab w:val="right" w:leader="dot" w:pos="8306"/>
        </w:tabs>
      </w:pPr>
      <w:hyperlink w:anchor="_Toc13310" w:history="1">
        <w:r>
          <w:rPr>
            <w:rFonts w:ascii="仿宋" w:eastAsia="仿宋" w:hAnsi="仿宋" w:cs="仿宋" w:hint="eastAsia"/>
            <w:lang w:eastAsia="zh-CN"/>
          </w:rPr>
          <w:t>(二)、绿色发展与可持续发展策略</w:t>
        </w:r>
        <w:r>
          <w:tab/>
        </w:r>
        <w:r>
          <w:fldChar w:fldCharType="begin"/>
        </w:r>
        <w:r>
          <w:instrText xml:space="preserve"> PAGEREF _Toc13310 \h </w:instrText>
        </w:r>
        <w:r>
          <w:fldChar w:fldCharType="separate"/>
        </w:r>
        <w:r>
          <w:t>64</w:t>
        </w:r>
        <w:r>
          <w:fldChar w:fldCharType="end"/>
        </w:r>
      </w:hyperlink>
    </w:p>
    <w:p>
      <w:pPr>
        <w:pStyle w:val="TOC1"/>
        <w:tabs>
          <w:tab w:val="right" w:leader="dot" w:pos="8306"/>
        </w:tabs>
      </w:pPr>
      <w:hyperlink w:anchor="_Toc8708" w:history="1">
        <w:r>
          <w:rPr>
            <w:rFonts w:ascii="仿宋" w:eastAsia="仿宋" w:hAnsi="仿宋" w:cs="仿宋" w:hint="eastAsia"/>
            <w:lang w:eastAsia="zh-CN"/>
          </w:rPr>
          <w:t>十二、环境保护与治理方案</w:t>
        </w:r>
        <w:r>
          <w:tab/>
        </w:r>
        <w:r>
          <w:fldChar w:fldCharType="begin"/>
        </w:r>
        <w:r>
          <w:instrText xml:space="preserve"> PAGEREF _Toc8708 \h </w:instrText>
        </w:r>
        <w:r>
          <w:fldChar w:fldCharType="separate"/>
        </w:r>
        <w:r>
          <w:t>65</w:t>
        </w:r>
        <w:r>
          <w:fldChar w:fldCharType="end"/>
        </w:r>
      </w:hyperlink>
    </w:p>
    <w:p>
      <w:pPr>
        <w:pStyle w:val="TOC2"/>
        <w:tabs>
          <w:tab w:val="right" w:leader="dot" w:pos="8306"/>
        </w:tabs>
      </w:pPr>
      <w:hyperlink w:anchor="_Toc2946" w:history="1">
        <w:r>
          <w:rPr>
            <w:rFonts w:ascii="仿宋" w:eastAsia="仿宋" w:hAnsi="仿宋" w:cs="仿宋" w:hint="eastAsia"/>
            <w:lang w:eastAsia="zh-CN"/>
          </w:rPr>
          <w:t>(一)、项目环境影响评估</w:t>
        </w:r>
        <w:r>
          <w:tab/>
        </w:r>
        <w:r>
          <w:fldChar w:fldCharType="begin"/>
        </w:r>
        <w:r>
          <w:instrText xml:space="preserve"> PAGEREF _Toc2946 \h </w:instrText>
        </w:r>
        <w:r>
          <w:fldChar w:fldCharType="separate"/>
        </w:r>
        <w:r>
          <w:t>65</w:t>
        </w:r>
        <w:r>
          <w:fldChar w:fldCharType="end"/>
        </w:r>
      </w:hyperlink>
    </w:p>
    <w:p>
      <w:pPr>
        <w:pStyle w:val="TOC2"/>
        <w:tabs>
          <w:tab w:val="right" w:leader="dot" w:pos="8306"/>
        </w:tabs>
      </w:pPr>
      <w:hyperlink w:anchor="_Toc27784" w:history="1">
        <w:r>
          <w:rPr>
            <w:rFonts w:ascii="仿宋" w:eastAsia="仿宋" w:hAnsi="仿宋" w:cs="仿宋" w:hint="eastAsia"/>
            <w:lang w:eastAsia="zh-CN"/>
          </w:rPr>
          <w:t>(二)、环境保护措施与治理方案</w:t>
        </w:r>
        <w:r>
          <w:tab/>
        </w:r>
        <w:r>
          <w:fldChar w:fldCharType="begin"/>
        </w:r>
        <w:r>
          <w:instrText xml:space="preserve"> PAGEREF _Toc27784 \h </w:instrText>
        </w:r>
        <w:r>
          <w:fldChar w:fldCharType="separate"/>
        </w:r>
        <w:r>
          <w:t>65</w:t>
        </w:r>
        <w:r>
          <w:fldChar w:fldCharType="end"/>
        </w:r>
      </w:hyperlink>
    </w:p>
    <w:p>
      <w:pPr>
        <w:pStyle w:val="TOC1"/>
        <w:tabs>
          <w:tab w:val="right" w:leader="dot" w:pos="8306"/>
        </w:tabs>
      </w:pPr>
      <w:hyperlink w:anchor="_Toc2153" w:history="1">
        <w:r>
          <w:rPr>
            <w:rFonts w:ascii="仿宋" w:eastAsia="仿宋" w:hAnsi="仿宋" w:cs="仿宋" w:hint="eastAsia"/>
            <w:lang w:eastAsia="zh-CN"/>
          </w:rPr>
          <w:t>十三、合作与交流机制建立</w:t>
        </w:r>
        <w:r>
          <w:tab/>
        </w:r>
        <w:r>
          <w:fldChar w:fldCharType="begin"/>
        </w:r>
        <w:r>
          <w:instrText xml:space="preserve"> PAGEREF _Toc2153 \h </w:instrText>
        </w:r>
        <w:r>
          <w:fldChar w:fldCharType="separate"/>
        </w:r>
        <w:r>
          <w:t>66</w:t>
        </w:r>
        <w:r>
          <w:fldChar w:fldCharType="end"/>
        </w:r>
      </w:hyperlink>
    </w:p>
    <w:p>
      <w:pPr>
        <w:pStyle w:val="TOC2"/>
        <w:tabs>
          <w:tab w:val="right" w:leader="dot" w:pos="8306"/>
        </w:tabs>
      </w:pPr>
      <w:hyperlink w:anchor="_Toc29086" w:history="1">
        <w:r>
          <w:rPr>
            <w:rFonts w:ascii="仿宋" w:eastAsia="仿宋" w:hAnsi="仿宋" w:cs="仿宋" w:hint="eastAsia"/>
            <w:lang w:eastAsia="zh-CN"/>
          </w:rPr>
          <w:t>(一)、合作伙伴选择与合作方式</w:t>
        </w:r>
        <w:r>
          <w:tab/>
        </w:r>
        <w:r>
          <w:fldChar w:fldCharType="begin"/>
        </w:r>
        <w:r>
          <w:instrText xml:space="preserve"> PAGEREF _Toc29086 \h </w:instrText>
        </w:r>
        <w:r>
          <w:fldChar w:fldCharType="separate"/>
        </w:r>
        <w:r>
          <w:t>66</w:t>
        </w:r>
        <w:r>
          <w:fldChar w:fldCharType="end"/>
        </w:r>
      </w:hyperlink>
    </w:p>
    <w:p>
      <w:pPr>
        <w:pStyle w:val="TOC2"/>
        <w:tabs>
          <w:tab w:val="right" w:leader="dot" w:pos="8306"/>
        </w:tabs>
      </w:pPr>
      <w:hyperlink w:anchor="_Toc21095" w:history="1">
        <w:r>
          <w:rPr>
            <w:rFonts w:ascii="仿宋" w:eastAsia="仿宋" w:hAnsi="仿宋" w:cs="仿宋" w:hint="eastAsia"/>
            <w:lang w:eastAsia="zh-CN"/>
          </w:rPr>
          <w:t>(二)、交流与合作平台搭建</w:t>
        </w:r>
        <w:r>
          <w:tab/>
        </w:r>
        <w:r>
          <w:fldChar w:fldCharType="begin"/>
        </w:r>
        <w:r>
          <w:instrText xml:space="preserve"> PAGEREF _Toc21095 \h </w:instrText>
        </w:r>
        <w:r>
          <w:fldChar w:fldCharType="separate"/>
        </w:r>
        <w:r>
          <w:t>68</w:t>
        </w:r>
        <w:r>
          <w:fldChar w:fldCharType="end"/>
        </w:r>
      </w:hyperlink>
    </w:p>
    <w:p>
      <w:pPr>
        <w:pStyle w:val="TOC1"/>
        <w:tabs>
          <w:tab w:val="right" w:leader="dot" w:pos="8306"/>
        </w:tabs>
      </w:pPr>
      <w:hyperlink w:anchor="_Toc18358" w:history="1">
        <w:r>
          <w:rPr>
            <w:rFonts w:ascii="仿宋" w:eastAsia="仿宋" w:hAnsi="仿宋" w:cs="仿宋" w:hint="eastAsia"/>
            <w:lang w:eastAsia="zh-CN"/>
          </w:rPr>
          <w:t>十四、企业合规与伦理</w:t>
        </w:r>
        <w:r>
          <w:tab/>
        </w:r>
        <w:r>
          <w:fldChar w:fldCharType="begin"/>
        </w:r>
        <w:r>
          <w:instrText xml:space="preserve"> PAGEREF _Toc18358 \h </w:instrText>
        </w:r>
        <w:r>
          <w:fldChar w:fldCharType="separate"/>
        </w:r>
        <w:r>
          <w:t>69</w:t>
        </w:r>
        <w:r>
          <w:fldChar w:fldCharType="end"/>
        </w:r>
      </w:hyperlink>
    </w:p>
    <w:p>
      <w:pPr>
        <w:pStyle w:val="TOC2"/>
        <w:tabs>
          <w:tab w:val="right" w:leader="dot" w:pos="8306"/>
        </w:tabs>
      </w:pPr>
      <w:hyperlink w:anchor="_Toc6582" w:history="1">
        <w:r>
          <w:rPr>
            <w:rFonts w:ascii="仿宋" w:eastAsia="仿宋" w:hAnsi="仿宋" w:cs="仿宋" w:hint="eastAsia"/>
            <w:lang w:eastAsia="zh-CN"/>
          </w:rPr>
          <w:t>(一)、合规政策与程序</w:t>
        </w:r>
        <w:r>
          <w:tab/>
        </w:r>
        <w:r>
          <w:fldChar w:fldCharType="begin"/>
        </w:r>
        <w:r>
          <w:instrText xml:space="preserve"> PAGEREF _Toc6582 \h </w:instrText>
        </w:r>
        <w:r>
          <w:fldChar w:fldCharType="separate"/>
        </w:r>
        <w:r>
          <w:t>69</w:t>
        </w:r>
        <w:r>
          <w:fldChar w:fldCharType="end"/>
        </w:r>
      </w:hyperlink>
    </w:p>
    <w:p>
      <w:pPr>
        <w:pStyle w:val="TOC2"/>
        <w:tabs>
          <w:tab w:val="right" w:leader="dot" w:pos="8306"/>
        </w:tabs>
      </w:pPr>
      <w:hyperlink w:anchor="_Toc6240" w:history="1">
        <w:r>
          <w:rPr>
            <w:rFonts w:ascii="仿宋" w:eastAsia="仿宋" w:hAnsi="仿宋" w:cs="仿宋" w:hint="eastAsia"/>
            <w:lang w:eastAsia="zh-CN"/>
          </w:rPr>
          <w:t>(二)、伦理规范与培训</w:t>
        </w:r>
        <w:r>
          <w:tab/>
        </w:r>
        <w:r>
          <w:fldChar w:fldCharType="begin"/>
        </w:r>
        <w:r>
          <w:instrText xml:space="preserve"> PAGEREF _Toc6240 \h </w:instrText>
        </w:r>
        <w:r>
          <w:fldChar w:fldCharType="separate"/>
        </w:r>
        <w:r>
          <w:t>70</w:t>
        </w:r>
        <w:r>
          <w:fldChar w:fldCharType="end"/>
        </w:r>
      </w:hyperlink>
    </w:p>
    <w:p>
      <w:pPr>
        <w:pStyle w:val="TOC2"/>
        <w:tabs>
          <w:tab w:val="right" w:leader="dot" w:pos="8306"/>
        </w:tabs>
      </w:pPr>
      <w:hyperlink w:anchor="_Toc17552" w:history="1">
        <w:r>
          <w:rPr>
            <w:rFonts w:ascii="仿宋" w:eastAsia="仿宋" w:hAnsi="仿宋" w:cs="仿宋" w:hint="eastAsia"/>
            <w:lang w:eastAsia="zh-CN"/>
          </w:rPr>
          <w:t>(三)、合规风险评估</w:t>
        </w:r>
        <w:r>
          <w:tab/>
        </w:r>
        <w:r>
          <w:fldChar w:fldCharType="begin"/>
        </w:r>
        <w:r>
          <w:instrText xml:space="preserve"> PAGEREF _Toc17552 \h </w:instrText>
        </w:r>
        <w:r>
          <w:fldChar w:fldCharType="separate"/>
        </w:r>
        <w:r>
          <w:t>71</w:t>
        </w:r>
        <w:r>
          <w:fldChar w:fldCharType="end"/>
        </w:r>
      </w:hyperlink>
    </w:p>
    <w:p>
      <w:pPr>
        <w:pStyle w:val="TOC2"/>
        <w:tabs>
          <w:tab w:val="right" w:leader="dot" w:pos="8306"/>
        </w:tabs>
      </w:pPr>
      <w:hyperlink w:anchor="_Toc29930" w:history="1">
        <w:r>
          <w:rPr>
            <w:rFonts w:ascii="仿宋" w:eastAsia="仿宋" w:hAnsi="仿宋" w:cs="仿宋" w:hint="eastAsia"/>
            <w:lang w:eastAsia="zh-CN"/>
          </w:rPr>
          <w:t>(四)、合规监督与执行</w:t>
        </w:r>
        <w:r>
          <w:tab/>
        </w:r>
        <w:r>
          <w:fldChar w:fldCharType="begin"/>
        </w:r>
        <w:r>
          <w:instrText xml:space="preserve"> PAGEREF _Toc29930 \h </w:instrText>
        </w:r>
        <w:r>
          <w:fldChar w:fldCharType="separate"/>
        </w:r>
        <w:r>
          <w:t>73</w:t>
        </w:r>
        <w:r>
          <w:fldChar w:fldCharType="end"/>
        </w:r>
      </w:hyperlink>
    </w:p>
    <w:p>
      <w:pPr>
        <w:pStyle w:val="TOC1"/>
        <w:tabs>
          <w:tab w:val="right" w:leader="dot" w:pos="8306"/>
        </w:tabs>
      </w:pPr>
      <w:hyperlink w:anchor="_Toc31949" w:history="1">
        <w:r>
          <w:rPr>
            <w:rFonts w:ascii="仿宋" w:eastAsia="仿宋" w:hAnsi="仿宋" w:cs="仿宋" w:hint="eastAsia"/>
            <w:lang w:eastAsia="zh-CN"/>
          </w:rPr>
          <w:t>十五、创新驱动与持续发展</w:t>
        </w:r>
        <w:r>
          <w:tab/>
        </w:r>
        <w:r>
          <w:fldChar w:fldCharType="begin"/>
        </w:r>
        <w:r>
          <w:instrText xml:space="preserve"> PAGEREF _Toc31949 \h </w:instrText>
        </w:r>
        <w:r>
          <w:fldChar w:fldCharType="separate"/>
        </w:r>
        <w:r>
          <w:t>73</w:t>
        </w:r>
        <w:r>
          <w:fldChar w:fldCharType="end"/>
        </w:r>
      </w:hyperlink>
    </w:p>
    <w:p>
      <w:pPr>
        <w:pStyle w:val="TOC2"/>
        <w:tabs>
          <w:tab w:val="right" w:leader="dot" w:pos="8306"/>
        </w:tabs>
      </w:pPr>
      <w:hyperlink w:anchor="_Toc13120" w:history="1">
        <w:r>
          <w:rPr>
            <w:rFonts w:ascii="仿宋" w:eastAsia="仿宋" w:hAnsi="仿宋" w:cs="仿宋" w:hint="eastAsia"/>
            <w:lang w:eastAsia="zh-CN"/>
          </w:rPr>
          <w:t>(一)、创新驱动战略实施</w:t>
        </w:r>
        <w:r>
          <w:tab/>
        </w:r>
        <w:r>
          <w:fldChar w:fldCharType="begin"/>
        </w:r>
        <w:r>
          <w:instrText xml:space="preserve"> PAGEREF _Toc13120 \h </w:instrText>
        </w:r>
        <w:r>
          <w:fldChar w:fldCharType="separate"/>
        </w:r>
        <w:r>
          <w:t>73</w:t>
        </w:r>
        <w:r>
          <w:fldChar w:fldCharType="end"/>
        </w:r>
      </w:hyperlink>
    </w:p>
    <w:p>
      <w:pPr>
        <w:pStyle w:val="TOC2"/>
        <w:tabs>
          <w:tab w:val="right" w:leader="dot" w:pos="8306"/>
        </w:tabs>
      </w:pPr>
      <w:hyperlink w:anchor="_Toc6852" w:history="1">
        <w:r>
          <w:rPr>
            <w:rFonts w:ascii="仿宋" w:eastAsia="仿宋" w:hAnsi="仿宋" w:cs="仿宋" w:hint="eastAsia"/>
            <w:lang w:eastAsia="zh-CN"/>
          </w:rPr>
          <w:t>(二)、持续发展路径探索</w:t>
        </w:r>
        <w:r>
          <w:tab/>
        </w:r>
        <w:r>
          <w:fldChar w:fldCharType="begin"/>
        </w:r>
        <w:r>
          <w:instrText xml:space="preserve"> PAGEREF _Toc6852 \h </w:instrText>
        </w:r>
        <w:r>
          <w:fldChar w:fldCharType="separate"/>
        </w:r>
        <w:r>
          <w:t>75</w:t>
        </w:r>
        <w:r>
          <w:fldChar w:fldCharType="end"/>
        </w:r>
      </w:hyperlink>
    </w:p>
    <w:p>
      <w:pPr>
        <w:pStyle w:val="TOC1"/>
        <w:tabs>
          <w:tab w:val="right" w:leader="dot" w:pos="8306"/>
        </w:tabs>
      </w:pPr>
      <w:hyperlink w:anchor="_Toc9231" w:history="1">
        <w:r>
          <w:rPr>
            <w:rFonts w:ascii="仿宋" w:eastAsia="仿宋" w:hAnsi="仿宋" w:cs="仿宋" w:hint="eastAsia"/>
            <w:lang w:eastAsia="zh-CN"/>
          </w:rPr>
          <w:t>十六、法律法规与政策遵循</w:t>
        </w:r>
        <w:r>
          <w:tab/>
        </w:r>
        <w:r>
          <w:fldChar w:fldCharType="begin"/>
        </w:r>
        <w:r>
          <w:instrText xml:space="preserve"> PAGEREF _Toc9231 \h </w:instrText>
        </w:r>
        <w:r>
          <w:fldChar w:fldCharType="separate"/>
        </w:r>
        <w:r>
          <w:t>79</w:t>
        </w:r>
        <w:r>
          <w:fldChar w:fldCharType="end"/>
        </w:r>
      </w:hyperlink>
    </w:p>
    <w:p>
      <w:pPr>
        <w:pStyle w:val="TOC2"/>
        <w:tabs>
          <w:tab w:val="right" w:leader="dot" w:pos="8306"/>
        </w:tabs>
      </w:pPr>
      <w:hyperlink w:anchor="_Toc26455" w:history="1">
        <w:r>
          <w:rPr>
            <w:rFonts w:ascii="仿宋" w:eastAsia="仿宋" w:hAnsi="仿宋" w:cs="仿宋" w:hint="eastAsia"/>
            <w:lang w:eastAsia="zh-CN"/>
          </w:rPr>
          <w:t>(一)、法律法规遵守</w:t>
        </w:r>
        <w:r>
          <w:tab/>
        </w:r>
        <w:r>
          <w:fldChar w:fldCharType="begin"/>
        </w:r>
        <w:r>
          <w:instrText xml:space="preserve"> PAGEREF _Toc26455 \h </w:instrText>
        </w:r>
        <w:r>
          <w:fldChar w:fldCharType="separate"/>
        </w:r>
        <w:r>
          <w:t>79</w:t>
        </w:r>
        <w:r>
          <w:fldChar w:fldCharType="end"/>
        </w:r>
      </w:hyperlink>
    </w:p>
    <w:p>
      <w:pPr>
        <w:pStyle w:val="TOC2"/>
        <w:tabs>
          <w:tab w:val="right" w:leader="dot" w:pos="8306"/>
        </w:tabs>
      </w:pPr>
      <w:hyperlink w:anchor="_Toc25591" w:history="1">
        <w:r>
          <w:rPr>
            <w:rFonts w:ascii="仿宋" w:eastAsia="仿宋" w:hAnsi="仿宋" w:cs="仿宋" w:hint="eastAsia"/>
            <w:lang w:eastAsia="zh-CN"/>
          </w:rPr>
          <w:t>(二)、政策导向与利用</w:t>
        </w:r>
        <w:r>
          <w:tab/>
        </w:r>
        <w:r>
          <w:fldChar w:fldCharType="begin"/>
        </w:r>
        <w:r>
          <w:instrText xml:space="preserve"> PAGEREF _Toc25591 \h </w:instrText>
        </w:r>
        <w:r>
          <w:fldChar w:fldCharType="separate"/>
        </w:r>
        <w:r>
          <w:t>80</w:t>
        </w:r>
        <w:r>
          <w:fldChar w:fldCharType="end"/>
        </w:r>
      </w:hyperlink>
    </w:p>
    <w:p>
      <w:pPr>
        <w:pStyle w:val="TOC1"/>
        <w:tabs>
          <w:tab w:val="right" w:leader="dot" w:pos="8306"/>
        </w:tabs>
      </w:pPr>
      <w:hyperlink w:anchor="_Toc12001" w:history="1">
        <w:r>
          <w:rPr>
            <w:rFonts w:ascii="仿宋" w:eastAsia="仿宋" w:hAnsi="仿宋" w:cs="仿宋" w:hint="eastAsia"/>
            <w:lang w:eastAsia="zh-CN"/>
          </w:rPr>
          <w:t>十七、产业协同与集群发展</w:t>
        </w:r>
        <w:r>
          <w:tab/>
        </w:r>
        <w:r>
          <w:fldChar w:fldCharType="begin"/>
        </w:r>
        <w:r>
          <w:instrText xml:space="preserve"> PAGEREF _Toc12001 \h </w:instrText>
        </w:r>
        <w:r>
          <w:fldChar w:fldCharType="separate"/>
        </w:r>
        <w:r>
          <w:t>81</w:t>
        </w:r>
        <w:r>
          <w:fldChar w:fldCharType="end"/>
        </w:r>
      </w:hyperlink>
    </w:p>
    <w:p>
      <w:pPr>
        <w:pStyle w:val="TOC2"/>
        <w:tabs>
          <w:tab w:val="right" w:leader="dot" w:pos="8306"/>
        </w:tabs>
      </w:pPr>
      <w:hyperlink w:anchor="_Toc3893" w:history="1">
        <w:r>
          <w:rPr>
            <w:rFonts w:ascii="仿宋" w:eastAsia="仿宋" w:hAnsi="仿宋" w:cs="仿宋" w:hint="eastAsia"/>
            <w:lang w:eastAsia="zh-CN"/>
          </w:rPr>
          <w:t>(一)、产业协同机制建设</w:t>
        </w:r>
        <w:r>
          <w:tab/>
        </w:r>
        <w:r>
          <w:fldChar w:fldCharType="begin"/>
        </w:r>
        <w:r>
          <w:instrText xml:space="preserve"> PAGEREF _Toc3893 \h </w:instrText>
        </w:r>
        <w:r>
          <w:fldChar w:fldCharType="separate"/>
        </w:r>
        <w:r>
          <w:t>81</w:t>
        </w:r>
        <w:r>
          <w:fldChar w:fldCharType="end"/>
        </w:r>
      </w:hyperlink>
    </w:p>
    <w:p>
      <w:pPr>
        <w:pStyle w:val="TOC2"/>
        <w:tabs>
          <w:tab w:val="right" w:leader="dot" w:pos="8306"/>
        </w:tabs>
      </w:pPr>
      <w:hyperlink w:anchor="_Toc24756" w:history="1">
        <w:r>
          <w:rPr>
            <w:rFonts w:ascii="仿宋" w:eastAsia="仿宋" w:hAnsi="仿宋" w:cs="仿宋" w:hint="eastAsia"/>
            <w:lang w:eastAsia="zh-CN"/>
          </w:rPr>
          <w:t>(二)、产业集群培育与发展</w:t>
        </w:r>
        <w:r>
          <w:tab/>
        </w:r>
        <w:r>
          <w:fldChar w:fldCharType="begin"/>
        </w:r>
        <w:r>
          <w:instrText xml:space="preserve"> PAGEREF _Toc24756 \h </w:instrText>
        </w:r>
        <w:r>
          <w:fldChar w:fldCharType="separate"/>
        </w:r>
        <w:r>
          <w:t>82</w:t>
        </w:r>
        <w:r>
          <w:fldChar w:fldCharType="end"/>
        </w:r>
      </w:hyperlink>
    </w:p>
    <w:p>
      <w:pPr>
        <w:pStyle w:val="TOC1"/>
        <w:tabs>
          <w:tab w:val="right" w:leader="dot" w:pos="8306"/>
        </w:tabs>
      </w:pPr>
      <w:hyperlink w:anchor="_Toc13238" w:history="1">
        <w:r>
          <w:rPr>
            <w:rFonts w:ascii="仿宋" w:eastAsia="仿宋" w:hAnsi="仿宋" w:cs="仿宋" w:hint="eastAsia"/>
            <w:lang w:eastAsia="zh-CN"/>
          </w:rPr>
          <w:t>十八、知识产权管理与保护</w:t>
        </w:r>
        <w:r>
          <w:tab/>
        </w:r>
        <w:r>
          <w:fldChar w:fldCharType="begin"/>
        </w:r>
        <w:r>
          <w:instrText xml:space="preserve"> PAGEREF _Toc13238 \h </w:instrText>
        </w:r>
        <w:r>
          <w:fldChar w:fldCharType="separate"/>
        </w:r>
        <w:r>
          <w:t>83</w:t>
        </w:r>
        <w:r>
          <w:fldChar w:fldCharType="end"/>
        </w:r>
      </w:hyperlink>
    </w:p>
    <w:p>
      <w:pPr>
        <w:pStyle w:val="TOC2"/>
        <w:tabs>
          <w:tab w:val="right" w:leader="dot" w:pos="8306"/>
        </w:tabs>
      </w:pPr>
      <w:hyperlink w:anchor="_Toc18274" w:history="1">
        <w:r>
          <w:rPr>
            <w:rFonts w:ascii="仿宋" w:eastAsia="仿宋" w:hAnsi="仿宋" w:cs="仿宋" w:hint="eastAsia"/>
            <w:lang w:eastAsia="zh-CN"/>
          </w:rPr>
          <w:t>(一)、知识产权管理体系建设</w:t>
        </w:r>
        <w:r>
          <w:tab/>
        </w:r>
        <w:r>
          <w:fldChar w:fldCharType="begin"/>
        </w:r>
        <w:r>
          <w:instrText xml:space="preserve"> PAGEREF _Toc18274 \h </w:instrText>
        </w:r>
        <w:r>
          <w:fldChar w:fldCharType="separate"/>
        </w:r>
        <w:r>
          <w:t>83</w:t>
        </w:r>
        <w:r>
          <w:fldChar w:fldCharType="end"/>
        </w:r>
      </w:hyperlink>
    </w:p>
    <w:p>
      <w:pPr>
        <w:pStyle w:val="TOC2"/>
        <w:tabs>
          <w:tab w:val="right" w:leader="dot" w:pos="8306"/>
        </w:tabs>
      </w:pPr>
      <w:hyperlink w:anchor="_Toc31927" w:history="1">
        <w:r>
          <w:rPr>
            <w:rFonts w:ascii="仿宋" w:eastAsia="仿宋" w:hAnsi="仿宋" w:cs="仿宋" w:hint="eastAsia"/>
            <w:lang w:eastAsia="zh-CN"/>
          </w:rPr>
          <w:t>(二)、知识产权保护措施</w:t>
        </w:r>
        <w:r>
          <w:tab/>
        </w:r>
        <w:r>
          <w:fldChar w:fldCharType="begin"/>
        </w:r>
        <w:r>
          <w:instrText xml:space="preserve"> PAGEREF _Toc31927 \h </w:instrText>
        </w:r>
        <w:r>
          <w:fldChar w:fldCharType="separate"/>
        </w:r>
        <w:r>
          <w:t>83</w:t>
        </w:r>
        <w:r>
          <w:fldChar w:fldCharType="end"/>
        </w:r>
      </w:hyperlink>
    </w:p>
    <w:p>
      <w:pPr>
        <w:pStyle w:val="TOC1"/>
        <w:tabs>
          <w:tab w:val="right" w:leader="dot" w:pos="8306"/>
        </w:tabs>
      </w:pPr>
      <w:hyperlink w:anchor="_Toc2145" w:history="1">
        <w:r>
          <w:rPr>
            <w:rFonts w:ascii="仿宋" w:eastAsia="仿宋" w:hAnsi="仿宋" w:cs="仿宋" w:hint="eastAsia"/>
            <w:lang w:eastAsia="zh-CN"/>
          </w:rPr>
          <w:t>十九、质量管理与控制</w:t>
        </w:r>
        <w:r>
          <w:tab/>
        </w:r>
        <w:r>
          <w:fldChar w:fldCharType="begin"/>
        </w:r>
        <w:r>
          <w:instrText xml:space="preserve"> PAGEREF _Toc2145 \h </w:instrText>
        </w:r>
        <w:r>
          <w:fldChar w:fldCharType="separate"/>
        </w:r>
        <w:r>
          <w:t>85</w:t>
        </w:r>
        <w:r>
          <w:fldChar w:fldCharType="end"/>
        </w:r>
      </w:hyperlink>
    </w:p>
    <w:p>
      <w:pPr>
        <w:pStyle w:val="TOC2"/>
        <w:tabs>
          <w:tab w:val="right" w:leader="dot" w:pos="8306"/>
        </w:tabs>
      </w:pPr>
      <w:hyperlink w:anchor="_Toc11348" w:history="1">
        <w:r>
          <w:rPr>
            <w:rFonts w:ascii="仿宋" w:eastAsia="仿宋" w:hAnsi="仿宋" w:cs="仿宋" w:hint="eastAsia"/>
            <w:lang w:eastAsia="zh-CN"/>
          </w:rPr>
          <w:t>(一)、质量管理体系建设</w:t>
        </w:r>
        <w:r>
          <w:tab/>
        </w:r>
        <w:r>
          <w:fldChar w:fldCharType="begin"/>
        </w:r>
        <w:r>
          <w:instrText xml:space="preserve"> PAGEREF _Toc11348 \h </w:instrText>
        </w:r>
        <w:r>
          <w:fldChar w:fldCharType="separate"/>
        </w:r>
        <w:r>
          <w:t>85</w:t>
        </w:r>
        <w:r>
          <w:fldChar w:fldCharType="end"/>
        </w:r>
      </w:hyperlink>
    </w:p>
    <w:p>
      <w:pPr>
        <w:pStyle w:val="TOC2"/>
        <w:tabs>
          <w:tab w:val="right" w:leader="dot" w:pos="8306"/>
        </w:tabs>
      </w:pPr>
      <w:hyperlink w:anchor="_Toc19923" w:history="1">
        <w:r>
          <w:rPr>
            <w:rFonts w:ascii="仿宋" w:eastAsia="仿宋" w:hAnsi="仿宋" w:cs="仿宋" w:hint="eastAsia"/>
            <w:lang w:eastAsia="zh-CN"/>
          </w:rPr>
          <w:t>(二)、质量控制措施</w:t>
        </w:r>
        <w:r>
          <w:tab/>
        </w:r>
        <w:r>
          <w:fldChar w:fldCharType="begin"/>
        </w:r>
        <w:r>
          <w:instrText xml:space="preserve"> PAGEREF _Toc19923 \h </w:instrText>
        </w:r>
        <w:r>
          <w:fldChar w:fldCharType="separate"/>
        </w:r>
        <w:r>
          <w:t>87</w:t>
        </w:r>
        <w:r>
          <w:fldChar w:fldCharType="end"/>
        </w:r>
      </w:hyperlink>
    </w:p>
    <w:p>
      <w:pPr>
        <w:pStyle w:val="TOC1"/>
        <w:tabs>
          <w:tab w:val="right" w:leader="dot" w:pos="8306"/>
        </w:tabs>
      </w:pPr>
      <w:hyperlink w:anchor="_Toc23231" w:history="1">
        <w:r>
          <w:rPr>
            <w:rFonts w:ascii="仿宋" w:eastAsia="仿宋" w:hAnsi="仿宋" w:cs="仿宋" w:hint="eastAsia"/>
            <w:lang w:eastAsia="zh-CN"/>
          </w:rPr>
          <w:t>二十、项目施工方案</w:t>
        </w:r>
        <w:r>
          <w:tab/>
        </w:r>
        <w:r>
          <w:fldChar w:fldCharType="begin"/>
        </w:r>
        <w:r>
          <w:instrText xml:space="preserve"> PAGEREF _Toc23231 \h </w:instrText>
        </w:r>
        <w:r>
          <w:fldChar w:fldCharType="separate"/>
        </w:r>
        <w:r>
          <w:t>88</w:t>
        </w:r>
        <w:r>
          <w:fldChar w:fldCharType="end"/>
        </w:r>
      </w:hyperlink>
    </w:p>
    <w:p>
      <w:pPr>
        <w:pStyle w:val="TOC2"/>
        <w:tabs>
          <w:tab w:val="right" w:leader="dot" w:pos="8306"/>
        </w:tabs>
      </w:pPr>
      <w:hyperlink w:anchor="_Toc21360" w:history="1">
        <w:r>
          <w:rPr>
            <w:rFonts w:ascii="仿宋" w:eastAsia="仿宋" w:hAnsi="仿宋" w:cs="仿宋" w:hint="eastAsia"/>
            <w:lang w:eastAsia="zh-CN"/>
          </w:rPr>
          <w:t>(一)、施工组织设计</w:t>
        </w:r>
        <w:r>
          <w:tab/>
        </w:r>
        <w:r>
          <w:fldChar w:fldCharType="begin"/>
        </w:r>
        <w:r>
          <w:instrText xml:space="preserve"> PAGEREF _Toc21360 \h </w:instrText>
        </w:r>
        <w:r>
          <w:fldChar w:fldCharType="separate"/>
        </w:r>
        <w:r>
          <w:t>88</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8657" w:history="1">
        <w:r>
          <w:rPr>
            <w:rFonts w:ascii="仿宋" w:eastAsia="仿宋" w:hAnsi="仿宋" w:cs="仿宋" w:hint="eastAsia"/>
            <w:lang w:eastAsia="zh-CN"/>
          </w:rPr>
          <w:t>(二)、施工工艺与技术路线</w:t>
        </w:r>
        <w:r>
          <w:tab/>
        </w:r>
        <w:r>
          <w:fldChar w:fldCharType="begin"/>
        </w:r>
        <w:r>
          <w:instrText xml:space="preserve"> PAGEREF _Toc28657 \h </w:instrText>
        </w:r>
        <w:r>
          <w:fldChar w:fldCharType="separate"/>
        </w:r>
        <w:r>
          <w:t>89</w:t>
        </w:r>
        <w:r>
          <w:fldChar w:fldCharType="end"/>
        </w:r>
      </w:hyperlink>
    </w:p>
    <w:p>
      <w:pPr>
        <w:pStyle w:val="TOC2"/>
        <w:tabs>
          <w:tab w:val="right" w:leader="dot" w:pos="8306"/>
        </w:tabs>
      </w:pPr>
      <w:hyperlink w:anchor="_Toc6118" w:history="1">
        <w:r>
          <w:rPr>
            <w:rFonts w:ascii="仿宋" w:eastAsia="仿宋" w:hAnsi="仿宋" w:cs="仿宋" w:hint="eastAsia"/>
            <w:lang w:eastAsia="zh-CN"/>
          </w:rPr>
          <w:t>(三)、关键节点施工计划</w:t>
        </w:r>
        <w:r>
          <w:tab/>
        </w:r>
        <w:r>
          <w:fldChar w:fldCharType="begin"/>
        </w:r>
        <w:r>
          <w:instrText xml:space="preserve"> PAGEREF _Toc6118 \h </w:instrText>
        </w:r>
        <w:r>
          <w:fldChar w:fldCharType="separate"/>
        </w:r>
        <w:r>
          <w:t>91</w:t>
        </w:r>
        <w:r>
          <w:fldChar w:fldCharType="end"/>
        </w:r>
      </w:hyperlink>
    </w:p>
    <w:p>
      <w:pPr>
        <w:pStyle w:val="TOC2"/>
        <w:tabs>
          <w:tab w:val="right" w:leader="dot" w:pos="8306"/>
        </w:tabs>
      </w:pPr>
      <w:hyperlink w:anchor="_Toc13324" w:history="1">
        <w:r>
          <w:rPr>
            <w:rFonts w:ascii="仿宋" w:eastAsia="仿宋" w:hAnsi="仿宋" w:cs="仿宋" w:hint="eastAsia"/>
            <w:lang w:eastAsia="zh-CN"/>
          </w:rPr>
          <w:t>(四)、施工现场管理</w:t>
        </w:r>
        <w:r>
          <w:tab/>
        </w:r>
        <w:r>
          <w:fldChar w:fldCharType="begin"/>
        </w:r>
        <w:r>
          <w:instrText xml:space="preserve"> PAGEREF _Toc13324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517"/>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6439"/>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5738"/>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5454"/>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7977"/>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9495"/>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12845"/>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9" w:name="_Toc21481"/>
      <w:r>
        <w:rPr>
          <w:rFonts w:ascii="仿宋" w:eastAsia="仿宋" w:hAnsi="仿宋" w:cs="仿宋" w:hint="eastAsia"/>
          <w:sz w:val="28"/>
          <w:lang w:eastAsia="zh-CN"/>
        </w:rPr>
        <w:t>(三)、建设条件分析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https://d.book118.com/798053034107006033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港口建设项目建设方案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D86A06"/>
    <w:rsid w:val="69D86A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98053034107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2024-01-26T04:49:00Z</dcterms:created>
  <dcterms:modified xsi:type="dcterms:W3CDTF">2024-01-26T04:50:41Z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6EF40659FE8F485D821499FFE5BE929E_11</vt:lpwstr>
  </property>
  <property fmtid="{D5CDD505-2E9C-101B-9397-08002B2CF9AE}" pid="3" name="KSOProductBuildVer">
    <vt:lpwstr>2052-12.1.0.16250</vt:lpwstr>
  </property>
</Properties>
</file>