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布基增强塑料项目计划设计方案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037" w:history="1">
        <w:r>
          <w:rPr>
            <w:rFonts w:ascii="仿宋" w:eastAsia="仿宋" w:hAnsi="仿宋" w:cs="仿宋" w:hint="eastAsia"/>
            <w:lang w:eastAsia="zh-CN"/>
          </w:rPr>
          <w:t>前言</w:t>
        </w:r>
        <w:r>
          <w:tab/>
        </w:r>
        <w:r>
          <w:fldChar w:fldCharType="begin"/>
        </w:r>
        <w:r>
          <w:instrText xml:space="preserve"> PAGEREF _Toc29037 \h </w:instrText>
        </w:r>
        <w:r>
          <w:fldChar w:fldCharType="separate"/>
        </w:r>
        <w:r>
          <w:t>3</w:t>
        </w:r>
        <w:r>
          <w:fldChar w:fldCharType="end"/>
        </w:r>
      </w:hyperlink>
    </w:p>
    <w:p>
      <w:pPr>
        <w:pStyle w:val="TOC1"/>
        <w:tabs>
          <w:tab w:val="right" w:leader="dot" w:pos="8306"/>
        </w:tabs>
      </w:pPr>
      <w:hyperlink w:anchor="_Toc20706" w:history="1">
        <w:r>
          <w:rPr>
            <w:rFonts w:ascii="仿宋" w:eastAsia="仿宋" w:hAnsi="仿宋" w:cs="仿宋" w:hint="eastAsia"/>
            <w:lang w:eastAsia="zh-CN"/>
          </w:rPr>
          <w:t>一、布基增强塑料项目建设单位说明</w:t>
        </w:r>
        <w:r>
          <w:tab/>
        </w:r>
        <w:r>
          <w:fldChar w:fldCharType="begin"/>
        </w:r>
        <w:r>
          <w:instrText xml:space="preserve"> PAGEREF _Toc20706 \h </w:instrText>
        </w:r>
        <w:r>
          <w:fldChar w:fldCharType="separate"/>
        </w:r>
        <w:r>
          <w:t>3</w:t>
        </w:r>
        <w:r>
          <w:fldChar w:fldCharType="end"/>
        </w:r>
      </w:hyperlink>
    </w:p>
    <w:p>
      <w:pPr>
        <w:pStyle w:val="TOC2"/>
        <w:tabs>
          <w:tab w:val="right" w:leader="dot" w:pos="8306"/>
        </w:tabs>
      </w:pPr>
      <w:hyperlink w:anchor="_Toc6339" w:history="1">
        <w:r>
          <w:rPr>
            <w:rFonts w:ascii="仿宋" w:eastAsia="仿宋" w:hAnsi="仿宋" w:cs="仿宋" w:hint="eastAsia"/>
            <w:lang w:eastAsia="zh-CN"/>
          </w:rPr>
          <w:t>(一)、布基增强塑料项目承办单位基本情况</w:t>
        </w:r>
        <w:r>
          <w:tab/>
        </w:r>
        <w:r>
          <w:fldChar w:fldCharType="begin"/>
        </w:r>
        <w:r>
          <w:instrText xml:space="preserve"> PAGEREF _Toc6339 \h </w:instrText>
        </w:r>
        <w:r>
          <w:fldChar w:fldCharType="separate"/>
        </w:r>
        <w:r>
          <w:t>3</w:t>
        </w:r>
        <w:r>
          <w:fldChar w:fldCharType="end"/>
        </w:r>
      </w:hyperlink>
    </w:p>
    <w:p>
      <w:pPr>
        <w:pStyle w:val="TOC2"/>
        <w:tabs>
          <w:tab w:val="right" w:leader="dot" w:pos="8306"/>
        </w:tabs>
      </w:pPr>
      <w:hyperlink w:anchor="_Toc2324" w:history="1">
        <w:r>
          <w:rPr>
            <w:rFonts w:ascii="仿宋" w:eastAsia="仿宋" w:hAnsi="仿宋" w:cs="仿宋" w:hint="eastAsia"/>
            <w:lang w:eastAsia="zh-CN"/>
          </w:rPr>
          <w:t>(二)、公司经济效益分析</w:t>
        </w:r>
        <w:r>
          <w:tab/>
        </w:r>
        <w:r>
          <w:fldChar w:fldCharType="begin"/>
        </w:r>
        <w:r>
          <w:instrText xml:space="preserve"> PAGEREF _Toc2324 \h </w:instrText>
        </w:r>
        <w:r>
          <w:fldChar w:fldCharType="separate"/>
        </w:r>
        <w:r>
          <w:t>4</w:t>
        </w:r>
        <w:r>
          <w:fldChar w:fldCharType="end"/>
        </w:r>
      </w:hyperlink>
    </w:p>
    <w:p>
      <w:pPr>
        <w:pStyle w:val="TOC1"/>
        <w:tabs>
          <w:tab w:val="right" w:leader="dot" w:pos="8306"/>
        </w:tabs>
      </w:pPr>
      <w:hyperlink w:anchor="_Toc12342" w:history="1">
        <w:r>
          <w:rPr>
            <w:rFonts w:ascii="仿宋" w:eastAsia="仿宋" w:hAnsi="仿宋" w:cs="仿宋" w:hint="eastAsia"/>
            <w:lang w:eastAsia="zh-CN"/>
          </w:rPr>
          <w:t>二、市场分析、调研</w:t>
        </w:r>
        <w:r>
          <w:tab/>
        </w:r>
        <w:r>
          <w:fldChar w:fldCharType="begin"/>
        </w:r>
        <w:r>
          <w:instrText xml:space="preserve"> PAGEREF _Toc12342 \h </w:instrText>
        </w:r>
        <w:r>
          <w:fldChar w:fldCharType="separate"/>
        </w:r>
        <w:r>
          <w:t>5</w:t>
        </w:r>
        <w:r>
          <w:fldChar w:fldCharType="end"/>
        </w:r>
      </w:hyperlink>
    </w:p>
    <w:p>
      <w:pPr>
        <w:pStyle w:val="TOC2"/>
        <w:tabs>
          <w:tab w:val="right" w:leader="dot" w:pos="8306"/>
        </w:tabs>
      </w:pPr>
      <w:hyperlink w:anchor="_Toc8894" w:history="1">
        <w:r>
          <w:rPr>
            <w:rFonts w:ascii="仿宋" w:eastAsia="仿宋" w:hAnsi="仿宋" w:cs="仿宋" w:hint="eastAsia"/>
            <w:lang w:eastAsia="zh-CN"/>
          </w:rPr>
          <w:t>(一)、布基增强塑料行业分析</w:t>
        </w:r>
        <w:r>
          <w:tab/>
        </w:r>
        <w:r>
          <w:fldChar w:fldCharType="begin"/>
        </w:r>
        <w:r>
          <w:instrText xml:space="preserve"> PAGEREF _Toc8894 \h </w:instrText>
        </w:r>
        <w:r>
          <w:fldChar w:fldCharType="separate"/>
        </w:r>
        <w:r>
          <w:t>5</w:t>
        </w:r>
        <w:r>
          <w:fldChar w:fldCharType="end"/>
        </w:r>
      </w:hyperlink>
    </w:p>
    <w:p>
      <w:pPr>
        <w:pStyle w:val="TOC2"/>
        <w:tabs>
          <w:tab w:val="right" w:leader="dot" w:pos="8306"/>
        </w:tabs>
      </w:pPr>
      <w:hyperlink w:anchor="_Toc25293" w:history="1">
        <w:r>
          <w:rPr>
            <w:rFonts w:ascii="仿宋" w:eastAsia="仿宋" w:hAnsi="仿宋" w:cs="仿宋" w:hint="eastAsia"/>
            <w:lang w:eastAsia="zh-CN"/>
          </w:rPr>
          <w:t>(二)、布基增强塑料市场分析预测</w:t>
        </w:r>
        <w:r>
          <w:tab/>
        </w:r>
        <w:r>
          <w:fldChar w:fldCharType="begin"/>
        </w:r>
        <w:r>
          <w:instrText xml:space="preserve"> PAGEREF _Toc25293 \h </w:instrText>
        </w:r>
        <w:r>
          <w:fldChar w:fldCharType="separate"/>
        </w:r>
        <w:r>
          <w:t>5</w:t>
        </w:r>
        <w:r>
          <w:fldChar w:fldCharType="end"/>
        </w:r>
      </w:hyperlink>
    </w:p>
    <w:p>
      <w:pPr>
        <w:pStyle w:val="TOC1"/>
        <w:tabs>
          <w:tab w:val="right" w:leader="dot" w:pos="8306"/>
        </w:tabs>
      </w:pPr>
      <w:hyperlink w:anchor="_Toc11607" w:history="1">
        <w:r>
          <w:rPr>
            <w:rFonts w:ascii="仿宋" w:eastAsia="仿宋" w:hAnsi="仿宋" w:cs="仿宋" w:hint="eastAsia"/>
            <w:lang w:eastAsia="zh-CN"/>
          </w:rPr>
          <w:t>三、布基增强塑料项目选址可行性分析</w:t>
        </w:r>
        <w:r>
          <w:tab/>
        </w:r>
        <w:r>
          <w:fldChar w:fldCharType="begin"/>
        </w:r>
        <w:r>
          <w:instrText xml:space="preserve"> PAGEREF _Toc11607 \h </w:instrText>
        </w:r>
        <w:r>
          <w:fldChar w:fldCharType="separate"/>
        </w:r>
        <w:r>
          <w:t>6</w:t>
        </w:r>
        <w:r>
          <w:fldChar w:fldCharType="end"/>
        </w:r>
      </w:hyperlink>
    </w:p>
    <w:p>
      <w:pPr>
        <w:pStyle w:val="TOC2"/>
        <w:tabs>
          <w:tab w:val="right" w:leader="dot" w:pos="8306"/>
        </w:tabs>
      </w:pPr>
      <w:hyperlink w:anchor="_Toc30856" w:history="1">
        <w:r>
          <w:rPr>
            <w:rFonts w:ascii="仿宋" w:eastAsia="仿宋" w:hAnsi="仿宋" w:cs="仿宋" w:hint="eastAsia"/>
            <w:lang w:eastAsia="zh-CN"/>
          </w:rPr>
          <w:t>(一)、布基增强塑料项目选址</w:t>
        </w:r>
        <w:r>
          <w:tab/>
        </w:r>
        <w:r>
          <w:fldChar w:fldCharType="begin"/>
        </w:r>
        <w:r>
          <w:instrText xml:space="preserve"> PAGEREF _Toc30856 \h </w:instrText>
        </w:r>
        <w:r>
          <w:fldChar w:fldCharType="separate"/>
        </w:r>
        <w:r>
          <w:t>6</w:t>
        </w:r>
        <w:r>
          <w:fldChar w:fldCharType="end"/>
        </w:r>
      </w:hyperlink>
    </w:p>
    <w:p>
      <w:pPr>
        <w:pStyle w:val="TOC2"/>
        <w:tabs>
          <w:tab w:val="right" w:leader="dot" w:pos="8306"/>
        </w:tabs>
      </w:pPr>
      <w:hyperlink w:anchor="_Toc30137" w:history="1">
        <w:r>
          <w:rPr>
            <w:rFonts w:ascii="仿宋" w:eastAsia="仿宋" w:hAnsi="仿宋" w:cs="仿宋" w:hint="eastAsia"/>
            <w:lang w:eastAsia="zh-CN"/>
          </w:rPr>
          <w:t>(二)、用地控制指标</w:t>
        </w:r>
        <w:r>
          <w:tab/>
        </w:r>
        <w:r>
          <w:fldChar w:fldCharType="begin"/>
        </w:r>
        <w:r>
          <w:instrText xml:space="preserve"> PAGEREF _Toc30137 \h </w:instrText>
        </w:r>
        <w:r>
          <w:fldChar w:fldCharType="separate"/>
        </w:r>
        <w:r>
          <w:t>6</w:t>
        </w:r>
        <w:r>
          <w:fldChar w:fldCharType="end"/>
        </w:r>
      </w:hyperlink>
    </w:p>
    <w:p>
      <w:pPr>
        <w:pStyle w:val="TOC2"/>
        <w:tabs>
          <w:tab w:val="right" w:leader="dot" w:pos="8306"/>
        </w:tabs>
      </w:pPr>
      <w:hyperlink w:anchor="_Toc1094" w:history="1">
        <w:r>
          <w:rPr>
            <w:rFonts w:ascii="仿宋" w:eastAsia="仿宋" w:hAnsi="仿宋" w:cs="仿宋" w:hint="eastAsia"/>
            <w:lang w:eastAsia="zh-CN"/>
          </w:rPr>
          <w:t>(三)、节约用地措施</w:t>
        </w:r>
        <w:r>
          <w:tab/>
        </w:r>
        <w:r>
          <w:fldChar w:fldCharType="begin"/>
        </w:r>
        <w:r>
          <w:instrText xml:space="preserve"> PAGEREF _Toc1094 \h </w:instrText>
        </w:r>
        <w:r>
          <w:fldChar w:fldCharType="separate"/>
        </w:r>
        <w:r>
          <w:t>8</w:t>
        </w:r>
        <w:r>
          <w:fldChar w:fldCharType="end"/>
        </w:r>
      </w:hyperlink>
    </w:p>
    <w:p>
      <w:pPr>
        <w:pStyle w:val="TOC2"/>
        <w:tabs>
          <w:tab w:val="right" w:leader="dot" w:pos="8306"/>
        </w:tabs>
      </w:pPr>
      <w:hyperlink w:anchor="_Toc7922" w:history="1">
        <w:r>
          <w:rPr>
            <w:rFonts w:ascii="仿宋" w:eastAsia="仿宋" w:hAnsi="仿宋" w:cs="仿宋" w:hint="eastAsia"/>
            <w:lang w:eastAsia="zh-CN"/>
          </w:rPr>
          <w:t>(四)、总图布置方案</w:t>
        </w:r>
        <w:r>
          <w:tab/>
        </w:r>
        <w:r>
          <w:fldChar w:fldCharType="begin"/>
        </w:r>
        <w:r>
          <w:instrText xml:space="preserve"> PAGEREF _Toc7922 \h </w:instrText>
        </w:r>
        <w:r>
          <w:fldChar w:fldCharType="separate"/>
        </w:r>
        <w:r>
          <w:t>9</w:t>
        </w:r>
        <w:r>
          <w:fldChar w:fldCharType="end"/>
        </w:r>
      </w:hyperlink>
    </w:p>
    <w:p>
      <w:pPr>
        <w:pStyle w:val="TOC2"/>
        <w:tabs>
          <w:tab w:val="right" w:leader="dot" w:pos="8306"/>
        </w:tabs>
      </w:pPr>
      <w:hyperlink w:anchor="_Toc12769" w:history="1">
        <w:r>
          <w:rPr>
            <w:rFonts w:ascii="仿宋" w:eastAsia="仿宋" w:hAnsi="仿宋" w:cs="仿宋" w:hint="eastAsia"/>
            <w:lang w:eastAsia="zh-CN"/>
          </w:rPr>
          <w:t>(五)、选址综合评价</w:t>
        </w:r>
        <w:r>
          <w:tab/>
        </w:r>
        <w:r>
          <w:fldChar w:fldCharType="begin"/>
        </w:r>
        <w:r>
          <w:instrText xml:space="preserve"> PAGEREF _Toc12769 \h </w:instrText>
        </w:r>
        <w:r>
          <w:fldChar w:fldCharType="separate"/>
        </w:r>
        <w:r>
          <w:t>10</w:t>
        </w:r>
        <w:r>
          <w:fldChar w:fldCharType="end"/>
        </w:r>
      </w:hyperlink>
    </w:p>
    <w:p>
      <w:pPr>
        <w:pStyle w:val="TOC1"/>
        <w:tabs>
          <w:tab w:val="right" w:leader="dot" w:pos="8306"/>
        </w:tabs>
      </w:pPr>
      <w:hyperlink w:anchor="_Toc28271" w:history="1">
        <w:r>
          <w:rPr>
            <w:rFonts w:ascii="仿宋" w:eastAsia="仿宋" w:hAnsi="仿宋" w:cs="仿宋" w:hint="eastAsia"/>
            <w:lang w:eastAsia="zh-CN"/>
          </w:rPr>
          <w:t>四、布基增强塑料项目绩效评估</w:t>
        </w:r>
        <w:r>
          <w:tab/>
        </w:r>
        <w:r>
          <w:fldChar w:fldCharType="begin"/>
        </w:r>
        <w:r>
          <w:instrText xml:space="preserve"> PAGEREF _Toc28271 \h </w:instrText>
        </w:r>
        <w:r>
          <w:fldChar w:fldCharType="separate"/>
        </w:r>
        <w:r>
          <w:t>12</w:t>
        </w:r>
        <w:r>
          <w:fldChar w:fldCharType="end"/>
        </w:r>
      </w:hyperlink>
    </w:p>
    <w:p>
      <w:pPr>
        <w:pStyle w:val="TOC2"/>
        <w:tabs>
          <w:tab w:val="right" w:leader="dot" w:pos="8306"/>
        </w:tabs>
      </w:pPr>
      <w:hyperlink w:anchor="_Toc15910" w:history="1">
        <w:r>
          <w:rPr>
            <w:rFonts w:ascii="仿宋" w:eastAsia="仿宋" w:hAnsi="仿宋" w:cs="仿宋" w:hint="eastAsia"/>
            <w:lang w:eastAsia="zh-CN"/>
          </w:rPr>
          <w:t>(一)、绩效评估指标</w:t>
        </w:r>
        <w:r>
          <w:tab/>
        </w:r>
        <w:r>
          <w:fldChar w:fldCharType="begin"/>
        </w:r>
        <w:r>
          <w:instrText xml:space="preserve"> PAGEREF _Toc15910 \h </w:instrText>
        </w:r>
        <w:r>
          <w:fldChar w:fldCharType="separate"/>
        </w:r>
        <w:r>
          <w:t>12</w:t>
        </w:r>
        <w:r>
          <w:fldChar w:fldCharType="end"/>
        </w:r>
      </w:hyperlink>
    </w:p>
    <w:p>
      <w:pPr>
        <w:pStyle w:val="TOC2"/>
        <w:tabs>
          <w:tab w:val="right" w:leader="dot" w:pos="8306"/>
        </w:tabs>
      </w:pPr>
      <w:hyperlink w:anchor="_Toc20112" w:history="1">
        <w:r>
          <w:rPr>
            <w:rFonts w:ascii="仿宋" w:eastAsia="仿宋" w:hAnsi="仿宋" w:cs="仿宋" w:hint="eastAsia"/>
            <w:lang w:eastAsia="zh-CN"/>
          </w:rPr>
          <w:t>(二)、绩效评估方法</w:t>
        </w:r>
        <w:r>
          <w:tab/>
        </w:r>
        <w:r>
          <w:fldChar w:fldCharType="begin"/>
        </w:r>
        <w:r>
          <w:instrText xml:space="preserve"> PAGEREF _Toc20112 \h </w:instrText>
        </w:r>
        <w:r>
          <w:fldChar w:fldCharType="separate"/>
        </w:r>
        <w:r>
          <w:t>13</w:t>
        </w:r>
        <w:r>
          <w:fldChar w:fldCharType="end"/>
        </w:r>
      </w:hyperlink>
    </w:p>
    <w:p>
      <w:pPr>
        <w:pStyle w:val="TOC2"/>
        <w:tabs>
          <w:tab w:val="right" w:leader="dot" w:pos="8306"/>
        </w:tabs>
      </w:pPr>
      <w:hyperlink w:anchor="_Toc12180" w:history="1">
        <w:r>
          <w:rPr>
            <w:rFonts w:ascii="仿宋" w:eastAsia="仿宋" w:hAnsi="仿宋" w:cs="仿宋" w:hint="eastAsia"/>
            <w:lang w:eastAsia="zh-CN"/>
          </w:rPr>
          <w:t>(三)、绩效评估周期</w:t>
        </w:r>
        <w:r>
          <w:tab/>
        </w:r>
        <w:r>
          <w:fldChar w:fldCharType="begin"/>
        </w:r>
        <w:r>
          <w:instrText xml:space="preserve"> PAGEREF _Toc12180 \h </w:instrText>
        </w:r>
        <w:r>
          <w:fldChar w:fldCharType="separate"/>
        </w:r>
        <w:r>
          <w:t>14</w:t>
        </w:r>
        <w:r>
          <w:fldChar w:fldCharType="end"/>
        </w:r>
      </w:hyperlink>
    </w:p>
    <w:p>
      <w:pPr>
        <w:pStyle w:val="TOC1"/>
        <w:tabs>
          <w:tab w:val="right" w:leader="dot" w:pos="8306"/>
        </w:tabs>
      </w:pPr>
      <w:hyperlink w:anchor="_Toc25330" w:history="1">
        <w:r>
          <w:rPr>
            <w:rFonts w:ascii="仿宋" w:eastAsia="仿宋" w:hAnsi="仿宋" w:cs="仿宋" w:hint="eastAsia"/>
            <w:lang w:eastAsia="zh-CN"/>
          </w:rPr>
          <w:t>五、布基增强塑料项目可持续发展</w:t>
        </w:r>
        <w:r>
          <w:tab/>
        </w:r>
        <w:r>
          <w:fldChar w:fldCharType="begin"/>
        </w:r>
        <w:r>
          <w:instrText xml:space="preserve"> PAGEREF _Toc25330 \h </w:instrText>
        </w:r>
        <w:r>
          <w:fldChar w:fldCharType="separate"/>
        </w:r>
        <w:r>
          <w:t>15</w:t>
        </w:r>
        <w:r>
          <w:fldChar w:fldCharType="end"/>
        </w:r>
      </w:hyperlink>
    </w:p>
    <w:p>
      <w:pPr>
        <w:pStyle w:val="TOC2"/>
        <w:tabs>
          <w:tab w:val="right" w:leader="dot" w:pos="8306"/>
        </w:tabs>
      </w:pPr>
      <w:hyperlink w:anchor="_Toc24071" w:history="1">
        <w:r>
          <w:rPr>
            <w:rFonts w:ascii="仿宋" w:eastAsia="仿宋" w:hAnsi="仿宋" w:cs="仿宋" w:hint="eastAsia"/>
            <w:lang w:eastAsia="zh-CN"/>
          </w:rPr>
          <w:t>(一)、可持续战略与实践</w:t>
        </w:r>
        <w:r>
          <w:tab/>
        </w:r>
        <w:r>
          <w:fldChar w:fldCharType="begin"/>
        </w:r>
        <w:r>
          <w:instrText xml:space="preserve"> PAGEREF _Toc24071 \h </w:instrText>
        </w:r>
        <w:r>
          <w:fldChar w:fldCharType="separate"/>
        </w:r>
        <w:r>
          <w:t>15</w:t>
        </w:r>
        <w:r>
          <w:fldChar w:fldCharType="end"/>
        </w:r>
      </w:hyperlink>
    </w:p>
    <w:p>
      <w:pPr>
        <w:pStyle w:val="TOC2"/>
        <w:tabs>
          <w:tab w:val="right" w:leader="dot" w:pos="8306"/>
        </w:tabs>
      </w:pPr>
      <w:hyperlink w:anchor="_Toc9199" w:history="1">
        <w:r>
          <w:rPr>
            <w:rFonts w:ascii="仿宋" w:eastAsia="仿宋" w:hAnsi="仿宋" w:cs="仿宋" w:hint="eastAsia"/>
            <w:lang w:eastAsia="zh-CN"/>
          </w:rPr>
          <w:t>(二)、环保与社会责任</w:t>
        </w:r>
        <w:r>
          <w:tab/>
        </w:r>
        <w:r>
          <w:fldChar w:fldCharType="begin"/>
        </w:r>
        <w:r>
          <w:instrText xml:space="preserve"> PAGEREF _Toc9199 \h </w:instrText>
        </w:r>
        <w:r>
          <w:fldChar w:fldCharType="separate"/>
        </w:r>
        <w:r>
          <w:t>16</w:t>
        </w:r>
        <w:r>
          <w:fldChar w:fldCharType="end"/>
        </w:r>
      </w:hyperlink>
    </w:p>
    <w:p>
      <w:pPr>
        <w:pStyle w:val="TOC1"/>
        <w:tabs>
          <w:tab w:val="right" w:leader="dot" w:pos="8306"/>
        </w:tabs>
      </w:pPr>
      <w:hyperlink w:anchor="_Toc2228" w:history="1">
        <w:r>
          <w:rPr>
            <w:rFonts w:ascii="仿宋" w:eastAsia="仿宋" w:hAnsi="仿宋" w:cs="仿宋" w:hint="eastAsia"/>
            <w:lang w:eastAsia="zh-CN"/>
          </w:rPr>
          <w:t>六、布基增强塑料项目文档管理</w:t>
        </w:r>
        <w:r>
          <w:tab/>
        </w:r>
        <w:r>
          <w:fldChar w:fldCharType="begin"/>
        </w:r>
        <w:r>
          <w:instrText xml:space="preserve"> PAGEREF _Toc2228 \h </w:instrText>
        </w:r>
        <w:r>
          <w:fldChar w:fldCharType="separate"/>
        </w:r>
        <w:r>
          <w:t>17</w:t>
        </w:r>
        <w:r>
          <w:fldChar w:fldCharType="end"/>
        </w:r>
      </w:hyperlink>
    </w:p>
    <w:p>
      <w:pPr>
        <w:pStyle w:val="TOC2"/>
        <w:tabs>
          <w:tab w:val="right" w:leader="dot" w:pos="8306"/>
        </w:tabs>
      </w:pPr>
      <w:hyperlink w:anchor="_Toc25372" w:history="1">
        <w:r>
          <w:rPr>
            <w:rFonts w:ascii="仿宋" w:eastAsia="仿宋" w:hAnsi="仿宋" w:cs="仿宋" w:hint="eastAsia"/>
            <w:lang w:eastAsia="zh-CN"/>
          </w:rPr>
          <w:t>(一)、文档编制与审查</w:t>
        </w:r>
        <w:r>
          <w:tab/>
        </w:r>
        <w:r>
          <w:fldChar w:fldCharType="begin"/>
        </w:r>
        <w:r>
          <w:instrText xml:space="preserve"> PAGEREF _Toc25372 \h </w:instrText>
        </w:r>
        <w:r>
          <w:fldChar w:fldCharType="separate"/>
        </w:r>
        <w:r>
          <w:t>17</w:t>
        </w:r>
        <w:r>
          <w:fldChar w:fldCharType="end"/>
        </w:r>
      </w:hyperlink>
    </w:p>
    <w:p>
      <w:pPr>
        <w:pStyle w:val="TOC2"/>
        <w:tabs>
          <w:tab w:val="right" w:leader="dot" w:pos="8306"/>
        </w:tabs>
      </w:pPr>
      <w:hyperlink w:anchor="_Toc29995" w:history="1">
        <w:r>
          <w:rPr>
            <w:rFonts w:ascii="仿宋" w:eastAsia="仿宋" w:hAnsi="仿宋" w:cs="仿宋" w:hint="eastAsia"/>
            <w:lang w:eastAsia="zh-CN"/>
          </w:rPr>
          <w:t>(二)、文档发布与分发</w:t>
        </w:r>
        <w:r>
          <w:tab/>
        </w:r>
        <w:r>
          <w:fldChar w:fldCharType="begin"/>
        </w:r>
        <w:r>
          <w:instrText xml:space="preserve"> PAGEREF _Toc29995 \h </w:instrText>
        </w:r>
        <w:r>
          <w:fldChar w:fldCharType="separate"/>
        </w:r>
        <w:r>
          <w:t>18</w:t>
        </w:r>
        <w:r>
          <w:fldChar w:fldCharType="end"/>
        </w:r>
      </w:hyperlink>
    </w:p>
    <w:p>
      <w:pPr>
        <w:pStyle w:val="TOC2"/>
        <w:tabs>
          <w:tab w:val="right" w:leader="dot" w:pos="8306"/>
        </w:tabs>
      </w:pPr>
      <w:hyperlink w:anchor="_Toc26841" w:history="1">
        <w:r>
          <w:rPr>
            <w:rFonts w:ascii="仿宋" w:eastAsia="仿宋" w:hAnsi="仿宋" w:cs="仿宋" w:hint="eastAsia"/>
            <w:lang w:eastAsia="zh-CN"/>
          </w:rPr>
          <w:t>(三)、文档存档与归档</w:t>
        </w:r>
        <w:r>
          <w:tab/>
        </w:r>
        <w:r>
          <w:fldChar w:fldCharType="begin"/>
        </w:r>
        <w:r>
          <w:instrText xml:space="preserve"> PAGEREF _Toc26841 \h </w:instrText>
        </w:r>
        <w:r>
          <w:fldChar w:fldCharType="separate"/>
        </w:r>
        <w:r>
          <w:t>19</w:t>
        </w:r>
        <w:r>
          <w:fldChar w:fldCharType="end"/>
        </w:r>
      </w:hyperlink>
    </w:p>
    <w:p>
      <w:pPr>
        <w:pStyle w:val="TOC1"/>
        <w:tabs>
          <w:tab w:val="right" w:leader="dot" w:pos="8306"/>
        </w:tabs>
      </w:pPr>
      <w:hyperlink w:anchor="_Toc10035" w:history="1">
        <w:r>
          <w:rPr>
            <w:rFonts w:ascii="仿宋" w:eastAsia="仿宋" w:hAnsi="仿宋" w:cs="仿宋" w:hint="eastAsia"/>
            <w:lang w:eastAsia="zh-CN"/>
          </w:rPr>
          <w:t>七、生产安全保护</w:t>
        </w:r>
        <w:r>
          <w:tab/>
        </w:r>
        <w:r>
          <w:fldChar w:fldCharType="begin"/>
        </w:r>
        <w:r>
          <w:instrText xml:space="preserve"> PAGEREF _Toc10035 \h </w:instrText>
        </w:r>
        <w:r>
          <w:fldChar w:fldCharType="separate"/>
        </w:r>
        <w:r>
          <w:t>20</w:t>
        </w:r>
        <w:r>
          <w:fldChar w:fldCharType="end"/>
        </w:r>
      </w:hyperlink>
    </w:p>
    <w:p>
      <w:pPr>
        <w:pStyle w:val="TOC2"/>
        <w:tabs>
          <w:tab w:val="right" w:leader="dot" w:pos="8306"/>
        </w:tabs>
      </w:pPr>
      <w:hyperlink w:anchor="_Toc6948" w:history="1">
        <w:r>
          <w:rPr>
            <w:rFonts w:ascii="仿宋" w:eastAsia="仿宋" w:hAnsi="仿宋" w:cs="仿宋" w:hint="eastAsia"/>
            <w:lang w:eastAsia="zh-CN"/>
          </w:rPr>
          <w:t>(一)、消防安全</w:t>
        </w:r>
        <w:r>
          <w:tab/>
        </w:r>
        <w:r>
          <w:fldChar w:fldCharType="begin"/>
        </w:r>
        <w:r>
          <w:instrText xml:space="preserve"> PAGEREF _Toc6948 \h </w:instrText>
        </w:r>
        <w:r>
          <w:fldChar w:fldCharType="separate"/>
        </w:r>
        <w:r>
          <w:t>20</w:t>
        </w:r>
        <w:r>
          <w:fldChar w:fldCharType="end"/>
        </w:r>
      </w:hyperlink>
    </w:p>
    <w:p>
      <w:pPr>
        <w:pStyle w:val="TOC2"/>
        <w:tabs>
          <w:tab w:val="right" w:leader="dot" w:pos="8306"/>
        </w:tabs>
      </w:pPr>
      <w:hyperlink w:anchor="_Toc191" w:history="1">
        <w:r>
          <w:rPr>
            <w:rFonts w:ascii="仿宋" w:eastAsia="仿宋" w:hAnsi="仿宋" w:cs="仿宋" w:hint="eastAsia"/>
            <w:lang w:eastAsia="zh-CN"/>
          </w:rPr>
          <w:t>(二)、防火防爆总图布置措施</w:t>
        </w:r>
        <w:r>
          <w:tab/>
        </w:r>
        <w:r>
          <w:fldChar w:fldCharType="begin"/>
        </w:r>
        <w:r>
          <w:instrText xml:space="preserve"> PAGEREF _Toc191 \h </w:instrText>
        </w:r>
        <w:r>
          <w:fldChar w:fldCharType="separate"/>
        </w:r>
        <w:r>
          <w:t>22</w:t>
        </w:r>
        <w:r>
          <w:fldChar w:fldCharType="end"/>
        </w:r>
      </w:hyperlink>
    </w:p>
    <w:p>
      <w:pPr>
        <w:pStyle w:val="TOC2"/>
        <w:tabs>
          <w:tab w:val="right" w:leader="dot" w:pos="8306"/>
        </w:tabs>
      </w:pPr>
      <w:hyperlink w:anchor="_Toc24662" w:history="1">
        <w:r>
          <w:rPr>
            <w:rFonts w:ascii="仿宋" w:eastAsia="仿宋" w:hAnsi="仿宋" w:cs="仿宋" w:hint="eastAsia"/>
            <w:lang w:eastAsia="zh-CN"/>
          </w:rPr>
          <w:t>(三)、自然灾害防范措施</w:t>
        </w:r>
        <w:r>
          <w:tab/>
        </w:r>
        <w:r>
          <w:fldChar w:fldCharType="begin"/>
        </w:r>
        <w:r>
          <w:instrText xml:space="preserve"> PAGEREF _Toc24662 \h </w:instrText>
        </w:r>
        <w:r>
          <w:fldChar w:fldCharType="separate"/>
        </w:r>
        <w:r>
          <w:t>23</w:t>
        </w:r>
        <w:r>
          <w:fldChar w:fldCharType="end"/>
        </w:r>
      </w:hyperlink>
    </w:p>
    <w:p>
      <w:pPr>
        <w:pStyle w:val="TOC2"/>
        <w:tabs>
          <w:tab w:val="right" w:leader="dot" w:pos="8306"/>
        </w:tabs>
      </w:pPr>
      <w:hyperlink w:anchor="_Toc21067" w:history="1">
        <w:r>
          <w:rPr>
            <w:rFonts w:ascii="仿宋" w:eastAsia="仿宋" w:hAnsi="仿宋" w:cs="仿宋" w:hint="eastAsia"/>
            <w:lang w:eastAsia="zh-CN"/>
          </w:rPr>
          <w:t>(四)、安全色及安全标志使用要求</w:t>
        </w:r>
        <w:r>
          <w:tab/>
        </w:r>
        <w:r>
          <w:fldChar w:fldCharType="begin"/>
        </w:r>
        <w:r>
          <w:instrText xml:space="preserve"> PAGEREF _Toc21067 \h </w:instrText>
        </w:r>
        <w:r>
          <w:fldChar w:fldCharType="separate"/>
        </w:r>
        <w:r>
          <w:t>24</w:t>
        </w:r>
        <w:r>
          <w:fldChar w:fldCharType="end"/>
        </w:r>
      </w:hyperlink>
    </w:p>
    <w:p>
      <w:pPr>
        <w:pStyle w:val="TOC2"/>
        <w:tabs>
          <w:tab w:val="right" w:leader="dot" w:pos="8306"/>
        </w:tabs>
      </w:pPr>
      <w:hyperlink w:anchor="_Toc17520" w:history="1">
        <w:r>
          <w:rPr>
            <w:rFonts w:ascii="仿宋" w:eastAsia="仿宋" w:hAnsi="仿宋" w:cs="仿宋" w:hint="eastAsia"/>
            <w:lang w:eastAsia="zh-CN"/>
          </w:rPr>
          <w:t>(五)、防尘防毒措施</w:t>
        </w:r>
        <w:r>
          <w:tab/>
        </w:r>
        <w:r>
          <w:fldChar w:fldCharType="begin"/>
        </w:r>
        <w:r>
          <w:instrText xml:space="preserve"> PAGEREF _Toc17520 \h </w:instrText>
        </w:r>
        <w:r>
          <w:fldChar w:fldCharType="separate"/>
        </w:r>
        <w:r>
          <w:t>25</w:t>
        </w:r>
        <w:r>
          <w:fldChar w:fldCharType="end"/>
        </w:r>
      </w:hyperlink>
    </w:p>
    <w:p>
      <w:pPr>
        <w:pStyle w:val="TOC2"/>
        <w:tabs>
          <w:tab w:val="right" w:leader="dot" w:pos="8306"/>
        </w:tabs>
      </w:pPr>
      <w:hyperlink w:anchor="_Toc26465" w:history="1">
        <w:r>
          <w:rPr>
            <w:rFonts w:ascii="仿宋" w:eastAsia="仿宋" w:hAnsi="仿宋" w:cs="仿宋" w:hint="eastAsia"/>
            <w:lang w:eastAsia="zh-CN"/>
          </w:rPr>
          <w:t>(六)、防静电、触电防护及防雷措施</w:t>
        </w:r>
        <w:r>
          <w:tab/>
        </w:r>
        <w:r>
          <w:fldChar w:fldCharType="begin"/>
        </w:r>
        <w:r>
          <w:instrText xml:space="preserve"> PAGEREF _Toc26465 \h </w:instrText>
        </w:r>
        <w:r>
          <w:fldChar w:fldCharType="separate"/>
        </w:r>
        <w:r>
          <w:t>26</w:t>
        </w:r>
        <w:r>
          <w:fldChar w:fldCharType="end"/>
        </w:r>
      </w:hyperlink>
    </w:p>
    <w:p>
      <w:pPr>
        <w:pStyle w:val="TOC2"/>
        <w:tabs>
          <w:tab w:val="right" w:leader="dot" w:pos="8306"/>
        </w:tabs>
      </w:pPr>
      <w:hyperlink w:anchor="_Toc24096" w:history="1">
        <w:r>
          <w:rPr>
            <w:rFonts w:ascii="仿宋" w:eastAsia="仿宋" w:hAnsi="仿宋" w:cs="仿宋" w:hint="eastAsia"/>
            <w:lang w:eastAsia="zh-CN"/>
          </w:rPr>
          <w:t>(七)、机械设备安全保障措施</w:t>
        </w:r>
        <w:r>
          <w:tab/>
        </w:r>
        <w:r>
          <w:fldChar w:fldCharType="begin"/>
        </w:r>
        <w:r>
          <w:instrText xml:space="preserve"> PAGEREF _Toc24096 \h </w:instrText>
        </w:r>
        <w:r>
          <w:fldChar w:fldCharType="separate"/>
        </w:r>
        <w:r>
          <w:t>27</w:t>
        </w:r>
        <w:r>
          <w:fldChar w:fldCharType="end"/>
        </w:r>
      </w:hyperlink>
    </w:p>
    <w:p>
      <w:pPr>
        <w:pStyle w:val="TOC1"/>
        <w:tabs>
          <w:tab w:val="right" w:leader="dot" w:pos="8306"/>
        </w:tabs>
      </w:pPr>
      <w:hyperlink w:anchor="_Toc14365" w:history="1">
        <w:r>
          <w:rPr>
            <w:rFonts w:ascii="仿宋" w:eastAsia="仿宋" w:hAnsi="仿宋" w:cs="仿宋" w:hint="eastAsia"/>
            <w:lang w:eastAsia="zh-CN"/>
          </w:rPr>
          <w:t>八、布基增强塑料项目财务管理</w:t>
        </w:r>
        <w:r>
          <w:tab/>
        </w:r>
        <w:r>
          <w:fldChar w:fldCharType="begin"/>
        </w:r>
        <w:r>
          <w:instrText xml:space="preserve"> PAGEREF _Toc14365 \h </w:instrText>
        </w:r>
        <w:r>
          <w:fldChar w:fldCharType="separate"/>
        </w:r>
        <w:r>
          <w:t>28</w:t>
        </w:r>
        <w:r>
          <w:fldChar w:fldCharType="end"/>
        </w:r>
      </w:hyperlink>
    </w:p>
    <w:p>
      <w:pPr>
        <w:pStyle w:val="TOC2"/>
        <w:tabs>
          <w:tab w:val="right" w:leader="dot" w:pos="8306"/>
        </w:tabs>
      </w:pPr>
      <w:hyperlink w:anchor="_Toc6314" w:history="1">
        <w:r>
          <w:rPr>
            <w:rFonts w:ascii="仿宋" w:eastAsia="仿宋" w:hAnsi="仿宋" w:cs="仿宋" w:hint="eastAsia"/>
            <w:lang w:eastAsia="zh-CN"/>
          </w:rPr>
          <w:t>(一)、资金需求大</w:t>
        </w:r>
        <w:r>
          <w:tab/>
        </w:r>
        <w:r>
          <w:fldChar w:fldCharType="begin"/>
        </w:r>
        <w:r>
          <w:instrText xml:space="preserve"> PAGEREF _Toc6314 \h </w:instrText>
        </w:r>
        <w:r>
          <w:fldChar w:fldCharType="separate"/>
        </w:r>
        <w:r>
          <w:t>28</w:t>
        </w:r>
        <w:r>
          <w:fldChar w:fldCharType="end"/>
        </w:r>
      </w:hyperlink>
    </w:p>
    <w:p>
      <w:pPr>
        <w:pStyle w:val="TOC2"/>
        <w:tabs>
          <w:tab w:val="right" w:leader="dot" w:pos="8306"/>
        </w:tabs>
      </w:pPr>
      <w:hyperlink w:anchor="_Toc28641" w:history="1">
        <w:r>
          <w:rPr>
            <w:rFonts w:ascii="仿宋" w:eastAsia="仿宋" w:hAnsi="仿宋" w:cs="仿宋" w:hint="eastAsia"/>
            <w:lang w:eastAsia="zh-CN"/>
          </w:rPr>
          <w:t>(二)、研发周期长</w:t>
        </w:r>
        <w:r>
          <w:tab/>
        </w:r>
        <w:r>
          <w:fldChar w:fldCharType="begin"/>
        </w:r>
        <w:r>
          <w:instrText xml:space="preserve"> PAGEREF _Toc28641 \h </w:instrText>
        </w:r>
        <w:r>
          <w:fldChar w:fldCharType="separate"/>
        </w:r>
        <w:r>
          <w:t>29</w:t>
        </w:r>
        <w:r>
          <w:fldChar w:fldCharType="end"/>
        </w:r>
      </w:hyperlink>
    </w:p>
    <w:p>
      <w:pPr>
        <w:pStyle w:val="TOC2"/>
        <w:tabs>
          <w:tab w:val="right" w:leader="dot" w:pos="8306"/>
        </w:tabs>
      </w:pPr>
      <w:hyperlink w:anchor="_Toc29271" w:history="1">
        <w:r>
          <w:rPr>
            <w:rFonts w:ascii="仿宋" w:eastAsia="仿宋" w:hAnsi="仿宋" w:cs="仿宋" w:hint="eastAsia"/>
            <w:lang w:eastAsia="zh-CN"/>
          </w:rPr>
          <w:t>(三)、市场风险大</w:t>
        </w:r>
        <w:r>
          <w:tab/>
        </w:r>
        <w:r>
          <w:fldChar w:fldCharType="begin"/>
        </w:r>
        <w:r>
          <w:instrText xml:space="preserve"> PAGEREF _Toc29271 \h </w:instrText>
        </w:r>
        <w:r>
          <w:fldChar w:fldCharType="separate"/>
        </w:r>
        <w:r>
          <w:t>31</w:t>
        </w:r>
        <w:r>
          <w:fldChar w:fldCharType="end"/>
        </w:r>
      </w:hyperlink>
    </w:p>
    <w:p>
      <w:pPr>
        <w:pStyle w:val="TOC2"/>
        <w:tabs>
          <w:tab w:val="right" w:leader="dot" w:pos="8306"/>
        </w:tabs>
      </w:pPr>
      <w:hyperlink w:anchor="_Toc15001" w:history="1">
        <w:r>
          <w:rPr>
            <w:rFonts w:ascii="仿宋" w:eastAsia="仿宋" w:hAnsi="仿宋" w:cs="仿宋" w:hint="eastAsia"/>
            <w:lang w:eastAsia="zh-CN"/>
          </w:rPr>
          <w:t>(四)、利润率高</w:t>
        </w:r>
        <w:r>
          <w:tab/>
        </w:r>
        <w:r>
          <w:fldChar w:fldCharType="begin"/>
        </w:r>
        <w:r>
          <w:instrText xml:space="preserve"> PAGEREF _Toc15001 \h </w:instrText>
        </w:r>
        <w:r>
          <w:fldChar w:fldCharType="separate"/>
        </w:r>
        <w:r>
          <w:t>33</w:t>
        </w:r>
        <w:r>
          <w:fldChar w:fldCharType="end"/>
        </w:r>
      </w:hyperlink>
    </w:p>
    <w:p>
      <w:pPr>
        <w:pStyle w:val="TOC1"/>
        <w:tabs>
          <w:tab w:val="right" w:leader="dot" w:pos="8306"/>
        </w:tabs>
      </w:pPr>
      <w:hyperlink w:anchor="_Toc31510" w:history="1">
        <w:r>
          <w:rPr>
            <w:rFonts w:ascii="仿宋" w:eastAsia="仿宋" w:hAnsi="仿宋" w:cs="仿宋" w:hint="eastAsia"/>
            <w:lang w:eastAsia="zh-CN"/>
          </w:rPr>
          <w:t>九、布基增强塑料项目技术管理</w:t>
        </w:r>
        <w:r>
          <w:tab/>
        </w:r>
        <w:r>
          <w:fldChar w:fldCharType="begin"/>
        </w:r>
        <w:r>
          <w:instrText xml:space="preserve"> PAGEREF _Toc31510 \h </w:instrText>
        </w:r>
        <w:r>
          <w:fldChar w:fldCharType="separate"/>
        </w:r>
        <w:r>
          <w:t>36</w:t>
        </w:r>
        <w:r>
          <w:fldChar w:fldCharType="end"/>
        </w:r>
      </w:hyperlink>
    </w:p>
    <w:p>
      <w:pPr>
        <w:pStyle w:val="TOC2"/>
        <w:tabs>
          <w:tab w:val="right" w:leader="dot" w:pos="8306"/>
        </w:tabs>
      </w:pPr>
      <w:hyperlink w:anchor="_Toc5444" w:history="1">
        <w:r>
          <w:rPr>
            <w:rFonts w:ascii="仿宋" w:eastAsia="仿宋" w:hAnsi="仿宋" w:cs="仿宋" w:hint="eastAsia"/>
            <w:lang w:eastAsia="zh-CN"/>
          </w:rPr>
          <w:t>(一)、技术方案选用方向</w:t>
        </w:r>
        <w:r>
          <w:tab/>
        </w:r>
        <w:r>
          <w:fldChar w:fldCharType="begin"/>
        </w:r>
        <w:r>
          <w:instrText xml:space="preserve"> PAGEREF _Toc5444 \h </w:instrText>
        </w:r>
        <w:r>
          <w:fldChar w:fldCharType="separate"/>
        </w:r>
        <w:r>
          <w:t>36</w:t>
        </w:r>
        <w:r>
          <w:fldChar w:fldCharType="end"/>
        </w:r>
      </w:hyperlink>
    </w:p>
    <w:p>
      <w:pPr>
        <w:pStyle w:val="TOC2"/>
        <w:tabs>
          <w:tab w:val="right" w:leader="dot" w:pos="8306"/>
        </w:tabs>
      </w:pPr>
      <w:hyperlink w:anchor="_Toc32118" w:history="1">
        <w:r>
          <w:rPr>
            <w:rFonts w:ascii="仿宋" w:eastAsia="仿宋" w:hAnsi="仿宋" w:cs="仿宋" w:hint="eastAsia"/>
            <w:lang w:eastAsia="zh-CN"/>
          </w:rPr>
          <w:t>(二)、工艺技术方案选用原则</w:t>
        </w:r>
        <w:r>
          <w:tab/>
        </w:r>
        <w:r>
          <w:fldChar w:fldCharType="begin"/>
        </w:r>
        <w:r>
          <w:instrText xml:space="preserve"> PAGEREF _Toc32118 \h </w:instrText>
        </w:r>
        <w:r>
          <w:fldChar w:fldCharType="separate"/>
        </w:r>
        <w:r>
          <w:t>37</w:t>
        </w:r>
        <w:r>
          <w:fldChar w:fldCharType="end"/>
        </w:r>
      </w:hyperlink>
    </w:p>
    <w:p>
      <w:pPr>
        <w:pStyle w:val="TOC2"/>
        <w:tabs>
          <w:tab w:val="right" w:leader="dot" w:pos="8306"/>
        </w:tabs>
      </w:pPr>
      <w:hyperlink w:anchor="_Toc925" w:history="1">
        <w:r>
          <w:rPr>
            <w:rFonts w:ascii="仿宋" w:eastAsia="仿宋" w:hAnsi="仿宋" w:cs="仿宋" w:hint="eastAsia"/>
            <w:lang w:eastAsia="zh-CN"/>
          </w:rPr>
          <w:t>(三)、工艺技术方案要求</w:t>
        </w:r>
        <w:r>
          <w:tab/>
        </w:r>
        <w:r>
          <w:fldChar w:fldCharType="begin"/>
        </w:r>
        <w:r>
          <w:instrText xml:space="preserve"> PAGEREF _Toc925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491" w:history="1">
        <w:r>
          <w:rPr>
            <w:rFonts w:ascii="仿宋" w:eastAsia="仿宋" w:hAnsi="仿宋" w:cs="仿宋" w:hint="eastAsia"/>
            <w:lang w:eastAsia="zh-CN"/>
          </w:rPr>
          <w:t>十、布基增强塑料项目环境影响分析</w:t>
        </w:r>
        <w:r>
          <w:tab/>
        </w:r>
        <w:r>
          <w:fldChar w:fldCharType="begin"/>
        </w:r>
        <w:r>
          <w:instrText xml:space="preserve"> PAGEREF _Toc19491 \h </w:instrText>
        </w:r>
        <w:r>
          <w:fldChar w:fldCharType="separate"/>
        </w:r>
        <w:r>
          <w:t>42</w:t>
        </w:r>
        <w:r>
          <w:fldChar w:fldCharType="end"/>
        </w:r>
      </w:hyperlink>
    </w:p>
    <w:p>
      <w:pPr>
        <w:pStyle w:val="TOC2"/>
        <w:tabs>
          <w:tab w:val="right" w:leader="dot" w:pos="8306"/>
        </w:tabs>
      </w:pPr>
      <w:hyperlink w:anchor="_Toc23567" w:history="1">
        <w:r>
          <w:rPr>
            <w:rFonts w:ascii="仿宋" w:eastAsia="仿宋" w:hAnsi="仿宋" w:cs="仿宋" w:hint="eastAsia"/>
            <w:lang w:eastAsia="zh-CN"/>
          </w:rPr>
          <w:t>(一)、建设区域环境质量现状</w:t>
        </w:r>
        <w:r>
          <w:tab/>
        </w:r>
        <w:r>
          <w:fldChar w:fldCharType="begin"/>
        </w:r>
        <w:r>
          <w:instrText xml:space="preserve"> PAGEREF _Toc23567 \h </w:instrText>
        </w:r>
        <w:r>
          <w:fldChar w:fldCharType="separate"/>
        </w:r>
        <w:r>
          <w:t>42</w:t>
        </w:r>
        <w:r>
          <w:fldChar w:fldCharType="end"/>
        </w:r>
      </w:hyperlink>
    </w:p>
    <w:p>
      <w:pPr>
        <w:pStyle w:val="TOC2"/>
        <w:tabs>
          <w:tab w:val="right" w:leader="dot" w:pos="8306"/>
        </w:tabs>
      </w:pPr>
      <w:hyperlink w:anchor="_Toc16518" w:history="1">
        <w:r>
          <w:rPr>
            <w:rFonts w:ascii="仿宋" w:eastAsia="仿宋" w:hAnsi="仿宋" w:cs="仿宋" w:hint="eastAsia"/>
            <w:lang w:eastAsia="zh-CN"/>
          </w:rPr>
          <w:t>(二)、建设期环境保护</w:t>
        </w:r>
        <w:r>
          <w:tab/>
        </w:r>
        <w:r>
          <w:fldChar w:fldCharType="begin"/>
        </w:r>
        <w:r>
          <w:instrText xml:space="preserve"> PAGEREF _Toc16518 \h </w:instrText>
        </w:r>
        <w:r>
          <w:fldChar w:fldCharType="separate"/>
        </w:r>
        <w:r>
          <w:t>43</w:t>
        </w:r>
        <w:r>
          <w:fldChar w:fldCharType="end"/>
        </w:r>
      </w:hyperlink>
    </w:p>
    <w:p>
      <w:pPr>
        <w:pStyle w:val="TOC2"/>
        <w:tabs>
          <w:tab w:val="right" w:leader="dot" w:pos="8306"/>
        </w:tabs>
      </w:pPr>
      <w:hyperlink w:anchor="_Toc9313" w:history="1">
        <w:r>
          <w:rPr>
            <w:rFonts w:ascii="仿宋" w:eastAsia="仿宋" w:hAnsi="仿宋" w:cs="仿宋" w:hint="eastAsia"/>
            <w:lang w:eastAsia="zh-CN"/>
          </w:rPr>
          <w:t>(三)、运营期环境保护</w:t>
        </w:r>
        <w:r>
          <w:tab/>
        </w:r>
        <w:r>
          <w:fldChar w:fldCharType="begin"/>
        </w:r>
        <w:r>
          <w:instrText xml:space="preserve"> PAGEREF _Toc9313 \h </w:instrText>
        </w:r>
        <w:r>
          <w:fldChar w:fldCharType="separate"/>
        </w:r>
        <w:r>
          <w:t>45</w:t>
        </w:r>
        <w:r>
          <w:fldChar w:fldCharType="end"/>
        </w:r>
      </w:hyperlink>
    </w:p>
    <w:p>
      <w:pPr>
        <w:pStyle w:val="TOC2"/>
        <w:tabs>
          <w:tab w:val="right" w:leader="dot" w:pos="8306"/>
        </w:tabs>
      </w:pPr>
      <w:hyperlink w:anchor="_Toc6976" w:history="1">
        <w:r>
          <w:rPr>
            <w:rFonts w:ascii="仿宋" w:eastAsia="仿宋" w:hAnsi="仿宋" w:cs="仿宋" w:hint="eastAsia"/>
            <w:lang w:eastAsia="zh-CN"/>
          </w:rPr>
          <w:t>(四)、布基增强塑料项目建设对区域经济的影响</w:t>
        </w:r>
        <w:r>
          <w:tab/>
        </w:r>
        <w:r>
          <w:fldChar w:fldCharType="begin"/>
        </w:r>
        <w:r>
          <w:instrText xml:space="preserve"> PAGEREF _Toc6976 \h </w:instrText>
        </w:r>
        <w:r>
          <w:fldChar w:fldCharType="separate"/>
        </w:r>
        <w:r>
          <w:t>46</w:t>
        </w:r>
        <w:r>
          <w:fldChar w:fldCharType="end"/>
        </w:r>
      </w:hyperlink>
    </w:p>
    <w:p>
      <w:pPr>
        <w:pStyle w:val="TOC2"/>
        <w:tabs>
          <w:tab w:val="right" w:leader="dot" w:pos="8306"/>
        </w:tabs>
      </w:pPr>
      <w:hyperlink w:anchor="_Toc3266" w:history="1">
        <w:r>
          <w:rPr>
            <w:rFonts w:ascii="仿宋" w:eastAsia="仿宋" w:hAnsi="仿宋" w:cs="仿宋" w:hint="eastAsia"/>
            <w:lang w:eastAsia="zh-CN"/>
          </w:rPr>
          <w:t>(五)、废弃物处理</w:t>
        </w:r>
        <w:r>
          <w:tab/>
        </w:r>
        <w:r>
          <w:fldChar w:fldCharType="begin"/>
        </w:r>
        <w:r>
          <w:instrText xml:space="preserve"> PAGEREF _Toc3266 \h </w:instrText>
        </w:r>
        <w:r>
          <w:fldChar w:fldCharType="separate"/>
        </w:r>
        <w:r>
          <w:t>48</w:t>
        </w:r>
        <w:r>
          <w:fldChar w:fldCharType="end"/>
        </w:r>
      </w:hyperlink>
    </w:p>
    <w:p>
      <w:pPr>
        <w:pStyle w:val="TOC2"/>
        <w:tabs>
          <w:tab w:val="right" w:leader="dot" w:pos="8306"/>
        </w:tabs>
      </w:pPr>
      <w:hyperlink w:anchor="_Toc15761" w:history="1">
        <w:r>
          <w:rPr>
            <w:rFonts w:ascii="仿宋" w:eastAsia="仿宋" w:hAnsi="仿宋" w:cs="仿宋" w:hint="eastAsia"/>
            <w:lang w:eastAsia="zh-CN"/>
          </w:rPr>
          <w:t>(六)、特殊环境影响分析</w:t>
        </w:r>
        <w:r>
          <w:tab/>
        </w:r>
        <w:r>
          <w:fldChar w:fldCharType="begin"/>
        </w:r>
        <w:r>
          <w:instrText xml:space="preserve"> PAGEREF _Toc15761 \h </w:instrText>
        </w:r>
        <w:r>
          <w:fldChar w:fldCharType="separate"/>
        </w:r>
        <w:r>
          <w:t>49</w:t>
        </w:r>
        <w:r>
          <w:fldChar w:fldCharType="end"/>
        </w:r>
      </w:hyperlink>
    </w:p>
    <w:p>
      <w:pPr>
        <w:pStyle w:val="TOC2"/>
        <w:tabs>
          <w:tab w:val="right" w:leader="dot" w:pos="8306"/>
        </w:tabs>
      </w:pPr>
      <w:hyperlink w:anchor="_Toc17426" w:history="1">
        <w:r>
          <w:rPr>
            <w:rFonts w:ascii="仿宋" w:eastAsia="仿宋" w:hAnsi="仿宋" w:cs="仿宋" w:hint="eastAsia"/>
            <w:lang w:eastAsia="zh-CN"/>
          </w:rPr>
          <w:t>(七)、清洁生产</w:t>
        </w:r>
        <w:r>
          <w:tab/>
        </w:r>
        <w:r>
          <w:fldChar w:fldCharType="begin"/>
        </w:r>
        <w:r>
          <w:instrText xml:space="preserve"> PAGEREF _Toc17426 \h </w:instrText>
        </w:r>
        <w:r>
          <w:fldChar w:fldCharType="separate"/>
        </w:r>
        <w:r>
          <w:t>50</w:t>
        </w:r>
        <w:r>
          <w:fldChar w:fldCharType="end"/>
        </w:r>
      </w:hyperlink>
    </w:p>
    <w:p>
      <w:pPr>
        <w:pStyle w:val="TOC2"/>
        <w:tabs>
          <w:tab w:val="right" w:leader="dot" w:pos="8306"/>
        </w:tabs>
      </w:pPr>
      <w:hyperlink w:anchor="_Toc10992" w:history="1">
        <w:r>
          <w:rPr>
            <w:rFonts w:ascii="仿宋" w:eastAsia="仿宋" w:hAnsi="仿宋" w:cs="仿宋" w:hint="eastAsia"/>
            <w:lang w:eastAsia="zh-CN"/>
          </w:rPr>
          <w:t>(八)、环境保护综合评价</w:t>
        </w:r>
        <w:r>
          <w:tab/>
        </w:r>
        <w:r>
          <w:fldChar w:fldCharType="begin"/>
        </w:r>
        <w:r>
          <w:instrText xml:space="preserve"> PAGEREF _Toc10992 \h </w:instrText>
        </w:r>
        <w:r>
          <w:fldChar w:fldCharType="separate"/>
        </w:r>
        <w:r>
          <w:t>51</w:t>
        </w:r>
        <w:r>
          <w:fldChar w:fldCharType="end"/>
        </w:r>
      </w:hyperlink>
    </w:p>
    <w:p>
      <w:pPr>
        <w:pStyle w:val="TOC1"/>
        <w:tabs>
          <w:tab w:val="right" w:leader="dot" w:pos="8306"/>
        </w:tabs>
      </w:pPr>
      <w:hyperlink w:anchor="_Toc30626" w:history="1">
        <w:r>
          <w:rPr>
            <w:rFonts w:ascii="仿宋" w:eastAsia="仿宋" w:hAnsi="仿宋" w:cs="仿宋" w:hint="eastAsia"/>
            <w:lang w:eastAsia="zh-CN"/>
          </w:rPr>
          <w:t>十一、布基增强塑料项目投资规划</w:t>
        </w:r>
        <w:r>
          <w:tab/>
        </w:r>
        <w:r>
          <w:fldChar w:fldCharType="begin"/>
        </w:r>
        <w:r>
          <w:instrText xml:space="preserve"> PAGEREF _Toc30626 \h </w:instrText>
        </w:r>
        <w:r>
          <w:fldChar w:fldCharType="separate"/>
        </w:r>
        <w:r>
          <w:t>53</w:t>
        </w:r>
        <w:r>
          <w:fldChar w:fldCharType="end"/>
        </w:r>
      </w:hyperlink>
    </w:p>
    <w:p>
      <w:pPr>
        <w:pStyle w:val="TOC2"/>
        <w:tabs>
          <w:tab w:val="right" w:leader="dot" w:pos="8306"/>
        </w:tabs>
      </w:pPr>
      <w:hyperlink w:anchor="_Toc31834" w:history="1">
        <w:r>
          <w:rPr>
            <w:rFonts w:ascii="仿宋" w:eastAsia="仿宋" w:hAnsi="仿宋" w:cs="仿宋" w:hint="eastAsia"/>
            <w:lang w:eastAsia="zh-CN"/>
          </w:rPr>
          <w:t>(一)、布基增强塑料项目总投资估算</w:t>
        </w:r>
        <w:r>
          <w:tab/>
        </w:r>
        <w:r>
          <w:fldChar w:fldCharType="begin"/>
        </w:r>
        <w:r>
          <w:instrText xml:space="preserve"> PAGEREF _Toc31834 \h </w:instrText>
        </w:r>
        <w:r>
          <w:fldChar w:fldCharType="separate"/>
        </w:r>
        <w:r>
          <w:t>53</w:t>
        </w:r>
        <w:r>
          <w:fldChar w:fldCharType="end"/>
        </w:r>
      </w:hyperlink>
    </w:p>
    <w:p>
      <w:pPr>
        <w:pStyle w:val="TOC2"/>
        <w:tabs>
          <w:tab w:val="right" w:leader="dot" w:pos="8306"/>
        </w:tabs>
      </w:pPr>
      <w:hyperlink w:anchor="_Toc8637" w:history="1">
        <w:r>
          <w:rPr>
            <w:rFonts w:ascii="仿宋" w:eastAsia="仿宋" w:hAnsi="仿宋" w:cs="仿宋" w:hint="eastAsia"/>
            <w:lang w:eastAsia="zh-CN"/>
          </w:rPr>
          <w:t>(二)、资金筹措</w:t>
        </w:r>
        <w:r>
          <w:tab/>
        </w:r>
        <w:r>
          <w:fldChar w:fldCharType="begin"/>
        </w:r>
        <w:r>
          <w:instrText xml:space="preserve"> PAGEREF _Toc8637 \h </w:instrText>
        </w:r>
        <w:r>
          <w:fldChar w:fldCharType="separate"/>
        </w:r>
        <w:r>
          <w:t>54</w:t>
        </w:r>
        <w:r>
          <w:fldChar w:fldCharType="end"/>
        </w:r>
      </w:hyperlink>
    </w:p>
    <w:p>
      <w:pPr>
        <w:pStyle w:val="TOC1"/>
        <w:tabs>
          <w:tab w:val="right" w:leader="dot" w:pos="8306"/>
        </w:tabs>
      </w:pPr>
      <w:hyperlink w:anchor="_Toc31521" w:history="1">
        <w:r>
          <w:rPr>
            <w:rFonts w:ascii="仿宋" w:eastAsia="仿宋" w:hAnsi="仿宋" w:cs="仿宋" w:hint="eastAsia"/>
            <w:lang w:eastAsia="zh-CN"/>
          </w:rPr>
          <w:t>十二、布基增强塑料项目经营效益</w:t>
        </w:r>
        <w:r>
          <w:tab/>
        </w:r>
        <w:r>
          <w:fldChar w:fldCharType="begin"/>
        </w:r>
        <w:r>
          <w:instrText xml:space="preserve"> PAGEREF _Toc31521 \h </w:instrText>
        </w:r>
        <w:r>
          <w:fldChar w:fldCharType="separate"/>
        </w:r>
        <w:r>
          <w:t>55</w:t>
        </w:r>
        <w:r>
          <w:fldChar w:fldCharType="end"/>
        </w:r>
      </w:hyperlink>
    </w:p>
    <w:p>
      <w:pPr>
        <w:pStyle w:val="TOC2"/>
        <w:tabs>
          <w:tab w:val="right" w:leader="dot" w:pos="8306"/>
        </w:tabs>
      </w:pPr>
      <w:hyperlink w:anchor="_Toc9659" w:history="1">
        <w:r>
          <w:rPr>
            <w:rFonts w:ascii="仿宋" w:eastAsia="仿宋" w:hAnsi="仿宋" w:cs="仿宋" w:hint="eastAsia"/>
            <w:lang w:eastAsia="zh-CN"/>
          </w:rPr>
          <w:t>(一)、经济评价财务测算</w:t>
        </w:r>
        <w:r>
          <w:tab/>
        </w:r>
        <w:r>
          <w:fldChar w:fldCharType="begin"/>
        </w:r>
        <w:r>
          <w:instrText xml:space="preserve"> PAGEREF _Toc9659 \h </w:instrText>
        </w:r>
        <w:r>
          <w:fldChar w:fldCharType="separate"/>
        </w:r>
        <w:r>
          <w:t>55</w:t>
        </w:r>
        <w:r>
          <w:fldChar w:fldCharType="end"/>
        </w:r>
      </w:hyperlink>
    </w:p>
    <w:p>
      <w:pPr>
        <w:pStyle w:val="TOC2"/>
        <w:tabs>
          <w:tab w:val="right" w:leader="dot" w:pos="8306"/>
        </w:tabs>
      </w:pPr>
      <w:hyperlink w:anchor="_Toc1867" w:history="1">
        <w:r>
          <w:rPr>
            <w:rFonts w:ascii="仿宋" w:eastAsia="仿宋" w:hAnsi="仿宋" w:cs="仿宋" w:hint="eastAsia"/>
            <w:lang w:eastAsia="zh-CN"/>
          </w:rPr>
          <w:t>(二)、布基增强塑料项目盈利能力分析</w:t>
        </w:r>
        <w:r>
          <w:tab/>
        </w:r>
        <w:r>
          <w:fldChar w:fldCharType="begin"/>
        </w:r>
        <w:r>
          <w:instrText xml:space="preserve"> PAGEREF _Toc1867 \h </w:instrText>
        </w:r>
        <w:r>
          <w:fldChar w:fldCharType="separate"/>
        </w:r>
        <w:r>
          <w:t>56</w:t>
        </w:r>
        <w:r>
          <w:fldChar w:fldCharType="end"/>
        </w:r>
      </w:hyperlink>
    </w:p>
    <w:p>
      <w:pPr>
        <w:pStyle w:val="TOC1"/>
        <w:tabs>
          <w:tab w:val="right" w:leader="dot" w:pos="8306"/>
        </w:tabs>
      </w:pPr>
      <w:hyperlink w:anchor="_Toc28015" w:history="1">
        <w:r>
          <w:rPr>
            <w:rFonts w:ascii="仿宋" w:eastAsia="仿宋" w:hAnsi="仿宋" w:cs="仿宋" w:hint="eastAsia"/>
            <w:lang w:eastAsia="zh-CN"/>
          </w:rPr>
          <w:t>十三、布基增强塑料项目实施时间节点</w:t>
        </w:r>
        <w:r>
          <w:tab/>
        </w:r>
        <w:r>
          <w:fldChar w:fldCharType="begin"/>
        </w:r>
        <w:r>
          <w:instrText xml:space="preserve"> PAGEREF _Toc28015 \h </w:instrText>
        </w:r>
        <w:r>
          <w:fldChar w:fldCharType="separate"/>
        </w:r>
        <w:r>
          <w:t>57</w:t>
        </w:r>
        <w:r>
          <w:fldChar w:fldCharType="end"/>
        </w:r>
      </w:hyperlink>
    </w:p>
    <w:p>
      <w:pPr>
        <w:pStyle w:val="TOC2"/>
        <w:tabs>
          <w:tab w:val="right" w:leader="dot" w:pos="8306"/>
        </w:tabs>
      </w:pPr>
      <w:hyperlink w:anchor="_Toc19898" w:history="1">
        <w:r>
          <w:rPr>
            <w:rFonts w:ascii="仿宋" w:eastAsia="仿宋" w:hAnsi="仿宋" w:cs="仿宋" w:hint="eastAsia"/>
            <w:lang w:eastAsia="zh-CN"/>
          </w:rPr>
          <w:t>(一)、布基增强塑料项目启动阶段时间节点</w:t>
        </w:r>
        <w:r>
          <w:tab/>
        </w:r>
        <w:r>
          <w:fldChar w:fldCharType="begin"/>
        </w:r>
        <w:r>
          <w:instrText xml:space="preserve"> PAGEREF _Toc19898 \h </w:instrText>
        </w:r>
        <w:r>
          <w:fldChar w:fldCharType="separate"/>
        </w:r>
        <w:r>
          <w:t>57</w:t>
        </w:r>
        <w:r>
          <w:fldChar w:fldCharType="end"/>
        </w:r>
      </w:hyperlink>
    </w:p>
    <w:p>
      <w:pPr>
        <w:pStyle w:val="TOC2"/>
        <w:tabs>
          <w:tab w:val="right" w:leader="dot" w:pos="8306"/>
        </w:tabs>
      </w:pPr>
      <w:hyperlink w:anchor="_Toc6950" w:history="1">
        <w:r>
          <w:rPr>
            <w:rFonts w:ascii="仿宋" w:eastAsia="仿宋" w:hAnsi="仿宋" w:cs="仿宋" w:hint="eastAsia"/>
            <w:lang w:eastAsia="zh-CN"/>
          </w:rPr>
          <w:t>(二)、布基增强塑料项目执行阶段时间节点</w:t>
        </w:r>
        <w:r>
          <w:tab/>
        </w:r>
        <w:r>
          <w:fldChar w:fldCharType="begin"/>
        </w:r>
        <w:r>
          <w:instrText xml:space="preserve"> PAGEREF _Toc6950 \h </w:instrText>
        </w:r>
        <w:r>
          <w:fldChar w:fldCharType="separate"/>
        </w:r>
        <w:r>
          <w:t>58</w:t>
        </w:r>
        <w:r>
          <w:fldChar w:fldCharType="end"/>
        </w:r>
      </w:hyperlink>
    </w:p>
    <w:p>
      <w:pPr>
        <w:pStyle w:val="TOC2"/>
        <w:tabs>
          <w:tab w:val="right" w:leader="dot" w:pos="8306"/>
        </w:tabs>
      </w:pPr>
      <w:hyperlink w:anchor="_Toc13487" w:history="1">
        <w:r>
          <w:rPr>
            <w:rFonts w:ascii="仿宋" w:eastAsia="仿宋" w:hAnsi="仿宋" w:cs="仿宋" w:hint="eastAsia"/>
            <w:lang w:eastAsia="zh-CN"/>
          </w:rPr>
          <w:t>(三)、布基增强塑料项目完成阶段时间节点</w:t>
        </w:r>
        <w:r>
          <w:tab/>
        </w:r>
        <w:r>
          <w:fldChar w:fldCharType="begin"/>
        </w:r>
        <w:r>
          <w:instrText xml:space="preserve"> PAGEREF _Toc13487 \h </w:instrText>
        </w:r>
        <w:r>
          <w:fldChar w:fldCharType="separate"/>
        </w:r>
        <w:r>
          <w:t>59</w:t>
        </w:r>
        <w:r>
          <w:fldChar w:fldCharType="end"/>
        </w:r>
      </w:hyperlink>
    </w:p>
    <w:p>
      <w:pPr>
        <w:pStyle w:val="TOC1"/>
        <w:tabs>
          <w:tab w:val="right" w:leader="dot" w:pos="8306"/>
        </w:tabs>
      </w:pPr>
      <w:hyperlink w:anchor="_Toc15515" w:history="1">
        <w:r>
          <w:rPr>
            <w:rFonts w:ascii="仿宋" w:eastAsia="仿宋" w:hAnsi="仿宋" w:cs="仿宋" w:hint="eastAsia"/>
            <w:lang w:eastAsia="zh-CN"/>
          </w:rPr>
          <w:t>十四、营销与推广策略</w:t>
        </w:r>
        <w:r>
          <w:tab/>
        </w:r>
        <w:r>
          <w:fldChar w:fldCharType="begin"/>
        </w:r>
        <w:r>
          <w:instrText xml:space="preserve"> PAGEREF _Toc15515 \h </w:instrText>
        </w:r>
        <w:r>
          <w:fldChar w:fldCharType="separate"/>
        </w:r>
        <w:r>
          <w:t>60</w:t>
        </w:r>
        <w:r>
          <w:fldChar w:fldCharType="end"/>
        </w:r>
      </w:hyperlink>
    </w:p>
    <w:p>
      <w:pPr>
        <w:pStyle w:val="TOC2"/>
        <w:tabs>
          <w:tab w:val="right" w:leader="dot" w:pos="8306"/>
        </w:tabs>
      </w:pPr>
      <w:hyperlink w:anchor="_Toc22899" w:history="1">
        <w:r>
          <w:rPr>
            <w:rFonts w:ascii="仿宋" w:eastAsia="仿宋" w:hAnsi="仿宋" w:cs="仿宋" w:hint="eastAsia"/>
            <w:lang w:eastAsia="zh-CN"/>
          </w:rPr>
          <w:t>(一)、产品/服务定位与特点</w:t>
        </w:r>
        <w:r>
          <w:tab/>
        </w:r>
        <w:r>
          <w:fldChar w:fldCharType="begin"/>
        </w:r>
        <w:r>
          <w:instrText xml:space="preserve"> PAGEREF _Toc22899 \h </w:instrText>
        </w:r>
        <w:r>
          <w:fldChar w:fldCharType="separate"/>
        </w:r>
        <w:r>
          <w:t>60</w:t>
        </w:r>
        <w:r>
          <w:fldChar w:fldCharType="end"/>
        </w:r>
      </w:hyperlink>
    </w:p>
    <w:p>
      <w:pPr>
        <w:pStyle w:val="TOC2"/>
        <w:tabs>
          <w:tab w:val="right" w:leader="dot" w:pos="8306"/>
        </w:tabs>
      </w:pPr>
      <w:hyperlink w:anchor="_Toc3720" w:history="1">
        <w:r>
          <w:rPr>
            <w:rFonts w:ascii="仿宋" w:eastAsia="仿宋" w:hAnsi="仿宋" w:cs="仿宋" w:hint="eastAsia"/>
            <w:lang w:eastAsia="zh-CN"/>
          </w:rPr>
          <w:t>(二)、市场定位与竞争分析</w:t>
        </w:r>
        <w:r>
          <w:tab/>
        </w:r>
        <w:r>
          <w:fldChar w:fldCharType="begin"/>
        </w:r>
        <w:r>
          <w:instrText xml:space="preserve"> PAGEREF _Toc3720 \h </w:instrText>
        </w:r>
        <w:r>
          <w:fldChar w:fldCharType="separate"/>
        </w:r>
        <w:r>
          <w:t>61</w:t>
        </w:r>
        <w:r>
          <w:fldChar w:fldCharType="end"/>
        </w:r>
      </w:hyperlink>
    </w:p>
    <w:p>
      <w:pPr>
        <w:pStyle w:val="TOC2"/>
        <w:tabs>
          <w:tab w:val="right" w:leader="dot" w:pos="8306"/>
        </w:tabs>
      </w:pPr>
      <w:hyperlink w:anchor="_Toc4129" w:history="1">
        <w:r>
          <w:rPr>
            <w:rFonts w:ascii="仿宋" w:eastAsia="仿宋" w:hAnsi="仿宋" w:cs="仿宋" w:hint="eastAsia"/>
            <w:lang w:eastAsia="zh-CN"/>
          </w:rPr>
          <w:t>(三)、营销渠道与策略</w:t>
        </w:r>
        <w:r>
          <w:tab/>
        </w:r>
        <w:r>
          <w:fldChar w:fldCharType="begin"/>
        </w:r>
        <w:r>
          <w:instrText xml:space="preserve"> PAGEREF _Toc4129 \h </w:instrText>
        </w:r>
        <w:r>
          <w:fldChar w:fldCharType="separate"/>
        </w:r>
        <w:r>
          <w:t>63</w:t>
        </w:r>
        <w:r>
          <w:fldChar w:fldCharType="end"/>
        </w:r>
      </w:hyperlink>
    </w:p>
    <w:p>
      <w:pPr>
        <w:pStyle w:val="TOC2"/>
        <w:tabs>
          <w:tab w:val="right" w:leader="dot" w:pos="8306"/>
        </w:tabs>
      </w:pPr>
      <w:hyperlink w:anchor="_Toc7611" w:history="1">
        <w:r>
          <w:rPr>
            <w:rFonts w:ascii="仿宋" w:eastAsia="仿宋" w:hAnsi="仿宋" w:cs="仿宋" w:hint="eastAsia"/>
            <w:lang w:eastAsia="zh-CN"/>
          </w:rPr>
          <w:t>(四)、推广与宣传活动</w:t>
        </w:r>
        <w:r>
          <w:tab/>
        </w:r>
        <w:r>
          <w:fldChar w:fldCharType="begin"/>
        </w:r>
        <w:r>
          <w:instrText xml:space="preserve"> PAGEREF _Toc7611 \h </w:instrText>
        </w:r>
        <w:r>
          <w:fldChar w:fldCharType="separate"/>
        </w:r>
        <w:r>
          <w:t>64</w:t>
        </w:r>
        <w:r>
          <w:fldChar w:fldCharType="end"/>
        </w:r>
      </w:hyperlink>
    </w:p>
    <w:p>
      <w:pPr>
        <w:pStyle w:val="TOC1"/>
        <w:tabs>
          <w:tab w:val="right" w:leader="dot" w:pos="8306"/>
        </w:tabs>
      </w:pPr>
      <w:hyperlink w:anchor="_Toc7913" w:history="1">
        <w:r>
          <w:rPr>
            <w:rFonts w:ascii="仿宋" w:eastAsia="仿宋" w:hAnsi="仿宋" w:cs="仿宋" w:hint="eastAsia"/>
            <w:lang w:eastAsia="zh-CN"/>
          </w:rPr>
          <w:t>十五、布基增强塑料项目实施保障措施</w:t>
        </w:r>
        <w:r>
          <w:tab/>
        </w:r>
        <w:r>
          <w:fldChar w:fldCharType="begin"/>
        </w:r>
        <w:r>
          <w:instrText xml:space="preserve"> PAGEREF _Toc7913 \h </w:instrText>
        </w:r>
        <w:r>
          <w:fldChar w:fldCharType="separate"/>
        </w:r>
        <w:r>
          <w:t>69</w:t>
        </w:r>
        <w:r>
          <w:fldChar w:fldCharType="end"/>
        </w:r>
      </w:hyperlink>
    </w:p>
    <w:p>
      <w:pPr>
        <w:pStyle w:val="TOC2"/>
        <w:tabs>
          <w:tab w:val="right" w:leader="dot" w:pos="8306"/>
        </w:tabs>
      </w:pPr>
      <w:hyperlink w:anchor="_Toc14811" w:history="1">
        <w:r>
          <w:rPr>
            <w:rFonts w:ascii="仿宋" w:eastAsia="仿宋" w:hAnsi="仿宋" w:cs="仿宋" w:hint="eastAsia"/>
            <w:lang w:eastAsia="zh-CN"/>
          </w:rPr>
          <w:t>(一)、布基增强塑料项目实施保障机制</w:t>
        </w:r>
        <w:r>
          <w:tab/>
        </w:r>
        <w:r>
          <w:fldChar w:fldCharType="begin"/>
        </w:r>
        <w:r>
          <w:instrText xml:space="preserve"> PAGEREF _Toc14811 \h </w:instrText>
        </w:r>
        <w:r>
          <w:fldChar w:fldCharType="separate"/>
        </w:r>
        <w:r>
          <w:t>69</w:t>
        </w:r>
        <w:r>
          <w:fldChar w:fldCharType="end"/>
        </w:r>
      </w:hyperlink>
    </w:p>
    <w:p>
      <w:pPr>
        <w:pStyle w:val="TOC2"/>
        <w:tabs>
          <w:tab w:val="right" w:leader="dot" w:pos="8306"/>
        </w:tabs>
      </w:pPr>
      <w:hyperlink w:anchor="_Toc30788" w:history="1">
        <w:r>
          <w:rPr>
            <w:rFonts w:ascii="仿宋" w:eastAsia="仿宋" w:hAnsi="仿宋" w:cs="仿宋" w:hint="eastAsia"/>
            <w:lang w:eastAsia="zh-CN"/>
          </w:rPr>
          <w:t>(二)、布基增强塑料项目法律合规要求</w:t>
        </w:r>
        <w:r>
          <w:tab/>
        </w:r>
        <w:r>
          <w:fldChar w:fldCharType="begin"/>
        </w:r>
        <w:r>
          <w:instrText xml:space="preserve"> PAGEREF _Toc30788 \h </w:instrText>
        </w:r>
        <w:r>
          <w:fldChar w:fldCharType="separate"/>
        </w:r>
        <w:r>
          <w:t>73</w:t>
        </w:r>
        <w:r>
          <w:fldChar w:fldCharType="end"/>
        </w:r>
      </w:hyperlink>
    </w:p>
    <w:p>
      <w:pPr>
        <w:pStyle w:val="TOC2"/>
        <w:tabs>
          <w:tab w:val="right" w:leader="dot" w:pos="8306"/>
        </w:tabs>
      </w:pPr>
      <w:hyperlink w:anchor="_Toc3898" w:history="1">
        <w:r>
          <w:rPr>
            <w:rFonts w:ascii="仿宋" w:eastAsia="仿宋" w:hAnsi="仿宋" w:cs="仿宋" w:hint="eastAsia"/>
            <w:lang w:eastAsia="zh-CN"/>
          </w:rPr>
          <w:t>(三)、布基增强塑料项目合同管理与法律事务</w:t>
        </w:r>
        <w:r>
          <w:tab/>
        </w:r>
        <w:r>
          <w:fldChar w:fldCharType="begin"/>
        </w:r>
        <w:r>
          <w:instrText xml:space="preserve"> PAGEREF _Toc3898 \h </w:instrText>
        </w:r>
        <w:r>
          <w:fldChar w:fldCharType="separate"/>
        </w:r>
        <w:r>
          <w:t>77</w:t>
        </w:r>
        <w:r>
          <w:fldChar w:fldCharType="end"/>
        </w:r>
      </w:hyperlink>
    </w:p>
    <w:p>
      <w:pPr>
        <w:pStyle w:val="TOC2"/>
        <w:tabs>
          <w:tab w:val="right" w:leader="dot" w:pos="8306"/>
        </w:tabs>
      </w:pPr>
      <w:hyperlink w:anchor="_Toc5106" w:history="1">
        <w:r>
          <w:rPr>
            <w:rFonts w:ascii="仿宋" w:eastAsia="仿宋" w:hAnsi="仿宋" w:cs="仿宋" w:hint="eastAsia"/>
            <w:lang w:eastAsia="zh-CN"/>
          </w:rPr>
          <w:t>(四)、布基增强塑料项目知识产权保护策略</w:t>
        </w:r>
        <w:r>
          <w:tab/>
        </w:r>
        <w:r>
          <w:fldChar w:fldCharType="begin"/>
        </w:r>
        <w:r>
          <w:instrText xml:space="preserve"> PAGEREF _Toc5106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03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0706"/>
      <w:r>
        <w:rPr>
          <w:rFonts w:ascii="仿宋" w:eastAsia="仿宋" w:hAnsi="仿宋" w:cs="仿宋" w:hint="eastAsia"/>
          <w:sz w:val="28"/>
          <w:lang w:eastAsia="zh-CN"/>
        </w:rPr>
        <w:t>一、布基增强塑料项目建设单位说明</w:t>
      </w:r>
      <w:bookmarkEnd w:id="2"/>
    </w:p>
    <w:p>
      <w:pPr>
        <w:pStyle w:val="Heading2"/>
        <w:rPr>
          <w:rFonts w:ascii="仿宋" w:eastAsia="仿宋" w:hAnsi="仿宋" w:cs="仿宋" w:hint="eastAsia"/>
          <w:lang w:eastAsia="zh-CN"/>
        </w:rPr>
      </w:pPr>
      <w:bookmarkStart w:id="3" w:name="_Toc6339"/>
      <w:r>
        <w:rPr>
          <w:rFonts w:ascii="仿宋" w:eastAsia="仿宋" w:hAnsi="仿宋" w:cs="仿宋" w:hint="eastAsia"/>
          <w:lang w:eastAsia="zh-CN"/>
        </w:rPr>
        <w:t>(一)、布基增强塑料项目承办单位基本情况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324"/>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布基增强塑料项目承办单位的XXXX，我们着眼于实现可持续的经济效益。通过技术创新和解决方案的提供，公司预计在布基增强塑料项目执行期间将获得可观的收入增长。这一收入来源主要包括布基增强塑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同时，我们注重成本控制和效率提升，以确保布基增强塑料项目的可持续盈利。透过精细的管理和资源优化，公司期望实现布基增强塑料项目利润最大化。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布基增强塑料项目实施进行全面的投资评估，包括布基增强塑料项目启动阶段的资金投入和后续运营成本。通过对布基增强塑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布基增强塑料项目实施过程中具备足够的资金流动性，公司将进行详尽的现金流分析。这包括资金需求的合理预测、布基增强塑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2342"/>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8894"/>
      <w:r>
        <w:rPr>
          <w:rFonts w:ascii="仿宋" w:eastAsia="仿宋" w:hAnsi="仿宋" w:cs="仿宋" w:hint="eastAsia"/>
          <w:lang w:eastAsia="zh-CN"/>
        </w:rPr>
        <w:t>(一)、布基增强塑料行业分析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布基增强塑料行业一直以来都是市场的关注焦点。行业内的发展趋势、竞争态势以及潜在机会都对布基增强塑料项目的推进产生深远的影响。通过深入研究行业的整体概貌，我们将更好地理解行业的核心特征，为布基增强塑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布基增强塑料行业，技术一直是推动创新和发展的关键因素。我们将对当前技术趋势进行详尽分析，包括但不限于人工智能、大数据应用、先进制造技术等。这有助于布基增强塑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布基增强塑料项目成功的基础。我们将对主要竞争对手进行深入研究，包括其市场份额、产品特点、市场定位等。通过全面了解竞争对手的优势和劣势，布基增强塑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5293"/>
      <w:r>
        <w:rPr>
          <w:rFonts w:ascii="仿宋" w:eastAsia="仿宋" w:hAnsi="仿宋" w:cs="仿宋" w:hint="eastAsia"/>
          <w:sz w:val="28"/>
          <w:lang w:eastAsia="zh-CN"/>
        </w:rPr>
        <w:t>(二)、布基增强塑料市场分析预测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布基增强塑料市场未来的增长趋势。这包括市场的整体规模、各细分领域的发展趋势等。布基增强塑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布基增强塑料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布基增强塑料项目实施过程中需要充分考虑的因素。我们将对市场风险进行全面评估，包括但不限于政策法规风险、市场竞争风险、技术变革风险等。通过对潜在风险的深入分析，布基增强塑料项目可以制定相应的风险缓解策略，降低不确定性对布基增强塑料项目的影响。</w:t>
      </w:r>
    </w:p>
    <w:p>
      <w:pPr>
        <w:pStyle w:val="Heading1"/>
        <w:ind w:firstLine="560" w:firstLineChars="200"/>
        <w:rPr>
          <w:rFonts w:ascii="仿宋" w:eastAsia="仿宋" w:hAnsi="仿宋" w:cs="仿宋" w:hint="eastAsia"/>
          <w:sz w:val="28"/>
          <w:lang w:eastAsia="zh-CN"/>
        </w:rPr>
      </w:pPr>
      <w:bookmarkStart w:id="8" w:name="_Toc11607"/>
      <w:r>
        <w:rPr>
          <w:rFonts w:ascii="仿宋" w:eastAsia="仿宋" w:hAnsi="仿宋" w:cs="仿宋" w:hint="eastAsia"/>
          <w:sz w:val="28"/>
          <w:lang w:eastAsia="zh-CN"/>
        </w:rPr>
        <w:t>三、布基增强塑料项目选址可行性分析</w:t>
      </w:r>
      <w:bookmarkEnd w:id="8"/>
    </w:p>
    <w:p>
      <w:pPr>
        <w:pStyle w:val="Heading2"/>
        <w:rPr>
          <w:rFonts w:ascii="仿宋" w:eastAsia="仿宋" w:hAnsi="仿宋" w:cs="仿宋" w:hint="eastAsia"/>
          <w:lang w:eastAsia="zh-CN"/>
        </w:rPr>
      </w:pPr>
      <w:bookmarkStart w:id="9" w:name="_Toc30856"/>
      <w:r>
        <w:rPr>
          <w:rFonts w:ascii="仿宋" w:eastAsia="仿宋" w:hAnsi="仿宋" w:cs="仿宋" w:hint="eastAsia"/>
          <w:lang w:eastAsia="zh-CN"/>
        </w:rPr>
        <w:t>(一)、布基增强塑料项目选址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该布基增强塑料项目选址位于XX省XX市XX区XXX街道</w:t>
      </w:r>
    </w:p>
    <w:p>
      <w:pPr>
        <w:pStyle w:val="Heading2"/>
        <w:ind w:firstLine="560" w:firstLineChars="200"/>
        <w:rPr>
          <w:rFonts w:ascii="仿宋" w:eastAsia="仿宋" w:hAnsi="仿宋" w:cs="仿宋" w:hint="eastAsia"/>
          <w:sz w:val="28"/>
          <w:lang w:eastAsia="zh-CN"/>
        </w:rPr>
      </w:pPr>
      <w:bookmarkStart w:id="10" w:name="_Toc30137"/>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布基增强塑料项目的征地面积将根据布基增强塑料项目的实际规模和需求进行精确规划。具体面积XXX平方米，旨在确保布基增强塑料项目不仅能够满足当前的发展需求，还能够预留空间以适应未来的扩展。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净用地面积是在征地面积基础上去除不可利用面积后的实际可开发用地。具体面积XXX平方米，考虑到环保、交通、安全等多方面因素，以确保布基增强塑料项目在整体利用效率上达到最优。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布基增强塑料项目计划建设的建筑总规模具体面积XXX平方米。这一规模的确定综合考虑了布基增强塑料项目的性质、规模，以及城市规划的相关要求，确保建筑布局与周边环境协调一致。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绿地率是布基增强塑料项目用地中被规划为绿地的比例。具体面积XXX平方米，旨在通过合理规划绿地，改善布基增强塑料项目周边环境，提升居民生活质量，并符合城市整体绿化规划。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容积率是用地上可以建设的建筑总体积与用地面积之比。具体面积XXX，通过合理的容积率规划，确保布基增强塑料项目建筑规模与周边环境和谐共生。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布基增强塑料项目选址与当地城市规划相一致，具体面积XXX平方米。通过与城市规划部门深入沟通，确保布基增强塑料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 产业政策符合性： 充分了解并确保布基增强塑料项目选址符合当地产业政策，具体面积XXX平方米。这包括布基增强塑料项目对当地经济的促进作用，以及对相关产业的带动效应，确保布基增强塑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用地总体要求必须符合环保和可持续发展的原则，具体面积XXX平方米。通过采用绿色建筑设计、节能减排等措施，确保布基增强塑料项目在建设和运营过程中对环境的影响最小化，达到可持续发展的要求。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确保布基增强塑料项目选址具备必要的公共设施配套，具体面积XXX平方米。这包括交通便利性、教育、医疗等基础设施，以提高居民生活品质，使得布基增强塑料项目选址更具吸引力。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考虑用地总体要求对当地社会稳定性的影响，具体面积XXX平方米。通过深入了解当地社区反馈，确保布基增强塑料项目的选址和建设过程对当地社会和谐稳定产生积极作用。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布基增强塑料项目选址不仅符合法规和规划，还在实际操作中具有可行性。这一全面规划将为布基增强塑料项目的成功实施提供坚实的基础，确保布基增强塑料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094"/>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布基增强塑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布基增强塑料项目的设备规划和空间设计中，我们将采取灵活设备布局的措施。设备布局将根据实际需求进行灵活设计，避免不必要的浪费。通过合理规划设备摆放位置，我们将提高设备的利用率，减少设备间距，以确保布基增强塑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布基增强塑料项目内部引入共享设施的概念，例如共享会议室、办公区等。通过这种方式，我们可以减少对资源的重复建设，提高资源共享效率，从而减小布基增强塑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7922"/>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布基增强塑料项目的总图布置中，我们将不同功能区域进行明确的规划，以最大程度满足布基增强塑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12769"/>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布基增强塑料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布基增强塑料项目对环境的影响是综合评价的重要因素之一。我们将详细考虑选址周边的自然环境、生态保护区、水源地等情况，确保布基增强塑料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对选址的评价还需充分考虑当地政府的产业政策和法规。我们将详细了解布基增强塑料项目所在地的相关政策，确保布基增强塑料项目的规划和运营与当地法规相符，降低不必要的法律风险。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考虑到社会稳定性对企业运营的重要性，我们将评估选址地区的社会安全情况、劳工关系、社区反馈等方面，以确保布基增强塑料项目的建设和运营不会受到社会稳定性的负面影响。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最后，我们将综合考虑用地成本，包括土地购置费用、土地开发成本等。通过对用地成本的详细评估，我们能够做出更为精确的经济效益分析，为布基增强塑料项目的投资决策提供有力支持。</w:t>
      </w:r>
    </w:p>
    <w:p>
      <w:pPr>
        <w:pStyle w:val="Heading1"/>
        <w:ind w:firstLine="560" w:firstLineChars="200"/>
        <w:rPr>
          <w:rFonts w:ascii="仿宋" w:eastAsia="仿宋" w:hAnsi="仿宋" w:cs="仿宋" w:hint="eastAsia"/>
          <w:sz w:val="28"/>
          <w:lang w:eastAsia="zh-CN"/>
        </w:rPr>
      </w:pPr>
      <w:bookmarkStart w:id="14" w:name="_Toc28271"/>
      <w:r>
        <w:rPr>
          <w:rFonts w:ascii="仿宋" w:eastAsia="仿宋" w:hAnsi="仿宋" w:cs="仿宋" w:hint="eastAsia"/>
          <w:sz w:val="28"/>
          <w:lang w:eastAsia="zh-CN"/>
        </w:rPr>
        <w:t>四、布基增强塑料项目绩效评估</w:t>
      </w:r>
      <w:bookmarkEnd w:id="14"/>
    </w:p>
    <w:p>
      <w:pPr>
        <w:pStyle w:val="Heading2"/>
        <w:rPr>
          <w:rFonts w:ascii="仿宋" w:eastAsia="仿宋" w:hAnsi="仿宋" w:cs="仿宋" w:hint="eastAsia"/>
          <w:lang w:eastAsia="zh-CN"/>
        </w:rPr>
      </w:pPr>
      <w:bookmarkStart w:id="15" w:name="_Toc15910"/>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布基增强塑料项目中，我们设计了一套全面的绩效评估指标，以确保布基增强塑料项目的可控和成功交付。这些指标跨足布基增强塑料项目目标、成本、进度和质量等多个维度，为我们提供了全面洞察布基增强塑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布基增强塑料项目目标达成率是我们关注的首要指标。我们设定了明确的目标，并通过定期监测和评估，迅速发现并应对潜在的目标偏差。这为布基增强塑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成本绩效是另一个核心关注点。通过实际成本与预算成本的对比分析，我们深入了解成本差异的原因，及时调整资源分配，保持布基增强塑料项目在经济效益方面的合理水平。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布基增强塑料项目进度作为关键的绩效指标之一，得到了精心的关注。我们制定了详细的布基增强塑料项目进度计划，并设立了进度符合度指标，确保实际进度与计划进度保持一致。这使我们能够快速发现和解决潜在的进度问题，保持布基增强塑料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布基增强塑料项目绩效的不可或缺的一环。我们引入了一系列的质量标准和客户满意度指标，以确保布基增强塑料项目交付的成果在质量上达到或超越预期水平。通过持续监测这些指标，我们努力提升布基增强塑料项目整体质量水平，为布基增强塑料项目的成功交付提供有力保障。通过这些科学且全面的绩效评估，我们能够更好地引导布基增强塑料项目的持续改进，确保布基增强塑料项目目标的顺利达成。</w:t>
      </w:r>
    </w:p>
    <w:p>
      <w:pPr>
        <w:pStyle w:val="Heading2"/>
        <w:ind w:firstLine="560" w:firstLineChars="200"/>
        <w:rPr>
          <w:rFonts w:ascii="仿宋" w:eastAsia="仿宋" w:hAnsi="仿宋" w:cs="仿宋" w:hint="eastAsia"/>
          <w:sz w:val="28"/>
          <w:lang w:eastAsia="zh-CN"/>
        </w:rPr>
      </w:pPr>
      <w:bookmarkStart w:id="16" w:name="_Toc20112"/>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绩效评估是布基增强塑料项目中的关键环节，为确保布基增强塑料项目达到预期目标，我们采用了多层次、多维度的绩效评估方法。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布基增强塑料项目的战略目标对齐，确保每个决策和行动都与布基增强塑料项目整体目标保持一致。团队会定期召开战略对齐会议，审视当前工作与布基增强塑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布基增强塑料项目进度、质量、成本和风险等方面。这些指标通过数据收集和分析，为布基增强塑料项目管理团队提供了客观的评估依据。例如，我们通过布基增强塑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绩效评估不仅仅停留在布基增强塑料项目内部，还考虑了布基增强塑料项目对外部环境的影响。我们定期进行干系人满意度调查，以了解各利益相关方对布基增强塑料项目的期望和满意度，并及时做出调整。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这种多层次、多角度的绩效评估方法，使得我们能够全面了解布基增强塑料项目的运行状态，及时做出调整，确保布基增强塑料项目在不断变化的环境中保持稳健前行。</w:t>
      </w:r>
    </w:p>
    <w:p>
      <w:pPr>
        <w:pStyle w:val="Heading2"/>
        <w:ind w:firstLine="560" w:firstLineChars="200"/>
        <w:rPr>
          <w:rFonts w:ascii="仿宋" w:eastAsia="仿宋" w:hAnsi="仿宋" w:cs="仿宋" w:hint="eastAsia"/>
          <w:sz w:val="28"/>
          <w:lang w:eastAsia="zh-CN"/>
        </w:rPr>
      </w:pPr>
      <w:bookmarkStart w:id="17" w:name="_Toc12180"/>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为了确保布基增强塑料项目的有效管理和不断优化，我们采用了精心设计的绩效评估周期。这个周期旨在实现灵活、实时和全面的评估，以适应布基增强塑料项目执行中的各种挑战。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布基增强塑料项目的不同需求，分为短期、中期和长期。短期评估关注每个迭代或工作周期，以及时发现和解决当前任务中的问题。中期评估涵盖几个迭代，深入了解整体布基增强塑料项目的趋势和性能。长期评估则着眼于整个布基增强塑料项目阶段，确保布基增强塑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布基增强塑料项目管理工具和协作平台，团队成员能够随时更新和分享布基增强塑料项目数据。这种实时性的反馈机制使我们能够及时察觉潜在问题，快速调整，保持布基增强塑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布基增强塑料项目的决策制定密不可分。每个周期的布基增强塑料项目回顾会议成为集体总结经验、识别问题深层次原因并找到创新解决方案的平台。这种定期的反思与调整机制使布基增强塑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25330"/>
      <w:r>
        <w:rPr>
          <w:rFonts w:ascii="仿宋" w:eastAsia="仿宋" w:hAnsi="仿宋" w:cs="仿宋" w:hint="eastAsia"/>
          <w:sz w:val="28"/>
          <w:lang w:eastAsia="zh-CN"/>
        </w:rPr>
        <w:t>五、布基增强塑料项目可持续发展</w:t>
      </w:r>
      <w:bookmarkEnd w:id="18"/>
    </w:p>
    <w:p>
      <w:pPr>
        <w:pStyle w:val="Heading2"/>
        <w:rPr>
          <w:rFonts w:ascii="仿宋" w:eastAsia="仿宋" w:hAnsi="仿宋" w:cs="仿宋" w:hint="eastAsia"/>
          <w:lang w:eastAsia="zh-CN"/>
        </w:rPr>
      </w:pPr>
      <w:bookmarkStart w:id="19" w:name="_Toc24071"/>
      <w:r>
        <w:rPr>
          <w:rFonts w:ascii="仿宋" w:eastAsia="仿宋" w:hAnsi="仿宋" w:cs="仿宋" w:hint="eastAsia"/>
          <w:lang w:eastAsia="zh-CN"/>
        </w:rPr>
        <w:t>(一)、可持续战略与实践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布基增强塑料项目中，布基增强塑料项目团队着眼于未来，明确了可持续发展的战略方向。制定的具体可持续发展目标包括降低资源使用、采用环保技术、最大化社会效益等。这一步骤不仅有助于布基增强塑料项目在环保和社会责任方面达到最高标准，也为未来提供了明确的指引，确保布基增强塑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可持续实践的融入布基增强塑料项目管理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可持续实践已经贯穿于整个布基增强塑料项目管理周期。从布基增强塑料项目规划开始，布基增强塑料项目团队就考虑了环境和社会的因素。在执行阶段，布基增强塑料项目团队积极推动绿色技术的应用，优化资源利用。此外，关注员工的社会责任，通过培训和沟通活动提高员工对可持续发展的认知，使他们能够在日常工作中践行可持续实践。这些举措不仅为布基增强塑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20" w:name="_Toc9199"/>
      <w:r>
        <w:rPr>
          <w:rFonts w:ascii="仿宋" w:eastAsia="仿宋" w:hAnsi="仿宋" w:cs="仿宋" w:hint="eastAsia"/>
          <w:sz w:val="28"/>
          <w:lang w:eastAsia="zh-CN"/>
        </w:rPr>
        <w:t>(二)、环保与社会责任</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扎根于布基增强塑料项目的可持续发展理念，我们深信环保与社会责任是布基增强塑料项目成功的关键支柱。在布基增强塑料项目的每一步，我们都致力于通过创新和实践，履行对环境和社会的坚定责任。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布基增强塑料项目团队通过引入先进的环保技术、建立高效的废物处理系统以及推动能源节约措施，积极履行环保责任。定期的环保监测和评估确保布基增强塑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布基增强塑料项目不仅致力于自身可持续发展，还注重对社会的回馈。通过支持社区布基增强塑料项目、参与慈善事业、提供培训机会等方式，布基增强塑料项目积极履行社会责任。与当地社区建立积极互动，关注员工的工作与生活平衡，以及员工的身心健康，是布基增强塑料项目在社会责任层面的关键举措。这样的实践不仅增强了布基增强塑料项目在社会中的声誉，也促进了社会的共同繁荣。</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https://d.book118.com/798075010111006046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布基增强塑料项目计划设计方案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布基增强塑料项目计划设计方案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布基增强塑料项目计划设计方案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布基增强塑料项目计划设计方案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布基增强塑料项目计划设计方案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布基增强塑料项目计划设计方案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布基增强塑料项目计划设计方案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布基增强塑料项目计划设计方案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布基增强塑料项目计划设计方案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布基增强塑料项目计划设计方案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布基增强塑料项目计划设计方案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布基增强塑料项目计划设计方案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布基增强塑料项目计划设计方案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布基增强塑料项目计划设计方案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布基增强塑料项目计划设计方案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布基增强塑料项目计划设计方案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布基增强塑料项目计划设计方案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096B72"/>
    <w:rsid w:val="55096B7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9807501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2024-03-03T16:17:00Z</dcterms:created>
  <dcterms:modified xsi:type="dcterms:W3CDTF">2024-03-03T16:17:55Z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AFB9F22267B548A9BAF211C549E62CB6_11</vt:lpwstr>
  </property>
  <property fmtid="{D5CDD505-2E9C-101B-9397-08002B2CF9AE}" pid="3" name="KSOProductBuildVer">
    <vt:lpwstr>2052-12.1.0.16388</vt:lpwstr>
  </property>
</Properties>
</file>