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便携温度校验仪项目建设方案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 w:history="1">
        <w:r>
          <w:rPr>
            <w:rFonts w:ascii="仿宋" w:eastAsia="仿宋" w:hAnsi="仿宋" w:cs="仿宋" w:hint="eastAsia"/>
            <w:lang w:eastAsia="zh-CN"/>
          </w:rPr>
          <w:t>概论</w:t>
        </w:r>
        <w:r>
          <w:tab/>
        </w:r>
        <w:r>
          <w:fldChar w:fldCharType="begin"/>
        </w:r>
        <w:r>
          <w:instrText xml:space="preserve"> PAGEREF _Toc2915 \h </w:instrText>
        </w:r>
        <w:r>
          <w:fldChar w:fldCharType="separate"/>
        </w:r>
        <w:r>
          <w:t>3</w:t>
        </w:r>
        <w:r>
          <w:fldChar w:fldCharType="end"/>
        </w:r>
      </w:hyperlink>
    </w:p>
    <w:p>
      <w:pPr>
        <w:pStyle w:val="TOC1"/>
        <w:tabs>
          <w:tab w:val="right" w:leader="dot" w:pos="8306"/>
        </w:tabs>
      </w:pPr>
      <w:hyperlink w:anchor="_Toc12733" w:history="1">
        <w:r>
          <w:rPr>
            <w:rFonts w:ascii="仿宋" w:eastAsia="仿宋" w:hAnsi="仿宋" w:cs="仿宋" w:hint="eastAsia"/>
            <w:lang w:eastAsia="zh-CN"/>
          </w:rPr>
          <w:t>一、环境和生态影响分析</w:t>
        </w:r>
        <w:r>
          <w:tab/>
        </w:r>
        <w:r>
          <w:fldChar w:fldCharType="begin"/>
        </w:r>
        <w:r>
          <w:instrText xml:space="preserve"> PAGEREF _Toc12733 \h </w:instrText>
        </w:r>
        <w:r>
          <w:fldChar w:fldCharType="separate"/>
        </w:r>
        <w:r>
          <w:t>3</w:t>
        </w:r>
        <w:r>
          <w:fldChar w:fldCharType="end"/>
        </w:r>
      </w:hyperlink>
    </w:p>
    <w:p>
      <w:pPr>
        <w:pStyle w:val="TOC2"/>
        <w:tabs>
          <w:tab w:val="right" w:leader="dot" w:pos="8306"/>
        </w:tabs>
      </w:pPr>
      <w:hyperlink w:anchor="_Toc15020" w:history="1">
        <w:r>
          <w:rPr>
            <w:rFonts w:ascii="仿宋" w:eastAsia="仿宋" w:hAnsi="仿宋" w:cs="仿宋" w:hint="eastAsia"/>
            <w:lang w:eastAsia="zh-CN"/>
          </w:rPr>
          <w:t>(一)、环境和生态现状</w:t>
        </w:r>
        <w:r>
          <w:tab/>
        </w:r>
        <w:r>
          <w:fldChar w:fldCharType="begin"/>
        </w:r>
        <w:r>
          <w:instrText xml:space="preserve"> PAGEREF _Toc15020 \h </w:instrText>
        </w:r>
        <w:r>
          <w:fldChar w:fldCharType="separate"/>
        </w:r>
        <w:r>
          <w:t>3</w:t>
        </w:r>
        <w:r>
          <w:fldChar w:fldCharType="end"/>
        </w:r>
      </w:hyperlink>
    </w:p>
    <w:p>
      <w:pPr>
        <w:pStyle w:val="TOC2"/>
        <w:tabs>
          <w:tab w:val="right" w:leader="dot" w:pos="8306"/>
        </w:tabs>
      </w:pPr>
      <w:hyperlink w:anchor="_Toc9175" w:history="1">
        <w:r>
          <w:rPr>
            <w:rFonts w:ascii="仿宋" w:eastAsia="仿宋" w:hAnsi="仿宋" w:cs="仿宋" w:hint="eastAsia"/>
            <w:lang w:eastAsia="zh-CN"/>
          </w:rPr>
          <w:t>(二)、生态环境影响分析</w:t>
        </w:r>
        <w:r>
          <w:tab/>
        </w:r>
        <w:r>
          <w:fldChar w:fldCharType="begin"/>
        </w:r>
        <w:r>
          <w:instrText xml:space="preserve"> PAGEREF _Toc9175 \h </w:instrText>
        </w:r>
        <w:r>
          <w:fldChar w:fldCharType="separate"/>
        </w:r>
        <w:r>
          <w:t>5</w:t>
        </w:r>
        <w:r>
          <w:fldChar w:fldCharType="end"/>
        </w:r>
      </w:hyperlink>
    </w:p>
    <w:p>
      <w:pPr>
        <w:pStyle w:val="TOC2"/>
        <w:tabs>
          <w:tab w:val="right" w:leader="dot" w:pos="8306"/>
        </w:tabs>
      </w:pPr>
      <w:hyperlink w:anchor="_Toc13470" w:history="1">
        <w:r>
          <w:rPr>
            <w:rFonts w:ascii="仿宋" w:eastAsia="仿宋" w:hAnsi="仿宋" w:cs="仿宋" w:hint="eastAsia"/>
            <w:lang w:eastAsia="zh-CN"/>
          </w:rPr>
          <w:t>(三)、生态环境保护措施</w:t>
        </w:r>
        <w:r>
          <w:tab/>
        </w:r>
        <w:r>
          <w:fldChar w:fldCharType="begin"/>
        </w:r>
        <w:r>
          <w:instrText xml:space="preserve"> PAGEREF _Toc13470 \h </w:instrText>
        </w:r>
        <w:r>
          <w:fldChar w:fldCharType="separate"/>
        </w:r>
        <w:r>
          <w:t>6</w:t>
        </w:r>
        <w:r>
          <w:fldChar w:fldCharType="end"/>
        </w:r>
      </w:hyperlink>
    </w:p>
    <w:p>
      <w:pPr>
        <w:pStyle w:val="TOC2"/>
        <w:tabs>
          <w:tab w:val="right" w:leader="dot" w:pos="8306"/>
        </w:tabs>
      </w:pPr>
      <w:hyperlink w:anchor="_Toc21732" w:history="1">
        <w:r>
          <w:rPr>
            <w:rFonts w:ascii="仿宋" w:eastAsia="仿宋" w:hAnsi="仿宋" w:cs="仿宋" w:hint="eastAsia"/>
            <w:lang w:eastAsia="zh-CN"/>
          </w:rPr>
          <w:t>(四)、地质灾害影响分析</w:t>
        </w:r>
        <w:r>
          <w:tab/>
        </w:r>
        <w:r>
          <w:fldChar w:fldCharType="begin"/>
        </w:r>
        <w:r>
          <w:instrText xml:space="preserve"> PAGEREF _Toc21732 \h </w:instrText>
        </w:r>
        <w:r>
          <w:fldChar w:fldCharType="separate"/>
        </w:r>
        <w:r>
          <w:t>8</w:t>
        </w:r>
        <w:r>
          <w:fldChar w:fldCharType="end"/>
        </w:r>
      </w:hyperlink>
    </w:p>
    <w:p>
      <w:pPr>
        <w:pStyle w:val="TOC2"/>
        <w:tabs>
          <w:tab w:val="right" w:leader="dot" w:pos="8306"/>
        </w:tabs>
      </w:pPr>
      <w:hyperlink w:anchor="_Toc5617" w:history="1">
        <w:r>
          <w:rPr>
            <w:rFonts w:ascii="仿宋" w:eastAsia="仿宋" w:hAnsi="仿宋" w:cs="仿宋" w:hint="eastAsia"/>
            <w:lang w:eastAsia="zh-CN"/>
          </w:rPr>
          <w:t>(五)、特殊环境影响</w:t>
        </w:r>
        <w:r>
          <w:tab/>
        </w:r>
        <w:r>
          <w:fldChar w:fldCharType="begin"/>
        </w:r>
        <w:r>
          <w:instrText xml:space="preserve"> PAGEREF _Toc5617 \h </w:instrText>
        </w:r>
        <w:r>
          <w:fldChar w:fldCharType="separate"/>
        </w:r>
        <w:r>
          <w:t>9</w:t>
        </w:r>
        <w:r>
          <w:fldChar w:fldCharType="end"/>
        </w:r>
      </w:hyperlink>
    </w:p>
    <w:p>
      <w:pPr>
        <w:pStyle w:val="TOC1"/>
        <w:tabs>
          <w:tab w:val="right" w:leader="dot" w:pos="8306"/>
        </w:tabs>
      </w:pPr>
      <w:hyperlink w:anchor="_Toc24604" w:history="1">
        <w:r>
          <w:rPr>
            <w:rFonts w:ascii="仿宋" w:eastAsia="仿宋" w:hAnsi="仿宋" w:cs="仿宋" w:hint="eastAsia"/>
            <w:lang w:eastAsia="zh-CN"/>
          </w:rPr>
          <w:t>二、项目监理与质量保证</w:t>
        </w:r>
        <w:r>
          <w:tab/>
        </w:r>
        <w:r>
          <w:fldChar w:fldCharType="begin"/>
        </w:r>
        <w:r>
          <w:instrText xml:space="preserve"> PAGEREF _Toc24604 \h </w:instrText>
        </w:r>
        <w:r>
          <w:fldChar w:fldCharType="separate"/>
        </w:r>
        <w:r>
          <w:t>10</w:t>
        </w:r>
        <w:r>
          <w:fldChar w:fldCharType="end"/>
        </w:r>
      </w:hyperlink>
    </w:p>
    <w:p>
      <w:pPr>
        <w:pStyle w:val="TOC2"/>
        <w:tabs>
          <w:tab w:val="right" w:leader="dot" w:pos="8306"/>
        </w:tabs>
      </w:pPr>
      <w:hyperlink w:anchor="_Toc16601" w:history="1">
        <w:r>
          <w:rPr>
            <w:rFonts w:ascii="仿宋" w:eastAsia="仿宋" w:hAnsi="仿宋" w:cs="仿宋" w:hint="eastAsia"/>
            <w:lang w:eastAsia="zh-CN"/>
          </w:rPr>
          <w:t>(一)、监理体系构建</w:t>
        </w:r>
        <w:r>
          <w:tab/>
        </w:r>
        <w:r>
          <w:fldChar w:fldCharType="begin"/>
        </w:r>
        <w:r>
          <w:instrText xml:space="preserve"> PAGEREF _Toc16601 \h </w:instrText>
        </w:r>
        <w:r>
          <w:fldChar w:fldCharType="separate"/>
        </w:r>
        <w:r>
          <w:t>10</w:t>
        </w:r>
        <w:r>
          <w:fldChar w:fldCharType="end"/>
        </w:r>
      </w:hyperlink>
    </w:p>
    <w:p>
      <w:pPr>
        <w:pStyle w:val="TOC2"/>
        <w:tabs>
          <w:tab w:val="right" w:leader="dot" w:pos="8306"/>
        </w:tabs>
      </w:pPr>
      <w:hyperlink w:anchor="_Toc27475" w:history="1">
        <w:r>
          <w:rPr>
            <w:rFonts w:ascii="仿宋" w:eastAsia="仿宋" w:hAnsi="仿宋" w:cs="仿宋" w:hint="eastAsia"/>
            <w:lang w:eastAsia="zh-CN"/>
          </w:rPr>
          <w:t>(二)、质量保证体系实施</w:t>
        </w:r>
        <w:r>
          <w:tab/>
        </w:r>
        <w:r>
          <w:fldChar w:fldCharType="begin"/>
        </w:r>
        <w:r>
          <w:instrText xml:space="preserve"> PAGEREF _Toc27475 \h </w:instrText>
        </w:r>
        <w:r>
          <w:fldChar w:fldCharType="separate"/>
        </w:r>
        <w:r>
          <w:t>11</w:t>
        </w:r>
        <w:r>
          <w:fldChar w:fldCharType="end"/>
        </w:r>
      </w:hyperlink>
    </w:p>
    <w:p>
      <w:pPr>
        <w:pStyle w:val="TOC2"/>
        <w:tabs>
          <w:tab w:val="right" w:leader="dot" w:pos="8306"/>
        </w:tabs>
      </w:pPr>
      <w:hyperlink w:anchor="_Toc9859" w:history="1">
        <w:r>
          <w:rPr>
            <w:rFonts w:ascii="仿宋" w:eastAsia="仿宋" w:hAnsi="仿宋" w:cs="仿宋" w:hint="eastAsia"/>
            <w:lang w:eastAsia="zh-CN"/>
          </w:rPr>
          <w:t>(三)、监理与质量控制流程</w:t>
        </w:r>
        <w:r>
          <w:tab/>
        </w:r>
        <w:r>
          <w:fldChar w:fldCharType="begin"/>
        </w:r>
        <w:r>
          <w:instrText xml:space="preserve"> PAGEREF _Toc9859 \h </w:instrText>
        </w:r>
        <w:r>
          <w:fldChar w:fldCharType="separate"/>
        </w:r>
        <w:r>
          <w:t>12</w:t>
        </w:r>
        <w:r>
          <w:fldChar w:fldCharType="end"/>
        </w:r>
      </w:hyperlink>
    </w:p>
    <w:p>
      <w:pPr>
        <w:pStyle w:val="TOC1"/>
        <w:tabs>
          <w:tab w:val="right" w:leader="dot" w:pos="8306"/>
        </w:tabs>
      </w:pPr>
      <w:hyperlink w:anchor="_Toc8967" w:history="1">
        <w:r>
          <w:rPr>
            <w:rFonts w:ascii="仿宋" w:eastAsia="仿宋" w:hAnsi="仿宋" w:cs="仿宋" w:hint="eastAsia"/>
            <w:lang w:eastAsia="zh-CN"/>
          </w:rPr>
          <w:t>三、社会影响分析</w:t>
        </w:r>
        <w:r>
          <w:tab/>
        </w:r>
        <w:r>
          <w:fldChar w:fldCharType="begin"/>
        </w:r>
        <w:r>
          <w:instrText xml:space="preserve"> PAGEREF _Toc8967 \h </w:instrText>
        </w:r>
        <w:r>
          <w:fldChar w:fldCharType="separate"/>
        </w:r>
        <w:r>
          <w:t>12</w:t>
        </w:r>
        <w:r>
          <w:fldChar w:fldCharType="end"/>
        </w:r>
      </w:hyperlink>
    </w:p>
    <w:p>
      <w:pPr>
        <w:pStyle w:val="TOC2"/>
        <w:tabs>
          <w:tab w:val="right" w:leader="dot" w:pos="8306"/>
        </w:tabs>
      </w:pPr>
      <w:hyperlink w:anchor="_Toc18800" w:history="1">
        <w:r>
          <w:rPr>
            <w:rFonts w:ascii="仿宋" w:eastAsia="仿宋" w:hAnsi="仿宋" w:cs="仿宋" w:hint="eastAsia"/>
            <w:lang w:eastAsia="zh-CN"/>
          </w:rPr>
          <w:t>(一)、社会影响效果分析</w:t>
        </w:r>
        <w:r>
          <w:tab/>
        </w:r>
        <w:r>
          <w:fldChar w:fldCharType="begin"/>
        </w:r>
        <w:r>
          <w:instrText xml:space="preserve"> PAGEREF _Toc18800 \h </w:instrText>
        </w:r>
        <w:r>
          <w:fldChar w:fldCharType="separate"/>
        </w:r>
        <w:r>
          <w:t>12</w:t>
        </w:r>
        <w:r>
          <w:fldChar w:fldCharType="end"/>
        </w:r>
      </w:hyperlink>
    </w:p>
    <w:p>
      <w:pPr>
        <w:pStyle w:val="TOC2"/>
        <w:tabs>
          <w:tab w:val="right" w:leader="dot" w:pos="8306"/>
        </w:tabs>
      </w:pPr>
      <w:hyperlink w:anchor="_Toc20423" w:history="1">
        <w:r>
          <w:rPr>
            <w:rFonts w:ascii="仿宋" w:eastAsia="仿宋" w:hAnsi="仿宋" w:cs="仿宋" w:hint="eastAsia"/>
            <w:lang w:eastAsia="zh-CN"/>
          </w:rPr>
          <w:t>(二)、社会适应性分析</w:t>
        </w:r>
        <w:r>
          <w:tab/>
        </w:r>
        <w:r>
          <w:fldChar w:fldCharType="begin"/>
        </w:r>
        <w:r>
          <w:instrText xml:space="preserve"> PAGEREF _Toc20423 \h </w:instrText>
        </w:r>
        <w:r>
          <w:fldChar w:fldCharType="separate"/>
        </w:r>
        <w:r>
          <w:t>15</w:t>
        </w:r>
        <w:r>
          <w:fldChar w:fldCharType="end"/>
        </w:r>
      </w:hyperlink>
    </w:p>
    <w:p>
      <w:pPr>
        <w:pStyle w:val="TOC2"/>
        <w:tabs>
          <w:tab w:val="right" w:leader="dot" w:pos="8306"/>
        </w:tabs>
      </w:pPr>
      <w:hyperlink w:anchor="_Toc10171" w:history="1">
        <w:r>
          <w:rPr>
            <w:rFonts w:ascii="仿宋" w:eastAsia="仿宋" w:hAnsi="仿宋" w:cs="仿宋" w:hint="eastAsia"/>
            <w:lang w:eastAsia="zh-CN"/>
          </w:rPr>
          <w:t>(三)、社会风险及对策分析</w:t>
        </w:r>
        <w:r>
          <w:tab/>
        </w:r>
        <w:r>
          <w:fldChar w:fldCharType="begin"/>
        </w:r>
        <w:r>
          <w:instrText xml:space="preserve"> PAGEREF _Toc10171 \h </w:instrText>
        </w:r>
        <w:r>
          <w:fldChar w:fldCharType="separate"/>
        </w:r>
        <w:r>
          <w:t>16</w:t>
        </w:r>
        <w:r>
          <w:fldChar w:fldCharType="end"/>
        </w:r>
      </w:hyperlink>
    </w:p>
    <w:p>
      <w:pPr>
        <w:pStyle w:val="TOC1"/>
        <w:tabs>
          <w:tab w:val="right" w:leader="dot" w:pos="8306"/>
        </w:tabs>
      </w:pPr>
      <w:hyperlink w:anchor="_Toc6114" w:history="1">
        <w:r>
          <w:rPr>
            <w:rFonts w:ascii="仿宋" w:eastAsia="仿宋" w:hAnsi="仿宋" w:cs="仿宋" w:hint="eastAsia"/>
            <w:lang w:eastAsia="zh-CN"/>
          </w:rPr>
          <w:t>四、背景、必要性分析</w:t>
        </w:r>
        <w:r>
          <w:tab/>
        </w:r>
        <w:r>
          <w:fldChar w:fldCharType="begin"/>
        </w:r>
        <w:r>
          <w:instrText xml:space="preserve"> PAGEREF _Toc6114 \h </w:instrText>
        </w:r>
        <w:r>
          <w:fldChar w:fldCharType="separate"/>
        </w:r>
        <w:r>
          <w:t>20</w:t>
        </w:r>
        <w:r>
          <w:fldChar w:fldCharType="end"/>
        </w:r>
      </w:hyperlink>
    </w:p>
    <w:p>
      <w:pPr>
        <w:pStyle w:val="TOC2"/>
        <w:tabs>
          <w:tab w:val="right" w:leader="dot" w:pos="8306"/>
        </w:tabs>
      </w:pPr>
      <w:hyperlink w:anchor="_Toc29843" w:history="1">
        <w:r>
          <w:rPr>
            <w:rFonts w:ascii="仿宋" w:eastAsia="仿宋" w:hAnsi="仿宋" w:cs="仿宋" w:hint="eastAsia"/>
            <w:lang w:eastAsia="zh-CN"/>
          </w:rPr>
          <w:t>(一)、项目建设背景</w:t>
        </w:r>
        <w:r>
          <w:tab/>
        </w:r>
        <w:r>
          <w:fldChar w:fldCharType="begin"/>
        </w:r>
        <w:r>
          <w:instrText xml:space="preserve"> PAGEREF _Toc29843 \h </w:instrText>
        </w:r>
        <w:r>
          <w:fldChar w:fldCharType="separate"/>
        </w:r>
        <w:r>
          <w:t>20</w:t>
        </w:r>
        <w:r>
          <w:fldChar w:fldCharType="end"/>
        </w:r>
      </w:hyperlink>
    </w:p>
    <w:p>
      <w:pPr>
        <w:pStyle w:val="TOC2"/>
        <w:tabs>
          <w:tab w:val="right" w:leader="dot" w:pos="8306"/>
        </w:tabs>
      </w:pPr>
      <w:hyperlink w:anchor="_Toc22401" w:history="1">
        <w:r>
          <w:rPr>
            <w:rFonts w:ascii="仿宋" w:eastAsia="仿宋" w:hAnsi="仿宋" w:cs="仿宋" w:hint="eastAsia"/>
            <w:lang w:eastAsia="zh-CN"/>
          </w:rPr>
          <w:t>(二)、必要性分析</w:t>
        </w:r>
        <w:r>
          <w:tab/>
        </w:r>
        <w:r>
          <w:fldChar w:fldCharType="begin"/>
        </w:r>
        <w:r>
          <w:instrText xml:space="preserve"> PAGEREF _Toc22401 \h </w:instrText>
        </w:r>
        <w:r>
          <w:fldChar w:fldCharType="separate"/>
        </w:r>
        <w:r>
          <w:t>21</w:t>
        </w:r>
        <w:r>
          <w:fldChar w:fldCharType="end"/>
        </w:r>
      </w:hyperlink>
    </w:p>
    <w:p>
      <w:pPr>
        <w:pStyle w:val="TOC2"/>
        <w:tabs>
          <w:tab w:val="right" w:leader="dot" w:pos="8306"/>
        </w:tabs>
      </w:pPr>
      <w:hyperlink w:anchor="_Toc614" w:history="1">
        <w:r>
          <w:rPr>
            <w:rFonts w:ascii="仿宋" w:eastAsia="仿宋" w:hAnsi="仿宋" w:cs="仿宋" w:hint="eastAsia"/>
            <w:lang w:eastAsia="zh-CN"/>
          </w:rPr>
          <w:t>(三)、项目建设有利条件</w:t>
        </w:r>
        <w:r>
          <w:tab/>
        </w:r>
        <w:r>
          <w:fldChar w:fldCharType="begin"/>
        </w:r>
        <w:r>
          <w:instrText xml:space="preserve"> PAGEREF _Toc614 \h </w:instrText>
        </w:r>
        <w:r>
          <w:fldChar w:fldCharType="separate"/>
        </w:r>
        <w:r>
          <w:t>22</w:t>
        </w:r>
        <w:r>
          <w:fldChar w:fldCharType="end"/>
        </w:r>
      </w:hyperlink>
    </w:p>
    <w:p>
      <w:pPr>
        <w:pStyle w:val="TOC1"/>
        <w:tabs>
          <w:tab w:val="right" w:leader="dot" w:pos="8306"/>
        </w:tabs>
      </w:pPr>
      <w:hyperlink w:anchor="_Toc2710" w:history="1">
        <w:r>
          <w:rPr>
            <w:rFonts w:ascii="仿宋" w:eastAsia="仿宋" w:hAnsi="仿宋" w:cs="仿宋" w:hint="eastAsia"/>
            <w:lang w:eastAsia="zh-CN"/>
          </w:rPr>
          <w:t>五、建设风险评估分析</w:t>
        </w:r>
        <w:r>
          <w:tab/>
        </w:r>
        <w:r>
          <w:fldChar w:fldCharType="begin"/>
        </w:r>
        <w:r>
          <w:instrText xml:space="preserve"> PAGEREF _Toc2710 \h </w:instrText>
        </w:r>
        <w:r>
          <w:fldChar w:fldCharType="separate"/>
        </w:r>
        <w:r>
          <w:t>24</w:t>
        </w:r>
        <w:r>
          <w:fldChar w:fldCharType="end"/>
        </w:r>
      </w:hyperlink>
    </w:p>
    <w:p>
      <w:pPr>
        <w:pStyle w:val="TOC2"/>
        <w:tabs>
          <w:tab w:val="right" w:leader="dot" w:pos="8306"/>
        </w:tabs>
      </w:pPr>
      <w:hyperlink w:anchor="_Toc2969" w:history="1">
        <w:r>
          <w:rPr>
            <w:rFonts w:ascii="仿宋" w:eastAsia="仿宋" w:hAnsi="仿宋" w:cs="仿宋" w:hint="eastAsia"/>
            <w:lang w:eastAsia="zh-CN"/>
          </w:rPr>
          <w:t>(一)、政策风险分析</w:t>
        </w:r>
        <w:r>
          <w:tab/>
        </w:r>
        <w:r>
          <w:fldChar w:fldCharType="begin"/>
        </w:r>
        <w:r>
          <w:instrText xml:space="preserve"> PAGEREF _Toc2969 \h </w:instrText>
        </w:r>
        <w:r>
          <w:fldChar w:fldCharType="separate"/>
        </w:r>
        <w:r>
          <w:t>24</w:t>
        </w:r>
        <w:r>
          <w:fldChar w:fldCharType="end"/>
        </w:r>
      </w:hyperlink>
    </w:p>
    <w:p>
      <w:pPr>
        <w:pStyle w:val="TOC2"/>
        <w:tabs>
          <w:tab w:val="right" w:leader="dot" w:pos="8306"/>
        </w:tabs>
      </w:pPr>
      <w:hyperlink w:anchor="_Toc24393" w:history="1">
        <w:r>
          <w:rPr>
            <w:rFonts w:ascii="仿宋" w:eastAsia="仿宋" w:hAnsi="仿宋" w:cs="仿宋" w:hint="eastAsia"/>
            <w:lang w:eastAsia="zh-CN"/>
          </w:rPr>
          <w:t>(二)、社会风险分析</w:t>
        </w:r>
        <w:r>
          <w:tab/>
        </w:r>
        <w:r>
          <w:fldChar w:fldCharType="begin"/>
        </w:r>
        <w:r>
          <w:instrText xml:space="preserve"> PAGEREF _Toc24393 \h </w:instrText>
        </w:r>
        <w:r>
          <w:fldChar w:fldCharType="separate"/>
        </w:r>
        <w:r>
          <w:t>25</w:t>
        </w:r>
        <w:r>
          <w:fldChar w:fldCharType="end"/>
        </w:r>
      </w:hyperlink>
    </w:p>
    <w:p>
      <w:pPr>
        <w:pStyle w:val="TOC2"/>
        <w:tabs>
          <w:tab w:val="right" w:leader="dot" w:pos="8306"/>
        </w:tabs>
      </w:pPr>
      <w:hyperlink w:anchor="_Toc13756" w:history="1">
        <w:r>
          <w:rPr>
            <w:rFonts w:ascii="仿宋" w:eastAsia="仿宋" w:hAnsi="仿宋" w:cs="仿宋" w:hint="eastAsia"/>
            <w:lang w:eastAsia="zh-CN"/>
          </w:rPr>
          <w:t>(三)、市场风险分析</w:t>
        </w:r>
        <w:r>
          <w:tab/>
        </w:r>
        <w:r>
          <w:fldChar w:fldCharType="begin"/>
        </w:r>
        <w:r>
          <w:instrText xml:space="preserve"> PAGEREF _Toc13756 \h </w:instrText>
        </w:r>
        <w:r>
          <w:fldChar w:fldCharType="separate"/>
        </w:r>
        <w:r>
          <w:t>26</w:t>
        </w:r>
        <w:r>
          <w:fldChar w:fldCharType="end"/>
        </w:r>
      </w:hyperlink>
    </w:p>
    <w:p>
      <w:pPr>
        <w:pStyle w:val="TOC2"/>
        <w:tabs>
          <w:tab w:val="right" w:leader="dot" w:pos="8306"/>
        </w:tabs>
      </w:pPr>
      <w:hyperlink w:anchor="_Toc31948" w:history="1">
        <w:r>
          <w:rPr>
            <w:rFonts w:ascii="仿宋" w:eastAsia="仿宋" w:hAnsi="仿宋" w:cs="仿宋" w:hint="eastAsia"/>
            <w:lang w:eastAsia="zh-CN"/>
          </w:rPr>
          <w:t>(四)、资金风险分析</w:t>
        </w:r>
        <w:r>
          <w:tab/>
        </w:r>
        <w:r>
          <w:fldChar w:fldCharType="begin"/>
        </w:r>
        <w:r>
          <w:instrText xml:space="preserve"> PAGEREF _Toc31948 \h </w:instrText>
        </w:r>
        <w:r>
          <w:fldChar w:fldCharType="separate"/>
        </w:r>
        <w:r>
          <w:t>27</w:t>
        </w:r>
        <w:r>
          <w:fldChar w:fldCharType="end"/>
        </w:r>
      </w:hyperlink>
    </w:p>
    <w:p>
      <w:pPr>
        <w:pStyle w:val="TOC2"/>
        <w:tabs>
          <w:tab w:val="right" w:leader="dot" w:pos="8306"/>
        </w:tabs>
      </w:pPr>
      <w:hyperlink w:anchor="_Toc19351" w:history="1">
        <w:r>
          <w:rPr>
            <w:rFonts w:ascii="仿宋" w:eastAsia="仿宋" w:hAnsi="仿宋" w:cs="仿宋" w:hint="eastAsia"/>
            <w:lang w:eastAsia="zh-CN"/>
          </w:rPr>
          <w:t>(五)、技术风险分析</w:t>
        </w:r>
        <w:r>
          <w:tab/>
        </w:r>
        <w:r>
          <w:fldChar w:fldCharType="begin"/>
        </w:r>
        <w:r>
          <w:instrText xml:space="preserve"> PAGEREF _Toc19351 \h </w:instrText>
        </w:r>
        <w:r>
          <w:fldChar w:fldCharType="separate"/>
        </w:r>
        <w:r>
          <w:t>28</w:t>
        </w:r>
        <w:r>
          <w:fldChar w:fldCharType="end"/>
        </w:r>
      </w:hyperlink>
    </w:p>
    <w:p>
      <w:pPr>
        <w:pStyle w:val="TOC2"/>
        <w:tabs>
          <w:tab w:val="right" w:leader="dot" w:pos="8306"/>
        </w:tabs>
      </w:pPr>
      <w:hyperlink w:anchor="_Toc10675" w:history="1">
        <w:r>
          <w:rPr>
            <w:rFonts w:ascii="仿宋" w:eastAsia="仿宋" w:hAnsi="仿宋" w:cs="仿宋" w:hint="eastAsia"/>
            <w:lang w:eastAsia="zh-CN"/>
          </w:rPr>
          <w:t>(六)、财务风险分析</w:t>
        </w:r>
        <w:r>
          <w:tab/>
        </w:r>
        <w:r>
          <w:fldChar w:fldCharType="begin"/>
        </w:r>
        <w:r>
          <w:instrText xml:space="preserve"> PAGEREF _Toc10675 \h </w:instrText>
        </w:r>
        <w:r>
          <w:fldChar w:fldCharType="separate"/>
        </w:r>
        <w:r>
          <w:t>30</w:t>
        </w:r>
        <w:r>
          <w:fldChar w:fldCharType="end"/>
        </w:r>
      </w:hyperlink>
    </w:p>
    <w:p>
      <w:pPr>
        <w:pStyle w:val="TOC2"/>
        <w:tabs>
          <w:tab w:val="right" w:leader="dot" w:pos="8306"/>
        </w:tabs>
      </w:pPr>
      <w:hyperlink w:anchor="_Toc19602" w:history="1">
        <w:r>
          <w:rPr>
            <w:rFonts w:ascii="仿宋" w:eastAsia="仿宋" w:hAnsi="仿宋" w:cs="仿宋" w:hint="eastAsia"/>
            <w:lang w:eastAsia="zh-CN"/>
          </w:rPr>
          <w:t>(七)、管理风险分析</w:t>
        </w:r>
        <w:r>
          <w:tab/>
        </w:r>
        <w:r>
          <w:fldChar w:fldCharType="begin"/>
        </w:r>
        <w:r>
          <w:instrText xml:space="preserve"> PAGEREF _Toc19602 \h </w:instrText>
        </w:r>
        <w:r>
          <w:fldChar w:fldCharType="separate"/>
        </w:r>
        <w:r>
          <w:t>31</w:t>
        </w:r>
        <w:r>
          <w:fldChar w:fldCharType="end"/>
        </w:r>
      </w:hyperlink>
    </w:p>
    <w:p>
      <w:pPr>
        <w:pStyle w:val="TOC2"/>
        <w:tabs>
          <w:tab w:val="right" w:leader="dot" w:pos="8306"/>
        </w:tabs>
      </w:pPr>
      <w:hyperlink w:anchor="_Toc5713" w:history="1">
        <w:r>
          <w:rPr>
            <w:rFonts w:ascii="仿宋" w:eastAsia="仿宋" w:hAnsi="仿宋" w:cs="仿宋" w:hint="eastAsia"/>
            <w:lang w:eastAsia="zh-CN"/>
          </w:rPr>
          <w:t>(八)、其它风险分析</w:t>
        </w:r>
        <w:r>
          <w:tab/>
        </w:r>
        <w:r>
          <w:fldChar w:fldCharType="begin"/>
        </w:r>
        <w:r>
          <w:instrText xml:space="preserve"> PAGEREF _Toc5713 \h </w:instrText>
        </w:r>
        <w:r>
          <w:fldChar w:fldCharType="separate"/>
        </w:r>
        <w:r>
          <w:t>33</w:t>
        </w:r>
        <w:r>
          <w:fldChar w:fldCharType="end"/>
        </w:r>
      </w:hyperlink>
    </w:p>
    <w:p>
      <w:pPr>
        <w:pStyle w:val="TOC2"/>
        <w:tabs>
          <w:tab w:val="right" w:leader="dot" w:pos="8306"/>
        </w:tabs>
      </w:pPr>
      <w:hyperlink w:anchor="_Toc9266" w:history="1">
        <w:r>
          <w:rPr>
            <w:rFonts w:ascii="仿宋" w:eastAsia="仿宋" w:hAnsi="仿宋" w:cs="仿宋" w:hint="eastAsia"/>
            <w:lang w:eastAsia="zh-CN"/>
          </w:rPr>
          <w:t>(九)、社会影响评估</w:t>
        </w:r>
        <w:r>
          <w:tab/>
        </w:r>
        <w:r>
          <w:fldChar w:fldCharType="begin"/>
        </w:r>
        <w:r>
          <w:instrText xml:space="preserve"> PAGEREF _Toc9266 \h </w:instrText>
        </w:r>
        <w:r>
          <w:fldChar w:fldCharType="separate"/>
        </w:r>
        <w:r>
          <w:t>34</w:t>
        </w:r>
        <w:r>
          <w:fldChar w:fldCharType="end"/>
        </w:r>
      </w:hyperlink>
    </w:p>
    <w:p>
      <w:pPr>
        <w:pStyle w:val="TOC1"/>
        <w:tabs>
          <w:tab w:val="right" w:leader="dot" w:pos="8306"/>
        </w:tabs>
      </w:pPr>
      <w:hyperlink w:anchor="_Toc29345" w:history="1">
        <w:r>
          <w:rPr>
            <w:rFonts w:ascii="仿宋" w:eastAsia="仿宋" w:hAnsi="仿宋" w:cs="仿宋" w:hint="eastAsia"/>
            <w:lang w:eastAsia="zh-CN"/>
          </w:rPr>
          <w:t>六、便携温度校验仪项目概论</w:t>
        </w:r>
        <w:r>
          <w:tab/>
        </w:r>
        <w:r>
          <w:fldChar w:fldCharType="begin"/>
        </w:r>
        <w:r>
          <w:instrText xml:space="preserve"> PAGEREF _Toc29345 \h </w:instrText>
        </w:r>
        <w:r>
          <w:fldChar w:fldCharType="separate"/>
        </w:r>
        <w:r>
          <w:t>36</w:t>
        </w:r>
        <w:r>
          <w:fldChar w:fldCharType="end"/>
        </w:r>
      </w:hyperlink>
    </w:p>
    <w:p>
      <w:pPr>
        <w:pStyle w:val="TOC2"/>
        <w:tabs>
          <w:tab w:val="right" w:leader="dot" w:pos="8306"/>
        </w:tabs>
      </w:pPr>
      <w:hyperlink w:anchor="_Toc13008" w:history="1">
        <w:r>
          <w:rPr>
            <w:rFonts w:ascii="仿宋" w:eastAsia="仿宋" w:hAnsi="仿宋" w:cs="仿宋" w:hint="eastAsia"/>
            <w:lang w:eastAsia="zh-CN"/>
          </w:rPr>
          <w:t>(一)、项目申报单位概况</w:t>
        </w:r>
        <w:r>
          <w:tab/>
        </w:r>
        <w:r>
          <w:fldChar w:fldCharType="begin"/>
        </w:r>
        <w:r>
          <w:instrText xml:space="preserve"> PAGEREF _Toc13008 \h </w:instrText>
        </w:r>
        <w:r>
          <w:fldChar w:fldCharType="separate"/>
        </w:r>
        <w:r>
          <w:t>36</w:t>
        </w:r>
        <w:r>
          <w:fldChar w:fldCharType="end"/>
        </w:r>
      </w:hyperlink>
    </w:p>
    <w:p>
      <w:pPr>
        <w:pStyle w:val="TOC2"/>
        <w:tabs>
          <w:tab w:val="right" w:leader="dot" w:pos="8306"/>
        </w:tabs>
      </w:pPr>
      <w:hyperlink w:anchor="_Toc29887" w:history="1">
        <w:r>
          <w:rPr>
            <w:rFonts w:ascii="仿宋" w:eastAsia="仿宋" w:hAnsi="仿宋" w:cs="仿宋" w:hint="eastAsia"/>
            <w:lang w:eastAsia="zh-CN"/>
          </w:rPr>
          <w:t>(二)、项目概况</w:t>
        </w:r>
        <w:r>
          <w:tab/>
        </w:r>
        <w:r>
          <w:fldChar w:fldCharType="begin"/>
        </w:r>
        <w:r>
          <w:instrText xml:space="preserve"> PAGEREF _Toc29887 \h </w:instrText>
        </w:r>
        <w:r>
          <w:fldChar w:fldCharType="separate"/>
        </w:r>
        <w:r>
          <w:t>37</w:t>
        </w:r>
        <w:r>
          <w:fldChar w:fldCharType="end"/>
        </w:r>
      </w:hyperlink>
    </w:p>
    <w:p>
      <w:pPr>
        <w:pStyle w:val="TOC1"/>
        <w:tabs>
          <w:tab w:val="right" w:leader="dot" w:pos="8306"/>
        </w:tabs>
      </w:pPr>
      <w:hyperlink w:anchor="_Toc22705" w:history="1">
        <w:r>
          <w:rPr>
            <w:rFonts w:ascii="仿宋" w:eastAsia="仿宋" w:hAnsi="仿宋" w:cs="仿宋" w:hint="eastAsia"/>
            <w:lang w:eastAsia="zh-CN"/>
          </w:rPr>
          <w:t>七、资金管理与财务规划</w:t>
        </w:r>
        <w:r>
          <w:tab/>
        </w:r>
        <w:r>
          <w:fldChar w:fldCharType="begin"/>
        </w:r>
        <w:r>
          <w:instrText xml:space="preserve"> PAGEREF _Toc22705 \h </w:instrText>
        </w:r>
        <w:r>
          <w:fldChar w:fldCharType="separate"/>
        </w:r>
        <w:r>
          <w:t>40</w:t>
        </w:r>
        <w:r>
          <w:fldChar w:fldCharType="end"/>
        </w:r>
      </w:hyperlink>
    </w:p>
    <w:p>
      <w:pPr>
        <w:pStyle w:val="TOC2"/>
        <w:tabs>
          <w:tab w:val="right" w:leader="dot" w:pos="8306"/>
        </w:tabs>
      </w:pPr>
      <w:hyperlink w:anchor="_Toc23561" w:history="1">
        <w:r>
          <w:rPr>
            <w:rFonts w:ascii="仿宋" w:eastAsia="仿宋" w:hAnsi="仿宋" w:cs="仿宋" w:hint="eastAsia"/>
            <w:lang w:eastAsia="zh-CN"/>
          </w:rPr>
          <w:t>(一)、项目资金来源与筹措</w:t>
        </w:r>
        <w:r>
          <w:tab/>
        </w:r>
        <w:r>
          <w:fldChar w:fldCharType="begin"/>
        </w:r>
        <w:r>
          <w:instrText xml:space="preserve"> PAGEREF _Toc23561 \h </w:instrText>
        </w:r>
        <w:r>
          <w:fldChar w:fldCharType="separate"/>
        </w:r>
        <w:r>
          <w:t>40</w:t>
        </w:r>
        <w:r>
          <w:fldChar w:fldCharType="end"/>
        </w:r>
      </w:hyperlink>
    </w:p>
    <w:p>
      <w:pPr>
        <w:pStyle w:val="TOC2"/>
        <w:tabs>
          <w:tab w:val="right" w:leader="dot" w:pos="8306"/>
        </w:tabs>
      </w:pPr>
      <w:hyperlink w:anchor="_Toc32548" w:history="1">
        <w:r>
          <w:rPr>
            <w:rFonts w:ascii="仿宋" w:eastAsia="仿宋" w:hAnsi="仿宋" w:cs="仿宋" w:hint="eastAsia"/>
            <w:lang w:eastAsia="zh-CN"/>
          </w:rPr>
          <w:t>(二)、资金使用与监管</w:t>
        </w:r>
        <w:r>
          <w:tab/>
        </w:r>
        <w:r>
          <w:fldChar w:fldCharType="begin"/>
        </w:r>
        <w:r>
          <w:instrText xml:space="preserve"> PAGEREF _Toc32548 \h </w:instrText>
        </w:r>
        <w:r>
          <w:fldChar w:fldCharType="separate"/>
        </w:r>
        <w:r>
          <w:t>42</w:t>
        </w:r>
        <w:r>
          <w:fldChar w:fldCharType="end"/>
        </w:r>
      </w:hyperlink>
    </w:p>
    <w:p>
      <w:pPr>
        <w:pStyle w:val="TOC2"/>
        <w:tabs>
          <w:tab w:val="right" w:leader="dot" w:pos="8306"/>
        </w:tabs>
      </w:pPr>
      <w:hyperlink w:anchor="_Toc7770" w:history="1">
        <w:r>
          <w:rPr>
            <w:rFonts w:ascii="仿宋" w:eastAsia="仿宋" w:hAnsi="仿宋" w:cs="仿宋" w:hint="eastAsia"/>
            <w:lang w:eastAsia="zh-CN"/>
          </w:rPr>
          <w:t>(三)、财务规划与预测</w:t>
        </w:r>
        <w:r>
          <w:tab/>
        </w:r>
        <w:r>
          <w:fldChar w:fldCharType="begin"/>
        </w:r>
        <w:r>
          <w:instrText xml:space="preserve"> PAGEREF _Toc7770 \h </w:instrText>
        </w:r>
        <w:r>
          <w:fldChar w:fldCharType="separate"/>
        </w:r>
        <w:r>
          <w:t>43</w:t>
        </w:r>
        <w:r>
          <w:fldChar w:fldCharType="end"/>
        </w:r>
      </w:hyperlink>
    </w:p>
    <w:p>
      <w:pPr>
        <w:pStyle w:val="TOC1"/>
        <w:tabs>
          <w:tab w:val="right" w:leader="dot" w:pos="8306"/>
        </w:tabs>
      </w:pPr>
      <w:hyperlink w:anchor="_Toc14167" w:history="1">
        <w:r>
          <w:rPr>
            <w:rFonts w:ascii="仿宋" w:eastAsia="仿宋" w:hAnsi="仿宋" w:cs="仿宋" w:hint="eastAsia"/>
            <w:lang w:eastAsia="zh-CN"/>
          </w:rPr>
          <w:t>八、环境保护与治理方案</w:t>
        </w:r>
        <w:r>
          <w:tab/>
        </w:r>
        <w:r>
          <w:fldChar w:fldCharType="begin"/>
        </w:r>
        <w:r>
          <w:instrText xml:space="preserve"> PAGEREF _Toc14167 \h </w:instrText>
        </w:r>
        <w:r>
          <w:fldChar w:fldCharType="separate"/>
        </w:r>
        <w:r>
          <w:t>44</w:t>
        </w:r>
        <w:r>
          <w:fldChar w:fldCharType="end"/>
        </w:r>
      </w:hyperlink>
    </w:p>
    <w:p>
      <w:pPr>
        <w:pStyle w:val="TOC2"/>
        <w:tabs>
          <w:tab w:val="right" w:leader="dot" w:pos="8306"/>
        </w:tabs>
      </w:pPr>
      <w:hyperlink w:anchor="_Toc6137" w:history="1">
        <w:r>
          <w:rPr>
            <w:rFonts w:ascii="仿宋" w:eastAsia="仿宋" w:hAnsi="仿宋" w:cs="仿宋" w:hint="eastAsia"/>
            <w:lang w:eastAsia="zh-CN"/>
          </w:rPr>
          <w:t>(一)、项目环境影响评估</w:t>
        </w:r>
        <w:r>
          <w:tab/>
        </w:r>
        <w:r>
          <w:fldChar w:fldCharType="begin"/>
        </w:r>
        <w:r>
          <w:instrText xml:space="preserve"> PAGEREF _Toc6137 \h </w:instrText>
        </w:r>
        <w:r>
          <w:fldChar w:fldCharType="separate"/>
        </w:r>
        <w:r>
          <w:t>44</w:t>
        </w:r>
        <w:r>
          <w:fldChar w:fldCharType="end"/>
        </w:r>
      </w:hyperlink>
    </w:p>
    <w:p>
      <w:pPr>
        <w:pStyle w:val="TOC2"/>
        <w:tabs>
          <w:tab w:val="right" w:leader="dot" w:pos="8306"/>
        </w:tabs>
      </w:pPr>
      <w:hyperlink w:anchor="_Toc1272" w:history="1">
        <w:r>
          <w:rPr>
            <w:rFonts w:ascii="仿宋" w:eastAsia="仿宋" w:hAnsi="仿宋" w:cs="仿宋" w:hint="eastAsia"/>
            <w:lang w:eastAsia="zh-CN"/>
          </w:rPr>
          <w:t>(二)、环境保护措施与治理方案</w:t>
        </w:r>
        <w:r>
          <w:tab/>
        </w:r>
        <w:r>
          <w:fldChar w:fldCharType="begin"/>
        </w:r>
        <w:r>
          <w:instrText xml:space="preserve"> PAGEREF _Toc1272 \h </w:instrText>
        </w:r>
        <w:r>
          <w:fldChar w:fldCharType="separate"/>
        </w:r>
        <w:r>
          <w:t>44</w:t>
        </w:r>
        <w:r>
          <w:fldChar w:fldCharType="end"/>
        </w:r>
      </w:hyperlink>
    </w:p>
    <w:p>
      <w:pPr>
        <w:pStyle w:val="TOC1"/>
        <w:tabs>
          <w:tab w:val="right" w:leader="dot" w:pos="8306"/>
        </w:tabs>
      </w:pPr>
      <w:hyperlink w:anchor="_Toc7224" w:history="1">
        <w:r>
          <w:rPr>
            <w:rFonts w:ascii="仿宋" w:eastAsia="仿宋" w:hAnsi="仿宋" w:cs="仿宋" w:hint="eastAsia"/>
            <w:lang w:eastAsia="zh-CN"/>
          </w:rPr>
          <w:t>九、技术创新与产业升级</w:t>
        </w:r>
        <w:r>
          <w:tab/>
        </w:r>
        <w:r>
          <w:fldChar w:fldCharType="begin"/>
        </w:r>
        <w:r>
          <w:instrText xml:space="preserve"> PAGEREF _Toc7224 \h </w:instrText>
        </w:r>
        <w:r>
          <w:fldChar w:fldCharType="separate"/>
        </w:r>
        <w:r>
          <w:t>45</w:t>
        </w:r>
        <w:r>
          <w:fldChar w:fldCharType="end"/>
        </w:r>
      </w:hyperlink>
    </w:p>
    <w:p>
      <w:pPr>
        <w:pStyle w:val="TOC2"/>
        <w:tabs>
          <w:tab w:val="right" w:leader="dot" w:pos="8306"/>
        </w:tabs>
      </w:pPr>
      <w:hyperlink w:anchor="_Toc23279" w:history="1">
        <w:r>
          <w:rPr>
            <w:rFonts w:ascii="仿宋" w:eastAsia="仿宋" w:hAnsi="仿宋" w:cs="仿宋" w:hint="eastAsia"/>
            <w:lang w:eastAsia="zh-CN"/>
          </w:rPr>
          <w:t>(一)、技术创新方向与目标</w:t>
        </w:r>
        <w:r>
          <w:tab/>
        </w:r>
        <w:r>
          <w:fldChar w:fldCharType="begin"/>
        </w:r>
        <w:r>
          <w:instrText xml:space="preserve"> PAGEREF _Toc23279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56" w:history="1">
        <w:r>
          <w:rPr>
            <w:rFonts w:ascii="仿宋" w:eastAsia="仿宋" w:hAnsi="仿宋" w:cs="仿宋" w:hint="eastAsia"/>
            <w:lang w:eastAsia="zh-CN"/>
          </w:rPr>
          <w:t>(二)、产业升级路径与措施</w:t>
        </w:r>
        <w:r>
          <w:tab/>
        </w:r>
        <w:r>
          <w:fldChar w:fldCharType="begin"/>
        </w:r>
        <w:r>
          <w:instrText xml:space="preserve"> PAGEREF _Toc29656 \h </w:instrText>
        </w:r>
        <w:r>
          <w:fldChar w:fldCharType="separate"/>
        </w:r>
        <w:r>
          <w:t>46</w:t>
        </w:r>
        <w:r>
          <w:fldChar w:fldCharType="end"/>
        </w:r>
      </w:hyperlink>
    </w:p>
    <w:p>
      <w:pPr>
        <w:pStyle w:val="TOC1"/>
        <w:tabs>
          <w:tab w:val="right" w:leader="dot" w:pos="8306"/>
        </w:tabs>
      </w:pPr>
      <w:hyperlink w:anchor="_Toc17058" w:history="1">
        <w:r>
          <w:rPr>
            <w:rFonts w:ascii="仿宋" w:eastAsia="仿宋" w:hAnsi="仿宋" w:cs="仿宋" w:hint="eastAsia"/>
            <w:lang w:eastAsia="zh-CN"/>
          </w:rPr>
          <w:t>十、客户关系管理与市场拓展</w:t>
        </w:r>
        <w:r>
          <w:tab/>
        </w:r>
        <w:r>
          <w:fldChar w:fldCharType="begin"/>
        </w:r>
        <w:r>
          <w:instrText xml:space="preserve"> PAGEREF _Toc17058 \h </w:instrText>
        </w:r>
        <w:r>
          <w:fldChar w:fldCharType="separate"/>
        </w:r>
        <w:r>
          <w:t>47</w:t>
        </w:r>
        <w:r>
          <w:fldChar w:fldCharType="end"/>
        </w:r>
      </w:hyperlink>
    </w:p>
    <w:p>
      <w:pPr>
        <w:pStyle w:val="TOC2"/>
        <w:tabs>
          <w:tab w:val="right" w:leader="dot" w:pos="8306"/>
        </w:tabs>
      </w:pPr>
      <w:hyperlink w:anchor="_Toc32677" w:history="1">
        <w:r>
          <w:rPr>
            <w:rFonts w:ascii="仿宋" w:eastAsia="仿宋" w:hAnsi="仿宋" w:cs="仿宋" w:hint="eastAsia"/>
            <w:lang w:eastAsia="zh-CN"/>
          </w:rPr>
          <w:t>(一)、客户关系管理策略</w:t>
        </w:r>
        <w:r>
          <w:tab/>
        </w:r>
        <w:r>
          <w:fldChar w:fldCharType="begin"/>
        </w:r>
        <w:r>
          <w:instrText xml:space="preserve"> PAGEREF _Toc32677 \h </w:instrText>
        </w:r>
        <w:r>
          <w:fldChar w:fldCharType="separate"/>
        </w:r>
        <w:r>
          <w:t>47</w:t>
        </w:r>
        <w:r>
          <w:fldChar w:fldCharType="end"/>
        </w:r>
      </w:hyperlink>
    </w:p>
    <w:p>
      <w:pPr>
        <w:pStyle w:val="TOC2"/>
        <w:tabs>
          <w:tab w:val="right" w:leader="dot" w:pos="8306"/>
        </w:tabs>
      </w:pPr>
      <w:hyperlink w:anchor="_Toc10920" w:history="1">
        <w:r>
          <w:rPr>
            <w:rFonts w:ascii="仿宋" w:eastAsia="仿宋" w:hAnsi="仿宋" w:cs="仿宋" w:hint="eastAsia"/>
            <w:lang w:eastAsia="zh-CN"/>
          </w:rPr>
          <w:t>(二)、市场拓展方案</w:t>
        </w:r>
        <w:r>
          <w:tab/>
        </w:r>
        <w:r>
          <w:fldChar w:fldCharType="begin"/>
        </w:r>
        <w:r>
          <w:instrText xml:space="preserve"> PAGEREF _Toc10920 \h </w:instrText>
        </w:r>
        <w:r>
          <w:fldChar w:fldCharType="separate"/>
        </w:r>
        <w:r>
          <w:t>49</w:t>
        </w:r>
        <w:r>
          <w:fldChar w:fldCharType="end"/>
        </w:r>
      </w:hyperlink>
    </w:p>
    <w:p>
      <w:pPr>
        <w:pStyle w:val="TOC1"/>
        <w:tabs>
          <w:tab w:val="right" w:leader="dot" w:pos="8306"/>
        </w:tabs>
      </w:pPr>
      <w:hyperlink w:anchor="_Toc10478" w:history="1">
        <w:r>
          <w:rPr>
            <w:rFonts w:ascii="仿宋" w:eastAsia="仿宋" w:hAnsi="仿宋" w:cs="仿宋" w:hint="eastAsia"/>
            <w:lang w:eastAsia="zh-CN"/>
          </w:rPr>
          <w:t>十一、项目实施与管理方案</w:t>
        </w:r>
        <w:r>
          <w:tab/>
        </w:r>
        <w:r>
          <w:fldChar w:fldCharType="begin"/>
        </w:r>
        <w:r>
          <w:instrText xml:space="preserve"> PAGEREF _Toc10478 \h </w:instrText>
        </w:r>
        <w:r>
          <w:fldChar w:fldCharType="separate"/>
        </w:r>
        <w:r>
          <w:t>50</w:t>
        </w:r>
        <w:r>
          <w:fldChar w:fldCharType="end"/>
        </w:r>
      </w:hyperlink>
    </w:p>
    <w:p>
      <w:pPr>
        <w:pStyle w:val="TOC2"/>
        <w:tabs>
          <w:tab w:val="right" w:leader="dot" w:pos="8306"/>
        </w:tabs>
      </w:pPr>
      <w:hyperlink w:anchor="_Toc32731" w:history="1">
        <w:r>
          <w:rPr>
            <w:rFonts w:ascii="仿宋" w:eastAsia="仿宋" w:hAnsi="仿宋" w:cs="仿宋" w:hint="eastAsia"/>
            <w:lang w:eastAsia="zh-CN"/>
          </w:rPr>
          <w:t>(一)、项目实施计划</w:t>
        </w:r>
        <w:r>
          <w:tab/>
        </w:r>
        <w:r>
          <w:fldChar w:fldCharType="begin"/>
        </w:r>
        <w:r>
          <w:instrText xml:space="preserve"> PAGEREF _Toc32731 \h </w:instrText>
        </w:r>
        <w:r>
          <w:fldChar w:fldCharType="separate"/>
        </w:r>
        <w:r>
          <w:t>50</w:t>
        </w:r>
        <w:r>
          <w:fldChar w:fldCharType="end"/>
        </w:r>
      </w:hyperlink>
    </w:p>
    <w:p>
      <w:pPr>
        <w:pStyle w:val="TOC2"/>
        <w:tabs>
          <w:tab w:val="right" w:leader="dot" w:pos="8306"/>
        </w:tabs>
      </w:pPr>
      <w:hyperlink w:anchor="_Toc22213" w:history="1">
        <w:r>
          <w:rPr>
            <w:rFonts w:ascii="仿宋" w:eastAsia="仿宋" w:hAnsi="仿宋" w:cs="仿宋" w:hint="eastAsia"/>
            <w:lang w:eastAsia="zh-CN"/>
          </w:rPr>
          <w:t>(二)、项目组织机构与职责</w:t>
        </w:r>
        <w:r>
          <w:tab/>
        </w:r>
        <w:r>
          <w:fldChar w:fldCharType="begin"/>
        </w:r>
        <w:r>
          <w:instrText xml:space="preserve"> PAGEREF _Toc22213 \h </w:instrText>
        </w:r>
        <w:r>
          <w:fldChar w:fldCharType="separate"/>
        </w:r>
        <w:r>
          <w:t>51</w:t>
        </w:r>
        <w:r>
          <w:fldChar w:fldCharType="end"/>
        </w:r>
      </w:hyperlink>
    </w:p>
    <w:p>
      <w:pPr>
        <w:pStyle w:val="TOC2"/>
        <w:tabs>
          <w:tab w:val="right" w:leader="dot" w:pos="8306"/>
        </w:tabs>
      </w:pPr>
      <w:hyperlink w:anchor="_Toc3107" w:history="1">
        <w:r>
          <w:rPr>
            <w:rFonts w:ascii="仿宋" w:eastAsia="仿宋" w:hAnsi="仿宋" w:cs="仿宋" w:hint="eastAsia"/>
            <w:lang w:eastAsia="zh-CN"/>
          </w:rPr>
          <w:t>(三)、项目管理与监控体系</w:t>
        </w:r>
        <w:r>
          <w:tab/>
        </w:r>
        <w:r>
          <w:fldChar w:fldCharType="begin"/>
        </w:r>
        <w:r>
          <w:instrText xml:space="preserve"> PAGEREF _Toc3107 \h </w:instrText>
        </w:r>
        <w:r>
          <w:fldChar w:fldCharType="separate"/>
        </w:r>
        <w:r>
          <w:t>54</w:t>
        </w:r>
        <w:r>
          <w:fldChar w:fldCharType="end"/>
        </w:r>
      </w:hyperlink>
    </w:p>
    <w:p>
      <w:pPr>
        <w:pStyle w:val="TOC1"/>
        <w:tabs>
          <w:tab w:val="right" w:leader="dot" w:pos="8306"/>
        </w:tabs>
      </w:pPr>
      <w:hyperlink w:anchor="_Toc5671" w:history="1">
        <w:r>
          <w:rPr>
            <w:rFonts w:ascii="仿宋" w:eastAsia="仿宋" w:hAnsi="仿宋" w:cs="仿宋" w:hint="eastAsia"/>
            <w:lang w:eastAsia="zh-CN"/>
          </w:rPr>
          <w:t>十二、项目质量与标准</w:t>
        </w:r>
        <w:r>
          <w:tab/>
        </w:r>
        <w:r>
          <w:fldChar w:fldCharType="begin"/>
        </w:r>
        <w:r>
          <w:instrText xml:space="preserve"> PAGEREF _Toc5671 \h </w:instrText>
        </w:r>
        <w:r>
          <w:fldChar w:fldCharType="separate"/>
        </w:r>
        <w:r>
          <w:t>55</w:t>
        </w:r>
        <w:r>
          <w:fldChar w:fldCharType="end"/>
        </w:r>
      </w:hyperlink>
    </w:p>
    <w:p>
      <w:pPr>
        <w:pStyle w:val="TOC2"/>
        <w:tabs>
          <w:tab w:val="right" w:leader="dot" w:pos="8306"/>
        </w:tabs>
      </w:pPr>
      <w:hyperlink w:anchor="_Toc12403" w:history="1">
        <w:r>
          <w:rPr>
            <w:rFonts w:ascii="仿宋" w:eastAsia="仿宋" w:hAnsi="仿宋" w:cs="仿宋" w:hint="eastAsia"/>
            <w:lang w:eastAsia="zh-CN"/>
          </w:rPr>
          <w:t>(一)、质量保障体系</w:t>
        </w:r>
        <w:r>
          <w:tab/>
        </w:r>
        <w:r>
          <w:fldChar w:fldCharType="begin"/>
        </w:r>
        <w:r>
          <w:instrText xml:space="preserve"> PAGEREF _Toc12403 \h </w:instrText>
        </w:r>
        <w:r>
          <w:fldChar w:fldCharType="separate"/>
        </w:r>
        <w:r>
          <w:t>55</w:t>
        </w:r>
        <w:r>
          <w:fldChar w:fldCharType="end"/>
        </w:r>
      </w:hyperlink>
    </w:p>
    <w:p>
      <w:pPr>
        <w:pStyle w:val="TOC2"/>
        <w:tabs>
          <w:tab w:val="right" w:leader="dot" w:pos="8306"/>
        </w:tabs>
      </w:pPr>
      <w:hyperlink w:anchor="_Toc21627" w:history="1">
        <w:r>
          <w:rPr>
            <w:rFonts w:ascii="仿宋" w:eastAsia="仿宋" w:hAnsi="仿宋" w:cs="仿宋" w:hint="eastAsia"/>
            <w:lang w:eastAsia="zh-CN"/>
          </w:rPr>
          <w:t>(二)、标准化作业流程</w:t>
        </w:r>
        <w:r>
          <w:tab/>
        </w:r>
        <w:r>
          <w:fldChar w:fldCharType="begin"/>
        </w:r>
        <w:r>
          <w:instrText xml:space="preserve"> PAGEREF _Toc21627 \h </w:instrText>
        </w:r>
        <w:r>
          <w:fldChar w:fldCharType="separate"/>
        </w:r>
        <w:r>
          <w:t>57</w:t>
        </w:r>
        <w:r>
          <w:fldChar w:fldCharType="end"/>
        </w:r>
      </w:hyperlink>
    </w:p>
    <w:p>
      <w:pPr>
        <w:pStyle w:val="TOC2"/>
        <w:tabs>
          <w:tab w:val="right" w:leader="dot" w:pos="8306"/>
        </w:tabs>
      </w:pPr>
      <w:hyperlink w:anchor="_Toc31691" w:history="1">
        <w:r>
          <w:rPr>
            <w:rFonts w:ascii="仿宋" w:eastAsia="仿宋" w:hAnsi="仿宋" w:cs="仿宋" w:hint="eastAsia"/>
            <w:lang w:eastAsia="zh-CN"/>
          </w:rPr>
          <w:t>(三)、质量监控与评估</w:t>
        </w:r>
        <w:r>
          <w:tab/>
        </w:r>
        <w:r>
          <w:fldChar w:fldCharType="begin"/>
        </w:r>
        <w:r>
          <w:instrText xml:space="preserve"> PAGEREF _Toc31691 \h </w:instrText>
        </w:r>
        <w:r>
          <w:fldChar w:fldCharType="separate"/>
        </w:r>
        <w:r>
          <w:t>59</w:t>
        </w:r>
        <w:r>
          <w:fldChar w:fldCharType="end"/>
        </w:r>
      </w:hyperlink>
    </w:p>
    <w:p>
      <w:pPr>
        <w:pStyle w:val="TOC2"/>
        <w:tabs>
          <w:tab w:val="right" w:leader="dot" w:pos="8306"/>
        </w:tabs>
      </w:pPr>
      <w:hyperlink w:anchor="_Toc18195" w:history="1">
        <w:r>
          <w:rPr>
            <w:rFonts w:ascii="仿宋" w:eastAsia="仿宋" w:hAnsi="仿宋" w:cs="仿宋" w:hint="eastAsia"/>
            <w:lang w:eastAsia="zh-CN"/>
          </w:rPr>
          <w:t>(四)、质量改进计划</w:t>
        </w:r>
        <w:r>
          <w:tab/>
        </w:r>
        <w:r>
          <w:fldChar w:fldCharType="begin"/>
        </w:r>
        <w:r>
          <w:instrText xml:space="preserve"> PAGEREF _Toc18195 \h </w:instrText>
        </w:r>
        <w:r>
          <w:fldChar w:fldCharType="separate"/>
        </w:r>
        <w:r>
          <w:t>59</w:t>
        </w:r>
        <w:r>
          <w:fldChar w:fldCharType="end"/>
        </w:r>
      </w:hyperlink>
    </w:p>
    <w:p>
      <w:pPr>
        <w:pStyle w:val="TOC1"/>
        <w:tabs>
          <w:tab w:val="right" w:leader="dot" w:pos="8306"/>
        </w:tabs>
      </w:pPr>
      <w:hyperlink w:anchor="_Toc28483" w:history="1">
        <w:r>
          <w:rPr>
            <w:rFonts w:ascii="仿宋" w:eastAsia="仿宋" w:hAnsi="仿宋" w:cs="仿宋" w:hint="eastAsia"/>
            <w:lang w:eastAsia="zh-CN"/>
          </w:rPr>
          <w:t>十三、法律法规与政策遵循</w:t>
        </w:r>
        <w:r>
          <w:tab/>
        </w:r>
        <w:r>
          <w:fldChar w:fldCharType="begin"/>
        </w:r>
        <w:r>
          <w:instrText xml:space="preserve"> PAGEREF _Toc28483 \h </w:instrText>
        </w:r>
        <w:r>
          <w:fldChar w:fldCharType="separate"/>
        </w:r>
        <w:r>
          <w:t>61</w:t>
        </w:r>
        <w:r>
          <w:fldChar w:fldCharType="end"/>
        </w:r>
      </w:hyperlink>
    </w:p>
    <w:p>
      <w:pPr>
        <w:pStyle w:val="TOC2"/>
        <w:tabs>
          <w:tab w:val="right" w:leader="dot" w:pos="8306"/>
        </w:tabs>
      </w:pPr>
      <w:hyperlink w:anchor="_Toc12170" w:history="1">
        <w:r>
          <w:rPr>
            <w:rFonts w:ascii="仿宋" w:eastAsia="仿宋" w:hAnsi="仿宋" w:cs="仿宋" w:hint="eastAsia"/>
            <w:lang w:eastAsia="zh-CN"/>
          </w:rPr>
          <w:t>(一)、法律法规遵守</w:t>
        </w:r>
        <w:r>
          <w:tab/>
        </w:r>
        <w:r>
          <w:fldChar w:fldCharType="begin"/>
        </w:r>
        <w:r>
          <w:instrText xml:space="preserve"> PAGEREF _Toc12170 \h </w:instrText>
        </w:r>
        <w:r>
          <w:fldChar w:fldCharType="separate"/>
        </w:r>
        <w:r>
          <w:t>61</w:t>
        </w:r>
        <w:r>
          <w:fldChar w:fldCharType="end"/>
        </w:r>
      </w:hyperlink>
    </w:p>
    <w:p>
      <w:pPr>
        <w:pStyle w:val="TOC2"/>
        <w:tabs>
          <w:tab w:val="right" w:leader="dot" w:pos="8306"/>
        </w:tabs>
      </w:pPr>
      <w:hyperlink w:anchor="_Toc32613" w:history="1">
        <w:r>
          <w:rPr>
            <w:rFonts w:ascii="仿宋" w:eastAsia="仿宋" w:hAnsi="仿宋" w:cs="仿宋" w:hint="eastAsia"/>
            <w:lang w:eastAsia="zh-CN"/>
          </w:rPr>
          <w:t>(二)、政策导向与利用</w:t>
        </w:r>
        <w:r>
          <w:tab/>
        </w:r>
        <w:r>
          <w:fldChar w:fldCharType="begin"/>
        </w:r>
        <w:r>
          <w:instrText xml:space="preserve"> PAGEREF _Toc32613 \h </w:instrText>
        </w:r>
        <w:r>
          <w:fldChar w:fldCharType="separate"/>
        </w:r>
        <w:r>
          <w:t>62</w:t>
        </w:r>
        <w:r>
          <w:fldChar w:fldCharType="end"/>
        </w:r>
      </w:hyperlink>
    </w:p>
    <w:p>
      <w:pPr>
        <w:pStyle w:val="TOC1"/>
        <w:tabs>
          <w:tab w:val="right" w:leader="dot" w:pos="8306"/>
        </w:tabs>
      </w:pPr>
      <w:hyperlink w:anchor="_Toc27698" w:history="1">
        <w:r>
          <w:rPr>
            <w:rFonts w:ascii="仿宋" w:eastAsia="仿宋" w:hAnsi="仿宋" w:cs="仿宋" w:hint="eastAsia"/>
            <w:lang w:eastAsia="zh-CN"/>
          </w:rPr>
          <w:t>十四、知识产权管理与保护</w:t>
        </w:r>
        <w:r>
          <w:tab/>
        </w:r>
        <w:r>
          <w:fldChar w:fldCharType="begin"/>
        </w:r>
        <w:r>
          <w:instrText xml:space="preserve"> PAGEREF _Toc27698 \h </w:instrText>
        </w:r>
        <w:r>
          <w:fldChar w:fldCharType="separate"/>
        </w:r>
        <w:r>
          <w:t>63</w:t>
        </w:r>
        <w:r>
          <w:fldChar w:fldCharType="end"/>
        </w:r>
      </w:hyperlink>
    </w:p>
    <w:p>
      <w:pPr>
        <w:pStyle w:val="TOC2"/>
        <w:tabs>
          <w:tab w:val="right" w:leader="dot" w:pos="8306"/>
        </w:tabs>
      </w:pPr>
      <w:hyperlink w:anchor="_Toc9570" w:history="1">
        <w:r>
          <w:rPr>
            <w:rFonts w:ascii="仿宋" w:eastAsia="仿宋" w:hAnsi="仿宋" w:cs="仿宋" w:hint="eastAsia"/>
            <w:lang w:eastAsia="zh-CN"/>
          </w:rPr>
          <w:t>(一)、知识产权管理体系建设</w:t>
        </w:r>
        <w:r>
          <w:tab/>
        </w:r>
        <w:r>
          <w:fldChar w:fldCharType="begin"/>
        </w:r>
        <w:r>
          <w:instrText xml:space="preserve"> PAGEREF _Toc9570 \h </w:instrText>
        </w:r>
        <w:r>
          <w:fldChar w:fldCharType="separate"/>
        </w:r>
        <w:r>
          <w:t>63</w:t>
        </w:r>
        <w:r>
          <w:fldChar w:fldCharType="end"/>
        </w:r>
      </w:hyperlink>
    </w:p>
    <w:p>
      <w:pPr>
        <w:pStyle w:val="TOC2"/>
        <w:tabs>
          <w:tab w:val="right" w:leader="dot" w:pos="8306"/>
        </w:tabs>
      </w:pPr>
      <w:hyperlink w:anchor="_Toc31994" w:history="1">
        <w:r>
          <w:rPr>
            <w:rFonts w:ascii="仿宋" w:eastAsia="仿宋" w:hAnsi="仿宋" w:cs="仿宋" w:hint="eastAsia"/>
            <w:lang w:eastAsia="zh-CN"/>
          </w:rPr>
          <w:t>(二)、知识产权保护措施</w:t>
        </w:r>
        <w:r>
          <w:tab/>
        </w:r>
        <w:r>
          <w:fldChar w:fldCharType="begin"/>
        </w:r>
        <w:r>
          <w:instrText xml:space="preserve"> PAGEREF _Toc31994 \h </w:instrText>
        </w:r>
        <w:r>
          <w:fldChar w:fldCharType="separate"/>
        </w:r>
        <w:r>
          <w:t>63</w:t>
        </w:r>
        <w:r>
          <w:fldChar w:fldCharType="end"/>
        </w:r>
      </w:hyperlink>
    </w:p>
    <w:p>
      <w:pPr>
        <w:pStyle w:val="TOC1"/>
        <w:tabs>
          <w:tab w:val="right" w:leader="dot" w:pos="8306"/>
        </w:tabs>
      </w:pPr>
      <w:hyperlink w:anchor="_Toc9959" w:history="1">
        <w:r>
          <w:rPr>
            <w:rFonts w:ascii="仿宋" w:eastAsia="仿宋" w:hAnsi="仿宋" w:cs="仿宋" w:hint="eastAsia"/>
            <w:lang w:eastAsia="zh-CN"/>
          </w:rPr>
          <w:t>十五、人力资源管理与开发</w:t>
        </w:r>
        <w:r>
          <w:tab/>
        </w:r>
        <w:r>
          <w:fldChar w:fldCharType="begin"/>
        </w:r>
        <w:r>
          <w:instrText xml:space="preserve"> PAGEREF _Toc9959 \h </w:instrText>
        </w:r>
        <w:r>
          <w:fldChar w:fldCharType="separate"/>
        </w:r>
        <w:r>
          <w:t>65</w:t>
        </w:r>
        <w:r>
          <w:fldChar w:fldCharType="end"/>
        </w:r>
      </w:hyperlink>
    </w:p>
    <w:p>
      <w:pPr>
        <w:pStyle w:val="TOC2"/>
        <w:tabs>
          <w:tab w:val="right" w:leader="dot" w:pos="8306"/>
        </w:tabs>
      </w:pPr>
      <w:hyperlink w:anchor="_Toc10351" w:history="1">
        <w:r>
          <w:rPr>
            <w:rFonts w:ascii="仿宋" w:eastAsia="仿宋" w:hAnsi="仿宋" w:cs="仿宋" w:hint="eastAsia"/>
            <w:lang w:eastAsia="zh-CN"/>
          </w:rPr>
          <w:t>(一)、人力资源规划</w:t>
        </w:r>
        <w:r>
          <w:tab/>
        </w:r>
        <w:r>
          <w:fldChar w:fldCharType="begin"/>
        </w:r>
        <w:r>
          <w:instrText xml:space="preserve"> PAGEREF _Toc10351 \h </w:instrText>
        </w:r>
        <w:r>
          <w:fldChar w:fldCharType="separate"/>
        </w:r>
        <w:r>
          <w:t>65</w:t>
        </w:r>
        <w:r>
          <w:fldChar w:fldCharType="end"/>
        </w:r>
      </w:hyperlink>
    </w:p>
    <w:p>
      <w:pPr>
        <w:pStyle w:val="TOC2"/>
        <w:tabs>
          <w:tab w:val="right" w:leader="dot" w:pos="8306"/>
        </w:tabs>
      </w:pPr>
      <w:hyperlink w:anchor="_Toc12700" w:history="1">
        <w:r>
          <w:rPr>
            <w:rFonts w:ascii="仿宋" w:eastAsia="仿宋" w:hAnsi="仿宋" w:cs="仿宋" w:hint="eastAsia"/>
            <w:lang w:eastAsia="zh-CN"/>
          </w:rPr>
          <w:t>(二)、人力资源开发与培训</w:t>
        </w:r>
        <w:r>
          <w:tab/>
        </w:r>
        <w:r>
          <w:fldChar w:fldCharType="begin"/>
        </w:r>
        <w:r>
          <w:instrText xml:space="preserve"> PAGEREF _Toc12700 \h </w:instrText>
        </w:r>
        <w:r>
          <w:fldChar w:fldCharType="separate"/>
        </w:r>
        <w:r>
          <w:t>67</w:t>
        </w:r>
        <w:r>
          <w:fldChar w:fldCharType="end"/>
        </w:r>
      </w:hyperlink>
    </w:p>
    <w:p>
      <w:pPr>
        <w:pStyle w:val="TOC1"/>
        <w:tabs>
          <w:tab w:val="right" w:leader="dot" w:pos="8306"/>
        </w:tabs>
      </w:pPr>
      <w:hyperlink w:anchor="_Toc2494" w:history="1">
        <w:r>
          <w:rPr>
            <w:rFonts w:ascii="仿宋" w:eastAsia="仿宋" w:hAnsi="仿宋" w:cs="仿宋" w:hint="eastAsia"/>
            <w:lang w:eastAsia="zh-CN"/>
          </w:rPr>
          <w:t>十六、质量管理与控制</w:t>
        </w:r>
        <w:r>
          <w:tab/>
        </w:r>
        <w:r>
          <w:fldChar w:fldCharType="begin"/>
        </w:r>
        <w:r>
          <w:instrText xml:space="preserve"> PAGEREF _Toc2494 \h </w:instrText>
        </w:r>
        <w:r>
          <w:fldChar w:fldCharType="separate"/>
        </w:r>
        <w:r>
          <w:t>69</w:t>
        </w:r>
        <w:r>
          <w:fldChar w:fldCharType="end"/>
        </w:r>
      </w:hyperlink>
    </w:p>
    <w:p>
      <w:pPr>
        <w:pStyle w:val="TOC2"/>
        <w:tabs>
          <w:tab w:val="right" w:leader="dot" w:pos="8306"/>
        </w:tabs>
      </w:pPr>
      <w:hyperlink w:anchor="_Toc3982" w:history="1">
        <w:r>
          <w:rPr>
            <w:rFonts w:ascii="仿宋" w:eastAsia="仿宋" w:hAnsi="仿宋" w:cs="仿宋" w:hint="eastAsia"/>
            <w:lang w:eastAsia="zh-CN"/>
          </w:rPr>
          <w:t>(一)、质量管理体系建设</w:t>
        </w:r>
        <w:r>
          <w:tab/>
        </w:r>
        <w:r>
          <w:fldChar w:fldCharType="begin"/>
        </w:r>
        <w:r>
          <w:instrText xml:space="preserve"> PAGEREF _Toc3982 \h </w:instrText>
        </w:r>
        <w:r>
          <w:fldChar w:fldCharType="separate"/>
        </w:r>
        <w:r>
          <w:t>69</w:t>
        </w:r>
        <w:r>
          <w:fldChar w:fldCharType="end"/>
        </w:r>
      </w:hyperlink>
    </w:p>
    <w:p>
      <w:pPr>
        <w:pStyle w:val="TOC2"/>
        <w:tabs>
          <w:tab w:val="right" w:leader="dot" w:pos="8306"/>
        </w:tabs>
      </w:pPr>
      <w:hyperlink w:anchor="_Toc22506" w:history="1">
        <w:r>
          <w:rPr>
            <w:rFonts w:ascii="仿宋" w:eastAsia="仿宋" w:hAnsi="仿宋" w:cs="仿宋" w:hint="eastAsia"/>
            <w:lang w:eastAsia="zh-CN"/>
          </w:rPr>
          <w:t>(二)、质量控制措施</w:t>
        </w:r>
        <w:r>
          <w:tab/>
        </w:r>
        <w:r>
          <w:fldChar w:fldCharType="begin"/>
        </w:r>
        <w:r>
          <w:instrText xml:space="preserve"> PAGEREF _Toc22506 \h </w:instrText>
        </w:r>
        <w:r>
          <w:fldChar w:fldCharType="separate"/>
        </w:r>
        <w:r>
          <w:t>71</w:t>
        </w:r>
        <w:r>
          <w:fldChar w:fldCharType="end"/>
        </w:r>
      </w:hyperlink>
    </w:p>
    <w:p>
      <w:pPr>
        <w:pStyle w:val="TOC1"/>
        <w:tabs>
          <w:tab w:val="right" w:leader="dot" w:pos="8306"/>
        </w:tabs>
      </w:pPr>
      <w:hyperlink w:anchor="_Toc9247" w:history="1">
        <w:r>
          <w:rPr>
            <w:rFonts w:ascii="仿宋" w:eastAsia="仿宋" w:hAnsi="仿宋" w:cs="仿宋" w:hint="eastAsia"/>
            <w:lang w:eastAsia="zh-CN"/>
          </w:rPr>
          <w:t>十七、企业合规与伦理</w:t>
        </w:r>
        <w:r>
          <w:tab/>
        </w:r>
        <w:r>
          <w:fldChar w:fldCharType="begin"/>
        </w:r>
        <w:r>
          <w:instrText xml:space="preserve"> PAGEREF _Toc9247 \h </w:instrText>
        </w:r>
        <w:r>
          <w:fldChar w:fldCharType="separate"/>
        </w:r>
        <w:r>
          <w:t>72</w:t>
        </w:r>
        <w:r>
          <w:fldChar w:fldCharType="end"/>
        </w:r>
      </w:hyperlink>
    </w:p>
    <w:p>
      <w:pPr>
        <w:pStyle w:val="TOC2"/>
        <w:tabs>
          <w:tab w:val="right" w:leader="dot" w:pos="8306"/>
        </w:tabs>
      </w:pPr>
      <w:hyperlink w:anchor="_Toc30611" w:history="1">
        <w:r>
          <w:rPr>
            <w:rFonts w:ascii="仿宋" w:eastAsia="仿宋" w:hAnsi="仿宋" w:cs="仿宋" w:hint="eastAsia"/>
            <w:lang w:eastAsia="zh-CN"/>
          </w:rPr>
          <w:t>(一)、合规政策与程序</w:t>
        </w:r>
        <w:r>
          <w:tab/>
        </w:r>
        <w:r>
          <w:fldChar w:fldCharType="begin"/>
        </w:r>
        <w:r>
          <w:instrText xml:space="preserve"> PAGEREF _Toc30611 \h </w:instrText>
        </w:r>
        <w:r>
          <w:fldChar w:fldCharType="separate"/>
        </w:r>
        <w:r>
          <w:t>72</w:t>
        </w:r>
        <w:r>
          <w:fldChar w:fldCharType="end"/>
        </w:r>
      </w:hyperlink>
    </w:p>
    <w:p>
      <w:pPr>
        <w:pStyle w:val="TOC2"/>
        <w:tabs>
          <w:tab w:val="right" w:leader="dot" w:pos="8306"/>
        </w:tabs>
      </w:pPr>
      <w:hyperlink w:anchor="_Toc7467" w:history="1">
        <w:r>
          <w:rPr>
            <w:rFonts w:ascii="仿宋" w:eastAsia="仿宋" w:hAnsi="仿宋" w:cs="仿宋" w:hint="eastAsia"/>
            <w:lang w:eastAsia="zh-CN"/>
          </w:rPr>
          <w:t>(二)、伦理规范与培训</w:t>
        </w:r>
        <w:r>
          <w:tab/>
        </w:r>
        <w:r>
          <w:fldChar w:fldCharType="begin"/>
        </w:r>
        <w:r>
          <w:instrText xml:space="preserve"> PAGEREF _Toc7467 \h </w:instrText>
        </w:r>
        <w:r>
          <w:fldChar w:fldCharType="separate"/>
        </w:r>
        <w:r>
          <w:t>73</w:t>
        </w:r>
        <w:r>
          <w:fldChar w:fldCharType="end"/>
        </w:r>
      </w:hyperlink>
    </w:p>
    <w:p>
      <w:pPr>
        <w:pStyle w:val="TOC2"/>
        <w:tabs>
          <w:tab w:val="right" w:leader="dot" w:pos="8306"/>
        </w:tabs>
      </w:pPr>
      <w:hyperlink w:anchor="_Toc13306" w:history="1">
        <w:r>
          <w:rPr>
            <w:rFonts w:ascii="仿宋" w:eastAsia="仿宋" w:hAnsi="仿宋" w:cs="仿宋" w:hint="eastAsia"/>
            <w:lang w:eastAsia="zh-CN"/>
          </w:rPr>
          <w:t>(三)、合规风险评估</w:t>
        </w:r>
        <w:r>
          <w:tab/>
        </w:r>
        <w:r>
          <w:fldChar w:fldCharType="begin"/>
        </w:r>
        <w:r>
          <w:instrText xml:space="preserve"> PAGEREF _Toc13306 \h </w:instrText>
        </w:r>
        <w:r>
          <w:fldChar w:fldCharType="separate"/>
        </w:r>
        <w:r>
          <w:t>74</w:t>
        </w:r>
        <w:r>
          <w:fldChar w:fldCharType="end"/>
        </w:r>
      </w:hyperlink>
    </w:p>
    <w:p>
      <w:pPr>
        <w:pStyle w:val="TOC2"/>
        <w:tabs>
          <w:tab w:val="right" w:leader="dot" w:pos="8306"/>
        </w:tabs>
      </w:pPr>
      <w:hyperlink w:anchor="_Toc25208" w:history="1">
        <w:r>
          <w:rPr>
            <w:rFonts w:ascii="仿宋" w:eastAsia="仿宋" w:hAnsi="仿宋" w:cs="仿宋" w:hint="eastAsia"/>
            <w:lang w:eastAsia="zh-CN"/>
          </w:rPr>
          <w:t>(四)、合规监督与执行</w:t>
        </w:r>
        <w:r>
          <w:tab/>
        </w:r>
        <w:r>
          <w:fldChar w:fldCharType="begin"/>
        </w:r>
        <w:r>
          <w:instrText xml:space="preserve"> PAGEREF _Toc25208 \h </w:instrText>
        </w:r>
        <w:r>
          <w:fldChar w:fldCharType="separate"/>
        </w:r>
        <w:r>
          <w:t>75</w:t>
        </w:r>
        <w:r>
          <w:fldChar w:fldCharType="end"/>
        </w:r>
      </w:hyperlink>
    </w:p>
    <w:p>
      <w:pPr>
        <w:pStyle w:val="TOC1"/>
        <w:tabs>
          <w:tab w:val="right" w:leader="dot" w:pos="8306"/>
        </w:tabs>
      </w:pPr>
      <w:hyperlink w:anchor="_Toc8491" w:history="1">
        <w:r>
          <w:rPr>
            <w:rFonts w:ascii="仿宋" w:eastAsia="仿宋" w:hAnsi="仿宋" w:cs="仿宋" w:hint="eastAsia"/>
            <w:lang w:eastAsia="zh-CN"/>
          </w:rPr>
          <w:t>十八、合作与交流机制建立</w:t>
        </w:r>
        <w:r>
          <w:tab/>
        </w:r>
        <w:r>
          <w:fldChar w:fldCharType="begin"/>
        </w:r>
        <w:r>
          <w:instrText xml:space="preserve"> PAGEREF _Toc8491 \h </w:instrText>
        </w:r>
        <w:r>
          <w:fldChar w:fldCharType="separate"/>
        </w:r>
        <w:r>
          <w:t>76</w:t>
        </w:r>
        <w:r>
          <w:fldChar w:fldCharType="end"/>
        </w:r>
      </w:hyperlink>
    </w:p>
    <w:p>
      <w:pPr>
        <w:pStyle w:val="TOC2"/>
        <w:tabs>
          <w:tab w:val="right" w:leader="dot" w:pos="8306"/>
        </w:tabs>
      </w:pPr>
      <w:hyperlink w:anchor="_Toc23998" w:history="1">
        <w:r>
          <w:rPr>
            <w:rFonts w:ascii="仿宋" w:eastAsia="仿宋" w:hAnsi="仿宋" w:cs="仿宋" w:hint="eastAsia"/>
            <w:lang w:eastAsia="zh-CN"/>
          </w:rPr>
          <w:t>(一)、合作伙伴选择与合作方式</w:t>
        </w:r>
        <w:r>
          <w:tab/>
        </w:r>
        <w:r>
          <w:fldChar w:fldCharType="begin"/>
        </w:r>
        <w:r>
          <w:instrText xml:space="preserve"> PAGEREF _Toc23998 \h </w:instrText>
        </w:r>
        <w:r>
          <w:fldChar w:fldCharType="separate"/>
        </w:r>
        <w:r>
          <w:t>76</w:t>
        </w:r>
        <w:r>
          <w:fldChar w:fldCharType="end"/>
        </w:r>
      </w:hyperlink>
    </w:p>
    <w:p>
      <w:pPr>
        <w:pStyle w:val="TOC2"/>
        <w:tabs>
          <w:tab w:val="right" w:leader="dot" w:pos="8306"/>
        </w:tabs>
      </w:pPr>
      <w:hyperlink w:anchor="_Toc30835" w:history="1">
        <w:r>
          <w:rPr>
            <w:rFonts w:ascii="仿宋" w:eastAsia="仿宋" w:hAnsi="仿宋" w:cs="仿宋" w:hint="eastAsia"/>
            <w:lang w:eastAsia="zh-CN"/>
          </w:rPr>
          <w:t>(二)、交流与合作平台搭建</w:t>
        </w:r>
        <w:r>
          <w:tab/>
        </w:r>
        <w:r>
          <w:fldChar w:fldCharType="begin"/>
        </w:r>
        <w:r>
          <w:instrText xml:space="preserve"> PAGEREF _Toc30835 \h </w:instrText>
        </w:r>
        <w:r>
          <w:fldChar w:fldCharType="separate"/>
        </w:r>
        <w:r>
          <w:t>77</w:t>
        </w:r>
        <w:r>
          <w:fldChar w:fldCharType="end"/>
        </w:r>
      </w:hyperlink>
    </w:p>
    <w:p>
      <w:pPr>
        <w:pStyle w:val="TOC1"/>
        <w:tabs>
          <w:tab w:val="right" w:leader="dot" w:pos="8306"/>
        </w:tabs>
      </w:pPr>
      <w:hyperlink w:anchor="_Toc18366" w:history="1">
        <w:r>
          <w:rPr>
            <w:rFonts w:ascii="仿宋" w:eastAsia="仿宋" w:hAnsi="仿宋" w:cs="仿宋" w:hint="eastAsia"/>
            <w:lang w:eastAsia="zh-CN"/>
          </w:rPr>
          <w:t>十九、设施与设备管理</w:t>
        </w:r>
        <w:r>
          <w:tab/>
        </w:r>
        <w:r>
          <w:fldChar w:fldCharType="begin"/>
        </w:r>
        <w:r>
          <w:instrText xml:space="preserve"> PAGEREF _Toc18366 \h </w:instrText>
        </w:r>
        <w:r>
          <w:fldChar w:fldCharType="separate"/>
        </w:r>
        <w:r>
          <w:t>79</w:t>
        </w:r>
        <w:r>
          <w:fldChar w:fldCharType="end"/>
        </w:r>
      </w:hyperlink>
    </w:p>
    <w:p>
      <w:pPr>
        <w:pStyle w:val="TOC2"/>
        <w:tabs>
          <w:tab w:val="right" w:leader="dot" w:pos="8306"/>
        </w:tabs>
      </w:pPr>
      <w:hyperlink w:anchor="_Toc2443" w:history="1">
        <w:r>
          <w:rPr>
            <w:rFonts w:ascii="仿宋" w:eastAsia="仿宋" w:hAnsi="仿宋" w:cs="仿宋" w:hint="eastAsia"/>
            <w:lang w:eastAsia="zh-CN"/>
          </w:rPr>
          <w:t>(一)、设施规划与配置</w:t>
        </w:r>
        <w:r>
          <w:tab/>
        </w:r>
        <w:r>
          <w:fldChar w:fldCharType="begin"/>
        </w:r>
        <w:r>
          <w:instrText xml:space="preserve"> PAGEREF _Toc2443 \h </w:instrText>
        </w:r>
        <w:r>
          <w:fldChar w:fldCharType="separate"/>
        </w:r>
        <w:r>
          <w:t>79</w:t>
        </w:r>
        <w:r>
          <w:fldChar w:fldCharType="end"/>
        </w:r>
      </w:hyperlink>
    </w:p>
    <w:p>
      <w:pPr>
        <w:pStyle w:val="TOC2"/>
        <w:tabs>
          <w:tab w:val="right" w:leader="dot" w:pos="8306"/>
        </w:tabs>
      </w:pPr>
      <w:hyperlink w:anchor="_Toc19269" w:history="1">
        <w:r>
          <w:rPr>
            <w:rFonts w:ascii="仿宋" w:eastAsia="仿宋" w:hAnsi="仿宋" w:cs="仿宋" w:hint="eastAsia"/>
            <w:lang w:eastAsia="zh-CN"/>
          </w:rPr>
          <w:t>(二)、设备采购与维护管理</w:t>
        </w:r>
        <w:r>
          <w:tab/>
        </w:r>
        <w:r>
          <w:fldChar w:fldCharType="begin"/>
        </w:r>
        <w:r>
          <w:instrText xml:space="preserve"> PAGEREF _Toc19269 \h </w:instrText>
        </w:r>
        <w:r>
          <w:fldChar w:fldCharType="separate"/>
        </w:r>
        <w:r>
          <w:t>80</w:t>
        </w:r>
        <w:r>
          <w:fldChar w:fldCharType="end"/>
        </w:r>
      </w:hyperlink>
    </w:p>
    <w:p>
      <w:pPr>
        <w:pStyle w:val="TOC2"/>
        <w:tabs>
          <w:tab w:val="right" w:leader="dot" w:pos="8306"/>
        </w:tabs>
      </w:pPr>
      <w:hyperlink w:anchor="_Toc28196" w:history="1">
        <w:r>
          <w:rPr>
            <w:rFonts w:ascii="仿宋" w:eastAsia="仿宋" w:hAnsi="仿宋" w:cs="仿宋" w:hint="eastAsia"/>
            <w:lang w:eastAsia="zh-CN"/>
          </w:rPr>
          <w:t>(三)、设施设备升级策略</w:t>
        </w:r>
        <w:r>
          <w:tab/>
        </w:r>
        <w:r>
          <w:fldChar w:fldCharType="begin"/>
        </w:r>
        <w:r>
          <w:instrText xml:space="preserve"> PAGEREF _Toc28196 \h </w:instrText>
        </w:r>
        <w:r>
          <w:fldChar w:fldCharType="separate"/>
        </w:r>
        <w:r>
          <w:t>80</w:t>
        </w:r>
        <w:r>
          <w:fldChar w:fldCharType="end"/>
        </w:r>
      </w:hyperlink>
    </w:p>
    <w:p>
      <w:pPr>
        <w:pStyle w:val="TOC1"/>
        <w:tabs>
          <w:tab w:val="right" w:leader="dot" w:pos="8306"/>
        </w:tabs>
      </w:pPr>
      <w:hyperlink w:anchor="_Toc5389" w:history="1">
        <w:r>
          <w:rPr>
            <w:rFonts w:ascii="仿宋" w:eastAsia="仿宋" w:hAnsi="仿宋" w:cs="仿宋" w:hint="eastAsia"/>
            <w:lang w:eastAsia="zh-CN"/>
          </w:rPr>
          <w:t>二十、产业协同与集群发展</w:t>
        </w:r>
        <w:r>
          <w:tab/>
        </w:r>
        <w:r>
          <w:fldChar w:fldCharType="begin"/>
        </w:r>
        <w:r>
          <w:instrText xml:space="preserve"> PAGEREF _Toc5389 \h </w:instrText>
        </w:r>
        <w:r>
          <w:fldChar w:fldCharType="separate"/>
        </w:r>
        <w:r>
          <w:t>81</w:t>
        </w:r>
        <w:r>
          <w:fldChar w:fldCharType="end"/>
        </w:r>
      </w:hyperlink>
    </w:p>
    <w:p>
      <w:pPr>
        <w:pStyle w:val="TOC2"/>
        <w:tabs>
          <w:tab w:val="right" w:leader="dot" w:pos="8306"/>
        </w:tabs>
      </w:pPr>
      <w:hyperlink w:anchor="_Toc23218" w:history="1">
        <w:r>
          <w:rPr>
            <w:rFonts w:ascii="仿宋" w:eastAsia="仿宋" w:hAnsi="仿宋" w:cs="仿宋" w:hint="eastAsia"/>
            <w:lang w:eastAsia="zh-CN"/>
          </w:rPr>
          <w:t>(一)、产业协同机制建设</w:t>
        </w:r>
        <w:r>
          <w:tab/>
        </w:r>
        <w:r>
          <w:fldChar w:fldCharType="begin"/>
        </w:r>
        <w:r>
          <w:instrText xml:space="preserve"> PAGEREF _Toc23218 \h </w:instrText>
        </w:r>
        <w:r>
          <w:fldChar w:fldCharType="separate"/>
        </w:r>
        <w:r>
          <w:t>81</w:t>
        </w:r>
        <w:r>
          <w:fldChar w:fldCharType="end"/>
        </w:r>
      </w:hyperlink>
    </w:p>
    <w:p>
      <w:pPr>
        <w:pStyle w:val="TOC2"/>
        <w:tabs>
          <w:tab w:val="right" w:leader="dot" w:pos="8306"/>
        </w:tabs>
      </w:pPr>
      <w:hyperlink w:anchor="_Toc24534" w:history="1">
        <w:r>
          <w:rPr>
            <w:rFonts w:ascii="仿宋" w:eastAsia="仿宋" w:hAnsi="仿宋" w:cs="仿宋" w:hint="eastAsia"/>
            <w:lang w:eastAsia="zh-CN"/>
          </w:rPr>
          <w:t>(二)、产业集群培育与发展</w:t>
        </w:r>
        <w:r>
          <w:tab/>
        </w:r>
        <w:r>
          <w:fldChar w:fldCharType="begin"/>
        </w:r>
        <w:r>
          <w:instrText xml:space="preserve"> PAGEREF _Toc24534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3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0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便携温度校验仪项目还将参与当地的环保活动和计划，如资助当地的环境保护项目或与社区合作进行环保宣传活动。通过这些活动，项目不仅能够提高自身的环境表现，还能在当地社区中树立积极的环保形象。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7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便携温度校验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便携温度校验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便携温度校验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4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73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完成初始的地质风险评估后，便携温度校验仪项目将安装长期地质监测设备，如倾斜仪、裂缝计和地下水位计，以持续监测地质条件的变化。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6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604"/>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6601"/>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7475"/>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https://d.book118.com/798102052112006027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13C43"/>
    <w:rsid w:val="35513C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02052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2024-01-16T15:59:00Z</dcterms:created>
  <dcterms:modified xsi:type="dcterms:W3CDTF">2024-01-16T15:59:47Z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E50FB9D90DC744DAAE8F28993616C35F_11</vt:lpwstr>
  </property>
  <property fmtid="{D5CDD505-2E9C-101B-9397-08002B2CF9AE}" pid="3" name="KSOProductBuildVer">
    <vt:lpwstr>2052-12.1.0.16120</vt:lpwstr>
  </property>
</Properties>
</file>