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93BB6" w14:paraId="55F28B95" w14:textId="77777777">
      <w:pPr>
        <w:widowControl/>
        <w:jc w:val="left"/>
        <w:rPr>
          <w:rFonts w:ascii="仿宋" w:eastAsia="仿宋" w:hAnsi="仿宋"/>
          <w:b/>
          <w:sz w:val="40"/>
        </w:rPr>
      </w:pPr>
    </w:p>
    <w:p w:rsidR="00593BB6" w14:paraId="7105F424" w14:textId="77777777">
      <w:pPr>
        <w:widowControl/>
        <w:jc w:val="left"/>
        <w:rPr>
          <w:rFonts w:ascii="仿宋" w:eastAsia="仿宋" w:hAnsi="仿宋"/>
          <w:b/>
          <w:sz w:val="40"/>
        </w:rPr>
      </w:pPr>
    </w:p>
    <w:p w:rsidR="00593BB6" w14:paraId="5A782232" w14:textId="77777777">
      <w:pPr>
        <w:widowControl/>
        <w:jc w:val="left"/>
        <w:rPr>
          <w:rFonts w:ascii="仿宋" w:eastAsia="仿宋" w:hAnsi="仿宋"/>
          <w:b/>
          <w:sz w:val="40"/>
        </w:rPr>
      </w:pPr>
    </w:p>
    <w:p w:rsidR="00593BB6" w:rsidRPr="00593BB6" w14:paraId="35885F12" w14:textId="48CFC0F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93BB6">
        <w:rPr>
          <w:rFonts w:ascii="宋体" w:eastAsia="宋体" w:hAnsi="宋体" w:hint="eastAsia"/>
          <w:b/>
          <w:sz w:val="60"/>
        </w:rPr>
        <w:t>光盘盘片行业商业计划报告书</w:t>
      </w:r>
    </w:p>
    <w:p w:rsidR="00593BB6" w:rsidP="00593BB6" w14:paraId="00B01ADB" w14:textId="25E3F706">
      <w:pPr>
        <w:widowControl/>
        <w:jc w:val="center"/>
        <w:rPr>
          <w:rFonts w:ascii="仿宋" w:eastAsia="仿宋" w:hAnsi="仿宋" w:hint="eastAsia"/>
          <w:b/>
          <w:sz w:val="40"/>
        </w:rPr>
      </w:pPr>
      <w:r w:rsidRPr="00593BB6">
        <w:rPr>
          <w:rFonts w:ascii="仿宋" w:eastAsia="仿宋" w:hAnsi="仿宋" w:hint="eastAsia"/>
          <w:b/>
          <w:sz w:val="40"/>
        </w:rPr>
        <w:t>目录</w:t>
      </w:r>
    </w:p>
    <w:p w:rsidR="00593BB6" w14:paraId="51D4EF21" w14:textId="213384DB">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_Toc160284724 \h </w:instrText>
      </w:r>
      <w:r>
        <w:rPr>
          <w:noProof/>
        </w:rPr>
        <w:fldChar w:fldCharType="separate"/>
      </w:r>
      <w:r>
        <w:rPr>
          <w:noProof/>
        </w:rPr>
        <w:t>3</w:t>
      </w:r>
      <w:r>
        <w:rPr>
          <w:noProof/>
        </w:rPr>
        <w:fldChar w:fldCharType="end"/>
      </w:r>
    </w:p>
    <w:p w:rsidR="00593BB6" w14:paraId="70E69802" w14:textId="57EEA500">
      <w:pPr>
        <w:pStyle w:val="TOC1"/>
        <w:tabs>
          <w:tab w:val="right" w:leader="dot" w:pos="8296"/>
        </w:tabs>
        <w:rPr>
          <w:noProof/>
        </w:rPr>
      </w:pPr>
      <w:r>
        <w:rPr>
          <w:noProof/>
        </w:rPr>
        <w:t>一、申报单位及光盘盘片项目概论</w:t>
      </w:r>
      <w:r>
        <w:rPr>
          <w:noProof/>
        </w:rPr>
        <w:tab/>
      </w:r>
      <w:r>
        <w:rPr>
          <w:noProof/>
        </w:rPr>
        <w:fldChar w:fldCharType="begin"/>
      </w:r>
      <w:r>
        <w:rPr>
          <w:noProof/>
        </w:rPr>
        <w:instrText xml:space="preserve"> PAGEREF _Toc160284725 \h </w:instrText>
      </w:r>
      <w:r>
        <w:rPr>
          <w:noProof/>
        </w:rPr>
        <w:fldChar w:fldCharType="separate"/>
      </w:r>
      <w:r>
        <w:rPr>
          <w:noProof/>
        </w:rPr>
        <w:t>4</w:t>
      </w:r>
      <w:r>
        <w:rPr>
          <w:noProof/>
        </w:rPr>
        <w:fldChar w:fldCharType="end"/>
      </w:r>
    </w:p>
    <w:p w:rsidR="00593BB6" w14:paraId="59626874" w14:textId="6B694D07">
      <w:pPr>
        <w:pStyle w:val="TOC2"/>
        <w:tabs>
          <w:tab w:val="right" w:leader="dot" w:pos="8296"/>
        </w:tabs>
        <w:rPr>
          <w:noProof/>
        </w:rPr>
      </w:pPr>
      <w:r>
        <w:rPr>
          <w:noProof/>
        </w:rPr>
        <w:t>(一)、光盘盘片项目概况</w:t>
      </w:r>
      <w:r>
        <w:rPr>
          <w:noProof/>
        </w:rPr>
        <w:tab/>
      </w:r>
      <w:r>
        <w:rPr>
          <w:noProof/>
        </w:rPr>
        <w:fldChar w:fldCharType="begin"/>
      </w:r>
      <w:r>
        <w:rPr>
          <w:noProof/>
        </w:rPr>
        <w:instrText xml:space="preserve"> PAGEREF _Toc160284726 \h </w:instrText>
      </w:r>
      <w:r>
        <w:rPr>
          <w:noProof/>
        </w:rPr>
        <w:fldChar w:fldCharType="separate"/>
      </w:r>
      <w:r>
        <w:rPr>
          <w:noProof/>
        </w:rPr>
        <w:t>4</w:t>
      </w:r>
      <w:r>
        <w:rPr>
          <w:noProof/>
        </w:rPr>
        <w:fldChar w:fldCharType="end"/>
      </w:r>
    </w:p>
    <w:p w:rsidR="00593BB6" w14:paraId="2F4E215A" w14:textId="16BC68B1">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_Toc160284727 \h </w:instrText>
      </w:r>
      <w:r>
        <w:rPr>
          <w:noProof/>
        </w:rPr>
        <w:fldChar w:fldCharType="separate"/>
      </w:r>
      <w:r>
        <w:rPr>
          <w:noProof/>
        </w:rPr>
        <w:t>5</w:t>
      </w:r>
      <w:r>
        <w:rPr>
          <w:noProof/>
        </w:rPr>
        <w:fldChar w:fldCharType="end"/>
      </w:r>
    </w:p>
    <w:p w:rsidR="00593BB6" w14:paraId="63625328" w14:textId="353FF6A9">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_Toc160284728 \h </w:instrText>
      </w:r>
      <w:r>
        <w:rPr>
          <w:noProof/>
        </w:rPr>
        <w:fldChar w:fldCharType="separate"/>
      </w:r>
      <w:r>
        <w:rPr>
          <w:noProof/>
        </w:rPr>
        <w:t>5</w:t>
      </w:r>
      <w:r>
        <w:rPr>
          <w:noProof/>
        </w:rPr>
        <w:fldChar w:fldCharType="end"/>
      </w:r>
    </w:p>
    <w:p w:rsidR="00593BB6" w14:paraId="4E1D2116" w14:textId="60EDFDAB">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_Toc160284729 \h </w:instrText>
      </w:r>
      <w:r>
        <w:rPr>
          <w:noProof/>
        </w:rPr>
        <w:fldChar w:fldCharType="separate"/>
      </w:r>
      <w:r>
        <w:rPr>
          <w:noProof/>
        </w:rPr>
        <w:t>6</w:t>
      </w:r>
      <w:r>
        <w:rPr>
          <w:noProof/>
        </w:rPr>
        <w:fldChar w:fldCharType="end"/>
      </w:r>
    </w:p>
    <w:p w:rsidR="00593BB6" w14:paraId="4E8B36FD" w14:textId="448155DB">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_Toc160284730 \h </w:instrText>
      </w:r>
      <w:r>
        <w:rPr>
          <w:noProof/>
        </w:rPr>
        <w:fldChar w:fldCharType="separate"/>
      </w:r>
      <w:r>
        <w:rPr>
          <w:noProof/>
        </w:rPr>
        <w:t>6</w:t>
      </w:r>
      <w:r>
        <w:rPr>
          <w:noProof/>
        </w:rPr>
        <w:fldChar w:fldCharType="end"/>
      </w:r>
    </w:p>
    <w:p w:rsidR="00593BB6" w14:paraId="4DC95443" w14:textId="2FB3890C">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_Toc160284731 \h </w:instrText>
      </w:r>
      <w:r>
        <w:rPr>
          <w:noProof/>
        </w:rPr>
        <w:fldChar w:fldCharType="separate"/>
      </w:r>
      <w:r>
        <w:rPr>
          <w:noProof/>
        </w:rPr>
        <w:t>6</w:t>
      </w:r>
      <w:r>
        <w:rPr>
          <w:noProof/>
        </w:rPr>
        <w:fldChar w:fldCharType="end"/>
      </w:r>
    </w:p>
    <w:p w:rsidR="00593BB6" w14:paraId="3FB26BB3" w14:textId="321D763A">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_Toc160284732 \h </w:instrText>
      </w:r>
      <w:r>
        <w:rPr>
          <w:noProof/>
        </w:rPr>
        <w:fldChar w:fldCharType="separate"/>
      </w:r>
      <w:r>
        <w:rPr>
          <w:noProof/>
        </w:rPr>
        <w:t>8</w:t>
      </w:r>
      <w:r>
        <w:rPr>
          <w:noProof/>
        </w:rPr>
        <w:fldChar w:fldCharType="end"/>
      </w:r>
    </w:p>
    <w:p w:rsidR="00593BB6" w14:paraId="3ADA984E" w14:textId="328F1052">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_Toc160284733 \h </w:instrText>
      </w:r>
      <w:r>
        <w:rPr>
          <w:noProof/>
        </w:rPr>
        <w:fldChar w:fldCharType="separate"/>
      </w:r>
      <w:r>
        <w:rPr>
          <w:noProof/>
        </w:rPr>
        <w:t>9</w:t>
      </w:r>
      <w:r>
        <w:rPr>
          <w:noProof/>
        </w:rPr>
        <w:fldChar w:fldCharType="end"/>
      </w:r>
    </w:p>
    <w:p w:rsidR="00593BB6" w14:paraId="6F11BFDA" w14:textId="776B8BCD">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_Toc160284734 \h </w:instrText>
      </w:r>
      <w:r>
        <w:rPr>
          <w:noProof/>
        </w:rPr>
        <w:fldChar w:fldCharType="separate"/>
      </w:r>
      <w:r>
        <w:rPr>
          <w:noProof/>
        </w:rPr>
        <w:t>9</w:t>
      </w:r>
      <w:r>
        <w:rPr>
          <w:noProof/>
        </w:rPr>
        <w:fldChar w:fldCharType="end"/>
      </w:r>
    </w:p>
    <w:p w:rsidR="00593BB6" w14:paraId="16F9EE08" w14:textId="7810BC23">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_Toc160284735 \h </w:instrText>
      </w:r>
      <w:r>
        <w:rPr>
          <w:noProof/>
        </w:rPr>
        <w:fldChar w:fldCharType="separate"/>
      </w:r>
      <w:r>
        <w:rPr>
          <w:noProof/>
        </w:rPr>
        <w:t>10</w:t>
      </w:r>
      <w:r>
        <w:rPr>
          <w:noProof/>
        </w:rPr>
        <w:fldChar w:fldCharType="end"/>
      </w:r>
    </w:p>
    <w:p w:rsidR="00593BB6" w14:paraId="0D2D68AC" w14:textId="6B632E6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_Toc160284736 \h </w:instrText>
      </w:r>
      <w:r>
        <w:rPr>
          <w:noProof/>
        </w:rPr>
        <w:fldChar w:fldCharType="separate"/>
      </w:r>
      <w:r>
        <w:rPr>
          <w:noProof/>
        </w:rPr>
        <w:t>10</w:t>
      </w:r>
      <w:r>
        <w:rPr>
          <w:noProof/>
        </w:rPr>
        <w:fldChar w:fldCharType="end"/>
      </w:r>
    </w:p>
    <w:p w:rsidR="00593BB6" w14:paraId="22155811" w14:textId="5D72362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_Toc160284737 \h </w:instrText>
      </w:r>
      <w:r>
        <w:rPr>
          <w:noProof/>
        </w:rPr>
        <w:fldChar w:fldCharType="separate"/>
      </w:r>
      <w:r>
        <w:rPr>
          <w:noProof/>
        </w:rPr>
        <w:t>10</w:t>
      </w:r>
      <w:r>
        <w:rPr>
          <w:noProof/>
        </w:rPr>
        <w:fldChar w:fldCharType="end"/>
      </w:r>
    </w:p>
    <w:p w:rsidR="00593BB6" w14:paraId="27E045E4" w14:textId="6F3AC1A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_Toc160284738 \h </w:instrText>
      </w:r>
      <w:r>
        <w:rPr>
          <w:noProof/>
        </w:rPr>
        <w:fldChar w:fldCharType="separate"/>
      </w:r>
      <w:r>
        <w:rPr>
          <w:noProof/>
        </w:rPr>
        <w:t>11</w:t>
      </w:r>
      <w:r>
        <w:rPr>
          <w:noProof/>
        </w:rPr>
        <w:fldChar w:fldCharType="end"/>
      </w:r>
    </w:p>
    <w:p w:rsidR="00593BB6" w14:paraId="61E5FAC4" w14:textId="2A1F09B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_Toc160284739 \h </w:instrText>
      </w:r>
      <w:r>
        <w:rPr>
          <w:noProof/>
        </w:rPr>
        <w:fldChar w:fldCharType="separate"/>
      </w:r>
      <w:r>
        <w:rPr>
          <w:noProof/>
        </w:rPr>
        <w:t>11</w:t>
      </w:r>
      <w:r>
        <w:rPr>
          <w:noProof/>
        </w:rPr>
        <w:fldChar w:fldCharType="end"/>
      </w:r>
    </w:p>
    <w:p w:rsidR="00593BB6" w14:paraId="4ED22138" w14:textId="5C29FBC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_Toc160284740 \h </w:instrText>
      </w:r>
      <w:r>
        <w:rPr>
          <w:noProof/>
        </w:rPr>
        <w:fldChar w:fldCharType="separate"/>
      </w:r>
      <w:r>
        <w:rPr>
          <w:noProof/>
        </w:rPr>
        <w:t>12</w:t>
      </w:r>
      <w:r>
        <w:rPr>
          <w:noProof/>
        </w:rPr>
        <w:fldChar w:fldCharType="end"/>
      </w:r>
    </w:p>
    <w:p w:rsidR="00593BB6" w14:paraId="6E515063" w14:textId="2F59364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_Toc160284741 \h </w:instrText>
      </w:r>
      <w:r>
        <w:rPr>
          <w:noProof/>
        </w:rPr>
        <w:fldChar w:fldCharType="separate"/>
      </w:r>
      <w:r>
        <w:rPr>
          <w:noProof/>
        </w:rPr>
        <w:t>13</w:t>
      </w:r>
      <w:r>
        <w:rPr>
          <w:noProof/>
        </w:rPr>
        <w:fldChar w:fldCharType="end"/>
      </w:r>
    </w:p>
    <w:p w:rsidR="00593BB6" w14:paraId="4085C726" w14:textId="00167D52">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_Toc160284742 \h </w:instrText>
      </w:r>
      <w:r>
        <w:rPr>
          <w:noProof/>
        </w:rPr>
        <w:fldChar w:fldCharType="separate"/>
      </w:r>
      <w:r>
        <w:rPr>
          <w:noProof/>
        </w:rPr>
        <w:t>14</w:t>
      </w:r>
      <w:r>
        <w:rPr>
          <w:noProof/>
        </w:rPr>
        <w:fldChar w:fldCharType="end"/>
      </w:r>
    </w:p>
    <w:p w:rsidR="00593BB6" w14:paraId="6735C6E8" w14:textId="46F6235D">
      <w:pPr>
        <w:pStyle w:val="TOC2"/>
        <w:tabs>
          <w:tab w:val="right" w:leader="dot" w:pos="8296"/>
        </w:tabs>
        <w:rPr>
          <w:noProof/>
        </w:rPr>
      </w:pPr>
      <w:r>
        <w:rPr>
          <w:noProof/>
        </w:rPr>
        <w:t>(一)、光盘盘片项目选址及用地方案</w:t>
      </w:r>
      <w:r>
        <w:rPr>
          <w:noProof/>
        </w:rPr>
        <w:tab/>
      </w:r>
      <w:r>
        <w:rPr>
          <w:noProof/>
        </w:rPr>
        <w:fldChar w:fldCharType="begin"/>
      </w:r>
      <w:r>
        <w:rPr>
          <w:noProof/>
        </w:rPr>
        <w:instrText xml:space="preserve"> PAGEREF _Toc160284743 \h </w:instrText>
      </w:r>
      <w:r>
        <w:rPr>
          <w:noProof/>
        </w:rPr>
        <w:fldChar w:fldCharType="separate"/>
      </w:r>
      <w:r>
        <w:rPr>
          <w:noProof/>
        </w:rPr>
        <w:t>14</w:t>
      </w:r>
      <w:r>
        <w:rPr>
          <w:noProof/>
        </w:rPr>
        <w:fldChar w:fldCharType="end"/>
      </w:r>
    </w:p>
    <w:p w:rsidR="00593BB6" w14:paraId="151CA4C6" w14:textId="6885147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(二)、土地利用合理性分析</w:t>
      </w:r>
      <w:r>
        <w:rPr>
          <w:noProof/>
        </w:rPr>
        <w:tab/>
      </w:r>
      <w:r>
        <w:rPr>
          <w:noProof/>
        </w:rPr>
        <w:fldChar w:fldCharType="begin"/>
      </w:r>
      <w:r>
        <w:rPr>
          <w:noProof/>
        </w:rPr>
        <w:instrText xml:space="preserve"> PAGEREF _Toc160284744 \h </w:instrText>
      </w:r>
      <w:r>
        <w:rPr>
          <w:noProof/>
        </w:rPr>
        <w:fldChar w:fldCharType="separate"/>
      </w:r>
      <w:r>
        <w:rPr>
          <w:noProof/>
        </w:rPr>
        <w:t>18</w:t>
      </w:r>
      <w:r>
        <w:rPr>
          <w:noProof/>
        </w:rPr>
        <w:fldChar w:fldCharType="end"/>
      </w:r>
    </w:p>
    <w:p w:rsidR="00593BB6" w14:paraId="06EA0864" w14:textId="1F6C8622">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_Toc160284745 \h </w:instrText>
      </w:r>
      <w:r>
        <w:rPr>
          <w:noProof/>
        </w:rPr>
        <w:fldChar w:fldCharType="separate"/>
      </w:r>
      <w:r>
        <w:rPr>
          <w:noProof/>
        </w:rPr>
        <w:t>19</w:t>
      </w:r>
      <w:r>
        <w:rPr>
          <w:noProof/>
        </w:rPr>
        <w:fldChar w:fldCharType="end"/>
      </w:r>
    </w:p>
    <w:p w:rsidR="00593BB6" w14:paraId="5B508A3E" w14:textId="747191E8">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_Toc160284746 \h </w:instrText>
      </w:r>
      <w:r>
        <w:rPr>
          <w:noProof/>
        </w:rPr>
        <w:fldChar w:fldCharType="separate"/>
      </w:r>
      <w:r>
        <w:rPr>
          <w:noProof/>
        </w:rPr>
        <w:t>19</w:t>
      </w:r>
      <w:r>
        <w:rPr>
          <w:noProof/>
        </w:rPr>
        <w:fldChar w:fldCharType="end"/>
      </w:r>
    </w:p>
    <w:p w:rsidR="00593BB6" w14:paraId="3BD442EB" w14:textId="7FDB6DEF">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_Toc160284747 \h </w:instrText>
      </w:r>
      <w:r>
        <w:rPr>
          <w:noProof/>
        </w:rPr>
        <w:fldChar w:fldCharType="separate"/>
      </w:r>
      <w:r>
        <w:rPr>
          <w:noProof/>
        </w:rPr>
        <w:t>19</w:t>
      </w:r>
      <w:r>
        <w:rPr>
          <w:noProof/>
        </w:rPr>
        <w:fldChar w:fldCharType="end"/>
      </w:r>
    </w:p>
    <w:p w:rsidR="00593BB6" w14:paraId="5917F568" w14:textId="650D186C">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_Toc160284748 \h </w:instrText>
      </w:r>
      <w:r>
        <w:rPr>
          <w:noProof/>
        </w:rPr>
        <w:fldChar w:fldCharType="separate"/>
      </w:r>
      <w:r>
        <w:rPr>
          <w:noProof/>
        </w:rPr>
        <w:t>19</w:t>
      </w:r>
      <w:r>
        <w:rPr>
          <w:noProof/>
        </w:rPr>
        <w:fldChar w:fldCharType="end"/>
      </w:r>
    </w:p>
    <w:p w:rsidR="00593BB6" w14:paraId="072E6DED" w14:textId="446DF87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_Toc160284749 \h </w:instrText>
      </w:r>
      <w:r>
        <w:rPr>
          <w:noProof/>
        </w:rPr>
        <w:fldChar w:fldCharType="separate"/>
      </w:r>
      <w:r>
        <w:rPr>
          <w:noProof/>
        </w:rPr>
        <w:t>21</w:t>
      </w:r>
      <w:r>
        <w:rPr>
          <w:noProof/>
        </w:rPr>
        <w:fldChar w:fldCharType="end"/>
      </w:r>
    </w:p>
    <w:p w:rsidR="00593BB6" w14:paraId="1B3BDA18" w14:textId="3FC8268C">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_Toc160284750 \h </w:instrText>
      </w:r>
      <w:r>
        <w:rPr>
          <w:noProof/>
        </w:rPr>
        <w:fldChar w:fldCharType="separate"/>
      </w:r>
      <w:r>
        <w:rPr>
          <w:noProof/>
        </w:rPr>
        <w:t>22</w:t>
      </w:r>
      <w:r>
        <w:rPr>
          <w:noProof/>
        </w:rPr>
        <w:fldChar w:fldCharType="end"/>
      </w:r>
    </w:p>
    <w:p w:rsidR="00593BB6" w14:paraId="622A78A6" w14:textId="44E8B15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_Toc160284751 \h </w:instrText>
      </w:r>
      <w:r>
        <w:rPr>
          <w:noProof/>
        </w:rPr>
        <w:fldChar w:fldCharType="separate"/>
      </w:r>
      <w:r>
        <w:rPr>
          <w:noProof/>
        </w:rPr>
        <w:t>22</w:t>
      </w:r>
      <w:r>
        <w:rPr>
          <w:noProof/>
        </w:rPr>
        <w:fldChar w:fldCharType="end"/>
      </w:r>
    </w:p>
    <w:p w:rsidR="00593BB6" w14:paraId="12635F69" w14:textId="5DB2BDBC">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_Toc160284752 \h </w:instrText>
      </w:r>
      <w:r>
        <w:rPr>
          <w:noProof/>
        </w:rPr>
        <w:fldChar w:fldCharType="separate"/>
      </w:r>
      <w:r>
        <w:rPr>
          <w:noProof/>
        </w:rPr>
        <w:t>24</w:t>
      </w:r>
      <w:r>
        <w:rPr>
          <w:noProof/>
        </w:rPr>
        <w:fldChar w:fldCharType="end"/>
      </w:r>
    </w:p>
    <w:p w:rsidR="00593BB6" w14:paraId="094FF03A" w14:textId="5D094CB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_Toc160284753 \h </w:instrText>
      </w:r>
      <w:r>
        <w:rPr>
          <w:noProof/>
        </w:rPr>
        <w:fldChar w:fldCharType="separate"/>
      </w:r>
      <w:r>
        <w:rPr>
          <w:noProof/>
        </w:rPr>
        <w:t>25</w:t>
      </w:r>
      <w:r>
        <w:rPr>
          <w:noProof/>
        </w:rPr>
        <w:fldChar w:fldCharType="end"/>
      </w:r>
    </w:p>
    <w:p w:rsidR="00593BB6" w14:paraId="5ABF9392" w14:textId="25CDCC2D">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_Toc160284754 \h </w:instrText>
      </w:r>
      <w:r>
        <w:rPr>
          <w:noProof/>
        </w:rPr>
        <w:fldChar w:fldCharType="separate"/>
      </w:r>
      <w:r>
        <w:rPr>
          <w:noProof/>
        </w:rPr>
        <w:t>27</w:t>
      </w:r>
      <w:r>
        <w:rPr>
          <w:noProof/>
        </w:rPr>
        <w:fldChar w:fldCharType="end"/>
      </w:r>
    </w:p>
    <w:p w:rsidR="00593BB6" w14:paraId="028D3237" w14:textId="1E9D6FA6">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_Toc160284755 \h </w:instrText>
      </w:r>
      <w:r>
        <w:rPr>
          <w:noProof/>
        </w:rPr>
        <w:fldChar w:fldCharType="separate"/>
      </w:r>
      <w:r>
        <w:rPr>
          <w:noProof/>
        </w:rPr>
        <w:t>27</w:t>
      </w:r>
      <w:r>
        <w:rPr>
          <w:noProof/>
        </w:rPr>
        <w:fldChar w:fldCharType="end"/>
      </w:r>
    </w:p>
    <w:p w:rsidR="00593BB6" w14:paraId="7DCC2A37" w14:textId="1B7A8055">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_Toc160284756 \h </w:instrText>
      </w:r>
      <w:r>
        <w:rPr>
          <w:noProof/>
        </w:rPr>
        <w:fldChar w:fldCharType="separate"/>
      </w:r>
      <w:r>
        <w:rPr>
          <w:noProof/>
        </w:rPr>
        <w:t>28</w:t>
      </w:r>
      <w:r>
        <w:rPr>
          <w:noProof/>
        </w:rPr>
        <w:fldChar w:fldCharType="end"/>
      </w:r>
    </w:p>
    <w:p w:rsidR="00593BB6" w14:paraId="1C7C6FB4" w14:textId="508BD064">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_Toc160284757 \h </w:instrText>
      </w:r>
      <w:r>
        <w:rPr>
          <w:noProof/>
        </w:rPr>
        <w:fldChar w:fldCharType="separate"/>
      </w:r>
      <w:r>
        <w:rPr>
          <w:noProof/>
        </w:rPr>
        <w:t>30</w:t>
      </w:r>
      <w:r>
        <w:rPr>
          <w:noProof/>
        </w:rPr>
        <w:fldChar w:fldCharType="end"/>
      </w:r>
    </w:p>
    <w:p w:rsidR="00593BB6" w14:paraId="6CD61033" w14:textId="1A2E6FE6">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_Toc160284758 \h </w:instrText>
      </w:r>
      <w:r>
        <w:rPr>
          <w:noProof/>
        </w:rPr>
        <w:fldChar w:fldCharType="separate"/>
      </w:r>
      <w:r>
        <w:rPr>
          <w:noProof/>
        </w:rPr>
        <w:t>31</w:t>
      </w:r>
      <w:r>
        <w:rPr>
          <w:noProof/>
        </w:rPr>
        <w:fldChar w:fldCharType="end"/>
      </w:r>
    </w:p>
    <w:p w:rsidR="00593BB6" w14:paraId="6B385D20" w14:textId="2F947971">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_Toc160284759 \h </w:instrText>
      </w:r>
      <w:r>
        <w:rPr>
          <w:noProof/>
        </w:rPr>
        <w:fldChar w:fldCharType="separate"/>
      </w:r>
      <w:r>
        <w:rPr>
          <w:noProof/>
        </w:rPr>
        <w:t>31</w:t>
      </w:r>
      <w:r>
        <w:rPr>
          <w:noProof/>
        </w:rPr>
        <w:fldChar w:fldCharType="end"/>
      </w:r>
    </w:p>
    <w:p w:rsidR="00593BB6" w14:paraId="6C598457" w14:textId="42CF61AA">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_Toc160284760 \h </w:instrText>
      </w:r>
      <w:r>
        <w:rPr>
          <w:noProof/>
        </w:rPr>
        <w:fldChar w:fldCharType="separate"/>
      </w:r>
      <w:r>
        <w:rPr>
          <w:noProof/>
        </w:rPr>
        <w:t>33</w:t>
      </w:r>
      <w:r>
        <w:rPr>
          <w:noProof/>
        </w:rPr>
        <w:fldChar w:fldCharType="end"/>
      </w:r>
    </w:p>
    <w:p w:rsidR="00593BB6" w14:paraId="4136F737" w14:textId="2F5888DC">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_Toc160284761 \h </w:instrText>
      </w:r>
      <w:r>
        <w:rPr>
          <w:noProof/>
        </w:rPr>
        <w:fldChar w:fldCharType="separate"/>
      </w:r>
      <w:r>
        <w:rPr>
          <w:noProof/>
        </w:rPr>
        <w:t>35</w:t>
      </w:r>
      <w:r>
        <w:rPr>
          <w:noProof/>
        </w:rPr>
        <w:fldChar w:fldCharType="end"/>
      </w:r>
    </w:p>
    <w:p w:rsidR="00593BB6" w14:paraId="74B6CB53" w14:textId="51EF0360">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_Toc160284762 \h </w:instrText>
      </w:r>
      <w:r>
        <w:rPr>
          <w:noProof/>
        </w:rPr>
        <w:fldChar w:fldCharType="separate"/>
      </w:r>
      <w:r>
        <w:rPr>
          <w:noProof/>
        </w:rPr>
        <w:t>37</w:t>
      </w:r>
      <w:r>
        <w:rPr>
          <w:noProof/>
        </w:rPr>
        <w:fldChar w:fldCharType="end"/>
      </w:r>
    </w:p>
    <w:p w:rsidR="00593BB6" w14:paraId="23A320E5" w14:textId="6BEDB76D">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_Toc160284763 \h </w:instrText>
      </w:r>
      <w:r>
        <w:rPr>
          <w:noProof/>
        </w:rPr>
        <w:fldChar w:fldCharType="separate"/>
      </w:r>
      <w:r>
        <w:rPr>
          <w:noProof/>
        </w:rPr>
        <w:t>37</w:t>
      </w:r>
      <w:r>
        <w:rPr>
          <w:noProof/>
        </w:rPr>
        <w:fldChar w:fldCharType="end"/>
      </w:r>
    </w:p>
    <w:p w:rsidR="00593BB6" w14:paraId="4431C0D7" w14:textId="245EE9F2">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_Toc160284764 \h </w:instrText>
      </w:r>
      <w:r>
        <w:rPr>
          <w:noProof/>
        </w:rPr>
        <w:fldChar w:fldCharType="separate"/>
      </w:r>
      <w:r>
        <w:rPr>
          <w:noProof/>
        </w:rPr>
        <w:t>39</w:t>
      </w:r>
      <w:r>
        <w:rPr>
          <w:noProof/>
        </w:rPr>
        <w:fldChar w:fldCharType="end"/>
      </w:r>
    </w:p>
    <w:p w:rsidR="00593BB6" w14:paraId="43BFD52B" w14:textId="6316A6A0">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_Toc160284765 \h </w:instrText>
      </w:r>
      <w:r>
        <w:rPr>
          <w:noProof/>
        </w:rPr>
        <w:fldChar w:fldCharType="separate"/>
      </w:r>
      <w:r>
        <w:rPr>
          <w:noProof/>
        </w:rPr>
        <w:t>41</w:t>
      </w:r>
      <w:r>
        <w:rPr>
          <w:noProof/>
        </w:rPr>
        <w:fldChar w:fldCharType="end"/>
      </w:r>
    </w:p>
    <w:p w:rsidR="00593BB6" w14:paraId="31619D07" w14:textId="6313BDE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(四)、社会影响评估</w:t>
      </w:r>
      <w:r>
        <w:rPr>
          <w:noProof/>
        </w:rPr>
        <w:tab/>
      </w:r>
      <w:r>
        <w:rPr>
          <w:noProof/>
        </w:rPr>
        <w:fldChar w:fldCharType="begin"/>
      </w:r>
      <w:r>
        <w:rPr>
          <w:noProof/>
        </w:rPr>
        <w:instrText xml:space="preserve"> PAGEREF _Toc160284766 \h </w:instrText>
      </w:r>
      <w:r>
        <w:rPr>
          <w:noProof/>
        </w:rPr>
        <w:fldChar w:fldCharType="separate"/>
      </w:r>
      <w:r>
        <w:rPr>
          <w:noProof/>
        </w:rPr>
        <w:t>44</w:t>
      </w:r>
      <w:r>
        <w:rPr>
          <w:noProof/>
        </w:rPr>
        <w:fldChar w:fldCharType="end"/>
      </w:r>
    </w:p>
    <w:p w:rsidR="00593BB6" w14:paraId="08D1D72F" w14:textId="4B2B2959">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_Toc160284767 \h </w:instrText>
      </w:r>
      <w:r>
        <w:rPr>
          <w:noProof/>
        </w:rPr>
        <w:fldChar w:fldCharType="separate"/>
      </w:r>
      <w:r>
        <w:rPr>
          <w:noProof/>
        </w:rPr>
        <w:t>46</w:t>
      </w:r>
      <w:r>
        <w:rPr>
          <w:noProof/>
        </w:rPr>
        <w:fldChar w:fldCharType="end"/>
      </w:r>
    </w:p>
    <w:p w:rsidR="00593BB6" w14:paraId="7538DE0B" w14:textId="306B8576">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_Toc160284768 \h </w:instrText>
      </w:r>
      <w:r>
        <w:rPr>
          <w:noProof/>
        </w:rPr>
        <w:fldChar w:fldCharType="separate"/>
      </w:r>
      <w:r>
        <w:rPr>
          <w:noProof/>
        </w:rPr>
        <w:t>48</w:t>
      </w:r>
      <w:r>
        <w:rPr>
          <w:noProof/>
        </w:rPr>
        <w:fldChar w:fldCharType="end"/>
      </w:r>
    </w:p>
    <w:p w:rsidR="00593BB6" w14:paraId="21AB4023" w14:textId="334CC118">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_Toc160284769 \h </w:instrText>
      </w:r>
      <w:r>
        <w:rPr>
          <w:noProof/>
        </w:rPr>
        <w:fldChar w:fldCharType="separate"/>
      </w:r>
      <w:r>
        <w:rPr>
          <w:noProof/>
        </w:rPr>
        <w:t>48</w:t>
      </w:r>
      <w:r>
        <w:rPr>
          <w:noProof/>
        </w:rPr>
        <w:fldChar w:fldCharType="end"/>
      </w:r>
    </w:p>
    <w:p w:rsidR="00593BB6" w14:paraId="41C8472C" w14:textId="7913B6A3">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_Toc160284770 \h </w:instrText>
      </w:r>
      <w:r>
        <w:rPr>
          <w:noProof/>
        </w:rPr>
        <w:fldChar w:fldCharType="separate"/>
      </w:r>
      <w:r>
        <w:rPr>
          <w:noProof/>
        </w:rPr>
        <w:t>50</w:t>
      </w:r>
      <w:r>
        <w:rPr>
          <w:noProof/>
        </w:rPr>
        <w:fldChar w:fldCharType="end"/>
      </w:r>
    </w:p>
    <w:p w:rsidR="00593BB6" w14:paraId="3B5F2F43" w14:textId="5D2C9B56">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_Toc160284771 \h </w:instrText>
      </w:r>
      <w:r>
        <w:rPr>
          <w:noProof/>
        </w:rPr>
        <w:fldChar w:fldCharType="separate"/>
      </w:r>
      <w:r>
        <w:rPr>
          <w:noProof/>
        </w:rPr>
        <w:t>52</w:t>
      </w:r>
      <w:r>
        <w:rPr>
          <w:noProof/>
        </w:rPr>
        <w:fldChar w:fldCharType="end"/>
      </w:r>
    </w:p>
    <w:p w:rsidR="00593BB6" w14:paraId="4DA4F3BB" w14:textId="16DF035E">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_Toc160284772 \h </w:instrText>
      </w:r>
      <w:r>
        <w:rPr>
          <w:noProof/>
        </w:rPr>
        <w:fldChar w:fldCharType="separate"/>
      </w:r>
      <w:r>
        <w:rPr>
          <w:noProof/>
        </w:rPr>
        <w:t>53</w:t>
      </w:r>
      <w:r>
        <w:rPr>
          <w:noProof/>
        </w:rPr>
        <w:fldChar w:fldCharType="end"/>
      </w:r>
    </w:p>
    <w:p w:rsidR="00593BB6" w14:paraId="4C273755" w14:textId="2DE6869C">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_Toc160284773 \h </w:instrText>
      </w:r>
      <w:r>
        <w:rPr>
          <w:noProof/>
        </w:rPr>
        <w:fldChar w:fldCharType="separate"/>
      </w:r>
      <w:r>
        <w:rPr>
          <w:noProof/>
        </w:rPr>
        <w:t>53</w:t>
      </w:r>
      <w:r>
        <w:rPr>
          <w:noProof/>
        </w:rPr>
        <w:fldChar w:fldCharType="end"/>
      </w:r>
    </w:p>
    <w:p w:rsidR="00593BB6" w14:paraId="17828F06" w14:textId="356876F7">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_Toc160284774 \h </w:instrText>
      </w:r>
      <w:r>
        <w:rPr>
          <w:noProof/>
        </w:rPr>
        <w:fldChar w:fldCharType="separate"/>
      </w:r>
      <w:r>
        <w:rPr>
          <w:noProof/>
        </w:rPr>
        <w:t>55</w:t>
      </w:r>
      <w:r>
        <w:rPr>
          <w:noProof/>
        </w:rPr>
        <w:fldChar w:fldCharType="end"/>
      </w:r>
    </w:p>
    <w:p w:rsidR="00593BB6" w14:paraId="06B5962D" w14:textId="572E8423">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_Toc160284775 \h </w:instrText>
      </w:r>
      <w:r>
        <w:rPr>
          <w:noProof/>
        </w:rPr>
        <w:fldChar w:fldCharType="separate"/>
      </w:r>
      <w:r>
        <w:rPr>
          <w:noProof/>
        </w:rPr>
        <w:t>57</w:t>
      </w:r>
      <w:r>
        <w:rPr>
          <w:noProof/>
        </w:rPr>
        <w:fldChar w:fldCharType="end"/>
      </w:r>
    </w:p>
    <w:p w:rsidR="00593BB6" w14:paraId="7F4EEA46" w14:textId="71D8D34D">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_Toc160284776 \h </w:instrText>
      </w:r>
      <w:r>
        <w:rPr>
          <w:noProof/>
        </w:rPr>
        <w:fldChar w:fldCharType="separate"/>
      </w:r>
      <w:r>
        <w:rPr>
          <w:noProof/>
        </w:rPr>
        <w:t>59</w:t>
      </w:r>
      <w:r>
        <w:rPr>
          <w:noProof/>
        </w:rPr>
        <w:fldChar w:fldCharType="end"/>
      </w:r>
    </w:p>
    <w:p w:rsidR="00593BB6" w14:paraId="117E8CE6" w14:textId="43A32DD9">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_Toc160284777 \h </w:instrText>
      </w:r>
      <w:r>
        <w:rPr>
          <w:noProof/>
        </w:rPr>
        <w:fldChar w:fldCharType="separate"/>
      </w:r>
      <w:r>
        <w:rPr>
          <w:noProof/>
        </w:rPr>
        <w:t>61</w:t>
      </w:r>
      <w:r>
        <w:rPr>
          <w:noProof/>
        </w:rPr>
        <w:fldChar w:fldCharType="end"/>
      </w:r>
    </w:p>
    <w:p w:rsidR="00593BB6" w14:paraId="3EF004A2" w14:textId="574E6FD9">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_Toc160284778 \h </w:instrText>
      </w:r>
      <w:r>
        <w:rPr>
          <w:noProof/>
        </w:rPr>
        <w:fldChar w:fldCharType="separate"/>
      </w:r>
      <w:r>
        <w:rPr>
          <w:noProof/>
        </w:rPr>
        <w:t>62</w:t>
      </w:r>
      <w:r>
        <w:rPr>
          <w:noProof/>
        </w:rPr>
        <w:fldChar w:fldCharType="end"/>
      </w:r>
    </w:p>
    <w:p w:rsidR="00593BB6" w14:paraId="18EE93B8" w14:textId="7236B8A5">
      <w:pPr>
        <w:pStyle w:val="TOC2"/>
        <w:tabs>
          <w:tab w:val="right" w:leader="dot" w:pos="8296"/>
        </w:tabs>
        <w:rPr>
          <w:noProof/>
        </w:rPr>
      </w:pPr>
      <w:r>
        <w:rPr>
          <w:noProof/>
        </w:rPr>
        <w:t>(一)、光盘盘片项目招标依据</w:t>
      </w:r>
      <w:r>
        <w:rPr>
          <w:noProof/>
        </w:rPr>
        <w:tab/>
      </w:r>
      <w:r>
        <w:rPr>
          <w:noProof/>
        </w:rPr>
        <w:fldChar w:fldCharType="begin"/>
      </w:r>
      <w:r>
        <w:rPr>
          <w:noProof/>
        </w:rPr>
        <w:instrText xml:space="preserve"> PAGEREF _Toc160284779 \h </w:instrText>
      </w:r>
      <w:r>
        <w:rPr>
          <w:noProof/>
        </w:rPr>
        <w:fldChar w:fldCharType="separate"/>
      </w:r>
      <w:r>
        <w:rPr>
          <w:noProof/>
        </w:rPr>
        <w:t>62</w:t>
      </w:r>
      <w:r>
        <w:rPr>
          <w:noProof/>
        </w:rPr>
        <w:fldChar w:fldCharType="end"/>
      </w:r>
    </w:p>
    <w:p w:rsidR="00593BB6" w14:paraId="13A5BDA8" w14:textId="627E57A7">
      <w:pPr>
        <w:pStyle w:val="TOC2"/>
        <w:tabs>
          <w:tab w:val="right" w:leader="dot" w:pos="8296"/>
        </w:tabs>
        <w:rPr>
          <w:noProof/>
        </w:rPr>
      </w:pPr>
      <w:r>
        <w:rPr>
          <w:noProof/>
        </w:rPr>
        <w:t>(二)、光盘盘片项目招标范围</w:t>
      </w:r>
      <w:r>
        <w:rPr>
          <w:noProof/>
        </w:rPr>
        <w:tab/>
      </w:r>
      <w:r>
        <w:rPr>
          <w:noProof/>
        </w:rPr>
        <w:fldChar w:fldCharType="begin"/>
      </w:r>
      <w:r>
        <w:rPr>
          <w:noProof/>
        </w:rPr>
        <w:instrText xml:space="preserve"> PAGEREF _Toc160284780 \h </w:instrText>
      </w:r>
      <w:r>
        <w:rPr>
          <w:noProof/>
        </w:rPr>
        <w:fldChar w:fldCharType="separate"/>
      </w:r>
      <w:r>
        <w:rPr>
          <w:noProof/>
        </w:rPr>
        <w:t>63</w:t>
      </w:r>
      <w:r>
        <w:rPr>
          <w:noProof/>
        </w:rPr>
        <w:fldChar w:fldCharType="end"/>
      </w:r>
    </w:p>
    <w:p w:rsidR="00593BB6" w14:paraId="58699844" w14:textId="7D04D14D">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_Toc160284781 \h </w:instrText>
      </w:r>
      <w:r>
        <w:rPr>
          <w:noProof/>
        </w:rPr>
        <w:fldChar w:fldCharType="separate"/>
      </w:r>
      <w:r>
        <w:rPr>
          <w:noProof/>
        </w:rPr>
        <w:t>63</w:t>
      </w:r>
      <w:r>
        <w:rPr>
          <w:noProof/>
        </w:rPr>
        <w:fldChar w:fldCharType="end"/>
      </w:r>
    </w:p>
    <w:p w:rsidR="00593BB6" w14:paraId="6603586B" w14:textId="2E7E719C">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_Toc160284782 \h </w:instrText>
      </w:r>
      <w:r>
        <w:rPr>
          <w:noProof/>
        </w:rPr>
        <w:fldChar w:fldCharType="separate"/>
      </w:r>
      <w:r>
        <w:rPr>
          <w:noProof/>
        </w:rPr>
        <w:t>65</w:t>
      </w:r>
      <w:r>
        <w:rPr>
          <w:noProof/>
        </w:rPr>
        <w:fldChar w:fldCharType="end"/>
      </w:r>
    </w:p>
    <w:p w:rsidR="00593BB6" w14:paraId="2963FA68" w14:textId="049CE514">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_Toc160284783 \h </w:instrText>
      </w:r>
      <w:r>
        <w:rPr>
          <w:noProof/>
        </w:rPr>
        <w:fldChar w:fldCharType="separate"/>
      </w:r>
      <w:r>
        <w:rPr>
          <w:noProof/>
        </w:rPr>
        <w:t>66</w:t>
      </w:r>
      <w:r>
        <w:rPr>
          <w:noProof/>
        </w:rPr>
        <w:fldChar w:fldCharType="end"/>
      </w:r>
    </w:p>
    <w:p w:rsidR="00593BB6" w14:paraId="7B8A3315" w14:textId="51E90B0B">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_Toc160284784 \h </w:instrText>
      </w:r>
      <w:r>
        <w:rPr>
          <w:noProof/>
        </w:rPr>
        <w:fldChar w:fldCharType="separate"/>
      </w:r>
      <w:r>
        <w:rPr>
          <w:noProof/>
        </w:rPr>
        <w:t>66</w:t>
      </w:r>
      <w:r>
        <w:rPr>
          <w:noProof/>
        </w:rPr>
        <w:fldChar w:fldCharType="end"/>
      </w:r>
    </w:p>
    <w:p w:rsidR="00593BB6" w14:paraId="7FD69B85" w14:textId="1C38CE12">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_Toc160284785 \h </w:instrText>
      </w:r>
      <w:r>
        <w:rPr>
          <w:noProof/>
        </w:rPr>
        <w:fldChar w:fldCharType="separate"/>
      </w:r>
      <w:r>
        <w:rPr>
          <w:noProof/>
        </w:rPr>
        <w:t>66</w:t>
      </w:r>
      <w:r>
        <w:rPr>
          <w:noProof/>
        </w:rPr>
        <w:fldChar w:fldCharType="end"/>
      </w:r>
    </w:p>
    <w:p w:rsidR="00593BB6" w14:paraId="671936EC" w14:textId="55B62813">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_Toc160284786 \h </w:instrText>
      </w:r>
      <w:r>
        <w:rPr>
          <w:noProof/>
        </w:rPr>
        <w:fldChar w:fldCharType="separate"/>
      </w:r>
      <w:r>
        <w:rPr>
          <w:noProof/>
        </w:rPr>
        <w:t>69</w:t>
      </w:r>
      <w:r>
        <w:rPr>
          <w:noProof/>
        </w:rPr>
        <w:fldChar w:fldCharType="end"/>
      </w:r>
    </w:p>
    <w:p w:rsidR="00593BB6" w14:paraId="4D5CF472" w14:textId="25C9253F">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_Toc160284787 \h </w:instrText>
      </w:r>
      <w:r>
        <w:rPr>
          <w:noProof/>
        </w:rPr>
        <w:fldChar w:fldCharType="separate"/>
      </w:r>
      <w:r>
        <w:rPr>
          <w:noProof/>
        </w:rPr>
        <w:t>73</w:t>
      </w:r>
      <w:r>
        <w:rPr>
          <w:noProof/>
        </w:rPr>
        <w:fldChar w:fldCharType="end"/>
      </w:r>
    </w:p>
    <w:p w:rsidR="00593BB6" w14:paraId="021A84CC" w14:textId="46295EC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(四)、供应链合作和协同管理</w:t>
      </w:r>
      <w:r>
        <w:rPr>
          <w:noProof/>
        </w:rPr>
        <w:tab/>
      </w:r>
      <w:r>
        <w:rPr>
          <w:noProof/>
        </w:rPr>
        <w:fldChar w:fldCharType="begin"/>
      </w:r>
      <w:r>
        <w:rPr>
          <w:noProof/>
        </w:rPr>
        <w:instrText xml:space="preserve"> PAGEREF _Toc160284788 \h </w:instrText>
      </w:r>
      <w:r>
        <w:rPr>
          <w:noProof/>
        </w:rPr>
        <w:fldChar w:fldCharType="separate"/>
      </w:r>
      <w:r>
        <w:rPr>
          <w:noProof/>
        </w:rPr>
        <w:t>76</w:t>
      </w:r>
      <w:r>
        <w:rPr>
          <w:noProof/>
        </w:rPr>
        <w:fldChar w:fldCharType="end"/>
      </w:r>
    </w:p>
    <w:p w:rsidR="00593BB6" w14:paraId="4E652F3F" w14:textId="44E3FD51">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_Toc160284789 \h </w:instrText>
      </w:r>
      <w:r>
        <w:rPr>
          <w:noProof/>
        </w:rPr>
        <w:fldChar w:fldCharType="separate"/>
      </w:r>
      <w:r>
        <w:rPr>
          <w:noProof/>
        </w:rPr>
        <w:t>80</w:t>
      </w:r>
      <w:r>
        <w:rPr>
          <w:noProof/>
        </w:rPr>
        <w:fldChar w:fldCharType="end"/>
      </w:r>
    </w:p>
    <w:p w:rsidR="00593BB6" w14:paraId="1AD25304" w14:textId="67A2CB0D">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_Toc160284790 \h </w:instrText>
      </w:r>
      <w:r>
        <w:rPr>
          <w:noProof/>
        </w:rPr>
        <w:fldChar w:fldCharType="separate"/>
      </w:r>
      <w:r>
        <w:rPr>
          <w:noProof/>
        </w:rPr>
        <w:t>83</w:t>
      </w:r>
      <w:r>
        <w:rPr>
          <w:noProof/>
        </w:rPr>
        <w:fldChar w:fldCharType="end"/>
      </w:r>
    </w:p>
    <w:p w:rsidR="00593BB6" w14:paraId="11C783BE" w14:textId="7C06C5E1">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_Toc160284791 \h </w:instrText>
      </w:r>
      <w:r>
        <w:rPr>
          <w:noProof/>
        </w:rPr>
        <w:fldChar w:fldCharType="separate"/>
      </w:r>
      <w:r>
        <w:rPr>
          <w:noProof/>
        </w:rPr>
        <w:t>83</w:t>
      </w:r>
      <w:r>
        <w:rPr>
          <w:noProof/>
        </w:rPr>
        <w:fldChar w:fldCharType="end"/>
      </w:r>
    </w:p>
    <w:p w:rsidR="00593BB6" w14:paraId="2E15C7D9" w14:textId="71546A2B">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_Toc160284792 \h </w:instrText>
      </w:r>
      <w:r>
        <w:rPr>
          <w:noProof/>
        </w:rPr>
        <w:fldChar w:fldCharType="separate"/>
      </w:r>
      <w:r>
        <w:rPr>
          <w:noProof/>
        </w:rPr>
        <w:t>84</w:t>
      </w:r>
      <w:r>
        <w:rPr>
          <w:noProof/>
        </w:rPr>
        <w:fldChar w:fldCharType="end"/>
      </w:r>
    </w:p>
    <w:p w:rsidR="00593BB6" w14:paraId="14A08FAD" w14:textId="0A13A6C2">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_Toc160284793 \h </w:instrText>
      </w:r>
      <w:r>
        <w:rPr>
          <w:noProof/>
        </w:rPr>
        <w:fldChar w:fldCharType="separate"/>
      </w:r>
      <w:r>
        <w:rPr>
          <w:noProof/>
        </w:rPr>
        <w:t>88</w:t>
      </w:r>
      <w:r>
        <w:rPr>
          <w:noProof/>
        </w:rPr>
        <w:fldChar w:fldCharType="end"/>
      </w:r>
    </w:p>
    <w:p w:rsidR="00593BB6" w14:paraId="6EB48A08" w14:textId="7F315223">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_Toc160284794 \h </w:instrText>
      </w:r>
      <w:r>
        <w:rPr>
          <w:noProof/>
        </w:rPr>
        <w:fldChar w:fldCharType="separate"/>
      </w:r>
      <w:r>
        <w:rPr>
          <w:noProof/>
        </w:rPr>
        <w:t>90</w:t>
      </w:r>
      <w:r>
        <w:rPr>
          <w:noProof/>
        </w:rPr>
        <w:fldChar w:fldCharType="end"/>
      </w:r>
    </w:p>
    <w:p w:rsidR="00593BB6" w14:paraId="1F2038DD" w14:textId="341F0A89">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_Toc160284795 \h </w:instrText>
      </w:r>
      <w:r>
        <w:rPr>
          <w:noProof/>
        </w:rPr>
        <w:fldChar w:fldCharType="separate"/>
      </w:r>
      <w:r>
        <w:rPr>
          <w:noProof/>
        </w:rPr>
        <w:t>92</w:t>
      </w:r>
      <w:r>
        <w:rPr>
          <w:noProof/>
        </w:rPr>
        <w:fldChar w:fldCharType="end"/>
      </w:r>
    </w:p>
    <w:p w:rsidR="00593BB6" w:rsidP="00593BB6" w14:paraId="7B995E4A" w14:textId="323235C0">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93BB6" w:rsidP="00593BB6" w14:paraId="342D59F0" w14:textId="7E64C9A9">
      <w:pPr>
        <w:pStyle w:val="Heading1"/>
        <w:jc w:val="center"/>
        <w:rPr>
          <w:rFonts w:hint="eastAsia"/>
        </w:rPr>
      </w:pPr>
      <w:bookmarkStart w:id="0" w:name="_Toc160284724"/>
      <w:r w:rsidRPr="00593BB6">
        <w:rPr>
          <w:rFonts w:hint="eastAsia"/>
        </w:rPr>
        <w:t>绪论</w:t>
      </w:r>
      <w:bookmarkEnd w:id="0"/>
    </w:p>
    <w:p w:rsidR="00593BB6" w:rsidRPr="00593BB6" w:rsidP="00593BB6" w14:paraId="2788942D" w14:textId="77777777">
      <w:pPr>
        <w:ind w:firstLine="560" w:firstLineChars="200"/>
        <w:rPr>
          <w:rFonts w:ascii="仿宋" w:eastAsia="仿宋" w:hAnsi="仿宋"/>
          <w:sz w:val="28"/>
        </w:rPr>
      </w:pPr>
      <w:r w:rsidRPr="00593BB6">
        <w:rPr>
          <w:rFonts w:ascii="仿宋" w:eastAsia="仿宋" w:hAnsi="仿宋" w:hint="eastAsia"/>
          <w:sz w:val="28"/>
        </w:rPr>
        <w:t>我们将向您介绍我们的公司及其愿景、目标与战略。同时，我们将概述我们的市场分析、竞争优势和运营计划。</w:t>
      </w:r>
    </w:p>
    <w:p w:rsidR="00593BB6" w:rsidRPr="00593BB6" w:rsidP="00593BB6" w14:paraId="7F812923" w14:textId="77777777">
      <w:pPr>
        <w:ind w:firstLine="560" w:firstLineChars="200"/>
        <w:rPr>
          <w:rFonts w:ascii="仿宋" w:eastAsia="仿宋" w:hAnsi="仿宋"/>
          <w:sz w:val="28"/>
        </w:rPr>
      </w:pPr>
      <w:r w:rsidRPr="00593BB6">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593BB6" w:rsidRPr="00593BB6" w:rsidP="00593BB6" w14:paraId="3153F70A" w14:textId="77777777">
      <w:pPr>
        <w:ind w:firstLine="560" w:firstLineChars="200"/>
        <w:rPr>
          <w:rFonts w:ascii="仿宋" w:eastAsia="仿宋" w:hAnsi="仿宋"/>
          <w:sz w:val="28"/>
        </w:rPr>
      </w:pPr>
      <w:r w:rsidRPr="00593BB6">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593BB6" w:rsidRPr="00593BB6" w:rsidP="00593BB6" w14:paraId="07A71B68" w14:textId="77777777">
      <w:pPr>
        <w:ind w:firstLine="560" w:firstLineChars="200"/>
        <w:rPr>
          <w:rFonts w:ascii="仿宋" w:eastAsia="仿宋" w:hAnsi="仿宋"/>
          <w:sz w:val="28"/>
        </w:rPr>
      </w:pPr>
      <w:r w:rsidRPr="00593BB6">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593BB6" w:rsidP="00593BB6" w14:paraId="53E6E73B" w14:textId="30D30E5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93BB6">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593BB6" w:rsidP="00593BB6" w14:paraId="0B6AB921" w14:textId="184CEA20">
      <w:pPr>
        <w:pStyle w:val="Heading1"/>
        <w:rPr>
          <w:rFonts w:hint="eastAsia"/>
        </w:rPr>
      </w:pPr>
      <w:bookmarkStart w:id="1" w:name="_Toc160284725"/>
      <w:r w:rsidRPr="00593BB6">
        <w:rPr>
          <w:rFonts w:hint="eastAsia"/>
        </w:rPr>
        <w:t>一、申报单位及光盘盘片项目概论</w:t>
      </w:r>
      <w:bookmarkEnd w:id="1"/>
    </w:p>
    <w:p w:rsidR="00593BB6" w:rsidP="00593BB6" w14:paraId="00BB6276" w14:textId="2FBCF24E">
      <w:pPr>
        <w:pStyle w:val="Heading2"/>
      </w:pPr>
      <w:bookmarkStart w:id="2" w:name="_Toc160284726"/>
      <w:r w:rsidRPr="00593BB6">
        <w:t>(一)、光盘盘片项目概况</w:t>
      </w:r>
      <w:bookmarkEnd w:id="2"/>
    </w:p>
    <w:p w:rsidR="00593BB6" w:rsidRPr="00593BB6" w:rsidP="00593BB6" w14:paraId="4131CD1F" w14:textId="77777777">
      <w:pPr>
        <w:ind w:firstLine="560" w:firstLineChars="200"/>
        <w:rPr>
          <w:rFonts w:ascii="仿宋" w:eastAsia="仿宋" w:hAnsi="仿宋"/>
          <w:sz w:val="28"/>
        </w:rPr>
      </w:pPr>
      <w:r w:rsidRPr="00593BB6">
        <w:rPr>
          <w:rFonts w:ascii="仿宋" w:eastAsia="仿宋" w:hAnsi="仿宋"/>
          <w:sz w:val="28"/>
        </w:rPr>
        <w:t>( 一)光盘盘片项目名称</w:t>
      </w:r>
    </w:p>
    <w:p w:rsidR="00593BB6" w:rsidRPr="00593BB6" w:rsidP="00593BB6" w14:paraId="035DE620" w14:textId="77777777">
      <w:pPr>
        <w:ind w:firstLine="560" w:firstLineChars="200"/>
        <w:rPr>
          <w:rFonts w:ascii="仿宋" w:eastAsia="仿宋" w:hAnsi="仿宋"/>
          <w:sz w:val="28"/>
        </w:rPr>
      </w:pPr>
      <w:r w:rsidRPr="00593BB6">
        <w:rPr>
          <w:rFonts w:ascii="仿宋" w:eastAsia="仿宋" w:hAnsi="仿宋" w:hint="eastAsia"/>
          <w:sz w:val="28"/>
        </w:rPr>
        <w:t>光盘盘片项目</w:t>
      </w:r>
    </w:p>
    <w:p w:rsidR="00593BB6" w:rsidRPr="00593BB6" w:rsidP="00593BB6" w14:paraId="1A7CF3BE" w14:textId="77777777">
      <w:pPr>
        <w:ind w:firstLine="560" w:firstLineChars="200"/>
        <w:rPr>
          <w:rFonts w:ascii="仿宋" w:eastAsia="仿宋" w:hAnsi="仿宋"/>
          <w:sz w:val="28"/>
        </w:rPr>
      </w:pPr>
      <w:r w:rsidRPr="00593BB6">
        <w:rPr>
          <w:rFonts w:ascii="仿宋" w:eastAsia="仿宋" w:hAnsi="仿宋"/>
          <w:sz w:val="28"/>
        </w:rPr>
        <w:t>(二)光盘盘片项目投资人</w:t>
      </w:r>
    </w:p>
    <w:p w:rsidR="00593BB6" w:rsidRPr="00593BB6" w:rsidP="00593BB6" w14:paraId="6E19076E" w14:textId="77777777">
      <w:pPr>
        <w:ind w:firstLine="560" w:firstLineChars="200"/>
        <w:rPr>
          <w:rFonts w:ascii="仿宋" w:eastAsia="仿宋" w:hAnsi="仿宋"/>
          <w:sz w:val="28"/>
        </w:rPr>
      </w:pPr>
      <w:r w:rsidRPr="00593BB6">
        <w:rPr>
          <w:rFonts w:ascii="仿宋" w:eastAsia="仿宋" w:hAnsi="仿宋"/>
          <w:sz w:val="28"/>
        </w:rPr>
        <w:t>xx 有限公司</w:t>
      </w:r>
    </w:p>
    <w:p w:rsidR="00593BB6" w:rsidRPr="00593BB6" w:rsidP="00593BB6" w14:paraId="756DDCC4" w14:textId="77777777">
      <w:pPr>
        <w:ind w:firstLine="560" w:firstLineChars="200"/>
        <w:rPr>
          <w:rFonts w:ascii="仿宋" w:eastAsia="仿宋" w:hAnsi="仿宋"/>
          <w:sz w:val="28"/>
        </w:rPr>
      </w:pPr>
      <w:r w:rsidRPr="00593BB6">
        <w:rPr>
          <w:rFonts w:ascii="仿宋" w:eastAsia="仿宋" w:hAnsi="仿宋"/>
          <w:sz w:val="28"/>
        </w:rPr>
        <w:t>(三)建设地点</w:t>
      </w:r>
    </w:p>
    <w:p w:rsidR="00593BB6" w:rsidRPr="00593BB6" w:rsidP="00593BB6" w14:paraId="2DE5DF62" w14:textId="77777777">
      <w:pPr>
        <w:ind w:firstLine="560" w:firstLineChars="200"/>
        <w:rPr>
          <w:rFonts w:ascii="仿宋" w:eastAsia="仿宋" w:hAnsi="仿宋"/>
          <w:sz w:val="28"/>
        </w:rPr>
      </w:pPr>
      <w:r w:rsidRPr="00593BB6">
        <w:rPr>
          <w:rFonts w:ascii="仿宋" w:eastAsia="仿宋" w:hAnsi="仿宋" w:hint="eastAsia"/>
          <w:sz w:val="28"/>
        </w:rPr>
        <w:t>此光盘盘片项目计划设立在</w:t>
      </w:r>
      <w:r w:rsidRPr="00593BB6">
        <w:rPr>
          <w:rFonts w:ascii="仿宋" w:eastAsia="仿宋" w:hAnsi="仿宋"/>
          <w:sz w:val="28"/>
        </w:rPr>
        <w:t>XX地区（待确定）。该建设地址需要避开自然保护区、风景名胜区，以及其他需要特殊保护的环境敏感目标。光盘盘片项目的建设区域应具备较好的地理条件，且基础设施等配套相对完善，同时具有足够的发展潜力。在节约土地资源的前提下，我们尽量选择空闲地、非耕地或荒地作为建设用地，尽量避免占用良田或耕地。</w:t>
      </w:r>
    </w:p>
    <w:p w:rsidR="00593BB6" w:rsidRPr="00593BB6" w:rsidP="00593BB6" w14:paraId="278B7FA4" w14:textId="77777777">
      <w:pPr>
        <w:ind w:firstLine="560" w:firstLineChars="200"/>
        <w:rPr>
          <w:rFonts w:ascii="仿宋" w:eastAsia="仿宋" w:hAnsi="仿宋"/>
          <w:sz w:val="28"/>
        </w:rPr>
      </w:pPr>
    </w:p>
    <w:p w:rsidR="00593BB6" w:rsidRPr="00593BB6" w:rsidP="00593BB6" w14:paraId="5021AB0F" w14:textId="77777777">
      <w:pPr>
        <w:ind w:firstLine="560" w:firstLineChars="200"/>
        <w:rPr>
          <w:rFonts w:ascii="仿宋" w:eastAsia="仿宋" w:hAnsi="仿宋"/>
          <w:sz w:val="28"/>
        </w:rPr>
      </w:pPr>
      <w:r w:rsidRPr="00593BB6">
        <w:rPr>
          <w:rFonts w:ascii="仿宋" w:eastAsia="仿宋" w:hAnsi="仿宋"/>
          <w:sz w:val="28"/>
        </w:rPr>
        <w:t>(四)用地规模</w:t>
      </w:r>
    </w:p>
    <w:p w:rsidR="00593BB6" w:rsidRPr="00593BB6" w:rsidP="00593BB6" w14:paraId="08ADE595" w14:textId="77777777">
      <w:pPr>
        <w:ind w:firstLine="560" w:firstLineChars="200"/>
        <w:rPr>
          <w:rFonts w:ascii="仿宋" w:eastAsia="仿宋" w:hAnsi="仿宋"/>
          <w:sz w:val="28"/>
        </w:rPr>
      </w:pPr>
      <w:r w:rsidRPr="00593BB6">
        <w:rPr>
          <w:rFonts w:ascii="仿宋" w:eastAsia="仿宋" w:hAnsi="仿宋" w:hint="eastAsia"/>
          <w:sz w:val="28"/>
        </w:rPr>
        <w:t>本光盘盘片项目总用地面积为</w:t>
      </w:r>
      <w:r w:rsidRPr="00593BB6">
        <w:rPr>
          <w:rFonts w:ascii="仿宋" w:eastAsia="仿宋" w:hAnsi="仿宋"/>
          <w:sz w:val="28"/>
        </w:rPr>
        <w:t>XX平方米（折合约XX亩）。</w:t>
      </w:r>
    </w:p>
    <w:p w:rsidR="00593BB6" w:rsidRPr="00593BB6" w:rsidP="00593BB6" w14:paraId="36481214" w14:textId="77777777">
      <w:pPr>
        <w:ind w:firstLine="560" w:firstLineChars="200"/>
        <w:rPr>
          <w:rFonts w:ascii="仿宋" w:eastAsia="仿宋" w:hAnsi="仿宋"/>
          <w:sz w:val="28"/>
        </w:rPr>
      </w:pPr>
    </w:p>
    <w:p w:rsidR="00593BB6" w:rsidRPr="00593BB6" w:rsidP="00593BB6" w14:paraId="0A2B4888" w14:textId="77777777">
      <w:pPr>
        <w:ind w:firstLine="560" w:firstLineChars="200"/>
        <w:rPr>
          <w:rFonts w:ascii="仿宋" w:eastAsia="仿宋" w:hAnsi="仿宋"/>
          <w:sz w:val="28"/>
        </w:rPr>
      </w:pPr>
      <w:r w:rsidRPr="00593BB6">
        <w:rPr>
          <w:rFonts w:ascii="仿宋" w:eastAsia="仿宋" w:hAnsi="仿宋"/>
          <w:sz w:val="28"/>
        </w:rPr>
        <w:t>(五)用地指标</w:t>
      </w:r>
    </w:p>
    <w:p w:rsidR="00593BB6" w:rsidP="00593BB6" w14:paraId="1C50441F" w14:textId="380CAE8C">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93BB6">
        <w:rPr>
          <w:rFonts w:ascii="仿宋" w:eastAsia="仿宋" w:hAnsi="仿宋" w:hint="eastAsia"/>
          <w:sz w:val="28"/>
        </w:rPr>
        <w:t>此光盘盘片项目的建筑规划系数为</w:t>
      </w:r>
      <w:r w:rsidRPr="00593BB6">
        <w:rPr>
          <w:rFonts w:ascii="仿宋" w:eastAsia="仿宋" w:hAnsi="仿宋"/>
          <w:sz w:val="28"/>
        </w:rPr>
        <w:t>XX%，建筑容积率为XX，建设区域绿化覆盖率为XX%，固定资产投资强度为XX万元/亩。</w:t>
      </w:r>
    </w:p>
    <w:p w:rsidR="00593BB6" w:rsidP="00593BB6" w14:paraId="2BB34DF1" w14:textId="18C1F08B">
      <w:pPr>
        <w:pStyle w:val="Heading2"/>
      </w:pPr>
      <w:bookmarkStart w:id="3" w:name="_Toc160284727"/>
      <w:r w:rsidRPr="00593BB6">
        <w:t>(二)、编制原则</w:t>
      </w:r>
      <w:bookmarkEnd w:id="3"/>
    </w:p>
    <w:p w:rsidR="00593BB6" w:rsidRPr="00593BB6" w:rsidP="00593BB6" w14:paraId="0E357766" w14:textId="77777777">
      <w:pPr>
        <w:ind w:firstLine="560" w:firstLineChars="200"/>
        <w:rPr>
          <w:rFonts w:ascii="仿宋" w:eastAsia="仿宋" w:hAnsi="仿宋"/>
          <w:sz w:val="28"/>
        </w:rPr>
      </w:pPr>
      <w:r w:rsidRPr="00593BB6">
        <w:rPr>
          <w:rFonts w:ascii="仿宋" w:eastAsia="仿宋" w:hAnsi="仿宋" w:hint="eastAsia"/>
          <w:sz w:val="28"/>
        </w:rPr>
        <w:t>政策对齐原则：报告内容必须与国家的产业政策、技术政策和行业规划保持一致。</w:t>
      </w:r>
    </w:p>
    <w:p w:rsidR="00593BB6" w:rsidRPr="00593BB6" w:rsidP="00593BB6" w14:paraId="02551EEA" w14:textId="77777777">
      <w:pPr>
        <w:ind w:firstLine="560" w:firstLineChars="200"/>
        <w:rPr>
          <w:rFonts w:ascii="仿宋" w:eastAsia="仿宋" w:hAnsi="仿宋"/>
          <w:sz w:val="28"/>
        </w:rPr>
      </w:pPr>
      <w:r w:rsidRPr="00593BB6">
        <w:rPr>
          <w:rFonts w:ascii="仿宋" w:eastAsia="仿宋" w:hAnsi="仿宋" w:hint="eastAsia"/>
          <w:sz w:val="28"/>
        </w:rPr>
        <w:t>绿色经济原则：我们秉持科学发展观和节约型社会的理念，以当地的资源优势为基础，通过优化光盘盘片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593BB6" w:rsidRPr="00593BB6" w:rsidP="00593BB6" w14:paraId="0A9F8312" w14:textId="77777777">
      <w:pPr>
        <w:ind w:firstLine="560" w:firstLineChars="200"/>
        <w:rPr>
          <w:rFonts w:ascii="仿宋" w:eastAsia="仿宋" w:hAnsi="仿宋"/>
          <w:sz w:val="28"/>
        </w:rPr>
      </w:pPr>
      <w:r w:rsidRPr="00593BB6">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593BB6" w:rsidRPr="00593BB6" w:rsidP="00593BB6" w14:paraId="6AF97CD2" w14:textId="77777777">
      <w:pPr>
        <w:ind w:firstLine="560" w:firstLineChars="200"/>
        <w:rPr>
          <w:rFonts w:ascii="仿宋" w:eastAsia="仿宋" w:hAnsi="仿宋"/>
          <w:sz w:val="28"/>
        </w:rPr>
      </w:pPr>
      <w:r w:rsidRPr="00593BB6">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593BB6" w:rsidP="00593BB6" w14:paraId="1FBCF32C" w14:textId="003676C9">
      <w:pPr>
        <w:ind w:firstLine="560" w:firstLineChars="200"/>
        <w:rPr>
          <w:rFonts w:ascii="仿宋" w:eastAsia="仿宋" w:hAnsi="仿宋" w:hint="eastAsia"/>
          <w:sz w:val="28"/>
        </w:rPr>
      </w:pPr>
      <w:r w:rsidRPr="00593BB6">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593BB6" w:rsidP="00593BB6" w14:paraId="3C1FE7D0" w14:textId="2F0CFB58">
      <w:pPr>
        <w:pStyle w:val="Heading2"/>
      </w:pPr>
      <w:bookmarkStart w:id="4" w:name="_Toc160284728"/>
      <w:r w:rsidRPr="00593BB6">
        <w:t>(三)、编制依据</w:t>
      </w:r>
      <w:bookmarkEnd w:id="4"/>
    </w:p>
    <w:p w:rsidR="00593BB6" w:rsidRPr="00593BB6" w:rsidP="00593BB6" w14:paraId="443650B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93BB6">
        <w:rPr>
          <w:rFonts w:ascii="仿宋" w:eastAsia="仿宋" w:hAnsi="仿宋" w:hint="eastAsia"/>
          <w:sz w:val="28"/>
        </w:rPr>
        <w:t>有关国家及地方促进产业结构调整的政策规定；</w:t>
      </w:r>
    </w:p>
    <w:p w:rsidR="00593BB6" w:rsidRPr="00593BB6" w:rsidP="00593BB6" w14:paraId="61CEEBD5" w14:textId="77777777">
      <w:pPr>
        <w:ind w:firstLine="560" w:firstLineChars="200"/>
        <w:rPr>
          <w:rFonts w:ascii="仿宋" w:eastAsia="仿宋" w:hAnsi="仿宋"/>
          <w:sz w:val="28"/>
        </w:rPr>
      </w:pPr>
      <w:r w:rsidRPr="00593BB6">
        <w:rPr>
          <w:rFonts w:ascii="仿宋" w:eastAsia="仿宋" w:hAnsi="仿宋" w:hint="eastAsia"/>
          <w:sz w:val="28"/>
        </w:rPr>
        <w:t>《建设光盘盘片项目经济评价方法及参数》；</w:t>
      </w:r>
    </w:p>
    <w:p w:rsidR="00593BB6" w:rsidRPr="00593BB6" w:rsidP="00593BB6" w14:paraId="21BE47F7" w14:textId="77777777">
      <w:pPr>
        <w:ind w:firstLine="560" w:firstLineChars="200"/>
        <w:rPr>
          <w:rFonts w:ascii="仿宋" w:eastAsia="仿宋" w:hAnsi="仿宋"/>
          <w:sz w:val="28"/>
        </w:rPr>
      </w:pPr>
      <w:r w:rsidRPr="00593BB6">
        <w:rPr>
          <w:rFonts w:ascii="仿宋" w:eastAsia="仿宋" w:hAnsi="仿宋" w:hint="eastAsia"/>
          <w:sz w:val="28"/>
        </w:rPr>
        <w:t>《投资光盘盘片项目可行性研究导则》；</w:t>
      </w:r>
    </w:p>
    <w:p w:rsidR="00593BB6" w:rsidRPr="00593BB6" w:rsidP="00593BB6" w14:paraId="2545FC01" w14:textId="77777777">
      <w:pPr>
        <w:ind w:firstLine="560" w:firstLineChars="200"/>
        <w:rPr>
          <w:rFonts w:ascii="仿宋" w:eastAsia="仿宋" w:hAnsi="仿宋"/>
          <w:sz w:val="28"/>
        </w:rPr>
      </w:pPr>
      <w:r w:rsidRPr="00593BB6">
        <w:rPr>
          <w:rFonts w:ascii="仿宋" w:eastAsia="仿宋" w:hAnsi="仿宋" w:hint="eastAsia"/>
          <w:sz w:val="28"/>
        </w:rPr>
        <w:t>光盘盘片项目建设地区国民经济发展规划；</w:t>
      </w:r>
    </w:p>
    <w:p w:rsidR="00593BB6" w:rsidP="00593BB6" w14:paraId="187ABCC9" w14:textId="08E182FD">
      <w:pPr>
        <w:ind w:firstLine="560" w:firstLineChars="200"/>
        <w:rPr>
          <w:rFonts w:ascii="仿宋" w:eastAsia="仿宋" w:hAnsi="仿宋" w:hint="eastAsia"/>
          <w:sz w:val="28"/>
        </w:rPr>
      </w:pPr>
      <w:r w:rsidRPr="00593BB6">
        <w:rPr>
          <w:rFonts w:ascii="仿宋" w:eastAsia="仿宋" w:hAnsi="仿宋" w:hint="eastAsia"/>
          <w:sz w:val="28"/>
        </w:rPr>
        <w:t>其他有关资料。</w:t>
      </w:r>
    </w:p>
    <w:p w:rsidR="00593BB6" w:rsidP="00593BB6" w14:paraId="76652526" w14:textId="214F0FAD">
      <w:pPr>
        <w:pStyle w:val="Heading2"/>
      </w:pPr>
      <w:bookmarkStart w:id="5" w:name="_Toc160284729"/>
      <w:r w:rsidRPr="00593BB6">
        <w:t>(四)、编制范围及内容</w:t>
      </w:r>
      <w:bookmarkEnd w:id="5"/>
    </w:p>
    <w:p w:rsidR="00593BB6" w:rsidP="00593BB6" w14:paraId="6F59AB85" w14:textId="5E161037">
      <w:pPr>
        <w:ind w:firstLine="560" w:firstLineChars="200"/>
        <w:rPr>
          <w:rFonts w:ascii="仿宋" w:eastAsia="仿宋" w:hAnsi="仿宋" w:hint="eastAsia"/>
          <w:sz w:val="28"/>
        </w:rPr>
      </w:pPr>
      <w:r w:rsidRPr="00593BB6">
        <w:rPr>
          <w:rFonts w:ascii="仿宋" w:eastAsia="仿宋" w:hAnsi="仿宋" w:hint="eastAsia"/>
          <w:sz w:val="28"/>
        </w:rPr>
        <w:t>本报告基于光盘盘片项目建设单位提供的基础数据和国家相关法规、政策、规范等，以及光盘盘片项目所涉及的内外环境、城市总体规划等，针对光盘盘片项目的特点、任务与要求，对光盘盘片项目的建设背景及必要性、建设内容及规模、市场需求、建设条件、工程方案及环境保护、光盘盘片项目实施进度计划、投资估算及资金筹措、经济效益及社会效益、光盘盘片项目风险等方面进行了全面的分析、评估和论证。通过这些工作，确定了光盘盘片项目建设的可行性和效益的合理性。</w:t>
      </w:r>
    </w:p>
    <w:p w:rsidR="00593BB6" w:rsidP="00593BB6" w14:paraId="2E451F3C" w14:textId="2CCC1864">
      <w:pPr>
        <w:pStyle w:val="Heading1"/>
        <w:rPr>
          <w:rFonts w:hint="eastAsia"/>
        </w:rPr>
      </w:pPr>
      <w:bookmarkStart w:id="6" w:name="_Toc160284730"/>
      <w:r w:rsidRPr="00593BB6">
        <w:rPr>
          <w:rFonts w:hint="eastAsia"/>
        </w:rPr>
        <w:t>二、职业安全与劳动卫生</w:t>
      </w:r>
      <w:bookmarkEnd w:id="6"/>
    </w:p>
    <w:p w:rsidR="00593BB6" w:rsidP="00593BB6" w14:paraId="541C6522" w14:textId="6060B2B3">
      <w:pPr>
        <w:pStyle w:val="Heading2"/>
      </w:pPr>
      <w:bookmarkStart w:id="7" w:name="_Toc160284731"/>
      <w:r w:rsidRPr="00593BB6">
        <w:t>(一)、消防安全</w:t>
      </w:r>
      <w:bookmarkEnd w:id="7"/>
    </w:p>
    <w:p w:rsidR="00593BB6" w:rsidRPr="00593BB6" w:rsidP="00593BB6" w14:paraId="75A91F00" w14:textId="77777777">
      <w:pPr>
        <w:ind w:firstLine="560" w:firstLineChars="200"/>
        <w:rPr>
          <w:rFonts w:ascii="仿宋" w:eastAsia="仿宋" w:hAnsi="仿宋"/>
          <w:sz w:val="28"/>
        </w:rPr>
      </w:pPr>
      <w:r w:rsidRPr="00593BB6">
        <w:rPr>
          <w:rFonts w:ascii="仿宋" w:eastAsia="仿宋" w:hAnsi="仿宋" w:hint="eastAsia"/>
          <w:sz w:val="28"/>
        </w:rPr>
        <w:t>消防安全</w:t>
      </w:r>
    </w:p>
    <w:p w:rsidR="00593BB6" w:rsidRPr="00593BB6" w:rsidP="00593BB6" w14:paraId="37668282" w14:textId="77777777">
      <w:pPr>
        <w:ind w:firstLine="560" w:firstLineChars="200"/>
        <w:rPr>
          <w:rFonts w:ascii="仿宋" w:eastAsia="仿宋" w:hAnsi="仿宋"/>
          <w:sz w:val="28"/>
        </w:rPr>
      </w:pPr>
    </w:p>
    <w:p w:rsidR="00593BB6" w:rsidRPr="00593BB6" w:rsidP="00593BB6" w14:paraId="2C111F3F" w14:textId="77777777">
      <w:pPr>
        <w:ind w:firstLine="560" w:firstLineChars="200"/>
        <w:rPr>
          <w:rFonts w:ascii="仿宋" w:eastAsia="仿宋" w:hAnsi="仿宋"/>
          <w:sz w:val="28"/>
        </w:rPr>
      </w:pPr>
      <w:r w:rsidRPr="00593BB6">
        <w:rPr>
          <w:rFonts w:ascii="仿宋" w:eastAsia="仿宋" w:hAnsi="仿宋" w:hint="eastAsia"/>
          <w:sz w:val="28"/>
        </w:rPr>
        <w:t>消防设计原则</w:t>
      </w:r>
    </w:p>
    <w:p w:rsidR="00593BB6" w:rsidRPr="00593BB6" w:rsidP="00593BB6" w14:paraId="1F7AEB4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93BB6" w:rsidRPr="00593BB6" w:rsidP="00593BB6" w14:paraId="3A5CCE9D" w14:textId="77777777">
      <w:pPr>
        <w:ind w:firstLine="560" w:firstLineChars="200"/>
        <w:rPr>
          <w:rFonts w:ascii="仿宋" w:eastAsia="仿宋" w:hAnsi="仿宋"/>
          <w:sz w:val="28"/>
        </w:rPr>
      </w:pPr>
      <w:r w:rsidRPr="00593BB6">
        <w:rPr>
          <w:rFonts w:ascii="仿宋" w:eastAsia="仿宋" w:hAnsi="仿宋"/>
          <w:sz w:val="28"/>
        </w:rPr>
        <w:t>1. 在光盘盘片项目建设中，承办单位应全部采用阻燃性建筑材料，坚持"预防为主"的原则，明确定义重点消防对象，并采取适当</w:t>
      </w:r>
      <w:r w:rsidRPr="00593BB6">
        <w:rPr>
          <w:rFonts w:ascii="仿宋" w:eastAsia="仿宋" w:hAnsi="仿宋"/>
          <w:sz w:val="28"/>
        </w:rPr>
        <w:t>的安全消防措施，以确保在火灾发生时能够迅速扑灭火源、安全疏散相关人员，将损失降至最低。</w:t>
      </w:r>
    </w:p>
    <w:p w:rsidR="00593BB6" w:rsidRPr="00593BB6" w:rsidP="00593BB6" w14:paraId="62F5AAF2" w14:textId="77777777">
      <w:pPr>
        <w:ind w:firstLine="560" w:firstLineChars="200"/>
        <w:rPr>
          <w:rFonts w:ascii="仿宋" w:eastAsia="仿宋" w:hAnsi="仿宋"/>
          <w:sz w:val="28"/>
        </w:rPr>
      </w:pPr>
    </w:p>
    <w:p w:rsidR="00593BB6" w:rsidRPr="00593BB6" w:rsidP="00593BB6" w14:paraId="3242CC48" w14:textId="77777777">
      <w:pPr>
        <w:ind w:firstLine="560" w:firstLineChars="200"/>
        <w:rPr>
          <w:rFonts w:ascii="仿宋" w:eastAsia="仿宋" w:hAnsi="仿宋"/>
          <w:sz w:val="28"/>
        </w:rPr>
      </w:pPr>
      <w:r w:rsidRPr="00593BB6">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593BB6" w:rsidRPr="00593BB6" w:rsidP="00593BB6" w14:paraId="6C7194B1" w14:textId="77777777">
      <w:pPr>
        <w:ind w:firstLine="560" w:firstLineChars="200"/>
        <w:rPr>
          <w:rFonts w:ascii="仿宋" w:eastAsia="仿宋" w:hAnsi="仿宋"/>
          <w:sz w:val="28"/>
        </w:rPr>
      </w:pPr>
    </w:p>
    <w:p w:rsidR="00593BB6" w:rsidRPr="00593BB6" w:rsidP="00593BB6" w14:paraId="1D9950AD" w14:textId="77777777">
      <w:pPr>
        <w:ind w:firstLine="560" w:firstLineChars="200"/>
        <w:rPr>
          <w:rFonts w:ascii="仿宋" w:eastAsia="仿宋" w:hAnsi="仿宋"/>
          <w:sz w:val="28"/>
        </w:rPr>
      </w:pPr>
      <w:r w:rsidRPr="00593BB6">
        <w:rPr>
          <w:rFonts w:ascii="仿宋" w:eastAsia="仿宋" w:hAnsi="仿宋" w:hint="eastAsia"/>
          <w:sz w:val="28"/>
        </w:rPr>
        <w:t>消防设计</w:t>
      </w:r>
    </w:p>
    <w:p w:rsidR="00593BB6" w:rsidRPr="00593BB6" w:rsidP="00593BB6" w14:paraId="53A716EC" w14:textId="77777777">
      <w:pPr>
        <w:ind w:firstLine="560" w:firstLineChars="200"/>
        <w:rPr>
          <w:rFonts w:ascii="仿宋" w:eastAsia="仿宋" w:hAnsi="仿宋"/>
          <w:sz w:val="28"/>
        </w:rPr>
      </w:pPr>
    </w:p>
    <w:p w:rsidR="00593BB6" w:rsidRPr="00593BB6" w:rsidP="00593BB6" w14:paraId="41548262" w14:textId="77777777">
      <w:pPr>
        <w:ind w:firstLine="560" w:firstLineChars="200"/>
        <w:rPr>
          <w:rFonts w:ascii="仿宋" w:eastAsia="仿宋" w:hAnsi="仿宋"/>
          <w:sz w:val="28"/>
        </w:rPr>
      </w:pPr>
      <w:r w:rsidRPr="00593BB6">
        <w:rPr>
          <w:rFonts w:ascii="仿宋" w:eastAsia="仿宋" w:hAnsi="仿宋"/>
          <w:sz w:val="28"/>
        </w:rPr>
        <w:t>- 防雷和防静电：所有工艺</w:t>
      </w:r>
      <w:r w:rsidRPr="00593BB6">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593BB6" w:rsidRPr="00593BB6" w:rsidP="00593BB6" w14:paraId="39BCC138" w14:textId="77777777">
      <w:pPr>
        <w:ind w:firstLine="560" w:firstLineChars="200"/>
        <w:rPr>
          <w:rFonts w:ascii="仿宋" w:eastAsia="仿宋" w:hAnsi="仿宋"/>
          <w:sz w:val="28"/>
        </w:rPr>
      </w:pPr>
    </w:p>
    <w:p w:rsidR="00593BB6" w:rsidRPr="00593BB6" w:rsidP="00593BB6" w14:paraId="4964D817" w14:textId="77777777">
      <w:pPr>
        <w:ind w:firstLine="560" w:firstLineChars="200"/>
        <w:rPr>
          <w:rFonts w:ascii="仿宋" w:eastAsia="仿宋" w:hAnsi="仿宋"/>
          <w:sz w:val="28"/>
        </w:rPr>
      </w:pPr>
      <w:r w:rsidRPr="00593BB6">
        <w:rPr>
          <w:rFonts w:ascii="仿宋" w:eastAsia="仿宋" w:hAnsi="仿宋"/>
          <w:sz w:val="28"/>
        </w:rPr>
        <w:t>- 消防给水系统：光盘盘片项目应配置稳高压消防给水系统，以确保供水能力和压力。地上房间需要设计自然排烟系统，自然排烟口的设置应符合相关规范。</w:t>
      </w:r>
    </w:p>
    <w:p w:rsidR="00593BB6" w:rsidRPr="00593BB6" w:rsidP="00593BB6" w14:paraId="14F95A57" w14:textId="77777777">
      <w:pPr>
        <w:ind w:firstLine="560" w:firstLineChars="200"/>
        <w:rPr>
          <w:rFonts w:ascii="仿宋" w:eastAsia="仿宋" w:hAnsi="仿宋"/>
          <w:sz w:val="28"/>
        </w:rPr>
      </w:pPr>
    </w:p>
    <w:p w:rsidR="00593BB6" w:rsidRPr="00593BB6" w:rsidP="00593BB6" w14:paraId="6634375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93BB6">
        <w:rPr>
          <w:rFonts w:ascii="仿宋" w:eastAsia="仿宋" w:hAnsi="仿宋" w:hint="eastAsia"/>
          <w:sz w:val="28"/>
        </w:rPr>
        <w:t>消防总体要求</w:t>
      </w:r>
    </w:p>
    <w:p w:rsidR="00593BB6" w:rsidRPr="00593BB6" w:rsidP="00593BB6" w14:paraId="7823161F" w14:textId="77777777">
      <w:pPr>
        <w:ind w:firstLine="560" w:firstLineChars="200"/>
        <w:rPr>
          <w:rFonts w:ascii="仿宋" w:eastAsia="仿宋" w:hAnsi="仿宋"/>
          <w:sz w:val="28"/>
        </w:rPr>
      </w:pPr>
    </w:p>
    <w:p w:rsidR="00593BB6" w:rsidRPr="00593BB6" w:rsidP="00593BB6" w14:paraId="319C7754" w14:textId="77777777">
      <w:pPr>
        <w:ind w:firstLine="560" w:firstLineChars="200"/>
        <w:rPr>
          <w:rFonts w:ascii="仿宋" w:eastAsia="仿宋" w:hAnsi="仿宋"/>
          <w:sz w:val="28"/>
        </w:rPr>
      </w:pPr>
      <w:r w:rsidRPr="00593BB6">
        <w:rPr>
          <w:rFonts w:ascii="仿宋" w:eastAsia="仿宋" w:hAnsi="仿宋"/>
          <w:sz w:val="28"/>
        </w:rPr>
        <w:t>- 建筑消防：主体工程和库房内应设有消防栓，并配备便携式</w:t>
      </w:r>
      <w:r w:rsidRPr="00593BB6">
        <w:rPr>
          <w:rFonts w:ascii="仿宋" w:eastAsia="仿宋" w:hAnsi="仿宋"/>
          <w:sz w:val="28"/>
        </w:rPr>
        <w:t>灭火器。库房根据《建筑灭火器配置设计规范》设置手推式或便携式化学灭火器。</w:t>
      </w:r>
    </w:p>
    <w:p w:rsidR="00593BB6" w:rsidRPr="00593BB6" w:rsidP="00593BB6" w14:paraId="763A46F1" w14:textId="77777777">
      <w:pPr>
        <w:ind w:firstLine="560" w:firstLineChars="200"/>
        <w:rPr>
          <w:rFonts w:ascii="仿宋" w:eastAsia="仿宋" w:hAnsi="仿宋"/>
          <w:sz w:val="28"/>
        </w:rPr>
      </w:pPr>
    </w:p>
    <w:p w:rsidR="00593BB6" w:rsidRPr="00593BB6" w:rsidP="00593BB6" w14:paraId="33A18ABE" w14:textId="77777777">
      <w:pPr>
        <w:ind w:firstLine="560" w:firstLineChars="200"/>
        <w:rPr>
          <w:rFonts w:ascii="仿宋" w:eastAsia="仿宋" w:hAnsi="仿宋"/>
          <w:sz w:val="28"/>
        </w:rPr>
      </w:pPr>
      <w:r w:rsidRPr="00593BB6">
        <w:rPr>
          <w:rFonts w:ascii="仿宋" w:eastAsia="仿宋" w:hAnsi="仿宋"/>
          <w:sz w:val="28"/>
        </w:rPr>
        <w:t>- 消防通道：厂房四周应设置宽度为10.00米的环形消防车道，以满足消防车通行要求。</w:t>
      </w:r>
    </w:p>
    <w:p w:rsidR="00593BB6" w:rsidRPr="00593BB6" w:rsidP="00593BB6" w14:paraId="59A1C72B" w14:textId="77777777">
      <w:pPr>
        <w:ind w:firstLine="560" w:firstLineChars="200"/>
        <w:rPr>
          <w:rFonts w:ascii="仿宋" w:eastAsia="仿宋" w:hAnsi="仿宋"/>
          <w:sz w:val="28"/>
        </w:rPr>
      </w:pPr>
    </w:p>
    <w:p w:rsidR="00593BB6" w:rsidRPr="00593BB6" w:rsidP="00593BB6" w14:paraId="689F7C00" w14:textId="77777777">
      <w:pPr>
        <w:ind w:firstLine="560" w:firstLineChars="200"/>
        <w:rPr>
          <w:rFonts w:ascii="仿宋" w:eastAsia="仿宋" w:hAnsi="仿宋"/>
          <w:sz w:val="28"/>
        </w:rPr>
      </w:pPr>
      <w:r w:rsidRPr="00593BB6">
        <w:rPr>
          <w:rFonts w:ascii="仿宋" w:eastAsia="仿宋" w:hAnsi="仿宋" w:hint="eastAsia"/>
          <w:sz w:val="28"/>
        </w:rPr>
        <w:t>消防措施</w:t>
      </w:r>
    </w:p>
    <w:p w:rsidR="00593BB6" w:rsidRPr="00593BB6" w:rsidP="00593BB6" w14:paraId="40BDC4AA" w14:textId="77777777">
      <w:pPr>
        <w:ind w:firstLine="560" w:firstLineChars="200"/>
        <w:rPr>
          <w:rFonts w:ascii="仿宋" w:eastAsia="仿宋" w:hAnsi="仿宋"/>
          <w:sz w:val="28"/>
        </w:rPr>
      </w:pPr>
    </w:p>
    <w:p w:rsidR="00593BB6" w:rsidP="00593BB6" w14:paraId="3BAE7AB7" w14:textId="4B2E78FC">
      <w:pPr>
        <w:ind w:firstLine="560" w:firstLineChars="200"/>
        <w:rPr>
          <w:rFonts w:ascii="仿宋" w:eastAsia="仿宋" w:hAnsi="仿宋"/>
          <w:sz w:val="28"/>
        </w:rPr>
      </w:pPr>
      <w:r w:rsidRPr="00593BB6">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593BB6" w:rsidP="00593BB6" w14:paraId="5FFD5052" w14:textId="13FF520D">
      <w:pPr>
        <w:pStyle w:val="Heading2"/>
      </w:pPr>
      <w:bookmarkStart w:id="8" w:name="_Toc160284732"/>
      <w:r w:rsidRPr="00593BB6">
        <w:t>(二)、防火防爆总图布置措施</w:t>
      </w:r>
      <w:bookmarkEnd w:id="8"/>
    </w:p>
    <w:p w:rsidR="00593BB6" w:rsidRPr="00593BB6" w:rsidP="00593BB6" w14:paraId="15252789" w14:textId="77777777">
      <w:pPr>
        <w:ind w:firstLine="560" w:firstLineChars="200"/>
        <w:rPr>
          <w:rFonts w:ascii="仿宋" w:eastAsia="仿宋" w:hAnsi="仿宋"/>
          <w:sz w:val="28"/>
        </w:rPr>
      </w:pPr>
      <w:r w:rsidRPr="00593BB6">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593BB6" w:rsidRPr="00593BB6" w:rsidP="00593BB6" w14:paraId="064037CC" w14:textId="77777777">
      <w:pPr>
        <w:ind w:firstLine="560" w:firstLineChars="200"/>
        <w:rPr>
          <w:rFonts w:ascii="仿宋" w:eastAsia="仿宋" w:hAnsi="仿宋"/>
          <w:sz w:val="28"/>
        </w:rPr>
      </w:pPr>
    </w:p>
    <w:p w:rsidR="00593BB6" w:rsidRPr="00593BB6" w:rsidP="00593BB6" w14:paraId="3ED6306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593BB6" w:rsidRPr="00593BB6" w:rsidP="00593BB6" w14:textId="77777777">
      <w:pPr>
        <w:ind w:firstLine="560" w:firstLineChars="200"/>
        <w:rPr>
          <w:rFonts w:ascii="仿宋" w:eastAsia="仿宋" w:hAnsi="仿宋"/>
          <w:sz w:val="28"/>
        </w:rPr>
      </w:pPr>
      <w:r w:rsidRPr="00593BB6">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593BB6" w:rsidRPr="00593BB6" w:rsidP="00593BB6" w14:paraId="4B538351" w14:textId="77777777">
      <w:pPr>
        <w:ind w:firstLine="560" w:firstLineChars="200"/>
        <w:rPr>
          <w:rFonts w:ascii="仿宋" w:eastAsia="仿宋" w:hAnsi="仿宋"/>
          <w:sz w:val="28"/>
        </w:rPr>
      </w:pPr>
    </w:p>
    <w:p w:rsidR="00593BB6" w:rsidP="00593BB6" w14:paraId="001CE2E6" w14:textId="634DA58D">
      <w:pPr>
        <w:ind w:firstLine="560" w:firstLineChars="200"/>
        <w:rPr>
          <w:rFonts w:ascii="仿宋" w:eastAsia="仿宋" w:hAnsi="仿宋" w:hint="eastAsia"/>
          <w:sz w:val="28"/>
        </w:rPr>
      </w:pPr>
      <w:r w:rsidRPr="00593BB6">
        <w:rPr>
          <w:rFonts w:ascii="仿宋" w:eastAsia="仿宋" w:hAnsi="仿宋" w:hint="eastAsia"/>
          <w:sz w:val="28"/>
        </w:rPr>
        <w:t>为防止直击雷的冲击，接地设备的电阻不能大于</w:t>
      </w:r>
      <w:r w:rsidRPr="00593BB6">
        <w:rPr>
          <w:rFonts w:ascii="仿宋" w:eastAsia="仿宋" w:hAnsi="仿宋"/>
          <w:sz w:val="28"/>
        </w:rPr>
        <w:t>10.00欧姆。这一标准的设立，可以有</w:t>
      </w:r>
      <w:r w:rsidRPr="00593BB6">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593BB6" w:rsidP="00593BB6" w14:paraId="6CA3D79B" w14:textId="649338D0">
      <w:pPr>
        <w:pStyle w:val="Heading2"/>
      </w:pPr>
      <w:bookmarkStart w:id="9" w:name="_Toc160284733"/>
      <w:r w:rsidRPr="00593BB6">
        <w:t>(三)、自然灾害防范措施</w:t>
      </w:r>
      <w:bookmarkEnd w:id="9"/>
    </w:p>
    <w:p w:rsidR="00593BB6" w:rsidP="00593BB6" w14:paraId="7408FB9A" w14:textId="53485D23">
      <w:pPr>
        <w:ind w:firstLine="560" w:firstLineChars="200"/>
        <w:rPr>
          <w:rFonts w:ascii="仿宋" w:eastAsia="仿宋" w:hAnsi="仿宋"/>
          <w:sz w:val="28"/>
        </w:rPr>
      </w:pPr>
      <w:r w:rsidRPr="00593BB6">
        <w:rPr>
          <w:rFonts w:ascii="仿宋" w:eastAsia="仿宋" w:hAnsi="仿宋" w:hint="eastAsia"/>
          <w:sz w:val="28"/>
        </w:rPr>
        <w:t>按照《建筑抗震设计规范》（</w:t>
      </w:r>
      <w:r w:rsidRPr="00593BB6">
        <w:rPr>
          <w:rFonts w:ascii="仿宋" w:eastAsia="仿宋" w:hAnsi="仿宋"/>
          <w:sz w:val="28"/>
        </w:rPr>
        <w:t>GB50011）的标准，我们明确了光盘盘片项目所在地区的抗震设防烈度为VIII度，设计基本地震加速度值为0.20g。在该规范中，还明确提及了本工程所在地的地震基本烈度为VI度。在考虑到地震烈度设防要求后，我们将光盘盘片项目的房屋建设标准设定为按照地震基本烈度VIII度的标准进行设防。这样做可以更好地确保光盘盘片项目在遭遇地震时的稳定性与安全性，从而保障了光盘盘片项目及周边环境的稳定与安全。</w:t>
      </w:r>
    </w:p>
    <w:p w:rsidR="00593BB6" w:rsidP="00593BB6" w14:paraId="5593612D" w14:textId="1203E78C">
      <w:pPr>
        <w:pStyle w:val="Heading2"/>
      </w:pPr>
      <w:bookmarkStart w:id="10" w:name="_Toc160284734"/>
      <w:r w:rsidRPr="00593BB6">
        <w:t>(四)、安全标志使用要求</w:t>
      </w:r>
      <w:bookmarkEnd w:id="10"/>
    </w:p>
    <w:p w:rsidR="00593BB6" w:rsidRPr="00593BB6" w:rsidP="00593BB6" w14:paraId="3BF59A85" w14:textId="77777777">
      <w:pPr>
        <w:ind w:firstLine="560" w:firstLineChars="200"/>
        <w:rPr>
          <w:rFonts w:ascii="仿宋" w:eastAsia="仿宋" w:hAnsi="仿宋"/>
          <w:sz w:val="28"/>
        </w:rPr>
      </w:pPr>
      <w:r w:rsidRPr="00593BB6">
        <w:rPr>
          <w:rFonts w:ascii="仿宋" w:eastAsia="仿宋" w:hAnsi="仿宋" w:hint="eastAsia"/>
          <w:sz w:val="28"/>
        </w:rPr>
        <w:t>安全标志的使用要求主要包括以下几点：</w:t>
      </w:r>
    </w:p>
    <w:p w:rsidR="00593BB6" w:rsidRPr="00593BB6" w:rsidP="00593BB6" w14:paraId="210DD860" w14:textId="77777777">
      <w:pPr>
        <w:ind w:firstLine="560" w:firstLineChars="200"/>
        <w:rPr>
          <w:rFonts w:ascii="仿宋" w:eastAsia="仿宋" w:hAnsi="仿宋"/>
          <w:sz w:val="28"/>
        </w:rPr>
      </w:pPr>
    </w:p>
    <w:p w:rsidR="00593BB6" w:rsidRPr="00593BB6" w:rsidP="00593BB6" w14:paraId="5248EDC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93BB6">
        <w:rPr>
          <w:rFonts w:ascii="仿宋" w:eastAsia="仿宋" w:hAnsi="仿宋"/>
          <w:sz w:val="28"/>
        </w:rPr>
        <w:t>1.</w:t>
      </w:r>
    </w:p>
    <w:p w:rsidR="00593BB6" w:rsidRPr="00593BB6" w:rsidP="00593BB6" w14:textId="77777777">
      <w:pPr>
        <w:ind w:firstLine="560" w:firstLineChars="200"/>
        <w:rPr>
          <w:rFonts w:ascii="仿宋" w:eastAsia="仿宋" w:hAnsi="仿宋"/>
          <w:sz w:val="28"/>
        </w:rPr>
      </w:pPr>
      <w:r w:rsidRPr="00593BB6">
        <w:rPr>
          <w:rFonts w:ascii="仿宋" w:eastAsia="仿宋" w:hAnsi="仿宋"/>
          <w:sz w:val="28"/>
        </w:rPr>
        <w:t xml:space="preserve"> 必须设置在所涉及的相应危险地点或设备最容易被观察到的地方，保证受众能注意到。</w:t>
      </w:r>
    </w:p>
    <w:p w:rsidR="00593BB6" w:rsidRPr="00593BB6" w:rsidP="00593BB6" w14:paraId="295A88ED" w14:textId="77777777">
      <w:pPr>
        <w:ind w:firstLine="560" w:firstLineChars="200"/>
        <w:rPr>
          <w:rFonts w:ascii="仿宋" w:eastAsia="仿宋" w:hAnsi="仿宋"/>
          <w:sz w:val="28"/>
        </w:rPr>
      </w:pPr>
      <w:r w:rsidRPr="00593BB6">
        <w:rPr>
          <w:rFonts w:ascii="仿宋" w:eastAsia="仿宋" w:hAnsi="仿宋"/>
          <w:sz w:val="28"/>
        </w:rPr>
        <w:t>2. 应牢固地固定在依托物上，不能产生倾斜、卷翘、摆动等现象，高度应尽量与人眼的视线高度一致。</w:t>
      </w:r>
    </w:p>
    <w:p w:rsidR="00593BB6" w:rsidRPr="00593BB6" w:rsidP="00593BB6" w14:paraId="6F7220D7" w14:textId="77777777">
      <w:pPr>
        <w:ind w:firstLine="560" w:firstLineChars="200"/>
        <w:rPr>
          <w:rFonts w:ascii="仿宋" w:eastAsia="仿宋" w:hAnsi="仿宋"/>
          <w:sz w:val="28"/>
        </w:rPr>
      </w:pPr>
      <w:r w:rsidRPr="00593BB6">
        <w:rPr>
          <w:rFonts w:ascii="仿宋" w:eastAsia="仿宋" w:hAnsi="仿宋"/>
          <w:sz w:val="28"/>
        </w:rPr>
        <w:t>3. 不应设置在门、窗、架等可移动的物体上，警示牌的正面或</w:t>
      </w:r>
      <w:r w:rsidRPr="00593BB6">
        <w:rPr>
          <w:rFonts w:ascii="仿宋" w:eastAsia="仿宋" w:hAnsi="仿宋"/>
          <w:sz w:val="28"/>
        </w:rPr>
        <w:t>其邻近不得有妨碍人们视线的固定障碍物，并尽量避免被其他临时性物体所遮挡。</w:t>
      </w:r>
    </w:p>
    <w:p w:rsidR="00593BB6" w:rsidRPr="00593BB6" w:rsidP="00593BB6" w14:paraId="51DAAE6A" w14:textId="77777777">
      <w:pPr>
        <w:ind w:firstLine="560" w:firstLineChars="200"/>
        <w:rPr>
          <w:rFonts w:ascii="仿宋" w:eastAsia="仿宋" w:hAnsi="仿宋"/>
          <w:sz w:val="28"/>
        </w:rPr>
      </w:pPr>
      <w:r w:rsidRPr="00593BB6">
        <w:rPr>
          <w:rFonts w:ascii="仿宋" w:eastAsia="仿宋" w:hAnsi="仿宋"/>
          <w:sz w:val="28"/>
        </w:rPr>
        <w:t>4. 安全标识牌的使用基本要求还应根据《建筑抗震设计规范》（GB50011）的标准，针对光盘盘片项目所在地区的地震烈度设防要求进行具体设置。</w:t>
      </w:r>
    </w:p>
    <w:p w:rsidR="00593BB6" w:rsidRPr="00593BB6" w:rsidP="00593BB6" w14:paraId="404AC123" w14:textId="77777777">
      <w:pPr>
        <w:ind w:firstLine="560" w:firstLineChars="200"/>
        <w:rPr>
          <w:rFonts w:ascii="仿宋" w:eastAsia="仿宋" w:hAnsi="仿宋"/>
          <w:sz w:val="28"/>
        </w:rPr>
      </w:pPr>
    </w:p>
    <w:p w:rsidR="00593BB6" w:rsidP="00593BB6" w14:paraId="576EB6C6" w14:textId="47E6D79D">
      <w:pPr>
        <w:ind w:firstLine="560" w:firstLineChars="200"/>
        <w:rPr>
          <w:rFonts w:ascii="仿宋" w:eastAsia="仿宋" w:hAnsi="仿宋" w:hint="eastAsia"/>
          <w:sz w:val="28"/>
        </w:rPr>
      </w:pPr>
      <w:r w:rsidRPr="00593BB6">
        <w:rPr>
          <w:rFonts w:ascii="仿宋" w:eastAsia="仿宋" w:hAnsi="仿宋" w:hint="eastAsia"/>
          <w:sz w:val="28"/>
        </w:rPr>
        <w:t>对于安全标志牌的具体使用要求，最好参考相关的安全规范和标准，以确保安全标志牌能发挥其应有的作用。</w:t>
      </w:r>
    </w:p>
    <w:p w:rsidR="00593BB6" w:rsidP="00593BB6" w14:paraId="29C41959" w14:textId="630D30F0">
      <w:pPr>
        <w:pStyle w:val="Heading2"/>
      </w:pPr>
      <w:bookmarkStart w:id="11" w:name="_Toc160284735"/>
      <w:r w:rsidRPr="00593BB6">
        <w:t>(五)、电气安全保障措施</w:t>
      </w:r>
      <w:bookmarkEnd w:id="11"/>
    </w:p>
    <w:p w:rsidR="00593BB6" w:rsidP="00593BB6" w14:paraId="10E1A9F2" w14:textId="3C415EB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93BB6">
        <w:rPr>
          <w:rFonts w:ascii="仿宋" w:eastAsia="仿宋" w:hAnsi="仿宋" w:hint="eastAsia"/>
          <w:sz w:val="28"/>
        </w:rPr>
        <w:t>光盘盘片项目承办单位不仅要为所有电气设备设置防触电接地，以保护员工和设备免受电击的伤害，还要在光盘盘片项目建设区域高处的建筑物和设备上安装避雷装置。这些避雷装置能够有效地将突发的雷电引入地下，避免雷电对建筑物和设备造成损坏，保证光盘盘片项目的顺利进行。同时，这些措施也符合国家相关安全法规和标准的要求，为光盘盘片项目的安全和质量提供了有力保障。</w:t>
      </w:r>
    </w:p>
    <w:p w:rsidR="00593BB6" w:rsidP="00593BB6" w14:paraId="237EBE01" w14:textId="504BDFD7">
      <w:pPr>
        <w:pStyle w:val="Heading2"/>
      </w:pPr>
      <w:bookmarkStart w:id="12" w:name="_Toc160284736"/>
      <w:r w:rsidRPr="00593BB6">
        <w:t>(六)、防尘防毒措施</w:t>
      </w:r>
      <w:bookmarkEnd w:id="12"/>
    </w:p>
    <w:p w:rsidR="00593BB6" w:rsidRPr="00593BB6" w:rsidP="00593BB6" w14:paraId="271E130D" w14:textId="77777777">
      <w:pPr>
        <w:ind w:firstLine="560" w:firstLineChars="200"/>
        <w:rPr>
          <w:rFonts w:ascii="仿宋" w:eastAsia="仿宋" w:hAnsi="仿宋"/>
          <w:sz w:val="28"/>
        </w:rPr>
      </w:pPr>
      <w:r w:rsidRPr="00593BB6">
        <w:rPr>
          <w:rFonts w:ascii="仿宋" w:eastAsia="仿宋" w:hAnsi="仿宋" w:hint="eastAsia"/>
          <w:sz w:val="28"/>
        </w:rPr>
        <w:t>接触有毒有害物的工作岗位应配备空气呼吸器及防毒面具等防护</w:t>
      </w:r>
    </w:p>
    <w:p w:rsidR="00593BB6" w:rsidP="00593BB6" w14:paraId="1A1207AF" w14:textId="47CD943E">
      <w:pPr>
        <w:ind w:firstLine="560" w:firstLineChars="200"/>
        <w:rPr>
          <w:rFonts w:ascii="仿宋" w:eastAsia="仿宋" w:hAnsi="仿宋" w:hint="eastAsia"/>
          <w:sz w:val="28"/>
        </w:rPr>
      </w:pPr>
      <w:r w:rsidRPr="00593BB6">
        <w:rPr>
          <w:rFonts w:ascii="仿宋" w:eastAsia="仿宋" w:hAnsi="仿宋" w:hint="eastAsia"/>
          <w:sz w:val="28"/>
        </w:rPr>
        <w:t>器材，确保操作工的人身安全</w:t>
      </w:r>
    </w:p>
    <w:p w:rsidR="00593BB6" w:rsidP="00593BB6" w14:paraId="4D5EF2A3" w14:textId="4E8F48A8">
      <w:pPr>
        <w:pStyle w:val="Heading2"/>
      </w:pPr>
      <w:bookmarkStart w:id="13" w:name="_Toc160284737"/>
      <w:r w:rsidRPr="00593BB6">
        <w:t>(七)、防静电、触电、防护及防雷措施</w:t>
      </w:r>
      <w:bookmarkEnd w:id="13"/>
    </w:p>
    <w:p w:rsidR="00593BB6" w:rsidRPr="00593BB6" w:rsidP="00593BB6" w14:paraId="3B4AFA7F" w14:textId="77777777">
      <w:pPr>
        <w:ind w:firstLine="560" w:firstLineChars="200"/>
        <w:rPr>
          <w:rFonts w:ascii="仿宋" w:eastAsia="仿宋" w:hAnsi="仿宋"/>
          <w:sz w:val="28"/>
        </w:rPr>
      </w:pPr>
      <w:r w:rsidRPr="00593BB6">
        <w:rPr>
          <w:rFonts w:ascii="仿宋" w:eastAsia="仿宋" w:hAnsi="仿宋" w:hint="eastAsia"/>
          <w:sz w:val="28"/>
        </w:rPr>
        <w:t>在防爆区域内，所有金属设备、管道和其他相关设施都必须配</w:t>
      </w:r>
      <w:r w:rsidRPr="00593BB6">
        <w:rPr>
          <w:rFonts w:ascii="仿宋" w:eastAsia="仿宋" w:hAnsi="仿宋" w:hint="eastAsia"/>
          <w:sz w:val="28"/>
        </w:rPr>
        <w:t>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593BB6" w:rsidRPr="00593BB6" w:rsidP="00593BB6" w14:paraId="1D1C57CC" w14:textId="77777777">
      <w:pPr>
        <w:ind w:firstLine="560" w:firstLineChars="200"/>
        <w:rPr>
          <w:rFonts w:ascii="仿宋" w:eastAsia="仿宋" w:hAnsi="仿宋"/>
          <w:sz w:val="28"/>
        </w:rPr>
      </w:pPr>
    </w:p>
    <w:p w:rsidR="00593BB6" w:rsidP="00593BB6" w14:paraId="4B8FB26D" w14:textId="1ACD7B8A">
      <w:pPr>
        <w:ind w:firstLine="560" w:firstLineChars="200"/>
        <w:rPr>
          <w:rFonts w:ascii="仿宋" w:eastAsia="仿宋" w:hAnsi="仿宋" w:hint="eastAsia"/>
          <w:sz w:val="28"/>
        </w:rPr>
      </w:pPr>
      <w:r w:rsidRPr="00593BB6">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593BB6" w:rsidP="00593BB6" w14:paraId="723E9AC4" w14:textId="66C455E6">
      <w:pPr>
        <w:pStyle w:val="Heading2"/>
      </w:pPr>
      <w:bookmarkStart w:id="14" w:name="_Toc160284738"/>
      <w:r w:rsidRPr="00593BB6">
        <w:t>(八)、机械设备安全保障措施</w:t>
      </w:r>
      <w:bookmarkEnd w:id="14"/>
    </w:p>
    <w:p w:rsidR="00593BB6" w:rsidP="00593BB6" w14:paraId="132DF0D8" w14:textId="647D48B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93BB6" w:rsidP="00593BB6" w14:textId="647D48B0">
      <w:pPr>
        <w:ind w:firstLine="560" w:firstLineChars="200"/>
        <w:rPr>
          <w:rFonts w:ascii="仿宋" w:eastAsia="仿宋" w:hAnsi="仿宋" w:hint="eastAsia"/>
          <w:sz w:val="28"/>
        </w:rPr>
      </w:pPr>
      <w:r w:rsidRPr="00593BB6">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593BB6" w:rsidP="00593BB6" w14:paraId="682C380A" w14:textId="036EC794">
      <w:pPr>
        <w:pStyle w:val="Heading2"/>
      </w:pPr>
      <w:bookmarkStart w:id="15" w:name="_Toc160284739"/>
      <w:r w:rsidRPr="00593BB6">
        <w:t>(九)、劳动安全保障措施</w:t>
      </w:r>
      <w:bookmarkEnd w:id="15"/>
    </w:p>
    <w:p w:rsidR="00593BB6" w:rsidRPr="00593BB6" w:rsidP="00593BB6" w14:paraId="1C40376D" w14:textId="77777777">
      <w:pPr>
        <w:ind w:firstLine="560" w:firstLineChars="200"/>
        <w:rPr>
          <w:rFonts w:ascii="仿宋" w:eastAsia="仿宋" w:hAnsi="仿宋"/>
          <w:sz w:val="28"/>
        </w:rPr>
      </w:pPr>
      <w:r w:rsidRPr="00593BB6">
        <w:rPr>
          <w:rFonts w:ascii="仿宋" w:eastAsia="仿宋" w:hAnsi="仿宋" w:hint="eastAsia"/>
          <w:sz w:val="28"/>
        </w:rPr>
        <w:t>该光盘盘片项目承办单位考虑到员工的工作和生活需求，设立了医务室、浴室、休息室等必要的生活福利设施，旨在为员工创造一个优美、舒适的工作和生活环境。此外，光盘盘片项目承办单位</w:t>
      </w:r>
      <w:r w:rsidRPr="00593BB6">
        <w:rPr>
          <w:rFonts w:ascii="仿宋" w:eastAsia="仿宋" w:hAnsi="仿宋" w:hint="eastAsia"/>
          <w:sz w:val="28"/>
        </w:rPr>
        <w:t>也对空闲地进行绿化，通过这些措施为员工营造一个宜人的工作生活环境。</w:t>
      </w:r>
    </w:p>
    <w:p w:rsidR="00593BB6" w:rsidRPr="00593BB6" w:rsidP="00593BB6" w14:paraId="675957A5" w14:textId="77777777">
      <w:pPr>
        <w:ind w:firstLine="560" w:firstLineChars="200"/>
        <w:rPr>
          <w:rFonts w:ascii="仿宋" w:eastAsia="仿宋" w:hAnsi="仿宋"/>
          <w:sz w:val="28"/>
        </w:rPr>
      </w:pPr>
    </w:p>
    <w:p w:rsidR="00593BB6" w:rsidRPr="00593BB6" w:rsidP="00593BB6" w14:paraId="62838147" w14:textId="77777777">
      <w:pPr>
        <w:ind w:firstLine="560" w:firstLineChars="200"/>
        <w:rPr>
          <w:rFonts w:ascii="仿宋" w:eastAsia="仿宋" w:hAnsi="仿宋"/>
          <w:sz w:val="28"/>
        </w:rPr>
      </w:pPr>
      <w:r w:rsidRPr="00593BB6">
        <w:rPr>
          <w:rFonts w:ascii="仿宋" w:eastAsia="仿宋" w:hAnsi="仿宋" w:hint="eastAsia"/>
          <w:sz w:val="28"/>
        </w:rPr>
        <w:t>在自动控制设计方面，该光盘盘片项目承办单位以集中检测为主，将重要参数引至控制室，以便实时观察生产过程的变化。为确保劳动安全，针对一些会对员工造成潜在危害的参数，光盘盘片项目承办单位还设置了越限报警功能。这些措施可以有效地预防并及时应对可能出现的安全问题。</w:t>
      </w:r>
    </w:p>
    <w:p w:rsidR="00593BB6" w:rsidRPr="00593BB6" w:rsidP="00593BB6" w14:paraId="1D8ACC98" w14:textId="77777777">
      <w:pPr>
        <w:ind w:firstLine="560" w:firstLineChars="200"/>
        <w:rPr>
          <w:rFonts w:ascii="仿宋" w:eastAsia="仿宋" w:hAnsi="仿宋"/>
          <w:sz w:val="28"/>
        </w:rPr>
      </w:pPr>
    </w:p>
    <w:p w:rsidR="00593BB6" w:rsidP="00593BB6" w14:paraId="1A2F3FA0" w14:textId="1DCD8D8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93BB6">
        <w:rPr>
          <w:rFonts w:ascii="仿宋" w:eastAsia="仿宋" w:hAnsi="仿宋" w:hint="eastAsia"/>
          <w:sz w:val="28"/>
        </w:rPr>
        <w:t>此外，为了保证劳动安全，该光盘盘片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593BB6" w:rsidP="00593BB6" w14:paraId="2EBDA67B" w14:textId="3CA87FBF">
      <w:pPr>
        <w:pStyle w:val="Heading2"/>
      </w:pPr>
      <w:bookmarkStart w:id="16" w:name="_Toc160284740"/>
      <w:r w:rsidRPr="00593BB6">
        <w:t>(十)、劳动安全卫生机构设置及教育制度</w:t>
      </w:r>
      <w:bookmarkEnd w:id="16"/>
    </w:p>
    <w:p w:rsidR="00593BB6" w:rsidRPr="00593BB6" w:rsidP="00593BB6" w14:paraId="2F9E4381" w14:textId="77777777">
      <w:pPr>
        <w:ind w:firstLine="560" w:firstLineChars="200"/>
        <w:rPr>
          <w:rFonts w:ascii="仿宋" w:eastAsia="仿宋" w:hAnsi="仿宋"/>
          <w:sz w:val="28"/>
        </w:rPr>
      </w:pPr>
      <w:r w:rsidRPr="00593BB6">
        <w:rPr>
          <w:rFonts w:ascii="仿宋" w:eastAsia="仿宋" w:hAnsi="仿宋" w:hint="eastAsia"/>
          <w:sz w:val="28"/>
        </w:rPr>
        <w:t>机构设置及人员配备</w:t>
      </w:r>
    </w:p>
    <w:p w:rsidR="00593BB6" w:rsidRPr="00593BB6" w:rsidP="00593BB6" w14:paraId="709A87C6" w14:textId="77777777">
      <w:pPr>
        <w:ind w:firstLine="560" w:firstLineChars="200"/>
        <w:rPr>
          <w:rFonts w:ascii="仿宋" w:eastAsia="仿宋" w:hAnsi="仿宋"/>
          <w:sz w:val="28"/>
        </w:rPr>
      </w:pPr>
    </w:p>
    <w:p w:rsidR="00593BB6" w:rsidRPr="00593BB6" w:rsidP="00593BB6" w14:paraId="614367E0" w14:textId="77777777">
      <w:pPr>
        <w:ind w:firstLine="560" w:firstLineChars="200"/>
        <w:rPr>
          <w:rFonts w:ascii="仿宋" w:eastAsia="仿宋" w:hAnsi="仿宋"/>
          <w:sz w:val="28"/>
        </w:rPr>
      </w:pPr>
      <w:r w:rsidRPr="00593BB6">
        <w:rPr>
          <w:rFonts w:ascii="仿宋" w:eastAsia="仿宋" w:hAnsi="仿宋" w:hint="eastAsia"/>
          <w:sz w:val="28"/>
        </w:rPr>
        <w:t>应急撤离和急救准备</w:t>
      </w:r>
    </w:p>
    <w:p w:rsidR="00593BB6" w:rsidRPr="00593BB6" w:rsidP="00593BB6" w14:paraId="5A4373B6" w14:textId="77777777">
      <w:pPr>
        <w:ind w:firstLine="560" w:firstLineChars="200"/>
        <w:rPr>
          <w:rFonts w:ascii="仿宋" w:eastAsia="仿宋" w:hAnsi="仿宋"/>
          <w:sz w:val="28"/>
        </w:rPr>
      </w:pPr>
    </w:p>
    <w:p w:rsidR="00593BB6" w:rsidRPr="00593BB6" w:rsidP="00593BB6" w14:paraId="0E99B631" w14:textId="77777777">
      <w:pPr>
        <w:ind w:firstLine="560" w:firstLineChars="200"/>
        <w:rPr>
          <w:rFonts w:ascii="仿宋" w:eastAsia="仿宋" w:hAnsi="仿宋"/>
          <w:sz w:val="28"/>
        </w:rPr>
      </w:pPr>
      <w:r w:rsidRPr="00593BB6">
        <w:rPr>
          <w:rFonts w:ascii="仿宋" w:eastAsia="仿宋" w:hAnsi="仿宋" w:hint="eastAsia"/>
          <w:sz w:val="28"/>
        </w:rPr>
        <w:t>为了应对紧急情况，光盘盘片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w:t>
      </w:r>
      <w:r w:rsidRPr="00593BB6">
        <w:rPr>
          <w:rFonts w:ascii="仿宋" w:eastAsia="仿宋" w:hAnsi="仿宋" w:hint="eastAsia"/>
          <w:sz w:val="28"/>
        </w:rPr>
        <w:t>并根据实际情况进行修订，定期组织员工进行应急演练，以确保人员安全。</w:t>
      </w:r>
    </w:p>
    <w:p w:rsidR="00593BB6" w:rsidRPr="00593BB6" w:rsidP="00593BB6" w14:paraId="279C3421" w14:textId="77777777">
      <w:pPr>
        <w:ind w:firstLine="560" w:firstLineChars="200"/>
        <w:rPr>
          <w:rFonts w:ascii="仿宋" w:eastAsia="仿宋" w:hAnsi="仿宋"/>
          <w:sz w:val="28"/>
        </w:rPr>
      </w:pPr>
    </w:p>
    <w:p w:rsidR="00593BB6" w:rsidRPr="00593BB6" w:rsidP="00593BB6" w14:paraId="5F59CBBE" w14:textId="77777777">
      <w:pPr>
        <w:ind w:firstLine="560" w:firstLineChars="200"/>
        <w:rPr>
          <w:rFonts w:ascii="仿宋" w:eastAsia="仿宋" w:hAnsi="仿宋"/>
          <w:sz w:val="28"/>
        </w:rPr>
      </w:pPr>
      <w:r w:rsidRPr="00593BB6">
        <w:rPr>
          <w:rFonts w:ascii="仿宋" w:eastAsia="仿宋" w:hAnsi="仿宋" w:hint="eastAsia"/>
          <w:sz w:val="28"/>
        </w:rPr>
        <w:t>劳动安全卫生教育制度</w:t>
      </w:r>
    </w:p>
    <w:p w:rsidR="00593BB6" w:rsidRPr="00593BB6" w:rsidP="00593BB6" w14:paraId="3A9387C0" w14:textId="77777777">
      <w:pPr>
        <w:ind w:firstLine="560" w:firstLineChars="200"/>
        <w:rPr>
          <w:rFonts w:ascii="仿宋" w:eastAsia="仿宋" w:hAnsi="仿宋"/>
          <w:sz w:val="28"/>
        </w:rPr>
      </w:pPr>
    </w:p>
    <w:p w:rsidR="00593BB6" w:rsidP="00593BB6" w14:paraId="65AFEB52" w14:textId="44BE9E2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93BB6">
        <w:rPr>
          <w:rFonts w:ascii="仿宋" w:eastAsia="仿宋" w:hAnsi="仿宋" w:hint="eastAsia"/>
          <w:sz w:val="28"/>
        </w:rPr>
        <w:t>一旦光盘盘片项目投入运营，所有级别的员工都必须坚守劳动安全操作规程，确保一切潜在的事故隐患在发生之初就被消除，以保障员工的人身安全和设备的正常运行。光盘盘片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593BB6" w:rsidP="00593BB6" w14:paraId="67E5A742" w14:textId="704E7028">
      <w:pPr>
        <w:pStyle w:val="Heading2"/>
      </w:pPr>
      <w:bookmarkStart w:id="17" w:name="_Toc160284741"/>
      <w:r w:rsidRPr="00593BB6">
        <w:t>(十一)、劳动安全预期效果评价</w:t>
      </w:r>
      <w:bookmarkEnd w:id="17"/>
    </w:p>
    <w:p w:rsidR="00593BB6" w:rsidP="00593BB6" w14:paraId="66AAAF41" w14:textId="3D12438E">
      <w:pPr>
        <w:ind w:firstLine="560" w:firstLineChars="200"/>
        <w:rPr>
          <w:rFonts w:ascii="仿宋" w:eastAsia="仿宋" w:hAnsi="仿宋" w:hint="eastAsia"/>
          <w:sz w:val="28"/>
        </w:rPr>
      </w:pPr>
      <w:r w:rsidRPr="00593BB6">
        <w:rPr>
          <w:rFonts w:ascii="仿宋" w:eastAsia="仿宋" w:hAnsi="仿宋" w:hint="eastAsia"/>
          <w:sz w:val="28"/>
        </w:rPr>
        <w:t>在事故出现之际，光盘盘片项目执行单位依赖于工程设计方案中的安全防护设备和突发情况应急措施，有效遏制事故的扩大，防止安全和消防事故的蔓延，确保员工的人身安全和财产不受损害。光盘盘片项目执行单位已经设计并配备了完善的安全卫生专用设备，主要包括防火防爆设备、火灾自动报警系统、水消防系统、空调设备、岗位通风设备、隔声降噪设备、安全供水、安全供电设备等。</w:t>
      </w:r>
    </w:p>
    <w:p w:rsidR="00593BB6" w:rsidP="00593BB6" w14:paraId="71201752" w14:textId="772BA3CA">
      <w:pPr>
        <w:pStyle w:val="Heading1"/>
        <w:rPr>
          <w:rFonts w:hint="eastAsia"/>
        </w:rPr>
      </w:pPr>
      <w:bookmarkStart w:id="18" w:name="_Toc160284742"/>
      <w:r w:rsidRPr="00593BB6">
        <w:rPr>
          <w:rFonts w:hint="eastAsia"/>
        </w:rPr>
        <w:t>三、建设用地、征地拆迁及移民安置分析</w:t>
      </w:r>
      <w:bookmarkEnd w:id="18"/>
    </w:p>
    <w:p w:rsidR="00593BB6" w:rsidP="00593BB6" w14:paraId="4CC18C15" w14:textId="3827DE3E">
      <w:pPr>
        <w:pStyle w:val="Heading2"/>
      </w:pPr>
      <w:bookmarkStart w:id="19" w:name="_Toc160284743"/>
      <w:r w:rsidRPr="00593BB6">
        <w:t>(一)、光盘盘片项目选址及用地方案</w:t>
      </w:r>
      <w:bookmarkEnd w:id="19"/>
    </w:p>
    <w:p w:rsidR="00593BB6" w:rsidRPr="00593BB6" w:rsidP="00593BB6" w14:paraId="1652C26C" w14:textId="77777777">
      <w:pPr>
        <w:ind w:firstLine="560" w:firstLineChars="200"/>
        <w:rPr>
          <w:rFonts w:ascii="仿宋" w:eastAsia="仿宋" w:hAnsi="仿宋"/>
          <w:sz w:val="28"/>
        </w:rPr>
      </w:pPr>
      <w:r w:rsidRPr="00593BB6">
        <w:rPr>
          <w:rFonts w:ascii="仿宋" w:eastAsia="仿宋" w:hAnsi="仿宋" w:hint="eastAsia"/>
          <w:sz w:val="28"/>
        </w:rPr>
        <w:t>光盘盘片项目选址原则</w:t>
      </w:r>
    </w:p>
    <w:p w:rsidR="00593BB6" w:rsidRPr="00593BB6" w:rsidP="00593BB6" w14:paraId="1C74E325" w14:textId="77777777">
      <w:pPr>
        <w:ind w:firstLine="560" w:firstLineChars="200"/>
        <w:rPr>
          <w:rFonts w:ascii="仿宋" w:eastAsia="仿宋" w:hAnsi="仿宋"/>
          <w:sz w:val="28"/>
        </w:rPr>
      </w:pPr>
    </w:p>
    <w:p w:rsidR="00593BB6" w:rsidRPr="00593BB6" w:rsidP="00593BB6" w14:paraId="28FCAC0B" w14:textId="77777777">
      <w:pPr>
        <w:ind w:firstLine="560" w:firstLineChars="200"/>
        <w:rPr>
          <w:rFonts w:ascii="仿宋" w:eastAsia="仿宋" w:hAnsi="仿宋"/>
          <w:sz w:val="28"/>
        </w:rPr>
      </w:pPr>
      <w:r w:rsidRPr="00593BB6">
        <w:rPr>
          <w:rFonts w:ascii="仿宋" w:eastAsia="仿宋" w:hAnsi="仿宋"/>
          <w:sz w:val="28"/>
        </w:rPr>
        <w:t>1. 环境敏感性目标避让： 所选场址应远离自然保护区、风景名胜区、生活饮用水源地和其他需要特别保护的环境敏感区域。</w:t>
      </w:r>
    </w:p>
    <w:p w:rsidR="00593BB6" w:rsidRPr="00593BB6" w:rsidP="00593BB6" w14:paraId="1E4C103C" w14:textId="77777777">
      <w:pPr>
        <w:ind w:firstLine="560" w:firstLineChars="200"/>
        <w:rPr>
          <w:rFonts w:ascii="仿宋" w:eastAsia="仿宋" w:hAnsi="仿宋"/>
          <w:sz w:val="28"/>
        </w:rPr>
      </w:pPr>
    </w:p>
    <w:p w:rsidR="00593BB6" w:rsidRPr="00593BB6" w:rsidP="00593BB6" w14:paraId="0DB5A43F" w14:textId="77777777">
      <w:pPr>
        <w:ind w:firstLine="560" w:firstLineChars="200"/>
        <w:rPr>
          <w:rFonts w:ascii="仿宋" w:eastAsia="仿宋" w:hAnsi="仿宋"/>
          <w:sz w:val="28"/>
        </w:rPr>
      </w:pPr>
      <w:r w:rsidRPr="00593BB6">
        <w:rPr>
          <w:rFonts w:ascii="仿宋" w:eastAsia="仿宋" w:hAnsi="仿宋"/>
          <w:sz w:val="28"/>
        </w:rPr>
        <w:t>2. 地理条件与基础设施： 光盘盘片项目建设区域的地理条件应优越，基础设施应相对完善，具备充足的发展潜力。</w:t>
      </w:r>
    </w:p>
    <w:p w:rsidR="00593BB6" w:rsidRPr="00593BB6" w:rsidP="00593BB6" w14:paraId="7768BFD9" w14:textId="77777777">
      <w:pPr>
        <w:ind w:firstLine="560" w:firstLineChars="200"/>
        <w:rPr>
          <w:rFonts w:ascii="仿宋" w:eastAsia="仿宋" w:hAnsi="仿宋"/>
          <w:sz w:val="28"/>
        </w:rPr>
      </w:pPr>
    </w:p>
    <w:p w:rsidR="00593BB6" w:rsidRPr="00593BB6" w:rsidP="00593BB6" w14:paraId="51F885A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93BB6">
        <w:rPr>
          <w:rFonts w:ascii="仿宋" w:eastAsia="仿宋" w:hAnsi="仿宋"/>
          <w:sz w:val="28"/>
        </w:rPr>
        <w:t>3.</w:t>
      </w:r>
      <w:r w:rsidRPr="00593BB6">
        <w:rPr>
          <w:rFonts w:ascii="仿宋" w:eastAsia="仿宋" w:hAnsi="仿宋"/>
          <w:sz w:val="28"/>
        </w:rPr>
        <w:t xml:space="preserve"> 城市规划一致性：</w:t>
      </w:r>
    </w:p>
    <w:p w:rsidR="00593BB6" w:rsidRPr="00593BB6" w:rsidP="00593BB6" w14:textId="77777777">
      <w:pPr>
        <w:ind w:firstLine="560" w:firstLineChars="200"/>
        <w:rPr>
          <w:rFonts w:ascii="仿宋" w:eastAsia="仿宋" w:hAnsi="仿宋"/>
          <w:sz w:val="28"/>
        </w:rPr>
      </w:pPr>
      <w:r w:rsidRPr="00593BB6">
        <w:rPr>
          <w:rFonts w:ascii="仿宋" w:eastAsia="仿宋" w:hAnsi="仿宋"/>
          <w:sz w:val="28"/>
        </w:rPr>
        <w:t xml:space="preserve"> 光盘盘片项目建设区域应符合城市总体规划要求，布局相对独立，有利于科研、生产经营和管理活动的集中展开，并能方便与建成区联系。</w:t>
      </w:r>
    </w:p>
    <w:p w:rsidR="00593BB6" w:rsidRPr="00593BB6" w:rsidP="00593BB6" w14:paraId="15211879" w14:textId="77777777">
      <w:pPr>
        <w:ind w:firstLine="560" w:firstLineChars="200"/>
        <w:rPr>
          <w:rFonts w:ascii="仿宋" w:eastAsia="仿宋" w:hAnsi="仿宋"/>
          <w:sz w:val="28"/>
        </w:rPr>
      </w:pPr>
    </w:p>
    <w:p w:rsidR="00593BB6" w:rsidRPr="00593BB6" w:rsidP="00593BB6" w14:paraId="39857886" w14:textId="77777777">
      <w:pPr>
        <w:ind w:firstLine="560" w:firstLineChars="200"/>
        <w:rPr>
          <w:rFonts w:ascii="仿宋" w:eastAsia="仿宋" w:hAnsi="仿宋"/>
          <w:sz w:val="28"/>
        </w:rPr>
      </w:pPr>
      <w:r w:rsidRPr="00593BB6">
        <w:rPr>
          <w:rFonts w:ascii="仿宋" w:eastAsia="仿宋" w:hAnsi="仿宋"/>
          <w:sz w:val="28"/>
        </w:rPr>
        <w:t>4. 环境友好与社会影响： 光盘盘片项目对周围环境不应产生污染，或者污染不得超出国家法律和标准的允许范围，不</w:t>
      </w:r>
      <w:r w:rsidRPr="00593BB6">
        <w:rPr>
          <w:rFonts w:ascii="仿宋" w:eastAsia="仿宋" w:hAnsi="仿宋" w:hint="eastAsia"/>
          <w:sz w:val="28"/>
        </w:rPr>
        <w:t>应引起当地居民不满或不良社会影响。</w:t>
      </w:r>
    </w:p>
    <w:p w:rsidR="00593BB6" w:rsidRPr="00593BB6" w:rsidP="00593BB6" w14:paraId="1202AE32" w14:textId="77777777">
      <w:pPr>
        <w:ind w:firstLine="560" w:firstLineChars="200"/>
        <w:rPr>
          <w:rFonts w:ascii="仿宋" w:eastAsia="仿宋" w:hAnsi="仿宋"/>
          <w:sz w:val="28"/>
        </w:rPr>
      </w:pPr>
    </w:p>
    <w:p w:rsidR="00593BB6" w:rsidRPr="00593BB6" w:rsidP="00593BB6" w14:paraId="738D2966" w14:textId="77777777">
      <w:pPr>
        <w:ind w:firstLine="560" w:firstLineChars="200"/>
        <w:rPr>
          <w:rFonts w:ascii="仿宋" w:eastAsia="仿宋" w:hAnsi="仿宋"/>
          <w:sz w:val="28"/>
        </w:rPr>
      </w:pPr>
      <w:r w:rsidRPr="00593BB6">
        <w:rPr>
          <w:rFonts w:ascii="仿宋" w:eastAsia="仿宋" w:hAnsi="仿宋" w:hint="eastAsia"/>
          <w:sz w:val="28"/>
        </w:rPr>
        <w:t>光盘盘片项目选址</w:t>
      </w:r>
    </w:p>
    <w:p w:rsidR="00593BB6" w:rsidRPr="00593BB6" w:rsidP="00593BB6" w14:paraId="2BBB54DA" w14:textId="77777777">
      <w:pPr>
        <w:ind w:firstLine="560" w:firstLineChars="200"/>
        <w:rPr>
          <w:rFonts w:ascii="仿宋" w:eastAsia="仿宋" w:hAnsi="仿宋"/>
          <w:sz w:val="28"/>
        </w:rPr>
      </w:pPr>
    </w:p>
    <w:p w:rsidR="00593BB6" w:rsidRPr="00593BB6" w:rsidP="00593BB6" w14:paraId="6340BE7A" w14:textId="77777777">
      <w:pPr>
        <w:ind w:firstLine="560" w:firstLineChars="200"/>
        <w:rPr>
          <w:rFonts w:ascii="仿宋" w:eastAsia="仿宋" w:hAnsi="仿宋"/>
          <w:sz w:val="28"/>
        </w:rPr>
      </w:pPr>
      <w:r w:rsidRPr="00593BB6">
        <w:rPr>
          <w:rFonts w:ascii="仿宋" w:eastAsia="仿宋" w:hAnsi="仿宋" w:hint="eastAsia"/>
          <w:sz w:val="28"/>
        </w:rPr>
        <w:t>该光盘盘片项目选址位于</w:t>
      </w:r>
      <w:r w:rsidRPr="00593BB6">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593BB6">
        <w:rPr>
          <w:rFonts w:ascii="仿宋" w:eastAsia="仿宋" w:hAnsi="仿宋" w:hint="eastAsia"/>
          <w:sz w:val="28"/>
        </w:rPr>
        <w:t>国前列。</w:t>
      </w:r>
    </w:p>
    <w:p w:rsidR="00593BB6" w:rsidRPr="00593BB6" w:rsidP="00593BB6" w14:paraId="1585C526" w14:textId="77777777">
      <w:pPr>
        <w:ind w:firstLine="560" w:firstLineChars="200"/>
        <w:rPr>
          <w:rFonts w:ascii="仿宋" w:eastAsia="仿宋" w:hAnsi="仿宋"/>
          <w:sz w:val="28"/>
        </w:rPr>
      </w:pPr>
    </w:p>
    <w:p w:rsidR="00593BB6" w:rsidRPr="00593BB6" w:rsidP="00593BB6" w14:paraId="0E8B1F02" w14:textId="77777777">
      <w:pPr>
        <w:ind w:firstLine="560" w:firstLineChars="200"/>
        <w:rPr>
          <w:rFonts w:ascii="仿宋" w:eastAsia="仿宋" w:hAnsi="仿宋"/>
          <w:sz w:val="28"/>
        </w:rPr>
      </w:pPr>
      <w:r w:rsidRPr="00593BB6">
        <w:rPr>
          <w:rFonts w:ascii="仿宋" w:eastAsia="仿宋" w:hAnsi="仿宋" w:hint="eastAsia"/>
          <w:sz w:val="28"/>
        </w:rPr>
        <w:t>建设条件分析</w:t>
      </w:r>
    </w:p>
    <w:p w:rsidR="00593BB6" w:rsidRPr="00593BB6" w:rsidP="00593BB6" w14:paraId="1FDA88D5" w14:textId="77777777">
      <w:pPr>
        <w:ind w:firstLine="560" w:firstLineChars="200"/>
        <w:rPr>
          <w:rFonts w:ascii="仿宋" w:eastAsia="仿宋" w:hAnsi="仿宋"/>
          <w:sz w:val="28"/>
        </w:rPr>
      </w:pPr>
    </w:p>
    <w:p w:rsidR="00593BB6" w:rsidRPr="00593BB6" w:rsidP="00593BB6" w14:paraId="6B3E2C71"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93BB6">
        <w:rPr>
          <w:rFonts w:ascii="仿宋" w:eastAsia="仿宋" w:hAnsi="仿宋"/>
          <w:sz w:val="28"/>
        </w:rPr>
        <w:t>1.</w:t>
      </w:r>
      <w:r w:rsidRPr="00593BB6">
        <w:rPr>
          <w:rFonts w:ascii="仿宋" w:eastAsia="仿宋" w:hAnsi="仿宋"/>
          <w:sz w:val="28"/>
        </w:rPr>
        <w:t xml:space="preserve"> 产品品牌优势：</w:t>
      </w:r>
    </w:p>
    <w:p w:rsidR="00593BB6" w:rsidRPr="00593BB6" w:rsidP="00593BB6" w14:textId="77777777">
      <w:pPr>
        <w:ind w:firstLine="560" w:firstLineChars="200"/>
        <w:rPr>
          <w:rFonts w:ascii="仿宋" w:eastAsia="仿宋" w:hAnsi="仿宋"/>
          <w:sz w:val="28"/>
        </w:rPr>
      </w:pPr>
      <w:r w:rsidRPr="00593BB6">
        <w:rPr>
          <w:rFonts w:ascii="仿宋" w:eastAsia="仿宋" w:hAnsi="仿宋"/>
          <w:sz w:val="28"/>
        </w:rPr>
        <w:t xml:space="preserve"> 光盘盘片项目有明显的产品品牌优势，已经建立了良好的品牌知名度，并将继续通过广告宣传和各类市场活动来提高品牌美誉度。</w:t>
      </w:r>
    </w:p>
    <w:p w:rsidR="00593BB6" w:rsidRPr="00593BB6" w:rsidP="00593BB6" w14:paraId="54D10D87" w14:textId="77777777">
      <w:pPr>
        <w:ind w:firstLine="560" w:firstLineChars="200"/>
        <w:rPr>
          <w:rFonts w:ascii="仿宋" w:eastAsia="仿宋" w:hAnsi="仿宋"/>
          <w:sz w:val="28"/>
        </w:rPr>
      </w:pPr>
    </w:p>
    <w:p w:rsidR="00593BB6" w:rsidRPr="00593BB6" w:rsidP="00593BB6" w14:paraId="0459A113" w14:textId="77777777">
      <w:pPr>
        <w:ind w:firstLine="560" w:firstLineChars="200"/>
        <w:rPr>
          <w:rFonts w:ascii="仿宋" w:eastAsia="仿宋" w:hAnsi="仿宋"/>
          <w:sz w:val="28"/>
        </w:rPr>
      </w:pPr>
      <w:r w:rsidRPr="00593BB6">
        <w:rPr>
          <w:rFonts w:ascii="仿宋" w:eastAsia="仿宋" w:hAnsi="仿宋"/>
          <w:sz w:val="28"/>
        </w:rPr>
        <w:t>2. 创新能力： 光盘盘片项目承办单位一直坚持自主创新和自主研发，拥有一定的技术优势，通过IS09000质量体系认证，赢得了用户的信赖。</w:t>
      </w:r>
    </w:p>
    <w:p w:rsidR="00593BB6" w:rsidRPr="00593BB6" w:rsidP="00593BB6" w14:paraId="73D6DF22" w14:textId="77777777">
      <w:pPr>
        <w:ind w:firstLine="560" w:firstLineChars="200"/>
        <w:rPr>
          <w:rFonts w:ascii="仿宋" w:eastAsia="仿宋" w:hAnsi="仿宋"/>
          <w:sz w:val="28"/>
        </w:rPr>
      </w:pPr>
    </w:p>
    <w:p w:rsidR="00593BB6" w:rsidRPr="00593BB6" w:rsidP="00593BB6" w14:paraId="13D713CA" w14:textId="77777777">
      <w:pPr>
        <w:ind w:firstLine="560" w:firstLineChars="200"/>
        <w:rPr>
          <w:rFonts w:ascii="仿宋" w:eastAsia="仿宋" w:hAnsi="仿宋"/>
          <w:sz w:val="28"/>
        </w:rPr>
      </w:pPr>
      <w:r w:rsidRPr="00593BB6">
        <w:rPr>
          <w:rFonts w:ascii="仿宋" w:eastAsia="仿宋" w:hAnsi="仿宋"/>
          <w:sz w:val="28"/>
        </w:rPr>
        <w:t>3. 销售网络： 公司拥有完善的国内销售网络，建立了稳定的客户关系，并采取了激励措施来提高销售团队的工作积极性。</w:t>
      </w:r>
    </w:p>
    <w:p w:rsidR="00593BB6" w:rsidRPr="00593BB6" w:rsidP="00593BB6" w14:paraId="6602DB22" w14:textId="77777777">
      <w:pPr>
        <w:ind w:firstLine="560" w:firstLineChars="200"/>
        <w:rPr>
          <w:rFonts w:ascii="仿宋" w:eastAsia="仿宋" w:hAnsi="仿宋"/>
          <w:sz w:val="28"/>
        </w:rPr>
      </w:pPr>
    </w:p>
    <w:p w:rsidR="00593BB6" w:rsidRPr="00593BB6" w:rsidP="00593BB6" w14:paraId="50CC0C0C" w14:textId="77777777">
      <w:pPr>
        <w:ind w:firstLine="560" w:firstLineChars="200"/>
        <w:rPr>
          <w:rFonts w:ascii="仿宋" w:eastAsia="仿宋" w:hAnsi="仿宋"/>
          <w:sz w:val="28"/>
        </w:rPr>
      </w:pPr>
      <w:r w:rsidRPr="00593BB6">
        <w:rPr>
          <w:rFonts w:ascii="仿宋" w:eastAsia="仿宋" w:hAnsi="仿宋"/>
          <w:sz w:val="28"/>
        </w:rPr>
        <w:t>4. 资源利用： 光盘盘片项目采用外协方式，避免了重复建设，节约了资金、能源和土地资源</w:t>
      </w:r>
      <w:r w:rsidRPr="00593BB6">
        <w:rPr>
          <w:rFonts w:ascii="仿宋" w:eastAsia="仿宋" w:hAnsi="仿宋" w:hint="eastAsia"/>
          <w:sz w:val="28"/>
        </w:rPr>
        <w:t>。</w:t>
      </w:r>
    </w:p>
    <w:p w:rsidR="00593BB6" w:rsidRPr="00593BB6" w:rsidP="00593BB6" w14:paraId="23D47EF2" w14:textId="77777777">
      <w:pPr>
        <w:ind w:firstLine="560" w:firstLineChars="200"/>
        <w:rPr>
          <w:rFonts w:ascii="仿宋" w:eastAsia="仿宋" w:hAnsi="仿宋"/>
          <w:sz w:val="28"/>
        </w:rPr>
      </w:pPr>
    </w:p>
    <w:p w:rsidR="00593BB6" w:rsidRPr="00593BB6" w:rsidP="00593BB6" w14:paraId="1E1FB745" w14:textId="77777777">
      <w:pPr>
        <w:ind w:firstLine="560" w:firstLineChars="200"/>
        <w:rPr>
          <w:rFonts w:ascii="仿宋" w:eastAsia="仿宋" w:hAnsi="仿宋"/>
          <w:sz w:val="28"/>
        </w:rPr>
      </w:pPr>
      <w:r w:rsidRPr="00593BB6">
        <w:rPr>
          <w:rFonts w:ascii="仿宋" w:eastAsia="仿宋" w:hAnsi="仿宋" w:hint="eastAsia"/>
          <w:sz w:val="28"/>
        </w:rPr>
        <w:t>用地控制指标</w:t>
      </w:r>
    </w:p>
    <w:p w:rsidR="00593BB6" w:rsidRPr="00593BB6" w:rsidP="00593BB6" w14:paraId="7CFD1D9D" w14:textId="77777777">
      <w:pPr>
        <w:ind w:firstLine="560" w:firstLineChars="200"/>
        <w:rPr>
          <w:rFonts w:ascii="仿宋" w:eastAsia="仿宋" w:hAnsi="仿宋"/>
          <w:sz w:val="28"/>
        </w:rPr>
      </w:pPr>
    </w:p>
    <w:p w:rsidR="00593BB6" w:rsidRPr="00593BB6" w:rsidP="00593BB6" w14:paraId="379E6120" w14:textId="77777777">
      <w:pPr>
        <w:ind w:firstLine="560" w:firstLineChars="200"/>
        <w:rPr>
          <w:rFonts w:ascii="仿宋" w:eastAsia="仿宋" w:hAnsi="仿宋"/>
          <w:sz w:val="28"/>
        </w:rPr>
      </w:pPr>
      <w:r w:rsidRPr="00593BB6">
        <w:rPr>
          <w:rFonts w:ascii="仿宋" w:eastAsia="仿宋" w:hAnsi="仿宋" w:hint="eastAsia"/>
          <w:sz w:val="28"/>
        </w:rPr>
        <w:t>（这部分的具体内容需要根据光盘盘片项目的实际情况来填写。）</w:t>
      </w:r>
    </w:p>
    <w:p w:rsidR="00593BB6" w:rsidRPr="00593BB6" w:rsidP="00593BB6" w14:paraId="0398A7F6" w14:textId="77777777">
      <w:pPr>
        <w:ind w:firstLine="560" w:firstLineChars="200"/>
        <w:rPr>
          <w:rFonts w:ascii="仿宋" w:eastAsia="仿宋" w:hAnsi="仿宋"/>
          <w:sz w:val="28"/>
        </w:rPr>
      </w:pPr>
    </w:p>
    <w:p w:rsidR="00593BB6" w:rsidRPr="00593BB6" w:rsidP="00593BB6" w14:paraId="4ECD016A" w14:textId="77777777">
      <w:pPr>
        <w:ind w:firstLine="560" w:firstLineChars="200"/>
        <w:rPr>
          <w:rFonts w:ascii="仿宋" w:eastAsia="仿宋" w:hAnsi="仿宋"/>
          <w:sz w:val="28"/>
        </w:rPr>
      </w:pPr>
      <w:r w:rsidRPr="00593BB6">
        <w:rPr>
          <w:rFonts w:ascii="仿宋" w:eastAsia="仿宋" w:hAnsi="仿宋" w:hint="eastAsia"/>
          <w:sz w:val="28"/>
        </w:rPr>
        <w:t>用地总体要求</w:t>
      </w:r>
    </w:p>
    <w:p w:rsidR="00593BB6" w:rsidRPr="00593BB6" w:rsidP="00593BB6" w14:paraId="2F450718" w14:textId="77777777">
      <w:pPr>
        <w:ind w:firstLine="560" w:firstLineChars="200"/>
        <w:rPr>
          <w:rFonts w:ascii="仿宋" w:eastAsia="仿宋" w:hAnsi="仿宋"/>
          <w:sz w:val="28"/>
        </w:rPr>
      </w:pPr>
    </w:p>
    <w:p w:rsidR="00593BB6" w:rsidRPr="00593BB6" w:rsidP="00593BB6" w14:paraId="0BB63094" w14:textId="77777777">
      <w:pPr>
        <w:ind w:firstLine="560" w:firstLineChars="200"/>
        <w:rPr>
          <w:rFonts w:ascii="仿宋" w:eastAsia="仿宋" w:hAnsi="仿宋"/>
          <w:sz w:val="28"/>
        </w:rPr>
      </w:pPr>
      <w:r w:rsidRPr="00593BB6">
        <w:rPr>
          <w:rFonts w:ascii="仿宋" w:eastAsia="仿宋" w:hAnsi="仿宋" w:hint="eastAsia"/>
          <w:sz w:val="28"/>
        </w:rPr>
        <w:t>本期工程光盘盘片项目的建设规划要求包括建筑系数、建筑容积率、绿化覆盖率和固定资产投资强度。具体数值需要根据光盘盘片项目要求来确定。</w:t>
      </w:r>
    </w:p>
    <w:p w:rsidR="00593BB6" w:rsidRPr="00593BB6" w:rsidP="00593BB6" w14:paraId="2AB445E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593BB6" w:rsidRPr="00593BB6" w:rsidP="00593BB6" w14:paraId="3B9E400D" w14:textId="77777777">
      <w:pPr>
        <w:ind w:firstLine="560" w:firstLineChars="200"/>
        <w:rPr>
          <w:rFonts w:ascii="仿宋" w:eastAsia="仿宋" w:hAnsi="仿宋"/>
          <w:sz w:val="28"/>
        </w:rPr>
      </w:pPr>
      <w:r w:rsidRPr="00593BB6">
        <w:rPr>
          <w:rFonts w:ascii="仿宋" w:eastAsia="仿宋" w:hAnsi="仿宋" w:hint="eastAsia"/>
          <w:sz w:val="28"/>
        </w:rPr>
        <w:t>节约用地措施</w:t>
      </w:r>
    </w:p>
    <w:p w:rsidR="00593BB6" w:rsidRPr="00593BB6" w:rsidP="00593BB6" w14:paraId="06564179" w14:textId="77777777">
      <w:pPr>
        <w:ind w:firstLine="560" w:firstLineChars="200"/>
        <w:rPr>
          <w:rFonts w:ascii="仿宋" w:eastAsia="仿宋" w:hAnsi="仿宋"/>
          <w:sz w:val="28"/>
        </w:rPr>
      </w:pPr>
    </w:p>
    <w:p w:rsidR="00593BB6" w:rsidRPr="00593BB6" w:rsidP="00593BB6" w14:paraId="2D1B3B3A" w14:textId="77777777">
      <w:pPr>
        <w:ind w:firstLine="560" w:firstLineChars="200"/>
        <w:rPr>
          <w:rFonts w:ascii="仿宋" w:eastAsia="仿宋" w:hAnsi="仿宋"/>
          <w:sz w:val="28"/>
        </w:rPr>
      </w:pPr>
      <w:r w:rsidRPr="00593BB6">
        <w:rPr>
          <w:rFonts w:ascii="仿宋" w:eastAsia="仿宋" w:hAnsi="仿宋"/>
          <w:sz w:val="28"/>
        </w:rPr>
        <w:t>1. 用地利用合理： 光盘盘片项目承办单位将严格按照国家有关用地指标要求，合理利用土地资源，确保土地利用效率。</w:t>
      </w:r>
    </w:p>
    <w:p w:rsidR="00593BB6" w:rsidRPr="00593BB6" w:rsidP="00593BB6" w14:paraId="2A3661F2" w14:textId="77777777">
      <w:pPr>
        <w:ind w:firstLine="560" w:firstLineChars="200"/>
        <w:rPr>
          <w:rFonts w:ascii="仿宋" w:eastAsia="仿宋" w:hAnsi="仿宋"/>
          <w:sz w:val="28"/>
        </w:rPr>
      </w:pPr>
    </w:p>
    <w:p w:rsidR="00593BB6" w:rsidRPr="00593BB6" w:rsidP="00593BB6" w14:paraId="6C0C58E9" w14:textId="77777777">
      <w:pPr>
        <w:ind w:firstLine="560" w:firstLineChars="200"/>
        <w:rPr>
          <w:rFonts w:ascii="仿宋" w:eastAsia="仿宋" w:hAnsi="仿宋"/>
          <w:sz w:val="28"/>
        </w:rPr>
      </w:pPr>
      <w:r w:rsidRPr="00593BB6">
        <w:rPr>
          <w:rFonts w:ascii="仿宋" w:eastAsia="仿宋" w:hAnsi="仿宋"/>
          <w:sz w:val="28"/>
        </w:rPr>
        <w:t>2. 外协方式： 光盘盘片项目将采用外协（外购）方式，避免重复建设，从而节约资金、能源和土地资源。</w:t>
      </w:r>
    </w:p>
    <w:p w:rsidR="00593BB6" w:rsidRPr="00593BB6" w:rsidP="00593BB6" w14:paraId="2E1528F7" w14:textId="77777777">
      <w:pPr>
        <w:ind w:firstLine="560" w:firstLineChars="200"/>
        <w:rPr>
          <w:rFonts w:ascii="仿宋" w:eastAsia="仿宋" w:hAnsi="仿宋"/>
          <w:sz w:val="28"/>
        </w:rPr>
      </w:pPr>
    </w:p>
    <w:p w:rsidR="00593BB6" w:rsidRPr="00593BB6" w:rsidP="00593BB6" w14:paraId="5AFB5441" w14:textId="77777777">
      <w:pPr>
        <w:ind w:firstLine="560" w:firstLineChars="200"/>
        <w:rPr>
          <w:rFonts w:ascii="仿宋" w:eastAsia="仿宋" w:hAnsi="仿宋"/>
          <w:sz w:val="28"/>
        </w:rPr>
      </w:pPr>
      <w:r w:rsidRPr="00593BB6">
        <w:rPr>
          <w:rFonts w:ascii="仿宋" w:eastAsia="仿宋" w:hAnsi="仿宋" w:hint="eastAsia"/>
          <w:sz w:val="28"/>
        </w:rPr>
        <w:t>总图布置方案</w:t>
      </w:r>
    </w:p>
    <w:p w:rsidR="00593BB6" w:rsidRPr="00593BB6" w:rsidP="00593BB6" w14:paraId="748EE8E3" w14:textId="77777777">
      <w:pPr>
        <w:ind w:firstLine="560" w:firstLineChars="200"/>
        <w:rPr>
          <w:rFonts w:ascii="仿宋" w:eastAsia="仿宋" w:hAnsi="仿宋"/>
          <w:sz w:val="28"/>
        </w:rPr>
      </w:pPr>
    </w:p>
    <w:p w:rsidR="00593BB6" w:rsidRPr="00593BB6" w:rsidP="00593BB6" w14:paraId="785423D1" w14:textId="77777777">
      <w:pPr>
        <w:ind w:firstLine="560" w:firstLineChars="200"/>
        <w:rPr>
          <w:rFonts w:ascii="仿宋" w:eastAsia="仿宋" w:hAnsi="仿宋"/>
          <w:sz w:val="28"/>
        </w:rPr>
      </w:pPr>
      <w:r w:rsidRPr="00593BB6">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593BB6" w:rsidRPr="00593BB6" w:rsidP="00593BB6" w14:paraId="4201D6F6" w14:textId="77777777">
      <w:pPr>
        <w:ind w:firstLine="560" w:firstLineChars="200"/>
        <w:rPr>
          <w:rFonts w:ascii="仿宋" w:eastAsia="仿宋" w:hAnsi="仿宋"/>
          <w:sz w:val="28"/>
        </w:rPr>
      </w:pPr>
    </w:p>
    <w:p w:rsidR="00593BB6" w:rsidRPr="00593BB6" w:rsidP="00593BB6" w14:paraId="35A924D5" w14:textId="77777777">
      <w:pPr>
        <w:ind w:firstLine="560" w:firstLineChars="200"/>
        <w:rPr>
          <w:rFonts w:ascii="仿宋" w:eastAsia="仿宋" w:hAnsi="仿宋"/>
          <w:sz w:val="28"/>
        </w:rPr>
      </w:pPr>
      <w:r w:rsidRPr="00593BB6">
        <w:rPr>
          <w:rFonts w:ascii="仿宋" w:eastAsia="仿宋" w:hAnsi="仿宋"/>
          <w:sz w:val="28"/>
        </w:rPr>
        <w:t>2. 主要工程布置设计： 道路布置满足安装、检修、运输和消防的需求，确保货物运输顺畅，人流和物流路线短捷、安全。</w:t>
      </w:r>
    </w:p>
    <w:p w:rsidR="00593BB6" w:rsidRPr="00593BB6" w:rsidP="00593BB6" w14:paraId="7B79BC36" w14:textId="77777777">
      <w:pPr>
        <w:ind w:firstLine="560" w:firstLineChars="200"/>
        <w:rPr>
          <w:rFonts w:ascii="仿宋" w:eastAsia="仿宋" w:hAnsi="仿宋"/>
          <w:sz w:val="28"/>
        </w:rPr>
      </w:pPr>
    </w:p>
    <w:p w:rsidR="00593BB6" w:rsidRPr="00593BB6" w:rsidP="00593BB6" w14:paraId="2B358EBA" w14:textId="77777777">
      <w:pPr>
        <w:ind w:firstLine="560" w:firstLineChars="200"/>
        <w:rPr>
          <w:rFonts w:ascii="仿宋" w:eastAsia="仿宋" w:hAnsi="仿宋"/>
          <w:sz w:val="28"/>
        </w:rPr>
      </w:pPr>
      <w:r w:rsidRPr="00593BB6">
        <w:rPr>
          <w:rFonts w:ascii="仿宋" w:eastAsia="仿宋" w:hAnsi="仿宋"/>
          <w:sz w:val="28"/>
        </w:rPr>
        <w:t>3. 绿化设计： 在场区周边、办公区和主要道路两侧进行绿化，美化办公区，创建环境优美、统一协调的建筑空间。</w:t>
      </w:r>
    </w:p>
    <w:p w:rsidR="00593BB6" w:rsidRPr="00593BB6" w:rsidP="00593BB6" w14:paraId="6C576B4A" w14:textId="77777777">
      <w:pPr>
        <w:ind w:firstLine="560" w:firstLineChars="200"/>
        <w:rPr>
          <w:rFonts w:ascii="仿宋" w:eastAsia="仿宋" w:hAnsi="仿宋"/>
          <w:sz w:val="28"/>
        </w:rPr>
      </w:pPr>
    </w:p>
    <w:p w:rsidR="00593BB6" w:rsidRPr="00593BB6" w:rsidP="00593BB6" w14:paraId="74137039"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93BB6">
        <w:rPr>
          <w:rFonts w:ascii="仿宋" w:eastAsia="仿宋" w:hAnsi="仿宋"/>
          <w:sz w:val="28"/>
        </w:rPr>
        <w:t>4. 辅助工程设计： 包括排水系统、供水系统、电力系统、电视监视系统等，确保光盘盘片项目各项设施的正常运行和安全。</w:t>
      </w:r>
    </w:p>
    <w:p w:rsidR="00593BB6" w:rsidRPr="00593BB6" w:rsidP="00593BB6" w14:paraId="31D949BD" w14:textId="77777777">
      <w:pPr>
        <w:ind w:firstLine="560" w:firstLineChars="200"/>
        <w:rPr>
          <w:rFonts w:ascii="仿宋" w:eastAsia="仿宋" w:hAnsi="仿宋"/>
          <w:sz w:val="28"/>
        </w:rPr>
      </w:pPr>
    </w:p>
    <w:p w:rsidR="00593BB6" w:rsidRPr="00593BB6" w:rsidP="00593BB6" w14:paraId="5F97BF7B" w14:textId="77777777">
      <w:pPr>
        <w:ind w:firstLine="560" w:firstLineChars="200"/>
        <w:rPr>
          <w:rFonts w:ascii="仿宋" w:eastAsia="仿宋" w:hAnsi="仿宋"/>
          <w:sz w:val="28"/>
        </w:rPr>
      </w:pPr>
      <w:r w:rsidRPr="00593BB6">
        <w:rPr>
          <w:rFonts w:ascii="仿宋" w:eastAsia="仿宋" w:hAnsi="仿宋" w:hint="eastAsia"/>
          <w:sz w:val="28"/>
        </w:rPr>
        <w:t>选址综合评价</w:t>
      </w:r>
    </w:p>
    <w:p w:rsidR="00593BB6" w:rsidRPr="00593BB6" w:rsidP="00593BB6" w14:paraId="3397CB5C" w14:textId="77777777">
      <w:pPr>
        <w:ind w:firstLine="560" w:firstLineChars="200"/>
        <w:rPr>
          <w:rFonts w:ascii="仿宋" w:eastAsia="仿宋" w:hAnsi="仿宋"/>
          <w:sz w:val="28"/>
        </w:rPr>
      </w:pPr>
    </w:p>
    <w:p w:rsidR="00593BB6" w:rsidRPr="00593BB6" w:rsidP="00593BB6" w14:paraId="77F4B040" w14:textId="77777777">
      <w:pPr>
        <w:ind w:firstLine="560" w:firstLineChars="200"/>
        <w:rPr>
          <w:rFonts w:ascii="仿宋" w:eastAsia="仿宋" w:hAnsi="仿宋"/>
          <w:sz w:val="28"/>
        </w:rPr>
      </w:pPr>
      <w:r w:rsidRPr="00593BB6">
        <w:rPr>
          <w:rFonts w:ascii="仿宋" w:eastAsia="仿宋" w:hAnsi="仿宋" w:hint="eastAsia"/>
          <w:sz w:val="28"/>
        </w:rPr>
        <w:t>光盘盘片项目选址满足了以下要求：</w:t>
      </w:r>
    </w:p>
    <w:p w:rsidR="00593BB6" w:rsidRPr="00593BB6" w:rsidP="00593BB6" w14:paraId="71C85F17" w14:textId="77777777">
      <w:pPr>
        <w:ind w:firstLine="560" w:firstLineChars="200"/>
        <w:rPr>
          <w:rFonts w:ascii="仿宋" w:eastAsia="仿宋" w:hAnsi="仿宋"/>
          <w:sz w:val="28"/>
        </w:rPr>
      </w:pPr>
    </w:p>
    <w:p w:rsidR="00593BB6" w:rsidRPr="00593BB6" w:rsidP="00593BB6" w14:paraId="03610FFD" w14:textId="77777777">
      <w:pPr>
        <w:ind w:firstLine="560" w:firstLineChars="200"/>
        <w:rPr>
          <w:rFonts w:ascii="仿宋" w:eastAsia="仿宋" w:hAnsi="仿宋"/>
          <w:sz w:val="28"/>
        </w:rPr>
      </w:pPr>
      <w:r w:rsidRPr="00593BB6">
        <w:rPr>
          <w:rFonts w:ascii="仿宋" w:eastAsia="仿宋" w:hAnsi="仿宋"/>
          <w:sz w:val="28"/>
        </w:rPr>
        <w:t>- 周围5.00千米以内没有地下矿藏、文物和历史文化遗址。</w:t>
      </w:r>
    </w:p>
    <w:p w:rsidR="00593BB6" w:rsidRPr="00593BB6" w:rsidP="00593BB6" w14:paraId="7E73AA63" w14:textId="77777777">
      <w:pPr>
        <w:ind w:firstLine="560" w:firstLineChars="200"/>
        <w:rPr>
          <w:rFonts w:ascii="仿宋" w:eastAsia="仿宋" w:hAnsi="仿宋"/>
          <w:sz w:val="28"/>
        </w:rPr>
      </w:pPr>
      <w:r w:rsidRPr="00593BB6">
        <w:rPr>
          <w:rFonts w:ascii="仿宋" w:eastAsia="仿宋" w:hAnsi="仿宋"/>
          <w:sz w:val="28"/>
        </w:rPr>
        <w:t>- 光盘盘片项目建设不影响周围军事设施建设和使用，以及河道的防洪和排涝。</w:t>
      </w:r>
    </w:p>
    <w:p w:rsidR="00593BB6" w:rsidRPr="00593BB6" w:rsidP="00593BB6" w14:paraId="16C57823" w14:textId="77777777">
      <w:pPr>
        <w:ind w:firstLine="560" w:firstLineChars="200"/>
        <w:rPr>
          <w:rFonts w:ascii="仿宋" w:eastAsia="仿宋" w:hAnsi="仿宋"/>
          <w:sz w:val="28"/>
        </w:rPr>
      </w:pPr>
      <w:r w:rsidRPr="00593BB6">
        <w:rPr>
          <w:rFonts w:ascii="仿宋" w:eastAsia="仿宋" w:hAnsi="仿宋"/>
          <w:sz w:val="28"/>
        </w:rPr>
        <w:t>- 土地资源充裕，地理位置优越，地形平坦，交通便利，基础</w:t>
      </w:r>
      <w:r w:rsidRPr="00593BB6">
        <w:rPr>
          <w:rFonts w:ascii="仿宋" w:eastAsia="仿宋" w:hAnsi="仿宋"/>
          <w:sz w:val="28"/>
        </w:rPr>
        <w:t>设施齐全，符合光盘盘片项目选址要求。</w:t>
      </w:r>
    </w:p>
    <w:p w:rsidR="00593BB6" w:rsidP="00593BB6" w14:paraId="60DCC40C" w14:textId="309E8805">
      <w:pPr>
        <w:ind w:firstLine="560" w:firstLineChars="200"/>
        <w:rPr>
          <w:rFonts w:ascii="仿宋" w:eastAsia="仿宋" w:hAnsi="仿宋"/>
          <w:sz w:val="28"/>
        </w:rPr>
      </w:pPr>
      <w:r w:rsidRPr="00593BB6">
        <w:rPr>
          <w:rFonts w:ascii="仿宋" w:eastAsia="仿宋" w:hAnsi="仿宋"/>
          <w:sz w:val="28"/>
        </w:rPr>
        <w:t>- 光盘盘片项目建设严格按照光盘盘片项目建设地部门的规划要求进行设计。</w:t>
      </w:r>
    </w:p>
    <w:p w:rsidR="00593BB6" w:rsidP="00593BB6" w14:paraId="1FEA3B85" w14:textId="77FA20AD">
      <w:pPr>
        <w:pStyle w:val="Heading2"/>
      </w:pPr>
      <w:bookmarkStart w:id="20" w:name="_Toc160284744"/>
      <w:r w:rsidRPr="00593BB6">
        <w:t>(二)、土地利用合理性分析</w:t>
      </w:r>
      <w:bookmarkEnd w:id="20"/>
    </w:p>
    <w:p w:rsidR="00593BB6" w:rsidRPr="00593BB6" w:rsidP="00593BB6" w14:paraId="047A5D41" w14:textId="77777777">
      <w:pPr>
        <w:ind w:firstLine="560" w:firstLineChars="200"/>
        <w:rPr>
          <w:rFonts w:ascii="仿宋" w:eastAsia="仿宋" w:hAnsi="仿宋"/>
          <w:sz w:val="28"/>
        </w:rPr>
      </w:pPr>
      <w:r w:rsidRPr="00593BB6">
        <w:rPr>
          <w:rFonts w:ascii="仿宋" w:eastAsia="仿宋" w:hAnsi="仿宋" w:hint="eastAsia"/>
          <w:sz w:val="28"/>
        </w:rPr>
        <w:t>用地资源充裕：</w:t>
      </w:r>
      <w:r w:rsidRPr="00593BB6">
        <w:rPr>
          <w:rFonts w:ascii="仿宋" w:eastAsia="仿宋" w:hAnsi="仿宋"/>
          <w:sz w:val="28"/>
        </w:rPr>
        <w:t xml:space="preserve"> 所选用地位置周围5.00千米以内没有地下矿藏、文物和历史文化遗址的限制，表明土地资源充裕，不会受到文化遗产或自然资源的限制。这为光盘盘片项目的发展提供了足够的用地空间。</w:t>
      </w:r>
    </w:p>
    <w:p w:rsidR="00593BB6" w:rsidRPr="00593BB6" w:rsidP="00593BB6" w14:paraId="05828CFA" w14:textId="77777777">
      <w:pPr>
        <w:ind w:firstLine="560" w:firstLineChars="200"/>
        <w:rPr>
          <w:rFonts w:ascii="仿宋" w:eastAsia="仿宋" w:hAnsi="仿宋"/>
          <w:sz w:val="28"/>
        </w:rPr>
      </w:pPr>
    </w:p>
    <w:p w:rsidR="00593BB6" w:rsidRPr="00593BB6" w:rsidP="00593BB6" w14:paraId="2315E07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93BB6">
        <w:rPr>
          <w:rFonts w:ascii="仿宋" w:eastAsia="仿宋" w:hAnsi="仿宋" w:hint="eastAsia"/>
          <w:sz w:val="28"/>
        </w:rPr>
        <w:t>地理位置优越：</w:t>
      </w:r>
      <w:r w:rsidRPr="00593BB6">
        <w:rPr>
          <w:rFonts w:ascii="仿宋" w:eastAsia="仿宋" w:hAnsi="仿宋"/>
          <w:sz w:val="28"/>
        </w:rPr>
        <w:t xml:space="preserve"> 所选用地地理位置优越，地形平坦，这有利于光盘盘片项目建设和未来的运营。平坦的地形可以减少工程施工的难度和成本，使土地更易于开发利用。</w:t>
      </w:r>
    </w:p>
    <w:p w:rsidR="00593BB6" w:rsidRPr="00593BB6" w:rsidP="00593BB6" w14:paraId="46CFC316" w14:textId="77777777">
      <w:pPr>
        <w:ind w:firstLine="560" w:firstLineChars="200"/>
        <w:rPr>
          <w:rFonts w:ascii="仿宋" w:eastAsia="仿宋" w:hAnsi="仿宋"/>
          <w:sz w:val="28"/>
        </w:rPr>
      </w:pPr>
    </w:p>
    <w:p w:rsidR="00593BB6" w:rsidRPr="00593BB6" w:rsidP="00593BB6" w14:paraId="1AD3C900" w14:textId="77777777">
      <w:pPr>
        <w:ind w:firstLine="560" w:firstLineChars="200"/>
        <w:rPr>
          <w:rFonts w:ascii="仿宋" w:eastAsia="仿宋" w:hAnsi="仿宋"/>
          <w:sz w:val="28"/>
        </w:rPr>
      </w:pPr>
      <w:r w:rsidRPr="00593BB6">
        <w:rPr>
          <w:rFonts w:ascii="仿宋" w:eastAsia="仿宋" w:hAnsi="仿宋" w:hint="eastAsia"/>
          <w:sz w:val="28"/>
        </w:rPr>
        <w:t>基础设施完善：</w:t>
      </w:r>
      <w:r w:rsidRPr="00593BB6">
        <w:rPr>
          <w:rFonts w:ascii="仿宋" w:eastAsia="仿宋" w:hAnsi="仿宋"/>
          <w:sz w:val="28"/>
        </w:rPr>
        <w:t xml:space="preserve"> 光盘盘片项目建设区域的基础设施相对完善，这包括交通、供水、电力等基础设施。这些设施的完善将有助于光盘盘片项目的顺利进行，减少了对基础设施的额外投资。</w:t>
      </w:r>
    </w:p>
    <w:p w:rsidR="00593BB6" w:rsidRPr="00593BB6" w:rsidP="00593BB6" w14:paraId="369C93BB" w14:textId="77777777">
      <w:pPr>
        <w:ind w:firstLine="560" w:firstLineChars="200"/>
        <w:rPr>
          <w:rFonts w:ascii="仿宋" w:eastAsia="仿宋" w:hAnsi="仿宋"/>
          <w:sz w:val="28"/>
        </w:rPr>
      </w:pPr>
    </w:p>
    <w:p w:rsidR="00593BB6" w:rsidRPr="00593BB6" w:rsidP="00593BB6" w14:paraId="7F4F7E0E" w14:textId="77777777">
      <w:pPr>
        <w:ind w:firstLine="560" w:firstLineChars="200"/>
        <w:rPr>
          <w:rFonts w:ascii="仿宋" w:eastAsia="仿宋" w:hAnsi="仿宋"/>
          <w:sz w:val="28"/>
        </w:rPr>
      </w:pPr>
      <w:r w:rsidRPr="00593BB6">
        <w:rPr>
          <w:rFonts w:ascii="仿宋" w:eastAsia="仿宋" w:hAnsi="仿宋" w:hint="eastAsia"/>
          <w:sz w:val="28"/>
        </w:rPr>
        <w:t>交通便利：</w:t>
      </w:r>
      <w:r w:rsidRPr="00593BB6">
        <w:rPr>
          <w:rFonts w:ascii="仿宋" w:eastAsia="仿宋" w:hAnsi="仿宋"/>
          <w:sz w:val="28"/>
        </w:rPr>
        <w:t xml:space="preserve"> 所选用地地理位置优越，与周边地区和城市建成区的联系方便。这有助于光盘盘片项目的物流和人流，降低了运输成本。</w:t>
      </w:r>
    </w:p>
    <w:p w:rsidR="00593BB6" w:rsidRPr="00593BB6" w:rsidP="00593BB6" w14:paraId="527B057E" w14:textId="77777777">
      <w:pPr>
        <w:ind w:firstLine="560" w:firstLineChars="200"/>
        <w:rPr>
          <w:rFonts w:ascii="仿宋" w:eastAsia="仿宋" w:hAnsi="仿宋"/>
          <w:sz w:val="28"/>
        </w:rPr>
      </w:pPr>
    </w:p>
    <w:p w:rsidR="00593BB6" w:rsidP="00593BB6" w14:paraId="78564C3A" w14:textId="7F782961">
      <w:pPr>
        <w:ind w:firstLine="560" w:firstLineChars="200"/>
        <w:rPr>
          <w:rFonts w:ascii="仿宋" w:eastAsia="仿宋" w:hAnsi="仿宋"/>
          <w:sz w:val="28"/>
        </w:rPr>
      </w:pPr>
      <w:r w:rsidRPr="00593BB6">
        <w:rPr>
          <w:rFonts w:ascii="仿宋" w:eastAsia="仿宋" w:hAnsi="仿宋" w:hint="eastAsia"/>
          <w:sz w:val="28"/>
        </w:rPr>
        <w:t>用地规划符合要求：</w:t>
      </w:r>
      <w:r w:rsidRPr="00593BB6">
        <w:rPr>
          <w:rFonts w:ascii="仿宋" w:eastAsia="仿宋" w:hAnsi="仿宋"/>
          <w:sz w:val="28"/>
        </w:rPr>
        <w:t xml:space="preserve"> 光盘盘片项目建设区域的用地规划已经获</w:t>
      </w:r>
      <w:r w:rsidRPr="00593BB6">
        <w:rPr>
          <w:rFonts w:ascii="仿宋" w:eastAsia="仿宋" w:hAnsi="仿宋"/>
          <w:sz w:val="28"/>
        </w:rPr>
        <w:t>得了相应部门的批准，符合国家和地方相关规定。这确保了光盘盘片项目的用地符合法律法规，减少了后期可能的用地争议。</w:t>
      </w:r>
    </w:p>
    <w:p w:rsidR="00593BB6" w:rsidP="00593BB6" w14:paraId="6D149697" w14:textId="49E21A7D">
      <w:pPr>
        <w:pStyle w:val="Heading2"/>
      </w:pPr>
      <w:bookmarkStart w:id="21" w:name="_Toc160284745"/>
      <w:r w:rsidRPr="00593BB6">
        <w:t>(三)、征地拆迁和移民安置规划方案</w:t>
      </w:r>
      <w:bookmarkEnd w:id="21"/>
    </w:p>
    <w:p w:rsidR="00593BB6" w:rsidP="00593BB6" w14:paraId="79BC870F" w14:textId="5096464F">
      <w:pPr>
        <w:ind w:firstLine="560" w:firstLineChars="200"/>
        <w:rPr>
          <w:rFonts w:ascii="仿宋" w:eastAsia="仿宋" w:hAnsi="仿宋" w:hint="eastAsia"/>
          <w:sz w:val="28"/>
        </w:rPr>
      </w:pPr>
      <w:r w:rsidRPr="00593BB6">
        <w:rPr>
          <w:rFonts w:ascii="仿宋" w:eastAsia="仿宋" w:hAnsi="仿宋" w:hint="eastAsia"/>
          <w:sz w:val="28"/>
        </w:rPr>
        <w:t>该光盘盘片项目用地属为建设用地，无拆迁情况，不存在移民安置问题。（根据实际情况填写）</w:t>
      </w:r>
    </w:p>
    <w:p w:rsidR="00593BB6" w:rsidP="00593BB6" w14:paraId="0E09EFA3" w14:textId="2E3AF989">
      <w:pPr>
        <w:pStyle w:val="Heading1"/>
        <w:rPr>
          <w:rFonts w:hint="eastAsia"/>
        </w:rPr>
      </w:pPr>
      <w:bookmarkStart w:id="22" w:name="_Toc160284746"/>
      <w:r w:rsidRPr="00593BB6">
        <w:rPr>
          <w:rFonts w:hint="eastAsia"/>
        </w:rPr>
        <w:t>四、资源开发及综合利用分析</w:t>
      </w:r>
      <w:bookmarkEnd w:id="22"/>
    </w:p>
    <w:p w:rsidR="00593BB6" w:rsidP="00593BB6" w14:paraId="078AD352" w14:textId="73D9B5DF">
      <w:pPr>
        <w:pStyle w:val="Heading2"/>
      </w:pPr>
      <w:bookmarkStart w:id="23" w:name="_Toc160284747"/>
      <w:r w:rsidRPr="00593BB6">
        <w:t>(一)、资源开发方案</w:t>
      </w:r>
      <w:bookmarkEnd w:id="23"/>
    </w:p>
    <w:p w:rsidR="00593BB6" w:rsidP="00593BB6" w14:paraId="175BEEA6" w14:textId="3CDF107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593BB6" w:rsidP="00593BB6" w14:textId="3CDF1074">
      <w:pPr>
        <w:ind w:firstLine="560" w:firstLineChars="200"/>
        <w:rPr>
          <w:rFonts w:ascii="仿宋" w:eastAsia="仿宋" w:hAnsi="仿宋" w:hint="eastAsia"/>
          <w:sz w:val="28"/>
        </w:rPr>
      </w:pPr>
      <w:r w:rsidRPr="00593BB6">
        <w:rPr>
          <w:rFonts w:ascii="仿宋" w:eastAsia="仿宋" w:hAnsi="仿宋" w:hint="eastAsia"/>
          <w:sz w:val="28"/>
        </w:rPr>
        <w:t>资源开发方案是确保企业能够获得必要资源，以支持其运营、生产和增长的关键部分。这包括人力资源、物质资源、资金资源和技术资源等。</w:t>
      </w:r>
    </w:p>
    <w:p w:rsidR="00593BB6" w:rsidP="00593BB6" w14:paraId="59512B78" w14:textId="19FD8AFD">
      <w:pPr>
        <w:pStyle w:val="Heading2"/>
      </w:pPr>
      <w:bookmarkStart w:id="24" w:name="_Toc160284748"/>
      <w:r w:rsidRPr="00593BB6">
        <w:t>(二)、资源利用方案</w:t>
      </w:r>
      <w:bookmarkEnd w:id="24"/>
    </w:p>
    <w:p w:rsidR="00593BB6" w:rsidRPr="00593BB6" w:rsidP="00593BB6" w14:paraId="4A964063" w14:textId="77777777">
      <w:pPr>
        <w:ind w:firstLine="560" w:firstLineChars="200"/>
        <w:rPr>
          <w:rFonts w:ascii="仿宋" w:eastAsia="仿宋" w:hAnsi="仿宋"/>
          <w:sz w:val="28"/>
        </w:rPr>
      </w:pPr>
      <w:r w:rsidRPr="00593BB6">
        <w:rPr>
          <w:rFonts w:ascii="仿宋" w:eastAsia="仿宋" w:hAnsi="仿宋"/>
          <w:sz w:val="28"/>
        </w:rPr>
        <w:t>(一) 土地资源</w:t>
      </w:r>
    </w:p>
    <w:p w:rsidR="00593BB6" w:rsidRPr="00593BB6" w:rsidP="00593BB6" w14:paraId="4D3E8594" w14:textId="77777777">
      <w:pPr>
        <w:ind w:firstLine="560" w:firstLineChars="200"/>
        <w:rPr>
          <w:rFonts w:ascii="仿宋" w:eastAsia="仿宋" w:hAnsi="仿宋"/>
          <w:sz w:val="28"/>
        </w:rPr>
      </w:pPr>
    </w:p>
    <w:p w:rsidR="00593BB6" w:rsidRPr="00593BB6" w:rsidP="00593BB6" w14:paraId="122E4E44" w14:textId="77777777">
      <w:pPr>
        <w:ind w:firstLine="560" w:firstLineChars="200"/>
        <w:rPr>
          <w:rFonts w:ascii="仿宋" w:eastAsia="仿宋" w:hAnsi="仿宋"/>
          <w:sz w:val="28"/>
        </w:rPr>
      </w:pPr>
      <w:r w:rsidRPr="00593BB6">
        <w:rPr>
          <w:rFonts w:ascii="仿宋" w:eastAsia="仿宋" w:hAnsi="仿宋" w:hint="eastAsia"/>
          <w:sz w:val="28"/>
        </w:rPr>
        <w:t>选址是光盘盘片项目成功的关键因素之一。该光盘盘片项目选址位于</w:t>
      </w:r>
      <w:r w:rsidRPr="00593BB6">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593BB6" w:rsidRPr="00593BB6" w:rsidP="00593BB6" w14:paraId="000E29CF" w14:textId="77777777">
      <w:pPr>
        <w:ind w:firstLine="560" w:firstLineChars="200"/>
        <w:rPr>
          <w:rFonts w:ascii="仿宋" w:eastAsia="仿宋" w:hAnsi="仿宋"/>
          <w:sz w:val="28"/>
        </w:rPr>
      </w:pPr>
    </w:p>
    <w:p w:rsidR="00593BB6" w:rsidRPr="00593BB6" w:rsidP="00593BB6" w14:paraId="57EEE215" w14:textId="77777777">
      <w:pPr>
        <w:ind w:firstLine="560" w:firstLineChars="200"/>
        <w:rPr>
          <w:rFonts w:ascii="仿宋" w:eastAsia="仿宋" w:hAnsi="仿宋"/>
          <w:sz w:val="28"/>
        </w:rPr>
      </w:pPr>
      <w:r w:rsidRPr="00593BB6">
        <w:rPr>
          <w:rFonts w:ascii="仿宋" w:eastAsia="仿宋" w:hAnsi="仿宋" w:hint="eastAsia"/>
          <w:sz w:val="28"/>
        </w:rPr>
        <w:t>在选址方面，我们将遵循土地利用规划，确保光盘盘片项目不会对自然保护区、风景名胜区、生活饮用水源地等敏感区域造成不良影响。光盘盘片项目建设区域地理条件良好，基础设施齐全，便于科研、生产和管理活动的集中开展，同时与城市发展相协调。我们将始终遵循环保原则，确保光盘盘片项目不会对周围环境产生污染或造成不良社会影响。</w:t>
      </w:r>
    </w:p>
    <w:p w:rsidR="00593BB6" w:rsidRPr="00593BB6" w:rsidP="00593BB6" w14:paraId="55C19BCC" w14:textId="77777777">
      <w:pPr>
        <w:ind w:firstLine="560" w:firstLineChars="200"/>
        <w:rPr>
          <w:rFonts w:ascii="仿宋" w:eastAsia="仿宋" w:hAnsi="仿宋"/>
          <w:sz w:val="28"/>
        </w:rPr>
      </w:pPr>
    </w:p>
    <w:p w:rsidR="00593BB6" w:rsidRPr="00593BB6" w:rsidP="00593BB6" w14:paraId="58D73C16" w14:textId="77777777">
      <w:pPr>
        <w:ind w:firstLine="560" w:firstLineChars="200"/>
        <w:rPr>
          <w:rFonts w:ascii="仿宋" w:eastAsia="仿宋" w:hAnsi="仿宋"/>
          <w:sz w:val="28"/>
        </w:rPr>
      </w:pPr>
      <w:r w:rsidRPr="00593BB6">
        <w:rPr>
          <w:rFonts w:ascii="仿宋" w:eastAsia="仿宋" w:hAnsi="仿宋"/>
          <w:sz w:val="28"/>
        </w:rPr>
        <w:t>(二) 原辅材料</w:t>
      </w:r>
    </w:p>
    <w:p w:rsidR="00593BB6" w:rsidRPr="00593BB6" w:rsidP="00593BB6" w14:paraId="40B896BA" w14:textId="77777777">
      <w:pPr>
        <w:ind w:firstLine="560" w:firstLineChars="200"/>
        <w:rPr>
          <w:rFonts w:ascii="仿宋" w:eastAsia="仿宋" w:hAnsi="仿宋"/>
          <w:sz w:val="28"/>
        </w:rPr>
      </w:pPr>
    </w:p>
    <w:p w:rsidR="00593BB6" w:rsidRPr="00593BB6" w:rsidP="00593BB6" w14:paraId="629BFE6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593BB6" w:rsidRPr="00593BB6" w:rsidP="00593BB6" w14:textId="77777777">
      <w:pPr>
        <w:ind w:firstLine="560" w:firstLineChars="200"/>
        <w:rPr>
          <w:rFonts w:ascii="仿宋" w:eastAsia="仿宋" w:hAnsi="仿宋"/>
          <w:sz w:val="28"/>
        </w:rPr>
      </w:pPr>
      <w:r w:rsidRPr="00593BB6">
        <w:rPr>
          <w:rFonts w:ascii="仿宋" w:eastAsia="仿宋" w:hAnsi="仿宋" w:hint="eastAsia"/>
          <w:sz w:val="28"/>
        </w:rPr>
        <w:t>原辅材料的采购和管理对光盘盘片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593BB6" w:rsidRPr="00593BB6" w:rsidP="00593BB6" w14:paraId="6A073DE9" w14:textId="77777777">
      <w:pPr>
        <w:ind w:firstLine="560" w:firstLineChars="200"/>
        <w:rPr>
          <w:rFonts w:ascii="仿宋" w:eastAsia="仿宋" w:hAnsi="仿宋"/>
          <w:sz w:val="28"/>
        </w:rPr>
      </w:pPr>
    </w:p>
    <w:p w:rsidR="00593BB6" w:rsidRPr="00593BB6" w:rsidP="00593BB6" w14:paraId="30C497A1" w14:textId="77777777">
      <w:pPr>
        <w:ind w:firstLine="560" w:firstLineChars="200"/>
        <w:rPr>
          <w:rFonts w:ascii="仿宋" w:eastAsia="仿宋" w:hAnsi="仿宋"/>
          <w:sz w:val="28"/>
        </w:rPr>
      </w:pPr>
      <w:r w:rsidRPr="00593BB6">
        <w:rPr>
          <w:rFonts w:ascii="仿宋" w:eastAsia="仿宋" w:hAnsi="仿宋"/>
          <w:sz w:val="28"/>
        </w:rPr>
        <w:t>(三) 能源消耗</w:t>
      </w:r>
    </w:p>
    <w:p w:rsidR="00593BB6" w:rsidRPr="00593BB6" w:rsidP="00593BB6" w14:paraId="09ADDDE2" w14:textId="77777777">
      <w:pPr>
        <w:ind w:firstLine="560" w:firstLineChars="200"/>
        <w:rPr>
          <w:rFonts w:ascii="仿宋" w:eastAsia="仿宋" w:hAnsi="仿宋"/>
          <w:sz w:val="28"/>
        </w:rPr>
      </w:pPr>
    </w:p>
    <w:p w:rsidR="00593BB6" w:rsidP="00593BB6" w14:paraId="0F666C1E" w14:textId="3E41F14D">
      <w:pPr>
        <w:ind w:firstLine="560" w:firstLineChars="200"/>
        <w:rPr>
          <w:rFonts w:ascii="仿宋" w:eastAsia="仿宋" w:hAnsi="仿宋" w:hint="eastAsia"/>
          <w:sz w:val="28"/>
        </w:rPr>
      </w:pPr>
      <w:r w:rsidRPr="00593BB6">
        <w:rPr>
          <w:rFonts w:ascii="仿宋" w:eastAsia="仿宋" w:hAnsi="仿宋" w:hint="eastAsia"/>
          <w:sz w:val="28"/>
        </w:rPr>
        <w:t>光盘盘片项目的能源消耗对环境和经济都有重要影响。我们将采取一系列节能措施，以降低能源消耗。根据光盘盘片项目的用电和用水需求，我们将确保供应的稳定性，并致力于提高能源的利用效率。光盘盘片项目在综合能源利用方面取得了显著成绩，达产后将持续关注节能减排和资源利用效果，确保光盘盘片项目的可持续</w:t>
      </w:r>
      <w:r w:rsidRPr="00593BB6">
        <w:rPr>
          <w:rFonts w:ascii="仿宋" w:eastAsia="仿宋" w:hAnsi="仿宋" w:hint="eastAsia"/>
          <w:sz w:val="28"/>
        </w:rPr>
        <w:t>性发展。</w:t>
      </w:r>
    </w:p>
    <w:p w:rsidR="00593BB6" w:rsidP="00593BB6" w14:paraId="6FB840E4" w14:textId="0A9E50D0">
      <w:pPr>
        <w:pStyle w:val="Heading2"/>
      </w:pPr>
      <w:bookmarkStart w:id="25" w:name="_Toc160284749"/>
      <w:r w:rsidRPr="00593BB6">
        <w:t>(三)、资源节约措施</w:t>
      </w:r>
      <w:bookmarkEnd w:id="25"/>
    </w:p>
    <w:p w:rsidR="00593BB6" w:rsidRPr="00593BB6" w:rsidP="00593BB6" w14:paraId="23AE8C39" w14:textId="77777777">
      <w:pPr>
        <w:ind w:firstLine="560" w:firstLineChars="200"/>
        <w:rPr>
          <w:rFonts w:ascii="仿宋" w:eastAsia="仿宋" w:hAnsi="仿宋"/>
          <w:sz w:val="28"/>
        </w:rPr>
      </w:pPr>
      <w:r w:rsidRPr="00593BB6">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593BB6" w:rsidRPr="00593BB6" w:rsidP="00593BB6" w14:paraId="6FAC2021" w14:textId="77777777">
      <w:pPr>
        <w:ind w:firstLine="560" w:firstLineChars="200"/>
        <w:rPr>
          <w:rFonts w:ascii="仿宋" w:eastAsia="仿宋" w:hAnsi="仿宋"/>
          <w:sz w:val="28"/>
        </w:rPr>
      </w:pPr>
    </w:p>
    <w:p w:rsidR="00593BB6" w:rsidRPr="00593BB6" w:rsidP="00593BB6" w14:paraId="48C0F28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93BB6">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593BB6" w:rsidRPr="00593BB6" w:rsidP="00593BB6" w14:paraId="7E72BFDB" w14:textId="77777777">
      <w:pPr>
        <w:ind w:firstLine="560" w:firstLineChars="200"/>
        <w:rPr>
          <w:rFonts w:ascii="仿宋" w:eastAsia="仿宋" w:hAnsi="仿宋"/>
          <w:sz w:val="28"/>
        </w:rPr>
      </w:pPr>
    </w:p>
    <w:p w:rsidR="00593BB6" w:rsidRPr="00593BB6" w:rsidP="00593BB6" w14:paraId="5656944B" w14:textId="77777777">
      <w:pPr>
        <w:ind w:firstLine="560" w:firstLineChars="200"/>
        <w:rPr>
          <w:rFonts w:ascii="仿宋" w:eastAsia="仿宋" w:hAnsi="仿宋"/>
          <w:sz w:val="28"/>
        </w:rPr>
      </w:pPr>
      <w:r w:rsidRPr="00593BB6">
        <w:rPr>
          <w:rFonts w:ascii="仿宋" w:eastAsia="仿宋" w:hAnsi="仿宋" w:hint="eastAsia"/>
          <w:sz w:val="28"/>
        </w:rPr>
        <w:t>节能技术应用：光盘盘片项目将积极采用节能技术，包括高效设备、节能照明、智能控制系统等，以降低能源消耗。定期对设备进行维护和升级，确保其运行在最佳状态。</w:t>
      </w:r>
    </w:p>
    <w:p w:rsidR="00593BB6" w:rsidRPr="00593BB6" w:rsidP="00593BB6" w14:paraId="29EB5079" w14:textId="77777777">
      <w:pPr>
        <w:ind w:firstLine="560" w:firstLineChars="200"/>
        <w:rPr>
          <w:rFonts w:ascii="仿宋" w:eastAsia="仿宋" w:hAnsi="仿宋"/>
          <w:sz w:val="28"/>
        </w:rPr>
      </w:pPr>
    </w:p>
    <w:p w:rsidR="00593BB6" w:rsidRPr="00593BB6" w:rsidP="00593BB6" w14:paraId="3C5AE9FA" w14:textId="77777777">
      <w:pPr>
        <w:ind w:firstLine="560" w:firstLineChars="200"/>
        <w:rPr>
          <w:rFonts w:ascii="仿宋" w:eastAsia="仿宋" w:hAnsi="仿宋"/>
          <w:sz w:val="28"/>
        </w:rPr>
      </w:pPr>
      <w:r w:rsidRPr="00593BB6">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593BB6" w:rsidRPr="00593BB6" w:rsidP="00593BB6" w14:paraId="4BB63172" w14:textId="77777777">
      <w:pPr>
        <w:ind w:firstLine="560" w:firstLineChars="200"/>
        <w:rPr>
          <w:rFonts w:ascii="仿宋" w:eastAsia="仿宋" w:hAnsi="仿宋"/>
          <w:sz w:val="28"/>
        </w:rPr>
      </w:pPr>
    </w:p>
    <w:p w:rsidR="00593BB6" w:rsidRPr="00593BB6" w:rsidP="00593BB6" w14:paraId="0E77D434" w14:textId="77777777">
      <w:pPr>
        <w:ind w:firstLine="560" w:firstLineChars="200"/>
        <w:rPr>
          <w:rFonts w:ascii="仿宋" w:eastAsia="仿宋" w:hAnsi="仿宋"/>
          <w:sz w:val="28"/>
        </w:rPr>
      </w:pPr>
      <w:r w:rsidRPr="00593BB6">
        <w:rPr>
          <w:rFonts w:ascii="仿宋" w:eastAsia="仿宋" w:hAnsi="仿宋" w:hint="eastAsia"/>
          <w:sz w:val="28"/>
        </w:rPr>
        <w:t>可再生能源利用：鼓励使用可再生能源，如太阳能和风能，以部分或完全满足光盘盘片项目的电力需求。这不仅有助于减少温室气体排放，还可降低能源成本。</w:t>
      </w:r>
    </w:p>
    <w:p w:rsidR="00593BB6" w:rsidRPr="00593BB6" w:rsidP="00593BB6" w14:paraId="7B502806" w14:textId="77777777">
      <w:pPr>
        <w:ind w:firstLine="560" w:firstLineChars="200"/>
        <w:rPr>
          <w:rFonts w:ascii="仿宋" w:eastAsia="仿宋" w:hAnsi="仿宋"/>
          <w:sz w:val="28"/>
        </w:rPr>
      </w:pPr>
    </w:p>
    <w:p w:rsidR="00593BB6" w:rsidRPr="00593BB6" w:rsidP="00593BB6" w14:paraId="04210D9A" w14:textId="77777777">
      <w:pPr>
        <w:ind w:firstLine="560" w:firstLineChars="200"/>
        <w:rPr>
          <w:rFonts w:ascii="仿宋" w:eastAsia="仿宋" w:hAnsi="仿宋"/>
          <w:sz w:val="28"/>
        </w:rPr>
      </w:pPr>
      <w:r w:rsidRPr="00593BB6">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593BB6" w:rsidRPr="00593BB6" w:rsidP="00593BB6" w14:paraId="1FFE6C37" w14:textId="77777777">
      <w:pPr>
        <w:ind w:firstLine="560" w:firstLineChars="200"/>
        <w:rPr>
          <w:rFonts w:ascii="仿宋" w:eastAsia="仿宋" w:hAnsi="仿宋"/>
          <w:sz w:val="28"/>
        </w:rPr>
      </w:pPr>
    </w:p>
    <w:p w:rsidR="00593BB6" w:rsidRPr="00593BB6" w:rsidP="00593BB6" w14:paraId="3C7ED653" w14:textId="77777777">
      <w:pPr>
        <w:ind w:firstLine="560" w:firstLineChars="200"/>
        <w:rPr>
          <w:rFonts w:ascii="仿宋" w:eastAsia="仿宋" w:hAnsi="仿宋"/>
          <w:sz w:val="28"/>
        </w:rPr>
      </w:pPr>
      <w:r w:rsidRPr="00593BB6">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593BB6" w:rsidRPr="00593BB6" w:rsidP="00593BB6" w14:paraId="0125B473" w14:textId="77777777">
      <w:pPr>
        <w:ind w:firstLine="560" w:firstLineChars="200"/>
        <w:rPr>
          <w:rFonts w:ascii="仿宋" w:eastAsia="仿宋" w:hAnsi="仿宋"/>
          <w:sz w:val="28"/>
        </w:rPr>
      </w:pPr>
    </w:p>
    <w:p w:rsidR="00593BB6" w:rsidP="00593BB6" w14:paraId="636130B8" w14:textId="1E885BA6">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593BB6" w:rsidP="00593BB6" w14:textId="1E885BA6">
      <w:pPr>
        <w:ind w:firstLine="560" w:firstLineChars="200"/>
        <w:rPr>
          <w:rFonts w:ascii="仿宋" w:eastAsia="仿宋" w:hAnsi="仿宋" w:hint="eastAsia"/>
          <w:sz w:val="28"/>
        </w:rPr>
      </w:pPr>
      <w:r w:rsidRPr="00593BB6">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593BB6" w:rsidP="00593BB6" w14:paraId="15A2472B" w14:textId="0D90F6D8">
      <w:pPr>
        <w:pStyle w:val="Heading1"/>
        <w:rPr>
          <w:rFonts w:hint="eastAsia"/>
        </w:rPr>
      </w:pPr>
      <w:bookmarkStart w:id="26" w:name="_Toc160284750"/>
      <w:r w:rsidRPr="00593BB6">
        <w:rPr>
          <w:rFonts w:hint="eastAsia"/>
        </w:rPr>
        <w:t>五、发展规划、产业政策和行业准入分析</w:t>
      </w:r>
      <w:bookmarkEnd w:id="26"/>
    </w:p>
    <w:p w:rsidR="00593BB6" w:rsidP="00593BB6" w14:paraId="624BBFA9" w14:textId="0F04A657">
      <w:pPr>
        <w:pStyle w:val="Heading2"/>
      </w:pPr>
      <w:bookmarkStart w:id="27" w:name="_Toc160284751"/>
      <w:r w:rsidRPr="00593BB6">
        <w:t>(一)、发展规划分析</w:t>
      </w:r>
      <w:bookmarkEnd w:id="27"/>
    </w:p>
    <w:p w:rsidR="00593BB6" w:rsidRPr="00593BB6" w:rsidP="00593BB6" w14:paraId="5120A5F3" w14:textId="77777777">
      <w:pPr>
        <w:ind w:firstLine="560" w:firstLineChars="200"/>
        <w:rPr>
          <w:rFonts w:ascii="仿宋" w:eastAsia="仿宋" w:hAnsi="仿宋"/>
          <w:sz w:val="28"/>
        </w:rPr>
      </w:pPr>
      <w:r w:rsidRPr="00593BB6">
        <w:rPr>
          <w:rFonts w:ascii="仿宋" w:eastAsia="仿宋" w:hAnsi="仿宋" w:hint="eastAsia"/>
          <w:sz w:val="28"/>
        </w:rPr>
        <w:t>长期愿景和目标：首先，明确你的企业的长期愿景和目标是什么。这可以是在未来</w:t>
      </w:r>
      <w:r w:rsidRPr="00593BB6">
        <w:rPr>
          <w:rFonts w:ascii="仿宋" w:eastAsia="仿宋" w:hAnsi="仿宋"/>
          <w:sz w:val="28"/>
        </w:rPr>
        <w:t>3到5年内的具体目标，如市场份额、收入目标、国际扩张等。</w:t>
      </w:r>
    </w:p>
    <w:p w:rsidR="00593BB6" w:rsidRPr="00593BB6" w:rsidP="00593BB6" w14:paraId="36E2CAA5" w14:textId="77777777">
      <w:pPr>
        <w:ind w:firstLine="560" w:firstLineChars="200"/>
        <w:rPr>
          <w:rFonts w:ascii="仿宋" w:eastAsia="仿宋" w:hAnsi="仿宋"/>
          <w:sz w:val="28"/>
        </w:rPr>
      </w:pPr>
    </w:p>
    <w:p w:rsidR="00593BB6" w:rsidRPr="00593BB6" w:rsidP="00593BB6" w14:paraId="7C7D6225" w14:textId="77777777">
      <w:pPr>
        <w:ind w:firstLine="560" w:firstLineChars="200"/>
        <w:rPr>
          <w:rFonts w:ascii="仿宋" w:eastAsia="仿宋" w:hAnsi="仿宋"/>
          <w:sz w:val="28"/>
        </w:rPr>
      </w:pPr>
      <w:r w:rsidRPr="00593BB6">
        <w:rPr>
          <w:rFonts w:ascii="仿宋" w:eastAsia="仿宋" w:hAnsi="仿宋" w:hint="eastAsia"/>
          <w:sz w:val="28"/>
        </w:rPr>
        <w:t>市场趋势分析：详细分析你所处行业的市场趋势，包括增长率、消费者偏好、技术发展等。这有助于你了解未来可能出现的机会和</w:t>
      </w:r>
      <w:r w:rsidRPr="00593BB6">
        <w:rPr>
          <w:rFonts w:ascii="仿宋" w:eastAsia="仿宋" w:hAnsi="仿宋" w:hint="eastAsia"/>
          <w:sz w:val="28"/>
        </w:rPr>
        <w:t>挑战。</w:t>
      </w:r>
    </w:p>
    <w:p w:rsidR="00593BB6" w:rsidRPr="00593BB6" w:rsidP="00593BB6" w14:paraId="1F305E0A" w14:textId="77777777">
      <w:pPr>
        <w:ind w:firstLine="560" w:firstLineChars="200"/>
        <w:rPr>
          <w:rFonts w:ascii="仿宋" w:eastAsia="仿宋" w:hAnsi="仿宋"/>
          <w:sz w:val="28"/>
        </w:rPr>
      </w:pPr>
    </w:p>
    <w:p w:rsidR="00593BB6" w:rsidRPr="00593BB6" w:rsidP="00593BB6" w14:paraId="0530963E" w14:textId="77777777">
      <w:pPr>
        <w:ind w:firstLine="560" w:firstLineChars="200"/>
        <w:rPr>
          <w:rFonts w:ascii="仿宋" w:eastAsia="仿宋" w:hAnsi="仿宋"/>
          <w:sz w:val="28"/>
        </w:rPr>
      </w:pPr>
      <w:r w:rsidRPr="00593BB6">
        <w:rPr>
          <w:rFonts w:ascii="仿宋" w:eastAsia="仿宋" w:hAnsi="仿宋" w:hint="eastAsia"/>
          <w:sz w:val="28"/>
        </w:rPr>
        <w:t>竞争分析：评估竞争对手的优势和弱点。说明你与竞争对手相比的竞争优势，以及如何利用这些优势来实现目标。</w:t>
      </w:r>
    </w:p>
    <w:p w:rsidR="00593BB6" w:rsidRPr="00593BB6" w:rsidP="00593BB6" w14:paraId="0F155B08" w14:textId="77777777">
      <w:pPr>
        <w:ind w:firstLine="560" w:firstLineChars="200"/>
        <w:rPr>
          <w:rFonts w:ascii="仿宋" w:eastAsia="仿宋" w:hAnsi="仿宋"/>
          <w:sz w:val="28"/>
        </w:rPr>
      </w:pPr>
    </w:p>
    <w:p w:rsidR="00593BB6" w:rsidRPr="00593BB6" w:rsidP="00593BB6" w14:paraId="65FE91EF" w14:textId="77777777">
      <w:pPr>
        <w:ind w:firstLine="560" w:firstLineChars="200"/>
        <w:rPr>
          <w:rFonts w:ascii="仿宋" w:eastAsia="仿宋" w:hAnsi="仿宋"/>
          <w:sz w:val="28"/>
        </w:rPr>
      </w:pPr>
      <w:r w:rsidRPr="00593BB6">
        <w:rPr>
          <w:rFonts w:ascii="仿宋" w:eastAsia="仿宋" w:hAnsi="仿宋" w:hint="eastAsia"/>
          <w:sz w:val="28"/>
        </w:rPr>
        <w:t>目标市场：明确你的目标市场是谁，包括受众群体、地理位置和细分市场。解释你如何满足他们的需求和期望。</w:t>
      </w:r>
    </w:p>
    <w:p w:rsidR="00593BB6" w:rsidRPr="00593BB6" w:rsidP="00593BB6" w14:paraId="6D38D82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593BB6" w:rsidRPr="00593BB6" w:rsidP="00593BB6" w14:paraId="68773AD1" w14:textId="77777777">
      <w:pPr>
        <w:ind w:firstLine="560" w:firstLineChars="200"/>
        <w:rPr>
          <w:rFonts w:ascii="仿宋" w:eastAsia="仿宋" w:hAnsi="仿宋"/>
          <w:sz w:val="28"/>
        </w:rPr>
      </w:pPr>
      <w:r w:rsidRPr="00593BB6">
        <w:rPr>
          <w:rFonts w:ascii="仿宋" w:eastAsia="仿宋" w:hAnsi="仿宋" w:hint="eastAsia"/>
          <w:sz w:val="28"/>
        </w:rPr>
        <w:t>营销策略：描述你的市场营销策略，包括品牌建设、市场推广、数字营销和销售渠道。阐述如何吸引并保留客户。</w:t>
      </w:r>
    </w:p>
    <w:p w:rsidR="00593BB6" w:rsidRPr="00593BB6" w:rsidP="00593BB6" w14:paraId="5B95E7E6" w14:textId="77777777">
      <w:pPr>
        <w:ind w:firstLine="560" w:firstLineChars="200"/>
        <w:rPr>
          <w:rFonts w:ascii="仿宋" w:eastAsia="仿宋" w:hAnsi="仿宋"/>
          <w:sz w:val="28"/>
        </w:rPr>
      </w:pPr>
    </w:p>
    <w:p w:rsidR="00593BB6" w:rsidRPr="00593BB6" w:rsidP="00593BB6" w14:paraId="19CD8802" w14:textId="77777777">
      <w:pPr>
        <w:ind w:firstLine="560" w:firstLineChars="200"/>
        <w:rPr>
          <w:rFonts w:ascii="仿宋" w:eastAsia="仿宋" w:hAnsi="仿宋"/>
          <w:sz w:val="28"/>
        </w:rPr>
      </w:pPr>
      <w:r w:rsidRPr="00593BB6">
        <w:rPr>
          <w:rFonts w:ascii="仿宋" w:eastAsia="仿宋" w:hAnsi="仿宋" w:hint="eastAsia"/>
          <w:sz w:val="28"/>
        </w:rPr>
        <w:t>产品</w:t>
      </w:r>
      <w:r w:rsidRPr="00593BB6">
        <w:rPr>
          <w:rFonts w:ascii="仿宋" w:eastAsia="仿宋" w:hAnsi="仿宋"/>
          <w:sz w:val="28"/>
        </w:rPr>
        <w:t>/服务发展：说明你的产品或服务的未来发展计划，包括新增产品线、改进现有产品、技术创新等。</w:t>
      </w:r>
    </w:p>
    <w:p w:rsidR="00593BB6" w:rsidRPr="00593BB6" w:rsidP="00593BB6" w14:paraId="547E6599" w14:textId="77777777">
      <w:pPr>
        <w:ind w:firstLine="560" w:firstLineChars="200"/>
        <w:rPr>
          <w:rFonts w:ascii="仿宋" w:eastAsia="仿宋" w:hAnsi="仿宋"/>
          <w:sz w:val="28"/>
        </w:rPr>
      </w:pPr>
    </w:p>
    <w:p w:rsidR="00593BB6" w:rsidRPr="00593BB6" w:rsidP="00593BB6" w14:paraId="5C3365FB" w14:textId="77777777">
      <w:pPr>
        <w:ind w:firstLine="560" w:firstLineChars="200"/>
        <w:rPr>
          <w:rFonts w:ascii="仿宋" w:eastAsia="仿宋" w:hAnsi="仿宋"/>
          <w:sz w:val="28"/>
        </w:rPr>
      </w:pPr>
      <w:r w:rsidRPr="00593BB6">
        <w:rPr>
          <w:rFonts w:ascii="仿宋" w:eastAsia="仿宋" w:hAnsi="仿宋" w:hint="eastAsia"/>
          <w:sz w:val="28"/>
        </w:rPr>
        <w:t>财务规划：提供财务预测，包括收入预测、成本结构、现金流预测和盈利能力分析。这有助于投资者了解你的企业在未来几年内的财务表现。</w:t>
      </w:r>
    </w:p>
    <w:p w:rsidR="00593BB6" w:rsidRPr="00593BB6" w:rsidP="00593BB6" w14:paraId="2AB622D4" w14:textId="77777777">
      <w:pPr>
        <w:ind w:firstLine="560" w:firstLineChars="200"/>
        <w:rPr>
          <w:rFonts w:ascii="仿宋" w:eastAsia="仿宋" w:hAnsi="仿宋"/>
          <w:sz w:val="28"/>
        </w:rPr>
      </w:pPr>
    </w:p>
    <w:p w:rsidR="00593BB6" w:rsidRPr="00593BB6" w:rsidP="00593BB6" w14:paraId="3D780C1C" w14:textId="77777777">
      <w:pPr>
        <w:ind w:firstLine="560" w:firstLineChars="200"/>
        <w:rPr>
          <w:rFonts w:ascii="仿宋" w:eastAsia="仿宋" w:hAnsi="仿宋"/>
          <w:sz w:val="28"/>
        </w:rPr>
      </w:pPr>
      <w:r w:rsidRPr="00593BB6">
        <w:rPr>
          <w:rFonts w:ascii="仿宋" w:eastAsia="仿宋" w:hAnsi="仿宋" w:hint="eastAsia"/>
          <w:sz w:val="28"/>
        </w:rPr>
        <w:t>风险分析：识别可能影响你的企业发展的风险，并提供应对策略。这表明你对潜在挑战的认识和准备程度。</w:t>
      </w:r>
    </w:p>
    <w:p w:rsidR="00593BB6" w:rsidRPr="00593BB6" w:rsidP="00593BB6" w14:paraId="50188D47" w14:textId="77777777">
      <w:pPr>
        <w:ind w:firstLine="560" w:firstLineChars="200"/>
        <w:rPr>
          <w:rFonts w:ascii="仿宋" w:eastAsia="仿宋" w:hAnsi="仿宋"/>
          <w:sz w:val="28"/>
        </w:rPr>
      </w:pPr>
    </w:p>
    <w:p w:rsidR="00593BB6" w:rsidRPr="00593BB6" w:rsidP="00593BB6" w14:paraId="7D6410AB" w14:textId="77777777">
      <w:pPr>
        <w:ind w:firstLine="560" w:firstLineChars="200"/>
        <w:rPr>
          <w:rFonts w:ascii="仿宋" w:eastAsia="仿宋" w:hAnsi="仿宋"/>
          <w:sz w:val="28"/>
        </w:rPr>
      </w:pPr>
      <w:r w:rsidRPr="00593BB6">
        <w:rPr>
          <w:rFonts w:ascii="仿宋" w:eastAsia="仿宋" w:hAnsi="仿宋" w:hint="eastAsia"/>
          <w:sz w:val="28"/>
        </w:rPr>
        <w:t>时间表和关键里程碑：制定一个时间表，列出关键的发展里程</w:t>
      </w:r>
      <w:r w:rsidRPr="00593BB6">
        <w:rPr>
          <w:rFonts w:ascii="仿宋" w:eastAsia="仿宋" w:hAnsi="仿宋" w:hint="eastAsia"/>
          <w:sz w:val="28"/>
        </w:rPr>
        <w:t>碑和实施计划，以帮助确保你按计划实施战略。</w:t>
      </w:r>
    </w:p>
    <w:p w:rsidR="00593BB6" w:rsidRPr="00593BB6" w:rsidP="00593BB6" w14:paraId="7608A011" w14:textId="77777777">
      <w:pPr>
        <w:ind w:firstLine="560" w:firstLineChars="200"/>
        <w:rPr>
          <w:rFonts w:ascii="仿宋" w:eastAsia="仿宋" w:hAnsi="仿宋"/>
          <w:sz w:val="28"/>
        </w:rPr>
      </w:pPr>
    </w:p>
    <w:p w:rsidR="00593BB6" w:rsidP="00593BB6" w14:paraId="5ACE1DBA" w14:textId="29C809FB">
      <w:pPr>
        <w:ind w:firstLine="560" w:firstLineChars="200"/>
        <w:rPr>
          <w:rFonts w:ascii="仿宋" w:eastAsia="仿宋" w:hAnsi="仿宋" w:hint="eastAsia"/>
          <w:sz w:val="28"/>
        </w:rPr>
      </w:pPr>
      <w:r w:rsidRPr="00593BB6">
        <w:rPr>
          <w:rFonts w:ascii="仿宋" w:eastAsia="仿宋" w:hAnsi="仿宋" w:hint="eastAsia"/>
          <w:sz w:val="28"/>
        </w:rPr>
        <w:t>团队和资源需求：概述你的团队，包括领导团队和员工。同时，说明你需要什么样的资源来支持发展规划，如资金、技术、合作伙伴等。</w:t>
      </w:r>
    </w:p>
    <w:p w:rsidR="00593BB6" w:rsidP="00593BB6" w14:paraId="2B797E1B" w14:textId="6EE7A3DA">
      <w:pPr>
        <w:pStyle w:val="Heading2"/>
      </w:pPr>
      <w:bookmarkStart w:id="28" w:name="_Toc160284752"/>
      <w:r w:rsidRPr="00593BB6">
        <w:t>(二)、产业政策分析</w:t>
      </w:r>
      <w:bookmarkEnd w:id="28"/>
    </w:p>
    <w:p w:rsidR="00593BB6" w:rsidRPr="00593BB6" w:rsidP="00593BB6" w14:paraId="647C90C6"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593BB6">
        <w:rPr>
          <w:rFonts w:ascii="仿宋" w:eastAsia="仿宋" w:hAnsi="仿宋"/>
          <w:sz w:val="28"/>
        </w:rPr>
        <w:t>1.</w:t>
      </w:r>
    </w:p>
    <w:p w:rsidR="00593BB6" w:rsidRPr="00593BB6" w:rsidP="00593BB6" w14:textId="77777777">
      <w:pPr>
        <w:ind w:firstLine="560" w:firstLineChars="200"/>
        <w:rPr>
          <w:rFonts w:ascii="仿宋" w:eastAsia="仿宋" w:hAnsi="仿宋"/>
          <w:sz w:val="28"/>
        </w:rPr>
      </w:pPr>
      <w:r w:rsidRPr="00593BB6">
        <w:rPr>
          <w:rFonts w:ascii="仿宋" w:eastAsia="仿宋" w:hAnsi="仿宋"/>
          <w:sz w:val="28"/>
        </w:rPr>
        <w:t xml:space="preserve"> 政府政策和法规：详细介绍与我们行业相关的主要政府政策和法规。这包括许可要求、税收政策、环境法规、健康和安全要求等。我们将强调哪些政策对我们的业务最为重要，以及我们的合规计划。</w:t>
      </w:r>
    </w:p>
    <w:p w:rsidR="00593BB6" w:rsidRPr="00593BB6" w:rsidP="00593BB6" w14:paraId="1A881DEA" w14:textId="77777777">
      <w:pPr>
        <w:ind w:firstLine="560" w:firstLineChars="200"/>
        <w:rPr>
          <w:rFonts w:ascii="仿宋" w:eastAsia="仿宋" w:hAnsi="仿宋"/>
          <w:sz w:val="28"/>
        </w:rPr>
      </w:pPr>
      <w:r w:rsidRPr="00593BB6">
        <w:rPr>
          <w:rFonts w:ascii="仿宋" w:eastAsia="仿宋" w:hAnsi="仿宋"/>
          <w:sz w:val="28"/>
        </w:rPr>
        <w:t>2. 产业监管机构：列出负责监管我们所在行业的关键机构和组织。解释它们的职责和授权范围，以及与之合作或遵守的必要性。</w:t>
      </w:r>
    </w:p>
    <w:p w:rsidR="00593BB6" w:rsidRPr="00593BB6" w:rsidP="00593BB6" w14:paraId="0AF59BE6" w14:textId="77777777">
      <w:pPr>
        <w:ind w:firstLine="560" w:firstLineChars="200"/>
        <w:rPr>
          <w:rFonts w:ascii="仿宋" w:eastAsia="仿宋" w:hAnsi="仿宋"/>
          <w:sz w:val="28"/>
        </w:rPr>
      </w:pPr>
    </w:p>
    <w:p w:rsidR="00593BB6" w:rsidRPr="00593BB6" w:rsidP="00593BB6" w14:paraId="10314710" w14:textId="77777777">
      <w:pPr>
        <w:ind w:firstLine="560" w:firstLineChars="200"/>
        <w:rPr>
          <w:rFonts w:ascii="仿宋" w:eastAsia="仿宋" w:hAnsi="仿宋"/>
          <w:sz w:val="28"/>
        </w:rPr>
      </w:pPr>
      <w:r w:rsidRPr="00593BB6">
        <w:rPr>
          <w:rFonts w:ascii="仿宋" w:eastAsia="仿宋" w:hAnsi="仿宋"/>
          <w:sz w:val="28"/>
        </w:rPr>
        <w:t>3. 政策趋势：分析政府政策和行业法规的趋势。这包括可能的改变、未来预测以及与环保、技术创新、国际贸易等相关的趋势。</w:t>
      </w:r>
    </w:p>
    <w:p w:rsidR="00593BB6" w:rsidRPr="00593BB6" w:rsidP="00593BB6" w14:paraId="3EF57617" w14:textId="77777777">
      <w:pPr>
        <w:ind w:firstLine="560" w:firstLineChars="200"/>
        <w:rPr>
          <w:rFonts w:ascii="仿宋" w:eastAsia="仿宋" w:hAnsi="仿宋"/>
          <w:sz w:val="28"/>
        </w:rPr>
      </w:pPr>
    </w:p>
    <w:p w:rsidR="00593BB6" w:rsidRPr="00593BB6" w:rsidP="00593BB6" w14:paraId="20ADB6D6" w14:textId="77777777">
      <w:pPr>
        <w:ind w:firstLine="560" w:firstLineChars="200"/>
        <w:rPr>
          <w:rFonts w:ascii="仿宋" w:eastAsia="仿宋" w:hAnsi="仿宋"/>
          <w:sz w:val="28"/>
        </w:rPr>
      </w:pPr>
      <w:r w:rsidRPr="00593BB6">
        <w:rPr>
          <w:rFonts w:ascii="仿宋" w:eastAsia="仿宋" w:hAnsi="仿宋"/>
          <w:sz w:val="28"/>
        </w:rPr>
        <w:t>4. 合规计划：详细描述我们的合规计划，包括确保我们遵守所有相关法规和政策的措施。这可以</w:t>
      </w:r>
      <w:r w:rsidRPr="00593BB6">
        <w:rPr>
          <w:rFonts w:ascii="仿宋" w:eastAsia="仿宋" w:hAnsi="仿宋" w:hint="eastAsia"/>
          <w:sz w:val="28"/>
        </w:rPr>
        <w:t>涵盖培训员工、监测合规性、与监管机构合作等方面。</w:t>
      </w:r>
    </w:p>
    <w:p w:rsidR="00593BB6" w:rsidRPr="00593BB6" w:rsidP="00593BB6" w14:paraId="54F083A1" w14:textId="77777777">
      <w:pPr>
        <w:ind w:firstLine="560" w:firstLineChars="200"/>
        <w:rPr>
          <w:rFonts w:ascii="仿宋" w:eastAsia="仿宋" w:hAnsi="仿宋"/>
          <w:sz w:val="28"/>
        </w:rPr>
      </w:pPr>
    </w:p>
    <w:p w:rsidR="00593BB6" w:rsidRPr="00593BB6" w:rsidP="00593BB6" w14:paraId="76B8AC93" w14:textId="77777777">
      <w:pPr>
        <w:ind w:firstLine="560" w:firstLineChars="200"/>
        <w:rPr>
          <w:rFonts w:ascii="仿宋" w:eastAsia="仿宋" w:hAnsi="仿宋"/>
          <w:sz w:val="28"/>
        </w:rPr>
      </w:pPr>
      <w:r w:rsidRPr="00593BB6">
        <w:rPr>
          <w:rFonts w:ascii="仿宋" w:eastAsia="仿宋" w:hAnsi="仿宋"/>
          <w:sz w:val="28"/>
        </w:rPr>
        <w:t>5. 政府关系：阐明我们与政府机构之间的关系，包括与政府代表的合作、政策倡导活动等。强调我们如何与政府合作以促进行业</w:t>
      </w:r>
      <w:r w:rsidRPr="00593BB6">
        <w:rPr>
          <w:rFonts w:ascii="仿宋" w:eastAsia="仿宋" w:hAnsi="仿宋"/>
          <w:sz w:val="28"/>
        </w:rPr>
        <w:t>增长和可持续发展。</w:t>
      </w:r>
    </w:p>
    <w:p w:rsidR="00593BB6" w:rsidRPr="00593BB6" w:rsidP="00593BB6" w14:paraId="0D5E11FD" w14:textId="77777777">
      <w:pPr>
        <w:ind w:firstLine="560" w:firstLineChars="200"/>
        <w:rPr>
          <w:rFonts w:ascii="仿宋" w:eastAsia="仿宋" w:hAnsi="仿宋"/>
          <w:sz w:val="28"/>
        </w:rPr>
      </w:pPr>
    </w:p>
    <w:p w:rsidR="00593BB6" w:rsidRPr="00593BB6" w:rsidP="00593BB6" w14:paraId="2026AA49" w14:textId="77777777">
      <w:pPr>
        <w:ind w:firstLine="560" w:firstLineChars="200"/>
        <w:rPr>
          <w:rFonts w:ascii="仿宋" w:eastAsia="仿宋" w:hAnsi="仿宋"/>
          <w:sz w:val="28"/>
        </w:rPr>
      </w:pPr>
      <w:r w:rsidRPr="00593BB6">
        <w:rPr>
          <w:rFonts w:ascii="仿宋" w:eastAsia="仿宋" w:hAnsi="仿宋"/>
          <w:sz w:val="28"/>
        </w:rPr>
        <w:t>6. 风险分析：评估政府政策和法规对我们的业务可能造成的风险，包括合规风险、法律责任和罚款等。提供应对这些风险的计划。</w:t>
      </w:r>
    </w:p>
    <w:p w:rsidR="00593BB6" w:rsidRPr="00593BB6" w:rsidP="00593BB6" w14:paraId="17E0D665" w14:textId="77777777">
      <w:pPr>
        <w:ind w:firstLine="560" w:firstLineChars="200"/>
        <w:rPr>
          <w:rFonts w:ascii="仿宋" w:eastAsia="仿宋" w:hAnsi="仿宋"/>
          <w:sz w:val="28"/>
        </w:rPr>
      </w:pPr>
    </w:p>
    <w:p w:rsidR="00593BB6" w:rsidRPr="00593BB6" w:rsidP="00593BB6" w14:paraId="7D63085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593BB6">
        <w:rPr>
          <w:rFonts w:ascii="仿宋" w:eastAsia="仿宋" w:hAnsi="仿宋"/>
          <w:sz w:val="28"/>
        </w:rPr>
        <w:t>7.</w:t>
      </w:r>
    </w:p>
    <w:p w:rsidR="00593BB6" w:rsidRPr="00593BB6" w:rsidP="00593BB6" w14:textId="77777777">
      <w:pPr>
        <w:ind w:firstLine="560" w:firstLineChars="200"/>
        <w:rPr>
          <w:rFonts w:ascii="仿宋" w:eastAsia="仿宋" w:hAnsi="仿宋"/>
          <w:sz w:val="28"/>
        </w:rPr>
      </w:pPr>
      <w:r w:rsidRPr="00593BB6">
        <w:rPr>
          <w:rFonts w:ascii="仿宋" w:eastAsia="仿宋" w:hAnsi="仿宋"/>
          <w:sz w:val="28"/>
        </w:rPr>
        <w:t xml:space="preserve"> 机会分析：识别政府政策和法规中可能包含的机会，例如政府补助、激励措施、市场准入优势等。说明我们如何利用这些机会来增强竞争力。</w:t>
      </w:r>
    </w:p>
    <w:p w:rsidR="00593BB6" w:rsidRPr="00593BB6" w:rsidP="00593BB6" w14:paraId="40C136E5" w14:textId="77777777">
      <w:pPr>
        <w:ind w:firstLine="560" w:firstLineChars="200"/>
        <w:rPr>
          <w:rFonts w:ascii="仿宋" w:eastAsia="仿宋" w:hAnsi="仿宋"/>
          <w:sz w:val="28"/>
        </w:rPr>
      </w:pPr>
    </w:p>
    <w:p w:rsidR="00593BB6" w:rsidP="00593BB6" w14:paraId="75B2DBBA" w14:textId="3F8C0774">
      <w:pPr>
        <w:ind w:firstLine="560" w:firstLineChars="200"/>
        <w:rPr>
          <w:rFonts w:ascii="仿宋" w:eastAsia="仿宋" w:hAnsi="仿宋" w:hint="eastAsia"/>
          <w:sz w:val="28"/>
        </w:rPr>
      </w:pPr>
      <w:r w:rsidRPr="00593BB6">
        <w:rPr>
          <w:rFonts w:ascii="仿宋" w:eastAsia="仿宋" w:hAnsi="仿宋"/>
          <w:sz w:val="28"/>
        </w:rPr>
        <w:t>8. 时间表和行动计划：制定一个时间表，明确关键政策和法规变化的</w:t>
      </w:r>
      <w:r w:rsidRPr="00593BB6">
        <w:rPr>
          <w:rFonts w:ascii="仿宋" w:eastAsia="仿宋" w:hAnsi="仿宋" w:hint="eastAsia"/>
          <w:sz w:val="28"/>
        </w:rPr>
        <w:t>时间点，并列出相应的行动计划，以确保我们能够及时应对。</w:t>
      </w:r>
    </w:p>
    <w:p w:rsidR="00593BB6" w:rsidP="00593BB6" w14:paraId="6FEA09EA" w14:textId="008B5012">
      <w:pPr>
        <w:pStyle w:val="Heading2"/>
      </w:pPr>
      <w:bookmarkStart w:id="29" w:name="_Toc160284753"/>
      <w:r w:rsidRPr="00593BB6">
        <w:t>(三)、行业准入分析</w:t>
      </w:r>
      <w:bookmarkEnd w:id="29"/>
    </w:p>
    <w:p w:rsidR="00593BB6" w:rsidRPr="00593BB6" w:rsidP="00593BB6" w14:paraId="79076ACF" w14:textId="77777777">
      <w:pPr>
        <w:ind w:firstLine="560" w:firstLineChars="200"/>
        <w:rPr>
          <w:rFonts w:ascii="仿宋" w:eastAsia="仿宋" w:hAnsi="仿宋"/>
          <w:sz w:val="28"/>
        </w:rPr>
      </w:pPr>
      <w:r w:rsidRPr="00593BB6">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593BB6" w:rsidRPr="00593BB6" w:rsidP="00593BB6" w14:paraId="19314910" w14:textId="77777777">
      <w:pPr>
        <w:ind w:firstLine="560" w:firstLineChars="200"/>
        <w:rPr>
          <w:rFonts w:ascii="仿宋" w:eastAsia="仿宋" w:hAnsi="仿宋"/>
          <w:sz w:val="28"/>
        </w:rPr>
      </w:pPr>
    </w:p>
    <w:p w:rsidR="00593BB6" w:rsidRPr="00593BB6" w:rsidP="00593BB6" w14:paraId="6627107B" w14:textId="77777777">
      <w:pPr>
        <w:ind w:firstLine="560" w:firstLineChars="200"/>
        <w:rPr>
          <w:rFonts w:ascii="仿宋" w:eastAsia="仿宋" w:hAnsi="仿宋"/>
          <w:sz w:val="28"/>
        </w:rPr>
      </w:pPr>
      <w:r w:rsidRPr="00593BB6">
        <w:rPr>
          <w:rFonts w:ascii="仿宋" w:eastAsia="仿宋" w:hAnsi="仿宋" w:hint="eastAsia"/>
          <w:sz w:val="28"/>
        </w:rPr>
        <w:t>政府对提振民营经济和激发民间投资非常重视，并将其列入了重要清单。民营经济在经济和社会发展中扮演着不可替代的角色，</w:t>
      </w:r>
      <w:r w:rsidRPr="00593BB6">
        <w:rPr>
          <w:rFonts w:ascii="仿宋" w:eastAsia="仿宋" w:hAnsi="仿宋" w:hint="eastAsia"/>
          <w:sz w:val="28"/>
        </w:rPr>
        <w:t>对壮大区域经济、增加就业机会、提高城乡居民收入、维护社会和谐稳定以及全面建设小康社会起着关键作用。如何做大做强民营经济已经成为当前的一项重要任务。</w:t>
      </w:r>
    </w:p>
    <w:p w:rsidR="00593BB6" w:rsidRPr="00593BB6" w:rsidP="00593BB6" w14:paraId="1A5E082B" w14:textId="77777777">
      <w:pPr>
        <w:ind w:firstLine="560" w:firstLineChars="200"/>
        <w:rPr>
          <w:rFonts w:ascii="仿宋" w:eastAsia="仿宋" w:hAnsi="仿宋"/>
          <w:sz w:val="28"/>
        </w:rPr>
      </w:pPr>
    </w:p>
    <w:p w:rsidR="00593BB6" w:rsidRPr="00593BB6" w:rsidP="00593BB6" w14:paraId="39F6BDB5"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593BB6" w:rsidRPr="00593BB6" w:rsidP="00593BB6" w14:textId="77777777">
      <w:pPr>
        <w:ind w:firstLine="560" w:firstLineChars="200"/>
        <w:rPr>
          <w:rFonts w:ascii="仿宋" w:eastAsia="仿宋" w:hAnsi="仿宋"/>
          <w:sz w:val="28"/>
        </w:rPr>
      </w:pPr>
      <w:r w:rsidRPr="00593BB6">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光盘盘片项目建设等。</w:t>
      </w:r>
    </w:p>
    <w:p w:rsidR="00593BB6" w:rsidRPr="00593BB6" w:rsidP="00593BB6" w14:paraId="1486CE0D" w14:textId="77777777">
      <w:pPr>
        <w:ind w:firstLine="560" w:firstLineChars="200"/>
        <w:rPr>
          <w:rFonts w:ascii="仿宋" w:eastAsia="仿宋" w:hAnsi="仿宋"/>
          <w:sz w:val="28"/>
        </w:rPr>
      </w:pPr>
    </w:p>
    <w:p w:rsidR="00593BB6" w:rsidRPr="00593BB6" w:rsidP="00593BB6" w14:paraId="080BA888" w14:textId="77777777">
      <w:pPr>
        <w:ind w:firstLine="560" w:firstLineChars="200"/>
        <w:rPr>
          <w:rFonts w:ascii="仿宋" w:eastAsia="仿宋" w:hAnsi="仿宋"/>
          <w:sz w:val="28"/>
        </w:rPr>
      </w:pPr>
      <w:r w:rsidRPr="00593BB6">
        <w:rPr>
          <w:rFonts w:ascii="仿宋" w:eastAsia="仿宋" w:hAnsi="仿宋" w:hint="eastAsia"/>
          <w:sz w:val="28"/>
        </w:rPr>
        <w:t>政府还积极推动政府和社会资本合作模式（</w:t>
      </w:r>
      <w:r w:rsidRPr="00593BB6">
        <w:rPr>
          <w:rFonts w:ascii="仿宋" w:eastAsia="仿宋" w:hAnsi="仿宋"/>
          <w:sz w:val="28"/>
        </w:rPr>
        <w:t>PPP），以加速公共服务领域的合作和</w:t>
      </w:r>
      <w:r w:rsidRPr="00593BB6">
        <w:rPr>
          <w:rFonts w:ascii="仿宋" w:eastAsia="仿宋" w:hAnsi="仿宋" w:hint="eastAsia"/>
          <w:sz w:val="28"/>
        </w:rPr>
        <w:t>光盘盘片项目实施。此外，政府在支持《中国制造</w:t>
      </w:r>
      <w:r w:rsidRPr="00593BB6">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593BB6" w:rsidRPr="00593BB6" w:rsidP="00593BB6" w14:paraId="21DB30FE" w14:textId="77777777">
      <w:pPr>
        <w:ind w:firstLine="560" w:firstLineChars="200"/>
        <w:rPr>
          <w:rFonts w:ascii="仿宋" w:eastAsia="仿宋" w:hAnsi="仿宋"/>
          <w:sz w:val="28"/>
        </w:rPr>
      </w:pPr>
    </w:p>
    <w:p w:rsidR="00593BB6" w:rsidP="00593BB6" w14:paraId="2FA0101C" w14:textId="3F768301">
      <w:pPr>
        <w:ind w:firstLine="560" w:firstLineChars="200"/>
        <w:rPr>
          <w:rFonts w:ascii="仿宋" w:eastAsia="仿宋" w:hAnsi="仿宋"/>
          <w:sz w:val="28"/>
        </w:rPr>
      </w:pPr>
      <w:r w:rsidRPr="00593BB6">
        <w:rPr>
          <w:rFonts w:ascii="仿宋" w:eastAsia="仿宋" w:hAnsi="仿宋" w:hint="eastAsia"/>
          <w:sz w:val="28"/>
        </w:rPr>
        <w:t>这些政策和措施为</w:t>
      </w:r>
      <w:r w:rsidRPr="00593BB6">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593BB6" w:rsidP="00593BB6" w14:paraId="6DD36913" w14:textId="6272FC74">
      <w:pPr>
        <w:pStyle w:val="Heading1"/>
        <w:rPr>
          <w:rFonts w:hint="eastAsia"/>
        </w:rPr>
      </w:pPr>
      <w:bookmarkStart w:id="30" w:name="_Toc160284754"/>
      <w:r w:rsidRPr="00593BB6">
        <w:rPr>
          <w:rFonts w:hint="eastAsia"/>
        </w:rPr>
        <w:t>六、合规性与法律事务</w:t>
      </w:r>
      <w:bookmarkEnd w:id="30"/>
    </w:p>
    <w:p w:rsidR="00593BB6" w:rsidP="00593BB6" w14:paraId="2AD2C55A" w14:textId="72E9CF8E">
      <w:pPr>
        <w:pStyle w:val="Heading2"/>
      </w:pPr>
      <w:bookmarkStart w:id="31" w:name="_Toc160284755"/>
      <w:r w:rsidRPr="00593BB6">
        <w:t>(一)、合规性政策</w:t>
      </w:r>
      <w:bookmarkEnd w:id="31"/>
    </w:p>
    <w:p w:rsidR="00593BB6" w:rsidRPr="00593BB6" w:rsidP="00593BB6" w14:paraId="2E92124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593BB6">
        <w:rPr>
          <w:rFonts w:ascii="仿宋" w:eastAsia="仿宋" w:hAnsi="仿宋"/>
          <w:sz w:val="28"/>
        </w:rPr>
        <w:t>1. 法律遵守： 公司将严格遵守国内外所有适用的法律、法规和法律要求。我们将确保公司各项业务活动的合法性，并及时更新和适应法律变化。</w:t>
      </w:r>
    </w:p>
    <w:p w:rsidR="00593BB6" w:rsidRPr="00593BB6" w:rsidP="00593BB6" w14:paraId="1A4B51CF" w14:textId="77777777">
      <w:pPr>
        <w:ind w:firstLine="560" w:firstLineChars="200"/>
        <w:rPr>
          <w:rFonts w:ascii="仿宋" w:eastAsia="仿宋" w:hAnsi="仿宋"/>
          <w:sz w:val="28"/>
        </w:rPr>
      </w:pPr>
    </w:p>
    <w:p w:rsidR="00593BB6" w:rsidRPr="00593BB6" w:rsidP="00593BB6" w14:paraId="29788ACB" w14:textId="77777777">
      <w:pPr>
        <w:ind w:firstLine="560" w:firstLineChars="200"/>
        <w:rPr>
          <w:rFonts w:ascii="仿宋" w:eastAsia="仿宋" w:hAnsi="仿宋"/>
          <w:sz w:val="28"/>
        </w:rPr>
      </w:pPr>
      <w:r w:rsidRPr="00593BB6">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593BB6" w:rsidRPr="00593BB6" w:rsidP="00593BB6" w14:paraId="66A31990" w14:textId="77777777">
      <w:pPr>
        <w:ind w:firstLine="560" w:firstLineChars="200"/>
        <w:rPr>
          <w:rFonts w:ascii="仿宋" w:eastAsia="仿宋" w:hAnsi="仿宋"/>
          <w:sz w:val="28"/>
        </w:rPr>
      </w:pPr>
    </w:p>
    <w:p w:rsidR="00593BB6" w:rsidRPr="00593BB6" w:rsidP="00593BB6" w14:paraId="3CA81B98" w14:textId="77777777">
      <w:pPr>
        <w:ind w:firstLine="560" w:firstLineChars="200"/>
        <w:rPr>
          <w:rFonts w:ascii="仿宋" w:eastAsia="仿宋" w:hAnsi="仿宋"/>
          <w:sz w:val="28"/>
        </w:rPr>
      </w:pPr>
      <w:r w:rsidRPr="00593BB6">
        <w:rPr>
          <w:rFonts w:ascii="仿宋" w:eastAsia="仿宋" w:hAnsi="仿宋"/>
          <w:sz w:val="28"/>
        </w:rPr>
        <w:t>3. 隐私保护： 公司将严格保护客户、员工和合作伙伴的个人隐私信息。我们将采取必要的措施，确保数据的安全性和保密性，遵守相关隐私法律。</w:t>
      </w:r>
    </w:p>
    <w:p w:rsidR="00593BB6" w:rsidRPr="00593BB6" w:rsidP="00593BB6" w14:paraId="221D7DC3" w14:textId="77777777">
      <w:pPr>
        <w:ind w:firstLine="560" w:firstLineChars="200"/>
        <w:rPr>
          <w:rFonts w:ascii="仿宋" w:eastAsia="仿宋" w:hAnsi="仿宋"/>
          <w:sz w:val="28"/>
        </w:rPr>
      </w:pPr>
    </w:p>
    <w:p w:rsidR="00593BB6" w:rsidRPr="00593BB6" w:rsidP="00593BB6" w14:paraId="528E8275" w14:textId="77777777">
      <w:pPr>
        <w:ind w:firstLine="560" w:firstLineChars="200"/>
        <w:rPr>
          <w:rFonts w:ascii="仿宋" w:eastAsia="仿宋" w:hAnsi="仿宋"/>
          <w:sz w:val="28"/>
        </w:rPr>
      </w:pPr>
      <w:r w:rsidRPr="00593BB6">
        <w:rPr>
          <w:rFonts w:ascii="仿宋" w:eastAsia="仿宋" w:hAnsi="仿宋"/>
          <w:sz w:val="28"/>
        </w:rPr>
        <w:t>4. 环保责任： 公司将积极采取环保措施，降低对环境的影响。我们将遵循可持续</w:t>
      </w:r>
      <w:r w:rsidRPr="00593BB6">
        <w:rPr>
          <w:rFonts w:ascii="仿宋" w:eastAsia="仿宋" w:hAnsi="仿宋" w:hint="eastAsia"/>
          <w:sz w:val="28"/>
        </w:rPr>
        <w:t>性实践，推动资源的有效利用和废物减少。</w:t>
      </w:r>
    </w:p>
    <w:p w:rsidR="00593BB6" w:rsidRPr="00593BB6" w:rsidP="00593BB6" w14:paraId="00288FA4" w14:textId="77777777">
      <w:pPr>
        <w:ind w:firstLine="560" w:firstLineChars="200"/>
        <w:rPr>
          <w:rFonts w:ascii="仿宋" w:eastAsia="仿宋" w:hAnsi="仿宋"/>
          <w:sz w:val="28"/>
        </w:rPr>
      </w:pPr>
    </w:p>
    <w:p w:rsidR="00593BB6" w:rsidRPr="00593BB6" w:rsidP="00593BB6" w14:paraId="42F0B85D" w14:textId="77777777">
      <w:pPr>
        <w:ind w:firstLine="560" w:firstLineChars="200"/>
        <w:rPr>
          <w:rFonts w:ascii="仿宋" w:eastAsia="仿宋" w:hAnsi="仿宋"/>
          <w:sz w:val="28"/>
        </w:rPr>
      </w:pPr>
      <w:r w:rsidRPr="00593BB6">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593BB6" w:rsidRPr="00593BB6" w:rsidP="00593BB6" w14:paraId="7AE4DBEF" w14:textId="77777777">
      <w:pPr>
        <w:ind w:firstLine="560" w:firstLineChars="200"/>
        <w:rPr>
          <w:rFonts w:ascii="仿宋" w:eastAsia="仿宋" w:hAnsi="仿宋"/>
          <w:sz w:val="28"/>
        </w:rPr>
      </w:pPr>
    </w:p>
    <w:p w:rsidR="00593BB6" w:rsidRPr="00593BB6" w:rsidP="00593BB6" w14:paraId="128805CB" w14:textId="77777777">
      <w:pPr>
        <w:ind w:firstLine="560" w:firstLineChars="200"/>
        <w:rPr>
          <w:rFonts w:ascii="仿宋" w:eastAsia="仿宋" w:hAnsi="仿宋"/>
          <w:sz w:val="28"/>
        </w:rPr>
      </w:pPr>
      <w:r w:rsidRPr="00593BB6">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593BB6" w:rsidRPr="00593BB6" w:rsidP="00593BB6" w14:paraId="1623D1DF" w14:textId="77777777">
      <w:pPr>
        <w:ind w:firstLine="560" w:firstLineChars="200"/>
        <w:rPr>
          <w:rFonts w:ascii="仿宋" w:eastAsia="仿宋" w:hAnsi="仿宋"/>
          <w:sz w:val="28"/>
        </w:rPr>
      </w:pPr>
    </w:p>
    <w:p w:rsidR="00593BB6" w:rsidRPr="00593BB6" w:rsidP="00593BB6" w14:paraId="158FAE49"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593BB6">
        <w:rPr>
          <w:rFonts w:ascii="仿宋" w:eastAsia="仿宋" w:hAnsi="仿宋"/>
          <w:sz w:val="28"/>
        </w:rPr>
        <w:t>7.</w:t>
      </w:r>
      <w:r w:rsidRPr="00593BB6">
        <w:rPr>
          <w:rFonts w:ascii="仿宋" w:eastAsia="仿宋" w:hAnsi="仿宋"/>
          <w:sz w:val="28"/>
        </w:rPr>
        <w:t xml:space="preserve"> 合规性监督：</w:t>
      </w:r>
    </w:p>
    <w:p w:rsidR="00593BB6" w:rsidRPr="00593BB6" w:rsidP="00593BB6" w14:textId="77777777">
      <w:pPr>
        <w:ind w:firstLine="560" w:firstLineChars="200"/>
        <w:rPr>
          <w:rFonts w:ascii="仿宋" w:eastAsia="仿宋" w:hAnsi="仿宋"/>
          <w:sz w:val="28"/>
        </w:rPr>
      </w:pPr>
      <w:r w:rsidRPr="00593BB6">
        <w:rPr>
          <w:rFonts w:ascii="仿宋" w:eastAsia="仿宋" w:hAnsi="仿宋"/>
          <w:sz w:val="28"/>
        </w:rPr>
        <w:t xml:space="preserve"> 公司将设立内部合规性监督机构，负责监督和审查公司的合规性政策的执行情况。我们将建立举报机制，以鼓励员工和利益相关方报告任何合规性问题。</w:t>
      </w:r>
    </w:p>
    <w:p w:rsidR="00593BB6" w:rsidRPr="00593BB6" w:rsidP="00593BB6" w14:paraId="4732A977" w14:textId="77777777">
      <w:pPr>
        <w:ind w:firstLine="560" w:firstLineChars="200"/>
        <w:rPr>
          <w:rFonts w:ascii="仿宋" w:eastAsia="仿宋" w:hAnsi="仿宋"/>
          <w:sz w:val="28"/>
        </w:rPr>
      </w:pPr>
    </w:p>
    <w:p w:rsidR="00593BB6" w:rsidRPr="00593BB6" w:rsidP="00593BB6" w14:paraId="2DE1389E" w14:textId="77777777">
      <w:pPr>
        <w:ind w:firstLine="560" w:firstLineChars="200"/>
        <w:rPr>
          <w:rFonts w:ascii="仿宋" w:eastAsia="仿宋" w:hAnsi="仿宋"/>
          <w:sz w:val="28"/>
        </w:rPr>
      </w:pPr>
      <w:r w:rsidRPr="00593BB6">
        <w:rPr>
          <w:rFonts w:ascii="仿宋" w:eastAsia="仿宋" w:hAnsi="仿宋"/>
          <w:sz w:val="28"/>
        </w:rPr>
        <w:t>8. 合作伙伴</w:t>
      </w:r>
      <w:r w:rsidRPr="00593BB6">
        <w:rPr>
          <w:rFonts w:ascii="仿宋" w:eastAsia="仿宋" w:hAnsi="仿宋" w:hint="eastAsia"/>
          <w:sz w:val="28"/>
        </w:rPr>
        <w:t>合规性：</w:t>
      </w:r>
      <w:r w:rsidRPr="00593BB6">
        <w:rPr>
          <w:rFonts w:ascii="仿宋" w:eastAsia="仿宋" w:hAnsi="仿宋"/>
          <w:sz w:val="28"/>
        </w:rPr>
        <w:t xml:space="preserve"> 公司要求与我们合作的供应商和合作伙伴也遵守类似的合规性标准，以确保整个供应链的合规性。</w:t>
      </w:r>
    </w:p>
    <w:p w:rsidR="00593BB6" w:rsidRPr="00593BB6" w:rsidP="00593BB6" w14:paraId="7405A1B2" w14:textId="77777777">
      <w:pPr>
        <w:ind w:firstLine="560" w:firstLineChars="200"/>
        <w:rPr>
          <w:rFonts w:ascii="仿宋" w:eastAsia="仿宋" w:hAnsi="仿宋"/>
          <w:sz w:val="28"/>
        </w:rPr>
      </w:pPr>
    </w:p>
    <w:p w:rsidR="00593BB6" w:rsidP="00593BB6" w14:paraId="539E1F94" w14:textId="17192752">
      <w:pPr>
        <w:ind w:firstLine="560" w:firstLineChars="200"/>
        <w:rPr>
          <w:rFonts w:ascii="仿宋" w:eastAsia="仿宋" w:hAnsi="仿宋" w:hint="eastAsia"/>
          <w:sz w:val="28"/>
        </w:rPr>
      </w:pPr>
      <w:r w:rsidRPr="00593BB6">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593BB6" w:rsidP="00593BB6" w14:paraId="79CA21C3" w14:textId="5A7E3FEE">
      <w:pPr>
        <w:pStyle w:val="Heading2"/>
      </w:pPr>
      <w:bookmarkStart w:id="32" w:name="_Toc160284756"/>
      <w:r w:rsidRPr="00593BB6">
        <w:t>(二)、法律风险防范与应对</w:t>
      </w:r>
      <w:bookmarkEnd w:id="32"/>
    </w:p>
    <w:p w:rsidR="00593BB6" w:rsidRPr="00593BB6" w:rsidP="00593BB6" w14:paraId="063837AB" w14:textId="77777777">
      <w:pPr>
        <w:ind w:firstLine="560" w:firstLineChars="200"/>
        <w:rPr>
          <w:rFonts w:ascii="仿宋" w:eastAsia="仿宋" w:hAnsi="仿宋"/>
          <w:sz w:val="28"/>
        </w:rPr>
      </w:pPr>
      <w:r w:rsidRPr="00593BB6">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593BB6" w:rsidRPr="00593BB6" w:rsidP="00593BB6" w14:paraId="13260082" w14:textId="77777777">
      <w:pPr>
        <w:ind w:firstLine="560" w:firstLineChars="200"/>
        <w:rPr>
          <w:rFonts w:ascii="仿宋" w:eastAsia="仿宋" w:hAnsi="仿宋"/>
          <w:sz w:val="28"/>
        </w:rPr>
      </w:pPr>
    </w:p>
    <w:p w:rsidR="00593BB6" w:rsidRPr="00593BB6" w:rsidP="00593BB6" w14:paraId="556E0AF2" w14:textId="77777777">
      <w:pPr>
        <w:ind w:firstLine="560" w:firstLineChars="200"/>
        <w:rPr>
          <w:rFonts w:ascii="仿宋" w:eastAsia="仿宋" w:hAnsi="仿宋"/>
          <w:sz w:val="28"/>
        </w:rPr>
      </w:pPr>
      <w:r w:rsidRPr="00593BB6">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593BB6" w:rsidRPr="00593BB6" w:rsidP="00593BB6" w14:paraId="10A657CB" w14:textId="77777777">
      <w:pPr>
        <w:ind w:firstLine="560" w:firstLineChars="200"/>
        <w:rPr>
          <w:rFonts w:ascii="仿宋" w:eastAsia="仿宋" w:hAnsi="仿宋"/>
          <w:sz w:val="28"/>
        </w:rPr>
      </w:pPr>
    </w:p>
    <w:p w:rsidR="00593BB6" w:rsidRPr="00593BB6" w:rsidP="00593BB6" w14:paraId="29D2F285" w14:textId="77777777">
      <w:pPr>
        <w:ind w:firstLine="560" w:firstLineChars="200"/>
        <w:rPr>
          <w:rFonts w:ascii="仿宋" w:eastAsia="仿宋" w:hAnsi="仿宋"/>
          <w:sz w:val="28"/>
        </w:rPr>
      </w:pPr>
      <w:r w:rsidRPr="00593BB6">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593BB6" w:rsidRPr="00593BB6" w:rsidP="00593BB6" w14:paraId="71A8603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593BB6" w:rsidRPr="00593BB6" w:rsidP="00593BB6" w14:paraId="3DF1D76F" w14:textId="77777777">
      <w:pPr>
        <w:ind w:firstLine="560" w:firstLineChars="200"/>
        <w:rPr>
          <w:rFonts w:ascii="仿宋" w:eastAsia="仿宋" w:hAnsi="仿宋"/>
          <w:sz w:val="28"/>
        </w:rPr>
      </w:pPr>
      <w:r w:rsidRPr="00593BB6">
        <w:rPr>
          <w:rFonts w:ascii="仿宋" w:eastAsia="仿宋" w:hAnsi="仿宋"/>
          <w:sz w:val="28"/>
        </w:rPr>
        <w:t>4. 员工培训： 公司将为员工提供法</w:t>
      </w:r>
      <w:r w:rsidRPr="00593BB6">
        <w:rPr>
          <w:rFonts w:ascii="仿宋" w:eastAsia="仿宋" w:hAnsi="仿宋" w:hint="eastAsia"/>
          <w:sz w:val="28"/>
        </w:rPr>
        <w:t>律培训，以提高他们对法律风险的敏感性。员工将学习识别和报告潜在的法律问题，以及如何与法律部门合作处理问题。</w:t>
      </w:r>
    </w:p>
    <w:p w:rsidR="00593BB6" w:rsidRPr="00593BB6" w:rsidP="00593BB6" w14:paraId="6BDF62A9" w14:textId="77777777">
      <w:pPr>
        <w:ind w:firstLine="560" w:firstLineChars="200"/>
        <w:rPr>
          <w:rFonts w:ascii="仿宋" w:eastAsia="仿宋" w:hAnsi="仿宋"/>
          <w:sz w:val="28"/>
        </w:rPr>
      </w:pPr>
    </w:p>
    <w:p w:rsidR="00593BB6" w:rsidRPr="00593BB6" w:rsidP="00593BB6" w14:paraId="639315AB" w14:textId="77777777">
      <w:pPr>
        <w:ind w:firstLine="560" w:firstLineChars="200"/>
        <w:rPr>
          <w:rFonts w:ascii="仿宋" w:eastAsia="仿宋" w:hAnsi="仿宋"/>
          <w:sz w:val="28"/>
        </w:rPr>
      </w:pPr>
      <w:r w:rsidRPr="00593BB6">
        <w:rPr>
          <w:rFonts w:ascii="仿宋" w:eastAsia="仿宋" w:hAnsi="仿宋"/>
          <w:sz w:val="28"/>
        </w:rPr>
        <w:t>5. 监管遵循： 公司将积极遵守监管要求，包括报告、记录保存和信息披露。我们将建立内部流程，以确保公司能够在监管机构的审查下提供必要的信息。</w:t>
      </w:r>
    </w:p>
    <w:p w:rsidR="00593BB6" w:rsidRPr="00593BB6" w:rsidP="00593BB6" w14:paraId="1F4353DA" w14:textId="77777777">
      <w:pPr>
        <w:ind w:firstLine="560" w:firstLineChars="200"/>
        <w:rPr>
          <w:rFonts w:ascii="仿宋" w:eastAsia="仿宋" w:hAnsi="仿宋"/>
          <w:sz w:val="28"/>
        </w:rPr>
      </w:pPr>
    </w:p>
    <w:p w:rsidR="00593BB6" w:rsidRPr="00593BB6" w:rsidP="00593BB6" w14:paraId="63E6E716" w14:textId="77777777">
      <w:pPr>
        <w:ind w:firstLine="560" w:firstLineChars="200"/>
        <w:rPr>
          <w:rFonts w:ascii="仿宋" w:eastAsia="仿宋" w:hAnsi="仿宋"/>
          <w:sz w:val="28"/>
        </w:rPr>
      </w:pPr>
      <w:r w:rsidRPr="00593BB6">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593BB6" w:rsidRPr="00593BB6" w:rsidP="00593BB6" w14:paraId="18F0FAF3" w14:textId="77777777">
      <w:pPr>
        <w:ind w:firstLine="560" w:firstLineChars="200"/>
        <w:rPr>
          <w:rFonts w:ascii="仿宋" w:eastAsia="仿宋" w:hAnsi="仿宋"/>
          <w:sz w:val="28"/>
        </w:rPr>
      </w:pPr>
    </w:p>
    <w:p w:rsidR="00593BB6" w:rsidRPr="00593BB6" w:rsidP="00593BB6" w14:paraId="0B068D1A" w14:textId="77777777">
      <w:pPr>
        <w:ind w:firstLine="560" w:firstLineChars="200"/>
        <w:rPr>
          <w:rFonts w:ascii="仿宋" w:eastAsia="仿宋" w:hAnsi="仿宋"/>
          <w:sz w:val="28"/>
        </w:rPr>
      </w:pPr>
      <w:r w:rsidRPr="00593BB6">
        <w:rPr>
          <w:rFonts w:ascii="仿宋" w:eastAsia="仿宋" w:hAnsi="仿宋"/>
          <w:sz w:val="28"/>
        </w:rPr>
        <w:t>7. 合法诚信文化： 公司将鼓励员工积极遵守法律和道德规范，构建合法诚信的企业文化。我们将设立举报渠道，</w:t>
      </w:r>
      <w:r w:rsidRPr="00593BB6">
        <w:rPr>
          <w:rFonts w:ascii="仿宋" w:eastAsia="仿宋" w:hAnsi="仿宋" w:hint="eastAsia"/>
          <w:sz w:val="28"/>
        </w:rPr>
        <w:t>以便员工能够匿名报告任何潜在的法律违规行为。</w:t>
      </w:r>
    </w:p>
    <w:p w:rsidR="00593BB6" w:rsidRPr="00593BB6" w:rsidP="00593BB6" w14:paraId="1821DB1E" w14:textId="77777777">
      <w:pPr>
        <w:ind w:firstLine="560" w:firstLineChars="200"/>
        <w:rPr>
          <w:rFonts w:ascii="仿宋" w:eastAsia="仿宋" w:hAnsi="仿宋"/>
          <w:sz w:val="28"/>
        </w:rPr>
      </w:pPr>
    </w:p>
    <w:p w:rsidR="00593BB6" w:rsidP="00593BB6" w14:paraId="765993F2" w14:textId="65DFBE13">
      <w:pPr>
        <w:ind w:firstLine="560" w:firstLineChars="200"/>
        <w:rPr>
          <w:rFonts w:ascii="仿宋" w:eastAsia="仿宋" w:hAnsi="仿宋"/>
          <w:sz w:val="28"/>
        </w:rPr>
      </w:pPr>
      <w:r w:rsidRPr="00593BB6">
        <w:rPr>
          <w:rFonts w:ascii="仿宋" w:eastAsia="仿宋" w:hAnsi="仿宋"/>
          <w:sz w:val="28"/>
        </w:rPr>
        <w:t>8. 风险保险： 公司将购买适当的商业保险，以覆盖潜在的法</w:t>
      </w:r>
      <w:r w:rsidRPr="00593BB6">
        <w:rPr>
          <w:rFonts w:ascii="仿宋" w:eastAsia="仿宋" w:hAnsi="仿宋"/>
          <w:sz w:val="28"/>
        </w:rPr>
        <w:t>律风险。这将有助于降低公司在法律诉讼或争议中的潜在损失。</w:t>
      </w:r>
    </w:p>
    <w:p w:rsidR="00593BB6" w:rsidP="00593BB6" w14:paraId="36CD0E0F" w14:textId="73A1398D">
      <w:pPr>
        <w:pStyle w:val="Heading2"/>
      </w:pPr>
      <w:bookmarkStart w:id="33" w:name="_Toc160284757"/>
      <w:r w:rsidRPr="00593BB6">
        <w:t>(三)、合同审查与法律意见书</w:t>
      </w:r>
      <w:bookmarkEnd w:id="33"/>
    </w:p>
    <w:p w:rsidR="00593BB6" w:rsidRPr="00593BB6" w:rsidP="00593BB6" w14:paraId="78A132E5"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593BB6">
        <w:rPr>
          <w:rFonts w:ascii="仿宋" w:eastAsia="仿宋" w:hAnsi="仿宋" w:hint="eastAsia"/>
          <w:sz w:val="28"/>
        </w:rPr>
        <w:t>内部法律团队：</w:t>
      </w:r>
      <w:r w:rsidRPr="00593BB6">
        <w:rPr>
          <w:rFonts w:ascii="仿宋" w:eastAsia="仿宋" w:hAnsi="仿宋"/>
          <w:sz w:val="28"/>
        </w:rPr>
        <w:t xml:space="preserve"> 公司设有专业的内部法律团队，由合格的律师组成。这支团队将负责对所有重要合同进行审查，以确保其合法性。</w:t>
      </w:r>
    </w:p>
    <w:p w:rsidR="00593BB6" w:rsidRPr="00593BB6" w:rsidP="00593BB6" w14:paraId="068AB1ED" w14:textId="77777777">
      <w:pPr>
        <w:ind w:firstLine="560" w:firstLineChars="200"/>
        <w:rPr>
          <w:rFonts w:ascii="仿宋" w:eastAsia="仿宋" w:hAnsi="仿宋"/>
          <w:sz w:val="28"/>
        </w:rPr>
      </w:pPr>
    </w:p>
    <w:p w:rsidR="00593BB6" w:rsidRPr="00593BB6" w:rsidP="00593BB6" w14:paraId="59B6C607" w14:textId="77777777">
      <w:pPr>
        <w:ind w:firstLine="560" w:firstLineChars="200"/>
        <w:rPr>
          <w:rFonts w:ascii="仿宋" w:eastAsia="仿宋" w:hAnsi="仿宋"/>
          <w:sz w:val="28"/>
        </w:rPr>
      </w:pPr>
      <w:r w:rsidRPr="00593BB6">
        <w:rPr>
          <w:rFonts w:ascii="仿宋" w:eastAsia="仿宋" w:hAnsi="仿宋" w:hint="eastAsia"/>
          <w:sz w:val="28"/>
        </w:rPr>
        <w:t>合同模板：</w:t>
      </w:r>
      <w:r w:rsidRPr="00593BB6">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593BB6" w:rsidRPr="00593BB6" w:rsidP="00593BB6" w14:paraId="1E0656B8" w14:textId="77777777">
      <w:pPr>
        <w:ind w:firstLine="560" w:firstLineChars="200"/>
        <w:rPr>
          <w:rFonts w:ascii="仿宋" w:eastAsia="仿宋" w:hAnsi="仿宋"/>
          <w:sz w:val="28"/>
        </w:rPr>
      </w:pPr>
    </w:p>
    <w:p w:rsidR="00593BB6" w:rsidRPr="00593BB6" w:rsidP="00593BB6" w14:paraId="296AFD8C" w14:textId="77777777">
      <w:pPr>
        <w:ind w:firstLine="560" w:firstLineChars="200"/>
        <w:rPr>
          <w:rFonts w:ascii="仿宋" w:eastAsia="仿宋" w:hAnsi="仿宋"/>
          <w:sz w:val="28"/>
        </w:rPr>
      </w:pPr>
      <w:r w:rsidRPr="00593BB6">
        <w:rPr>
          <w:rFonts w:ascii="仿宋" w:eastAsia="仿宋" w:hAnsi="仿宋" w:hint="eastAsia"/>
          <w:sz w:val="28"/>
        </w:rPr>
        <w:t>外部法律顾问：</w:t>
      </w:r>
      <w:r w:rsidRPr="00593BB6">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593BB6" w:rsidRPr="00593BB6" w:rsidP="00593BB6" w14:paraId="3C8E9D6C" w14:textId="77777777">
      <w:pPr>
        <w:ind w:firstLine="560" w:firstLineChars="200"/>
        <w:rPr>
          <w:rFonts w:ascii="仿宋" w:eastAsia="仿宋" w:hAnsi="仿宋"/>
          <w:sz w:val="28"/>
        </w:rPr>
      </w:pPr>
    </w:p>
    <w:p w:rsidR="00593BB6" w:rsidRPr="00593BB6" w:rsidP="00593BB6" w14:paraId="74E205CE" w14:textId="77777777">
      <w:pPr>
        <w:ind w:firstLine="560" w:firstLineChars="200"/>
        <w:rPr>
          <w:rFonts w:ascii="仿宋" w:eastAsia="仿宋" w:hAnsi="仿宋"/>
          <w:sz w:val="28"/>
        </w:rPr>
      </w:pPr>
      <w:r w:rsidRPr="00593BB6">
        <w:rPr>
          <w:rFonts w:ascii="仿宋" w:eastAsia="仿宋" w:hAnsi="仿宋" w:hint="eastAsia"/>
          <w:sz w:val="28"/>
        </w:rPr>
        <w:t>合规性培训：</w:t>
      </w:r>
      <w:r w:rsidRPr="00593BB6">
        <w:rPr>
          <w:rFonts w:ascii="仿宋" w:eastAsia="仿宋" w:hAnsi="仿宋"/>
          <w:sz w:val="28"/>
        </w:rPr>
        <w:t xml:space="preserve"> 公司将为员工提供合规性培训，特别是那些与合同签署和执行相关的员工</w:t>
      </w:r>
      <w:r w:rsidRPr="00593BB6">
        <w:rPr>
          <w:rFonts w:ascii="仿宋" w:eastAsia="仿宋" w:hAnsi="仿宋" w:hint="eastAsia"/>
          <w:sz w:val="28"/>
        </w:rPr>
        <w:t>。培训将有助于员工识别潜在的法律问题并采取适当的行动。</w:t>
      </w:r>
    </w:p>
    <w:p w:rsidR="00593BB6" w:rsidRPr="00593BB6" w:rsidP="00593BB6" w14:paraId="57D8487D" w14:textId="77777777">
      <w:pPr>
        <w:ind w:firstLine="560" w:firstLineChars="200"/>
        <w:rPr>
          <w:rFonts w:ascii="仿宋" w:eastAsia="仿宋" w:hAnsi="仿宋"/>
          <w:sz w:val="28"/>
        </w:rPr>
      </w:pPr>
    </w:p>
    <w:p w:rsidR="00593BB6" w:rsidRPr="00593BB6" w:rsidP="00593BB6" w14:paraId="0AAE240F" w14:textId="77777777">
      <w:pPr>
        <w:ind w:firstLine="560" w:firstLineChars="200"/>
        <w:rPr>
          <w:rFonts w:ascii="仿宋" w:eastAsia="仿宋" w:hAnsi="仿宋"/>
          <w:sz w:val="28"/>
        </w:rPr>
      </w:pPr>
      <w:r w:rsidRPr="00593BB6">
        <w:rPr>
          <w:rFonts w:ascii="仿宋" w:eastAsia="仿宋" w:hAnsi="仿宋" w:hint="eastAsia"/>
          <w:sz w:val="28"/>
        </w:rPr>
        <w:t>法律尽职调查：</w:t>
      </w:r>
      <w:r w:rsidRPr="00593BB6">
        <w:rPr>
          <w:rFonts w:ascii="仿宋" w:eastAsia="仿宋" w:hAnsi="仿宋"/>
          <w:sz w:val="28"/>
        </w:rPr>
        <w:t xml:space="preserve"> 对于重大交易和合同，公司将进行法律尽职调查。这将包括对交易各方的法律地位、历史记录和可行性的详细审查，以降低法律风险。</w:t>
      </w:r>
    </w:p>
    <w:p w:rsidR="00593BB6" w:rsidRPr="00593BB6" w:rsidP="00593BB6" w14:paraId="790BEA6B" w14:textId="77777777">
      <w:pPr>
        <w:ind w:firstLine="560" w:firstLineChars="200"/>
        <w:rPr>
          <w:rFonts w:ascii="仿宋" w:eastAsia="仿宋" w:hAnsi="仿宋"/>
          <w:sz w:val="28"/>
        </w:rPr>
      </w:pPr>
    </w:p>
    <w:p w:rsidR="00593BB6" w:rsidRPr="00593BB6" w:rsidP="00593BB6" w14:paraId="18351562" w14:textId="77777777">
      <w:pPr>
        <w:ind w:firstLine="560" w:firstLineChars="200"/>
        <w:rPr>
          <w:rFonts w:ascii="仿宋" w:eastAsia="仿宋" w:hAnsi="仿宋"/>
          <w:sz w:val="28"/>
        </w:rPr>
      </w:pPr>
      <w:r w:rsidRPr="00593BB6">
        <w:rPr>
          <w:rFonts w:ascii="仿宋" w:eastAsia="仿宋" w:hAnsi="仿宋" w:hint="eastAsia"/>
          <w:sz w:val="28"/>
        </w:rPr>
        <w:t>法律意见书：</w:t>
      </w:r>
      <w:r w:rsidRPr="00593BB6">
        <w:rPr>
          <w:rFonts w:ascii="仿宋" w:eastAsia="仿宋" w:hAnsi="仿宋"/>
          <w:sz w:val="28"/>
        </w:rPr>
        <w:t xml:space="preserve"> 公司将根据需要向关键利益相关方提供法律意见</w:t>
      </w:r>
      <w:r w:rsidRPr="00593BB6">
        <w:rPr>
          <w:rFonts w:ascii="仿宋" w:eastAsia="仿宋" w:hAnsi="仿宋"/>
          <w:sz w:val="28"/>
        </w:rPr>
        <w:t>书。这些意见书将包括合同的法律有效性、风险评估和合规性建议。</w:t>
      </w:r>
    </w:p>
    <w:p w:rsidR="00593BB6" w:rsidRPr="00593BB6" w:rsidP="00593BB6" w14:paraId="635EB3DD" w14:textId="77777777">
      <w:pPr>
        <w:ind w:firstLine="560" w:firstLineChars="200"/>
        <w:rPr>
          <w:rFonts w:ascii="仿宋" w:eastAsia="仿宋" w:hAnsi="仿宋"/>
          <w:sz w:val="28"/>
        </w:rPr>
      </w:pPr>
    </w:p>
    <w:p w:rsidR="00593BB6" w:rsidP="00593BB6" w14:paraId="5D30FB12" w14:textId="4EBC4AC1">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593BB6">
        <w:rPr>
          <w:rFonts w:ascii="仿宋" w:eastAsia="仿宋" w:hAnsi="仿宋" w:hint="eastAsia"/>
          <w:sz w:val="28"/>
        </w:rPr>
        <w:t>合同管理系统：</w:t>
      </w:r>
    </w:p>
    <w:p w:rsidR="00593BB6" w:rsidP="00593BB6" w14:textId="4EBC4AC1">
      <w:pPr>
        <w:ind w:firstLine="560" w:firstLineChars="200"/>
        <w:rPr>
          <w:rFonts w:ascii="仿宋" w:eastAsia="仿宋" w:hAnsi="仿宋"/>
          <w:sz w:val="28"/>
        </w:rPr>
      </w:pPr>
      <w:r w:rsidRPr="00593BB6">
        <w:rPr>
          <w:rFonts w:ascii="仿宋" w:eastAsia="仿宋" w:hAnsi="仿宋"/>
          <w:sz w:val="28"/>
        </w:rPr>
        <w:t xml:space="preserve"> 公司将投资于合同管理系统，以便有效地跟踪和管理所有合同。该系统将提醒我们关于合同到期、续签或其他合同事件的重要日期</w:t>
      </w:r>
      <w:r w:rsidRPr="00593BB6">
        <w:rPr>
          <w:rFonts w:ascii="仿宋" w:eastAsia="仿宋" w:hAnsi="仿宋"/>
          <w:sz w:val="28"/>
        </w:rPr>
        <w:t>。</w:t>
      </w:r>
    </w:p>
    <w:p w:rsidR="00593BB6" w:rsidP="00593BB6" w14:paraId="3A0AEB2C" w14:textId="4FECC296">
      <w:pPr>
        <w:pStyle w:val="Heading1"/>
        <w:rPr>
          <w:rFonts w:hint="eastAsia"/>
        </w:rPr>
      </w:pPr>
      <w:bookmarkStart w:id="34" w:name="_Toc160284758"/>
      <w:r w:rsidRPr="00593BB6">
        <w:rPr>
          <w:rFonts w:hint="eastAsia"/>
        </w:rPr>
        <w:t>七、公司治理结构</w:t>
      </w:r>
      <w:bookmarkEnd w:id="34"/>
    </w:p>
    <w:p w:rsidR="00593BB6" w:rsidP="00593BB6" w14:paraId="011AB252" w14:textId="7837A131">
      <w:pPr>
        <w:pStyle w:val="Heading2"/>
      </w:pPr>
      <w:bookmarkStart w:id="35" w:name="_Toc160284759"/>
      <w:r w:rsidRPr="00593BB6">
        <w:t>(一)、公司组织形式</w:t>
      </w:r>
      <w:bookmarkEnd w:id="35"/>
    </w:p>
    <w:p w:rsidR="00593BB6" w:rsidRPr="00593BB6" w:rsidP="00593BB6" w14:paraId="12C922F8" w14:textId="77777777">
      <w:pPr>
        <w:ind w:firstLine="560" w:firstLineChars="200"/>
        <w:rPr>
          <w:rFonts w:ascii="仿宋" w:eastAsia="仿宋" w:hAnsi="仿宋"/>
          <w:sz w:val="28"/>
        </w:rPr>
      </w:pPr>
      <w:r w:rsidRPr="00593BB6">
        <w:rPr>
          <w:rFonts w:ascii="仿宋" w:eastAsia="仿宋" w:hAnsi="仿宋" w:hint="eastAsia"/>
          <w:sz w:val="28"/>
        </w:rPr>
        <w:t>公司组织形式</w:t>
      </w:r>
    </w:p>
    <w:p w:rsidR="00593BB6" w:rsidRPr="00593BB6" w:rsidP="00593BB6" w14:paraId="7F13ADB5" w14:textId="77777777">
      <w:pPr>
        <w:ind w:firstLine="560" w:firstLineChars="200"/>
        <w:rPr>
          <w:rFonts w:ascii="仿宋" w:eastAsia="仿宋" w:hAnsi="仿宋"/>
          <w:sz w:val="28"/>
        </w:rPr>
      </w:pPr>
    </w:p>
    <w:p w:rsidR="00593BB6" w:rsidRPr="00593BB6" w:rsidP="00593BB6" w14:paraId="449F4AC4" w14:textId="77777777">
      <w:pPr>
        <w:ind w:firstLine="560" w:firstLineChars="200"/>
        <w:rPr>
          <w:rFonts w:ascii="仿宋" w:eastAsia="仿宋" w:hAnsi="仿宋"/>
          <w:sz w:val="28"/>
        </w:rPr>
      </w:pPr>
      <w:r w:rsidRPr="00593BB6">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593BB6" w:rsidRPr="00593BB6" w:rsidP="00593BB6" w14:paraId="6BDC65B4" w14:textId="77777777">
      <w:pPr>
        <w:ind w:firstLine="560" w:firstLineChars="200"/>
        <w:rPr>
          <w:rFonts w:ascii="仿宋" w:eastAsia="仿宋" w:hAnsi="仿宋"/>
          <w:sz w:val="28"/>
        </w:rPr>
      </w:pPr>
    </w:p>
    <w:p w:rsidR="00593BB6" w:rsidRPr="00593BB6" w:rsidP="00593BB6" w14:paraId="27E82A3A" w14:textId="77777777">
      <w:pPr>
        <w:ind w:firstLine="560" w:firstLineChars="200"/>
        <w:rPr>
          <w:rFonts w:ascii="仿宋" w:eastAsia="仿宋" w:hAnsi="仿宋"/>
          <w:sz w:val="28"/>
        </w:rPr>
      </w:pPr>
      <w:r w:rsidRPr="00593BB6">
        <w:rPr>
          <w:rFonts w:ascii="仿宋" w:eastAsia="仿宋" w:hAnsi="仿宋"/>
          <w:sz w:val="28"/>
        </w:rPr>
        <w:t>1. 公司类型</w:t>
      </w:r>
    </w:p>
    <w:p w:rsidR="00593BB6" w:rsidRPr="00593BB6" w:rsidP="00593BB6" w14:paraId="35E6CE09" w14:textId="77777777">
      <w:pPr>
        <w:ind w:firstLine="560" w:firstLineChars="200"/>
        <w:rPr>
          <w:rFonts w:ascii="仿宋" w:eastAsia="仿宋" w:hAnsi="仿宋"/>
          <w:sz w:val="28"/>
        </w:rPr>
      </w:pPr>
    </w:p>
    <w:p w:rsidR="00593BB6" w:rsidRPr="00593BB6" w:rsidP="00593BB6" w14:paraId="7446024F" w14:textId="77777777">
      <w:pPr>
        <w:ind w:firstLine="560" w:firstLineChars="200"/>
        <w:rPr>
          <w:rFonts w:ascii="仿宋" w:eastAsia="仿宋" w:hAnsi="仿宋"/>
          <w:sz w:val="28"/>
        </w:rPr>
      </w:pPr>
      <w:r w:rsidRPr="00593BB6">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593BB6" w:rsidRPr="00593BB6" w:rsidP="00593BB6" w14:paraId="1A3FCD1E" w14:textId="77777777">
      <w:pPr>
        <w:ind w:firstLine="560" w:firstLineChars="200"/>
        <w:rPr>
          <w:rFonts w:ascii="仿宋" w:eastAsia="仿宋" w:hAnsi="仿宋"/>
          <w:sz w:val="28"/>
        </w:rPr>
      </w:pPr>
    </w:p>
    <w:p w:rsidR="00593BB6" w:rsidRPr="00593BB6" w:rsidP="00593BB6" w14:paraId="292E5CEB" w14:textId="77777777">
      <w:pPr>
        <w:ind w:firstLine="560" w:firstLineChars="200"/>
        <w:rPr>
          <w:rFonts w:ascii="仿宋" w:eastAsia="仿宋" w:hAnsi="仿宋"/>
          <w:sz w:val="28"/>
        </w:rPr>
      </w:pPr>
      <w:r w:rsidRPr="00593BB6">
        <w:rPr>
          <w:rFonts w:ascii="仿宋" w:eastAsia="仿宋" w:hAnsi="仿宋"/>
          <w:sz w:val="28"/>
        </w:rPr>
        <w:t>2. 公司所有权</w:t>
      </w:r>
    </w:p>
    <w:p w:rsidR="00593BB6" w:rsidRPr="00593BB6" w:rsidP="00593BB6" w14:paraId="4CBA67F5" w14:textId="77777777">
      <w:pPr>
        <w:ind w:firstLine="560" w:firstLineChars="200"/>
        <w:rPr>
          <w:rFonts w:ascii="仿宋" w:eastAsia="仿宋" w:hAnsi="仿宋"/>
          <w:sz w:val="28"/>
        </w:rPr>
      </w:pPr>
    </w:p>
    <w:p w:rsidR="00593BB6" w:rsidRPr="00593BB6" w:rsidP="00593BB6" w14:paraId="60006206"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593BB6">
        <w:rPr>
          <w:rFonts w:ascii="仿宋" w:eastAsia="仿宋" w:hAnsi="仿宋"/>
          <w:sz w:val="28"/>
        </w:rPr>
        <w:t xml:space="preserve">    公司的所有权分为股东和合伙人，每位股东根据其投资份额拥有公司的</w:t>
      </w:r>
    </w:p>
    <w:p w:rsidR="00593BB6" w:rsidRPr="00593BB6" w:rsidP="00593BB6" w14:textId="77777777">
      <w:pPr>
        <w:ind w:firstLine="560" w:firstLineChars="200"/>
        <w:rPr>
          <w:rFonts w:ascii="仿宋" w:eastAsia="仿宋" w:hAnsi="仿宋"/>
          <w:sz w:val="28"/>
        </w:rPr>
      </w:pPr>
      <w:r w:rsidRPr="00593BB6">
        <w:rPr>
          <w:rFonts w:ascii="仿宋" w:eastAsia="仿宋" w:hAnsi="仿宋" w:hint="eastAsia"/>
          <w:sz w:val="28"/>
        </w:rPr>
        <w:t>一部分所有权。这种结构允许我们吸引投资者、合作伙伴和员工，以支持公司的发展和扩张。</w:t>
      </w:r>
    </w:p>
    <w:p w:rsidR="00593BB6" w:rsidRPr="00593BB6" w:rsidP="00593BB6" w14:paraId="44F60CA7" w14:textId="77777777">
      <w:pPr>
        <w:ind w:firstLine="560" w:firstLineChars="200"/>
        <w:rPr>
          <w:rFonts w:ascii="仿宋" w:eastAsia="仿宋" w:hAnsi="仿宋"/>
          <w:sz w:val="28"/>
        </w:rPr>
      </w:pPr>
    </w:p>
    <w:p w:rsidR="00593BB6" w:rsidRPr="00593BB6" w:rsidP="00593BB6" w14:paraId="59B7BBAB" w14:textId="77777777">
      <w:pPr>
        <w:ind w:firstLine="560" w:firstLineChars="200"/>
        <w:rPr>
          <w:rFonts w:ascii="仿宋" w:eastAsia="仿宋" w:hAnsi="仿宋"/>
          <w:sz w:val="28"/>
        </w:rPr>
      </w:pPr>
      <w:r w:rsidRPr="00593BB6">
        <w:rPr>
          <w:rFonts w:ascii="仿宋" w:eastAsia="仿宋" w:hAnsi="仿宋"/>
          <w:sz w:val="28"/>
        </w:rPr>
        <w:t>3. 管理结构</w:t>
      </w:r>
    </w:p>
    <w:p w:rsidR="00593BB6" w:rsidRPr="00593BB6" w:rsidP="00593BB6" w14:paraId="4D88C7F7" w14:textId="77777777">
      <w:pPr>
        <w:ind w:firstLine="560" w:firstLineChars="200"/>
        <w:rPr>
          <w:rFonts w:ascii="仿宋" w:eastAsia="仿宋" w:hAnsi="仿宋"/>
          <w:sz w:val="28"/>
        </w:rPr>
      </w:pPr>
    </w:p>
    <w:p w:rsidR="00593BB6" w:rsidRPr="00593BB6" w:rsidP="00593BB6" w14:paraId="36BC41F4" w14:textId="77777777">
      <w:pPr>
        <w:ind w:firstLine="560" w:firstLineChars="200"/>
        <w:rPr>
          <w:rFonts w:ascii="仿宋" w:eastAsia="仿宋" w:hAnsi="仿宋"/>
          <w:sz w:val="28"/>
        </w:rPr>
      </w:pPr>
      <w:r w:rsidRPr="00593BB6">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593BB6" w:rsidRPr="00593BB6" w:rsidP="00593BB6" w14:paraId="46A08B19" w14:textId="77777777">
      <w:pPr>
        <w:ind w:firstLine="560" w:firstLineChars="200"/>
        <w:rPr>
          <w:rFonts w:ascii="仿宋" w:eastAsia="仿宋" w:hAnsi="仿宋"/>
          <w:sz w:val="28"/>
        </w:rPr>
      </w:pPr>
    </w:p>
    <w:p w:rsidR="00593BB6" w:rsidRPr="00593BB6" w:rsidP="00593BB6" w14:paraId="15261969" w14:textId="77777777">
      <w:pPr>
        <w:ind w:firstLine="560" w:firstLineChars="200"/>
        <w:rPr>
          <w:rFonts w:ascii="仿宋" w:eastAsia="仿宋" w:hAnsi="仿宋"/>
          <w:sz w:val="28"/>
        </w:rPr>
      </w:pPr>
      <w:r w:rsidRPr="00593BB6">
        <w:rPr>
          <w:rFonts w:ascii="仿宋" w:eastAsia="仿宋" w:hAnsi="仿宋"/>
          <w:sz w:val="28"/>
        </w:rPr>
        <w:t>4. 决策机构</w:t>
      </w:r>
    </w:p>
    <w:p w:rsidR="00593BB6" w:rsidRPr="00593BB6" w:rsidP="00593BB6" w14:paraId="11E6BBB1" w14:textId="77777777">
      <w:pPr>
        <w:ind w:firstLine="560" w:firstLineChars="200"/>
        <w:rPr>
          <w:rFonts w:ascii="仿宋" w:eastAsia="仿宋" w:hAnsi="仿宋"/>
          <w:sz w:val="28"/>
        </w:rPr>
      </w:pPr>
    </w:p>
    <w:p w:rsidR="00593BB6" w:rsidRPr="00593BB6" w:rsidP="00593BB6" w14:paraId="37B61958" w14:textId="77777777">
      <w:pPr>
        <w:ind w:firstLine="560" w:firstLineChars="200"/>
        <w:rPr>
          <w:rFonts w:ascii="仿宋" w:eastAsia="仿宋" w:hAnsi="仿宋"/>
          <w:sz w:val="28"/>
        </w:rPr>
      </w:pPr>
      <w:r w:rsidRPr="00593BB6">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593BB6" w:rsidRPr="00593BB6" w:rsidP="00593BB6" w14:paraId="23A29CB0" w14:textId="77777777">
      <w:pPr>
        <w:ind w:firstLine="560" w:firstLineChars="200"/>
        <w:rPr>
          <w:rFonts w:ascii="仿宋" w:eastAsia="仿宋" w:hAnsi="仿宋"/>
          <w:sz w:val="28"/>
        </w:rPr>
      </w:pPr>
    </w:p>
    <w:p w:rsidR="00593BB6" w:rsidRPr="00593BB6" w:rsidP="00593BB6" w14:paraId="335A7BC3" w14:textId="77777777">
      <w:pPr>
        <w:ind w:firstLine="560" w:firstLineChars="200"/>
        <w:rPr>
          <w:rFonts w:ascii="仿宋" w:eastAsia="仿宋" w:hAnsi="仿宋"/>
          <w:sz w:val="28"/>
        </w:rPr>
      </w:pPr>
      <w:r w:rsidRPr="00593BB6">
        <w:rPr>
          <w:rFonts w:ascii="仿宋" w:eastAsia="仿宋" w:hAnsi="仿宋"/>
          <w:sz w:val="28"/>
        </w:rPr>
        <w:t>5. 法律合规性</w:t>
      </w:r>
    </w:p>
    <w:p w:rsidR="00593BB6" w:rsidRPr="00593BB6" w:rsidP="00593BB6" w14:paraId="1D3133A9" w14:textId="77777777">
      <w:pPr>
        <w:ind w:firstLine="560" w:firstLineChars="200"/>
        <w:rPr>
          <w:rFonts w:ascii="仿宋" w:eastAsia="仿宋" w:hAnsi="仿宋"/>
          <w:sz w:val="28"/>
        </w:rPr>
      </w:pPr>
    </w:p>
    <w:p w:rsidR="00593BB6" w:rsidRPr="00593BB6" w:rsidP="00593BB6" w14:paraId="5401CACC" w14:textId="77777777">
      <w:pPr>
        <w:ind w:firstLine="560" w:firstLineChars="200"/>
        <w:rPr>
          <w:rFonts w:ascii="仿宋" w:eastAsia="仿宋" w:hAnsi="仿宋"/>
          <w:sz w:val="28"/>
        </w:rPr>
      </w:pPr>
      <w:r w:rsidRPr="00593BB6">
        <w:rPr>
          <w:rFonts w:ascii="仿宋" w:eastAsia="仿宋" w:hAnsi="仿宋"/>
          <w:sz w:val="28"/>
        </w:rPr>
        <w:t xml:space="preserve">    我们公司高度重视法律合规性，积极遵守所</w:t>
      </w:r>
      <w:r w:rsidRPr="00593BB6">
        <w:rPr>
          <w:rFonts w:ascii="仿宋" w:eastAsia="仿宋" w:hAnsi="仿宋" w:hint="eastAsia"/>
          <w:sz w:val="28"/>
        </w:rPr>
        <w:t>有适用的法规和法律要求。我们确保公司的业务活动符合国家和地区的商业法规，</w:t>
      </w:r>
      <w:r w:rsidRPr="00593BB6">
        <w:rPr>
          <w:rFonts w:ascii="仿宋" w:eastAsia="仿宋" w:hAnsi="仿宋" w:hint="eastAsia"/>
          <w:sz w:val="28"/>
        </w:rPr>
        <w:t>以确保我们的运营是合法和透明的。</w:t>
      </w:r>
    </w:p>
    <w:p w:rsidR="00593BB6" w:rsidRPr="00593BB6" w:rsidP="00593BB6" w14:paraId="6C931038" w14:textId="77777777">
      <w:pPr>
        <w:ind w:firstLine="560" w:firstLineChars="200"/>
        <w:rPr>
          <w:rFonts w:ascii="仿宋" w:eastAsia="仿宋" w:hAnsi="仿宋"/>
          <w:sz w:val="28"/>
        </w:rPr>
      </w:pPr>
    </w:p>
    <w:p w:rsidR="00593BB6" w:rsidRPr="00593BB6" w:rsidP="00593BB6" w14:paraId="5E0A1301" w14:textId="77777777">
      <w:pPr>
        <w:ind w:firstLine="560" w:firstLineChars="200"/>
        <w:rPr>
          <w:rFonts w:ascii="仿宋" w:eastAsia="仿宋" w:hAnsi="仿宋"/>
          <w:sz w:val="28"/>
        </w:rPr>
      </w:pPr>
      <w:r w:rsidRPr="00593BB6">
        <w:rPr>
          <w:rFonts w:ascii="仿宋" w:eastAsia="仿宋" w:hAnsi="仿宋"/>
          <w:sz w:val="28"/>
        </w:rPr>
        <w:t>6. 未来发展</w:t>
      </w:r>
    </w:p>
    <w:p w:rsidR="00593BB6" w:rsidRPr="00593BB6" w:rsidP="00593BB6" w14:paraId="5404B64A"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593BB6" w:rsidRPr="00593BB6" w:rsidP="00593BB6" w14:paraId="3CE4BCDF" w14:textId="77777777">
      <w:pPr>
        <w:ind w:firstLine="560" w:firstLineChars="200"/>
        <w:rPr>
          <w:rFonts w:ascii="仿宋" w:eastAsia="仿宋" w:hAnsi="仿宋"/>
          <w:sz w:val="28"/>
        </w:rPr>
      </w:pPr>
      <w:r w:rsidRPr="00593BB6">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593BB6" w:rsidRPr="00593BB6" w:rsidP="00593BB6" w14:paraId="4980C380" w14:textId="77777777">
      <w:pPr>
        <w:ind w:firstLine="560" w:firstLineChars="200"/>
        <w:rPr>
          <w:rFonts w:ascii="仿宋" w:eastAsia="仿宋" w:hAnsi="仿宋"/>
          <w:sz w:val="28"/>
        </w:rPr>
      </w:pPr>
    </w:p>
    <w:p w:rsidR="00593BB6" w:rsidP="00593BB6" w14:paraId="0B789FBD" w14:textId="6BD8D72B">
      <w:pPr>
        <w:ind w:firstLine="560" w:firstLineChars="200"/>
        <w:rPr>
          <w:rFonts w:ascii="仿宋" w:eastAsia="仿宋" w:hAnsi="仿宋" w:hint="eastAsia"/>
          <w:sz w:val="28"/>
        </w:rPr>
      </w:pPr>
      <w:r w:rsidRPr="00593BB6">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593BB6" w:rsidP="00593BB6" w14:paraId="00ED0D2E" w14:textId="211F4A25">
      <w:pPr>
        <w:pStyle w:val="Heading2"/>
      </w:pPr>
      <w:bookmarkStart w:id="36" w:name="_Toc160284760"/>
      <w:r w:rsidRPr="00593BB6">
        <w:t>(二)、董事会结构</w:t>
      </w:r>
      <w:bookmarkEnd w:id="36"/>
    </w:p>
    <w:p w:rsidR="00593BB6" w:rsidRPr="00593BB6" w:rsidP="00593BB6" w14:paraId="4177D90C" w14:textId="77777777">
      <w:pPr>
        <w:ind w:firstLine="560" w:firstLineChars="200"/>
        <w:rPr>
          <w:rFonts w:ascii="仿宋" w:eastAsia="仿宋" w:hAnsi="仿宋"/>
          <w:sz w:val="28"/>
        </w:rPr>
      </w:pPr>
      <w:r w:rsidRPr="00593BB6">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593BB6" w:rsidRPr="00593BB6" w:rsidP="00593BB6" w14:paraId="670851CC" w14:textId="77777777">
      <w:pPr>
        <w:ind w:firstLine="560" w:firstLineChars="200"/>
        <w:rPr>
          <w:rFonts w:ascii="仿宋" w:eastAsia="仿宋" w:hAnsi="仿宋"/>
          <w:sz w:val="28"/>
        </w:rPr>
      </w:pPr>
    </w:p>
    <w:p w:rsidR="00593BB6" w:rsidRPr="00593BB6" w:rsidP="00593BB6" w14:paraId="439699AF" w14:textId="77777777">
      <w:pPr>
        <w:ind w:firstLine="560" w:firstLineChars="200"/>
        <w:rPr>
          <w:rFonts w:ascii="仿宋" w:eastAsia="仿宋" w:hAnsi="仿宋"/>
          <w:sz w:val="28"/>
        </w:rPr>
      </w:pPr>
      <w:r w:rsidRPr="00593BB6">
        <w:rPr>
          <w:rFonts w:ascii="仿宋" w:eastAsia="仿宋" w:hAnsi="仿宋" w:hint="eastAsia"/>
          <w:sz w:val="28"/>
        </w:rPr>
        <w:t>董事会成员</w:t>
      </w:r>
    </w:p>
    <w:p w:rsidR="00593BB6" w:rsidRPr="00593BB6" w:rsidP="00593BB6" w14:paraId="2CBE1765" w14:textId="77777777">
      <w:pPr>
        <w:ind w:firstLine="560" w:firstLineChars="200"/>
        <w:rPr>
          <w:rFonts w:ascii="仿宋" w:eastAsia="仿宋" w:hAnsi="仿宋"/>
          <w:sz w:val="28"/>
        </w:rPr>
      </w:pPr>
    </w:p>
    <w:p w:rsidR="00593BB6" w:rsidRPr="00593BB6" w:rsidP="00593BB6" w14:paraId="345193E4" w14:textId="77777777">
      <w:pPr>
        <w:ind w:firstLine="560" w:firstLineChars="200"/>
        <w:rPr>
          <w:rFonts w:ascii="仿宋" w:eastAsia="仿宋" w:hAnsi="仿宋"/>
          <w:sz w:val="28"/>
        </w:rPr>
      </w:pPr>
      <w:r w:rsidRPr="00593BB6">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593BB6" w:rsidRPr="00593BB6" w:rsidP="00593BB6" w14:paraId="6F0D604F" w14:textId="77777777">
      <w:pPr>
        <w:ind w:firstLine="560" w:firstLineChars="200"/>
        <w:rPr>
          <w:rFonts w:ascii="仿宋" w:eastAsia="仿宋" w:hAnsi="仿宋"/>
          <w:sz w:val="28"/>
        </w:rPr>
      </w:pPr>
    </w:p>
    <w:p w:rsidR="00593BB6" w:rsidRPr="00593BB6" w:rsidP="00593BB6" w14:paraId="558EEDF8" w14:textId="77777777">
      <w:pPr>
        <w:ind w:firstLine="560" w:firstLineChars="200"/>
        <w:rPr>
          <w:rFonts w:ascii="仿宋" w:eastAsia="仿宋" w:hAnsi="仿宋"/>
          <w:sz w:val="28"/>
        </w:rPr>
      </w:pPr>
      <w:r w:rsidRPr="00593BB6">
        <w:rPr>
          <w:rFonts w:ascii="仿宋" w:eastAsia="仿宋" w:hAnsi="仿宋" w:hint="eastAsia"/>
          <w:sz w:val="28"/>
        </w:rPr>
        <w:t>独立董事</w:t>
      </w:r>
    </w:p>
    <w:p w:rsidR="00593BB6" w:rsidRPr="00593BB6" w:rsidP="00593BB6" w14:paraId="6EF32380"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593BB6" w:rsidRPr="00593BB6" w:rsidP="00593BB6" w14:paraId="240558A3" w14:textId="77777777">
      <w:pPr>
        <w:ind w:firstLine="560" w:firstLineChars="200"/>
        <w:rPr>
          <w:rFonts w:ascii="仿宋" w:eastAsia="仿宋" w:hAnsi="仿宋"/>
          <w:sz w:val="28"/>
        </w:rPr>
      </w:pPr>
      <w:r w:rsidRPr="00593BB6">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593BB6" w:rsidRPr="00593BB6" w:rsidP="00593BB6" w14:paraId="5E6E1A60" w14:textId="77777777">
      <w:pPr>
        <w:ind w:firstLine="560" w:firstLineChars="200"/>
        <w:rPr>
          <w:rFonts w:ascii="仿宋" w:eastAsia="仿宋" w:hAnsi="仿宋"/>
          <w:sz w:val="28"/>
        </w:rPr>
      </w:pPr>
    </w:p>
    <w:p w:rsidR="00593BB6" w:rsidRPr="00593BB6" w:rsidP="00593BB6" w14:paraId="173096B8" w14:textId="77777777">
      <w:pPr>
        <w:ind w:firstLine="560" w:firstLineChars="200"/>
        <w:rPr>
          <w:rFonts w:ascii="仿宋" w:eastAsia="仿宋" w:hAnsi="仿宋"/>
          <w:sz w:val="28"/>
        </w:rPr>
      </w:pPr>
      <w:r w:rsidRPr="00593BB6">
        <w:rPr>
          <w:rFonts w:ascii="仿宋" w:eastAsia="仿宋" w:hAnsi="仿宋" w:hint="eastAsia"/>
          <w:sz w:val="28"/>
        </w:rPr>
        <w:t>董事会委员会</w:t>
      </w:r>
    </w:p>
    <w:p w:rsidR="00593BB6" w:rsidRPr="00593BB6" w:rsidP="00593BB6" w14:paraId="70BA72B1" w14:textId="77777777">
      <w:pPr>
        <w:ind w:firstLine="560" w:firstLineChars="200"/>
        <w:rPr>
          <w:rFonts w:ascii="仿宋" w:eastAsia="仿宋" w:hAnsi="仿宋"/>
          <w:sz w:val="28"/>
        </w:rPr>
      </w:pPr>
    </w:p>
    <w:p w:rsidR="00593BB6" w:rsidRPr="00593BB6" w:rsidP="00593BB6" w14:paraId="182E8B6C" w14:textId="77777777">
      <w:pPr>
        <w:ind w:firstLine="560" w:firstLineChars="200"/>
        <w:rPr>
          <w:rFonts w:ascii="仿宋" w:eastAsia="仿宋" w:hAnsi="仿宋"/>
          <w:sz w:val="28"/>
        </w:rPr>
      </w:pPr>
      <w:r w:rsidRPr="00593BB6">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593BB6" w:rsidRPr="00593BB6" w:rsidP="00593BB6" w14:paraId="4CBE1064" w14:textId="77777777">
      <w:pPr>
        <w:ind w:firstLine="560" w:firstLineChars="200"/>
        <w:rPr>
          <w:rFonts w:ascii="仿宋" w:eastAsia="仿宋" w:hAnsi="仿宋"/>
          <w:sz w:val="28"/>
        </w:rPr>
      </w:pPr>
    </w:p>
    <w:p w:rsidR="00593BB6" w:rsidRPr="00593BB6" w:rsidP="00593BB6" w14:paraId="1067E8D5" w14:textId="77777777">
      <w:pPr>
        <w:ind w:firstLine="560" w:firstLineChars="200"/>
        <w:rPr>
          <w:rFonts w:ascii="仿宋" w:eastAsia="仿宋" w:hAnsi="仿宋"/>
          <w:sz w:val="28"/>
        </w:rPr>
      </w:pPr>
      <w:r w:rsidRPr="00593BB6">
        <w:rPr>
          <w:rFonts w:ascii="仿宋" w:eastAsia="仿宋" w:hAnsi="仿宋" w:hint="eastAsia"/>
          <w:sz w:val="28"/>
        </w:rPr>
        <w:t>董事会议程</w:t>
      </w:r>
    </w:p>
    <w:p w:rsidR="00593BB6" w:rsidRPr="00593BB6" w:rsidP="00593BB6" w14:paraId="4BDEF845" w14:textId="77777777">
      <w:pPr>
        <w:ind w:firstLine="560" w:firstLineChars="200"/>
        <w:rPr>
          <w:rFonts w:ascii="仿宋" w:eastAsia="仿宋" w:hAnsi="仿宋"/>
          <w:sz w:val="28"/>
        </w:rPr>
      </w:pPr>
    </w:p>
    <w:p w:rsidR="00593BB6" w:rsidRPr="00593BB6" w:rsidP="00593BB6" w14:paraId="30A6AC99" w14:textId="77777777">
      <w:pPr>
        <w:ind w:firstLine="560" w:firstLineChars="200"/>
        <w:rPr>
          <w:rFonts w:ascii="仿宋" w:eastAsia="仿宋" w:hAnsi="仿宋"/>
          <w:sz w:val="28"/>
        </w:rPr>
      </w:pPr>
      <w:r w:rsidRPr="00593BB6">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593BB6" w:rsidRPr="00593BB6" w:rsidP="00593BB6" w14:paraId="5A6B38CF" w14:textId="77777777">
      <w:pPr>
        <w:ind w:firstLine="560" w:firstLineChars="200"/>
        <w:rPr>
          <w:rFonts w:ascii="仿宋" w:eastAsia="仿宋" w:hAnsi="仿宋"/>
          <w:sz w:val="28"/>
        </w:rPr>
      </w:pPr>
    </w:p>
    <w:p w:rsidR="00593BB6" w:rsidRPr="00593BB6" w:rsidP="00593BB6" w14:paraId="1B7DEA4A" w14:textId="77777777">
      <w:pPr>
        <w:ind w:firstLine="560" w:firstLineChars="200"/>
        <w:rPr>
          <w:rFonts w:ascii="仿宋" w:eastAsia="仿宋" w:hAnsi="仿宋"/>
          <w:sz w:val="28"/>
        </w:rPr>
      </w:pPr>
      <w:r w:rsidRPr="00593BB6">
        <w:rPr>
          <w:rFonts w:ascii="仿宋" w:eastAsia="仿宋" w:hAnsi="仿宋" w:hint="eastAsia"/>
          <w:sz w:val="28"/>
        </w:rPr>
        <w:t>研发与培训</w:t>
      </w:r>
    </w:p>
    <w:p w:rsidR="00593BB6" w:rsidRPr="00593BB6" w:rsidP="00593BB6" w14:paraId="1EA41CB7" w14:textId="77777777">
      <w:pPr>
        <w:ind w:firstLine="560" w:firstLineChars="200"/>
        <w:rPr>
          <w:rFonts w:ascii="仿宋" w:eastAsia="仿宋" w:hAnsi="仿宋"/>
          <w:sz w:val="28"/>
        </w:rPr>
      </w:pPr>
    </w:p>
    <w:p w:rsidR="00593BB6" w:rsidRPr="00593BB6" w:rsidP="00593BB6" w14:paraId="126F0718"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593BB6" w:rsidRPr="00593BB6" w:rsidP="00593BB6" w14:textId="77777777">
      <w:pPr>
        <w:ind w:firstLine="560" w:firstLineChars="200"/>
        <w:rPr>
          <w:rFonts w:ascii="仿宋" w:eastAsia="仿宋" w:hAnsi="仿宋"/>
          <w:sz w:val="28"/>
        </w:rPr>
      </w:pPr>
      <w:r w:rsidRPr="00593BB6">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593BB6" w:rsidRPr="00593BB6" w:rsidP="00593BB6" w14:paraId="06742145" w14:textId="77777777">
      <w:pPr>
        <w:ind w:firstLine="560" w:firstLineChars="200"/>
        <w:rPr>
          <w:rFonts w:ascii="仿宋" w:eastAsia="仿宋" w:hAnsi="仿宋"/>
          <w:sz w:val="28"/>
        </w:rPr>
      </w:pPr>
    </w:p>
    <w:p w:rsidR="00593BB6" w:rsidP="00593BB6" w14:paraId="7B50E556" w14:textId="302D090B">
      <w:pPr>
        <w:ind w:firstLine="560" w:firstLineChars="200"/>
        <w:rPr>
          <w:rFonts w:ascii="仿宋" w:eastAsia="仿宋" w:hAnsi="仿宋" w:hint="eastAsia"/>
          <w:sz w:val="28"/>
        </w:rPr>
      </w:pPr>
      <w:r w:rsidRPr="00593BB6">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593BB6" w:rsidP="00593BB6" w14:paraId="5CF65DD3" w14:textId="727A3D5E">
      <w:pPr>
        <w:pStyle w:val="Heading2"/>
      </w:pPr>
      <w:bookmarkStart w:id="37" w:name="_Toc160284761"/>
      <w:r w:rsidRPr="00593BB6">
        <w:t>(三)、高管薪酬与激励计划</w:t>
      </w:r>
      <w:bookmarkEnd w:id="37"/>
    </w:p>
    <w:p w:rsidR="00593BB6" w:rsidRPr="00593BB6" w:rsidP="00593BB6" w14:paraId="179B0F01" w14:textId="77777777">
      <w:pPr>
        <w:ind w:firstLine="560" w:firstLineChars="200"/>
        <w:rPr>
          <w:rFonts w:ascii="仿宋" w:eastAsia="仿宋" w:hAnsi="仿宋"/>
          <w:sz w:val="28"/>
        </w:rPr>
      </w:pPr>
      <w:r w:rsidRPr="00593BB6">
        <w:rPr>
          <w:rFonts w:ascii="仿宋" w:eastAsia="仿宋" w:hAnsi="仿宋" w:hint="eastAsia"/>
          <w:sz w:val="28"/>
        </w:rPr>
        <w:t>薪酬结构</w:t>
      </w:r>
    </w:p>
    <w:p w:rsidR="00593BB6" w:rsidRPr="00593BB6" w:rsidP="00593BB6" w14:paraId="0D358AE2" w14:textId="77777777">
      <w:pPr>
        <w:ind w:firstLine="560" w:firstLineChars="200"/>
        <w:rPr>
          <w:rFonts w:ascii="仿宋" w:eastAsia="仿宋" w:hAnsi="仿宋"/>
          <w:sz w:val="28"/>
        </w:rPr>
      </w:pPr>
    </w:p>
    <w:p w:rsidR="00593BB6" w:rsidRPr="00593BB6" w:rsidP="00593BB6" w14:paraId="7E1787F9" w14:textId="77777777">
      <w:pPr>
        <w:ind w:firstLine="560" w:firstLineChars="200"/>
        <w:rPr>
          <w:rFonts w:ascii="仿宋" w:eastAsia="仿宋" w:hAnsi="仿宋"/>
          <w:sz w:val="28"/>
        </w:rPr>
      </w:pPr>
      <w:r w:rsidRPr="00593BB6">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593BB6" w:rsidRPr="00593BB6" w:rsidP="00593BB6" w14:paraId="0BFB5986" w14:textId="77777777">
      <w:pPr>
        <w:ind w:firstLine="560" w:firstLineChars="200"/>
        <w:rPr>
          <w:rFonts w:ascii="仿宋" w:eastAsia="仿宋" w:hAnsi="仿宋"/>
          <w:sz w:val="28"/>
        </w:rPr>
      </w:pPr>
    </w:p>
    <w:p w:rsidR="00593BB6" w:rsidRPr="00593BB6" w:rsidP="00593BB6" w14:paraId="103E44F3" w14:textId="77777777">
      <w:pPr>
        <w:ind w:firstLine="560" w:firstLineChars="200"/>
        <w:rPr>
          <w:rFonts w:ascii="仿宋" w:eastAsia="仿宋" w:hAnsi="仿宋"/>
          <w:sz w:val="28"/>
        </w:rPr>
      </w:pPr>
      <w:r w:rsidRPr="00593BB6">
        <w:rPr>
          <w:rFonts w:ascii="仿宋" w:eastAsia="仿宋" w:hAnsi="仿宋" w:hint="eastAsia"/>
          <w:sz w:val="28"/>
        </w:rPr>
        <w:t>固定薪酬：</w:t>
      </w:r>
      <w:r w:rsidRPr="00593BB6">
        <w:rPr>
          <w:rFonts w:ascii="仿宋" w:eastAsia="仿宋" w:hAnsi="仿宋"/>
          <w:sz w:val="28"/>
        </w:rPr>
        <w:t xml:space="preserve"> 这是高管的基本薪酬，旨在为他们提供稳定的经济基础，并反映其职位和经验水平。</w:t>
      </w:r>
    </w:p>
    <w:p w:rsidR="00593BB6" w:rsidRPr="00593BB6" w:rsidP="00593BB6" w14:paraId="3E240B3B" w14:textId="77777777">
      <w:pPr>
        <w:ind w:firstLine="560" w:firstLineChars="200"/>
        <w:rPr>
          <w:rFonts w:ascii="仿宋" w:eastAsia="仿宋" w:hAnsi="仿宋"/>
          <w:sz w:val="28"/>
        </w:rPr>
      </w:pPr>
    </w:p>
    <w:p w:rsidR="00593BB6" w:rsidRPr="00593BB6" w:rsidP="00593BB6" w14:paraId="13E87A4D" w14:textId="77777777">
      <w:pPr>
        <w:ind w:firstLine="560" w:firstLineChars="200"/>
        <w:rPr>
          <w:rFonts w:ascii="仿宋" w:eastAsia="仿宋" w:hAnsi="仿宋"/>
          <w:sz w:val="28"/>
        </w:rPr>
      </w:pPr>
      <w:r w:rsidRPr="00593BB6">
        <w:rPr>
          <w:rFonts w:ascii="仿宋" w:eastAsia="仿宋" w:hAnsi="仿宋" w:hint="eastAsia"/>
          <w:sz w:val="28"/>
        </w:rPr>
        <w:t>绩效奖金：</w:t>
      </w:r>
      <w:r w:rsidRPr="00593BB6">
        <w:rPr>
          <w:rFonts w:ascii="仿宋" w:eastAsia="仿宋" w:hAnsi="仿宋"/>
          <w:sz w:val="28"/>
        </w:rPr>
        <w:t xml:space="preserve"> 我们设定了明确的绩效目标和指标，以评估高管的工作表现。根据达成的绩效目标，高管有机会获得额外的奖金。</w:t>
      </w:r>
    </w:p>
    <w:p w:rsidR="00593BB6" w:rsidRPr="00593BB6" w:rsidP="00593BB6" w14:paraId="58EF79C8" w14:textId="77777777">
      <w:pPr>
        <w:ind w:firstLine="560" w:firstLineChars="200"/>
        <w:rPr>
          <w:rFonts w:ascii="仿宋" w:eastAsia="仿宋" w:hAnsi="仿宋"/>
          <w:sz w:val="28"/>
        </w:rPr>
      </w:pPr>
    </w:p>
    <w:p w:rsidR="00593BB6" w:rsidRPr="00593BB6" w:rsidP="00593BB6" w14:paraId="01643BFE"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593BB6">
        <w:rPr>
          <w:rFonts w:ascii="仿宋" w:eastAsia="仿宋" w:hAnsi="仿宋" w:hint="eastAsia"/>
          <w:sz w:val="28"/>
        </w:rPr>
        <w:t>股权激励：</w:t>
      </w:r>
      <w:r w:rsidRPr="00593BB6">
        <w:rPr>
          <w:rFonts w:ascii="仿宋" w:eastAsia="仿宋" w:hAnsi="仿宋"/>
          <w:sz w:val="28"/>
        </w:rPr>
        <w:t xml:space="preserve"> 为了将高管的利益与公司的长期成功相结合，我们</w:t>
      </w:r>
      <w:r w:rsidRPr="00593BB6">
        <w:rPr>
          <w:rFonts w:ascii="仿宋" w:eastAsia="仿宋" w:hAnsi="仿宋"/>
          <w:sz w:val="28"/>
        </w:rPr>
        <w:t>提供了股票期权或奖励计划。这鼓励高管积极参与公司战略的制定和执行，以提高股东价值。</w:t>
      </w:r>
    </w:p>
    <w:p w:rsidR="00593BB6" w:rsidRPr="00593BB6" w:rsidP="00593BB6" w14:paraId="2318528D" w14:textId="77777777">
      <w:pPr>
        <w:ind w:firstLine="560" w:firstLineChars="200"/>
        <w:rPr>
          <w:rFonts w:ascii="仿宋" w:eastAsia="仿宋" w:hAnsi="仿宋"/>
          <w:sz w:val="28"/>
        </w:rPr>
      </w:pPr>
    </w:p>
    <w:p w:rsidR="00593BB6" w:rsidRPr="00593BB6" w:rsidP="00593BB6" w14:paraId="7B4388BB" w14:textId="77777777">
      <w:pPr>
        <w:ind w:firstLine="560" w:firstLineChars="200"/>
        <w:rPr>
          <w:rFonts w:ascii="仿宋" w:eastAsia="仿宋" w:hAnsi="仿宋"/>
          <w:sz w:val="28"/>
        </w:rPr>
      </w:pPr>
      <w:r w:rsidRPr="00593BB6">
        <w:rPr>
          <w:rFonts w:ascii="仿宋" w:eastAsia="仿宋" w:hAnsi="仿宋" w:hint="eastAsia"/>
          <w:sz w:val="28"/>
        </w:rPr>
        <w:t>福利和福利计划：</w:t>
      </w:r>
      <w:r w:rsidRPr="00593BB6">
        <w:rPr>
          <w:rFonts w:ascii="仿宋" w:eastAsia="仿宋" w:hAnsi="仿宋"/>
          <w:sz w:val="28"/>
        </w:rPr>
        <w:t xml:space="preserve"> </w:t>
      </w:r>
      <w:r w:rsidRPr="00593BB6">
        <w:rPr>
          <w:rFonts w:ascii="仿宋" w:eastAsia="仿宋" w:hAnsi="仿宋" w:hint="eastAsia"/>
          <w:sz w:val="28"/>
        </w:rPr>
        <w:t>我们为高管提供全面的福利和福利计划，包括医疗保险、养老金、股权计划、休假和其他福利。</w:t>
      </w:r>
    </w:p>
    <w:p w:rsidR="00593BB6" w:rsidRPr="00593BB6" w:rsidP="00593BB6" w14:paraId="2A67F09B" w14:textId="77777777">
      <w:pPr>
        <w:ind w:firstLine="560" w:firstLineChars="200"/>
        <w:rPr>
          <w:rFonts w:ascii="仿宋" w:eastAsia="仿宋" w:hAnsi="仿宋"/>
          <w:sz w:val="28"/>
        </w:rPr>
      </w:pPr>
    </w:p>
    <w:p w:rsidR="00593BB6" w:rsidRPr="00593BB6" w:rsidP="00593BB6" w14:paraId="05ECD833" w14:textId="77777777">
      <w:pPr>
        <w:ind w:firstLine="560" w:firstLineChars="200"/>
        <w:rPr>
          <w:rFonts w:ascii="仿宋" w:eastAsia="仿宋" w:hAnsi="仿宋"/>
          <w:sz w:val="28"/>
        </w:rPr>
      </w:pPr>
      <w:r w:rsidRPr="00593BB6">
        <w:rPr>
          <w:rFonts w:ascii="仿宋" w:eastAsia="仿宋" w:hAnsi="仿宋" w:hint="eastAsia"/>
          <w:sz w:val="28"/>
        </w:rPr>
        <w:t>激励计划</w:t>
      </w:r>
    </w:p>
    <w:p w:rsidR="00593BB6" w:rsidRPr="00593BB6" w:rsidP="00593BB6" w14:paraId="2261575B" w14:textId="77777777">
      <w:pPr>
        <w:ind w:firstLine="560" w:firstLineChars="200"/>
        <w:rPr>
          <w:rFonts w:ascii="仿宋" w:eastAsia="仿宋" w:hAnsi="仿宋"/>
          <w:sz w:val="28"/>
        </w:rPr>
      </w:pPr>
    </w:p>
    <w:p w:rsidR="00593BB6" w:rsidRPr="00593BB6" w:rsidP="00593BB6" w14:paraId="15E90D1E" w14:textId="77777777">
      <w:pPr>
        <w:ind w:firstLine="560" w:firstLineChars="200"/>
        <w:rPr>
          <w:rFonts w:ascii="仿宋" w:eastAsia="仿宋" w:hAnsi="仿宋"/>
          <w:sz w:val="28"/>
        </w:rPr>
      </w:pPr>
      <w:r w:rsidRPr="00593BB6">
        <w:rPr>
          <w:rFonts w:ascii="仿宋" w:eastAsia="仿宋" w:hAnsi="仿宋" w:hint="eastAsia"/>
          <w:sz w:val="28"/>
        </w:rPr>
        <w:t>除了薪酬结构外，我们还采用一系列激励计划，以激励高管团队发挥最佳水平：</w:t>
      </w:r>
    </w:p>
    <w:p w:rsidR="00593BB6" w:rsidRPr="00593BB6" w:rsidP="00593BB6" w14:paraId="755FFC44" w14:textId="77777777">
      <w:pPr>
        <w:ind w:firstLine="560" w:firstLineChars="200"/>
        <w:rPr>
          <w:rFonts w:ascii="仿宋" w:eastAsia="仿宋" w:hAnsi="仿宋"/>
          <w:sz w:val="28"/>
        </w:rPr>
      </w:pPr>
    </w:p>
    <w:p w:rsidR="00593BB6" w:rsidRPr="00593BB6" w:rsidP="00593BB6" w14:paraId="0E0A6671" w14:textId="77777777">
      <w:pPr>
        <w:ind w:firstLine="560" w:firstLineChars="200"/>
        <w:rPr>
          <w:rFonts w:ascii="仿宋" w:eastAsia="仿宋" w:hAnsi="仿宋"/>
          <w:sz w:val="28"/>
        </w:rPr>
      </w:pPr>
      <w:r w:rsidRPr="00593BB6">
        <w:rPr>
          <w:rFonts w:ascii="仿宋" w:eastAsia="仿宋" w:hAnsi="仿宋" w:hint="eastAsia"/>
          <w:sz w:val="28"/>
        </w:rPr>
        <w:t>目标设置：</w:t>
      </w:r>
      <w:r w:rsidRPr="00593BB6">
        <w:rPr>
          <w:rFonts w:ascii="仿宋" w:eastAsia="仿宋" w:hAnsi="仿宋"/>
          <w:sz w:val="28"/>
        </w:rPr>
        <w:t xml:space="preserve"> 我们与高管一起设定明确的目标，这些目标既包括公司整体绩效，也包括个人和团队绩效。</w:t>
      </w:r>
    </w:p>
    <w:p w:rsidR="00593BB6" w:rsidRPr="00593BB6" w:rsidP="00593BB6" w14:paraId="289CBA64" w14:textId="77777777">
      <w:pPr>
        <w:ind w:firstLine="560" w:firstLineChars="200"/>
        <w:rPr>
          <w:rFonts w:ascii="仿宋" w:eastAsia="仿宋" w:hAnsi="仿宋"/>
          <w:sz w:val="28"/>
        </w:rPr>
      </w:pPr>
    </w:p>
    <w:p w:rsidR="00593BB6" w:rsidRPr="00593BB6" w:rsidP="00593BB6" w14:paraId="5A21E28E" w14:textId="77777777">
      <w:pPr>
        <w:ind w:firstLine="560" w:firstLineChars="200"/>
        <w:rPr>
          <w:rFonts w:ascii="仿宋" w:eastAsia="仿宋" w:hAnsi="仿宋"/>
          <w:sz w:val="28"/>
        </w:rPr>
      </w:pPr>
      <w:r w:rsidRPr="00593BB6">
        <w:rPr>
          <w:rFonts w:ascii="仿宋" w:eastAsia="仿宋" w:hAnsi="仿宋" w:hint="eastAsia"/>
          <w:sz w:val="28"/>
        </w:rPr>
        <w:t>持续反馈：</w:t>
      </w:r>
      <w:r w:rsidRPr="00593BB6">
        <w:rPr>
          <w:rFonts w:ascii="仿宋" w:eastAsia="仿宋" w:hAnsi="仿宋"/>
          <w:sz w:val="28"/>
        </w:rPr>
        <w:t xml:space="preserve"> 我们鼓励开放的沟通和反馈文化，高管可以随时与董事会和执行团队分享其看法和建议。</w:t>
      </w:r>
    </w:p>
    <w:p w:rsidR="00593BB6" w:rsidRPr="00593BB6" w:rsidP="00593BB6" w14:paraId="6DB55814" w14:textId="77777777">
      <w:pPr>
        <w:ind w:firstLine="560" w:firstLineChars="200"/>
        <w:rPr>
          <w:rFonts w:ascii="仿宋" w:eastAsia="仿宋" w:hAnsi="仿宋"/>
          <w:sz w:val="28"/>
        </w:rPr>
      </w:pPr>
    </w:p>
    <w:p w:rsidR="00593BB6" w:rsidRPr="00593BB6" w:rsidP="00593BB6" w14:paraId="3151C664" w14:textId="77777777">
      <w:pPr>
        <w:ind w:firstLine="560" w:firstLineChars="200"/>
        <w:rPr>
          <w:rFonts w:ascii="仿宋" w:eastAsia="仿宋" w:hAnsi="仿宋"/>
          <w:sz w:val="28"/>
        </w:rPr>
      </w:pPr>
      <w:r w:rsidRPr="00593BB6">
        <w:rPr>
          <w:rFonts w:ascii="仿宋" w:eastAsia="仿宋" w:hAnsi="仿宋" w:hint="eastAsia"/>
          <w:sz w:val="28"/>
        </w:rPr>
        <w:t>职业发展：</w:t>
      </w:r>
      <w:r w:rsidRPr="00593BB6">
        <w:rPr>
          <w:rFonts w:ascii="仿宋" w:eastAsia="仿宋" w:hAnsi="仿宋"/>
          <w:sz w:val="28"/>
        </w:rPr>
        <w:t xml:space="preserve"> 我们提供职业发展机会，包括培训、教育和导师计划，以帮助高管不断提升其领导和管理技能。</w:t>
      </w:r>
    </w:p>
    <w:p w:rsidR="00593BB6" w:rsidRPr="00593BB6" w:rsidP="00593BB6" w14:paraId="68A6F3AB" w14:textId="77777777">
      <w:pPr>
        <w:ind w:firstLine="560" w:firstLineChars="200"/>
        <w:rPr>
          <w:rFonts w:ascii="仿宋" w:eastAsia="仿宋" w:hAnsi="仿宋"/>
          <w:sz w:val="28"/>
        </w:rPr>
      </w:pPr>
    </w:p>
    <w:p w:rsidR="00593BB6" w:rsidRPr="00593BB6" w:rsidP="00593BB6" w14:paraId="35FC04A4" w14:textId="77777777">
      <w:pPr>
        <w:ind w:firstLine="560" w:firstLineChars="200"/>
        <w:rPr>
          <w:rFonts w:ascii="仿宋" w:eastAsia="仿宋" w:hAnsi="仿宋"/>
          <w:sz w:val="28"/>
        </w:rPr>
      </w:pPr>
      <w:r w:rsidRPr="00593BB6">
        <w:rPr>
          <w:rFonts w:ascii="仿宋" w:eastAsia="仿宋" w:hAnsi="仿宋" w:hint="eastAsia"/>
          <w:sz w:val="28"/>
        </w:rPr>
        <w:t>团队合作：</w:t>
      </w:r>
      <w:r w:rsidRPr="00593BB6">
        <w:rPr>
          <w:rFonts w:ascii="仿宋" w:eastAsia="仿宋" w:hAnsi="仿宋"/>
          <w:sz w:val="28"/>
        </w:rPr>
        <w:t xml:space="preserve"> 我们鼓励高管之间的协作和团队合作，</w:t>
      </w:r>
      <w:r w:rsidRPr="00593BB6">
        <w:rPr>
          <w:rFonts w:ascii="仿宋" w:eastAsia="仿宋" w:hAnsi="仿宋" w:hint="eastAsia"/>
          <w:sz w:val="28"/>
        </w:rPr>
        <w:t>以实现公司的整体目标。</w:t>
      </w:r>
    </w:p>
    <w:p w:rsidR="00593BB6" w:rsidRPr="00593BB6" w:rsidP="00593BB6" w14:paraId="732C9DBF" w14:textId="77777777">
      <w:pPr>
        <w:ind w:firstLine="560" w:firstLineChars="200"/>
        <w:rPr>
          <w:rFonts w:ascii="仿宋" w:eastAsia="仿宋" w:hAnsi="仿宋"/>
          <w:sz w:val="28"/>
        </w:rPr>
      </w:pPr>
    </w:p>
    <w:p w:rsidR="00593BB6" w:rsidRPr="00593BB6" w:rsidP="00593BB6" w14:paraId="4AE2E236"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593BB6">
        <w:rPr>
          <w:rFonts w:ascii="仿宋" w:eastAsia="仿宋" w:hAnsi="仿宋" w:hint="eastAsia"/>
          <w:sz w:val="28"/>
        </w:rPr>
        <w:t>透明度与问责制</w:t>
      </w:r>
    </w:p>
    <w:p w:rsidR="00593BB6" w:rsidRPr="00593BB6" w:rsidP="00593BB6" w14:paraId="7A49447B" w14:textId="77777777">
      <w:pPr>
        <w:ind w:firstLine="560" w:firstLineChars="200"/>
        <w:rPr>
          <w:rFonts w:ascii="仿宋" w:eastAsia="仿宋" w:hAnsi="仿宋"/>
          <w:sz w:val="28"/>
        </w:rPr>
      </w:pPr>
    </w:p>
    <w:p w:rsidR="00593BB6" w:rsidRPr="00593BB6" w:rsidP="00593BB6" w14:paraId="19CD0AE9" w14:textId="77777777">
      <w:pPr>
        <w:ind w:firstLine="560" w:firstLineChars="200"/>
        <w:rPr>
          <w:rFonts w:ascii="仿宋" w:eastAsia="仿宋" w:hAnsi="仿宋"/>
          <w:sz w:val="28"/>
        </w:rPr>
      </w:pPr>
      <w:r w:rsidRPr="00593BB6">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的执行，以确保公平和合理性。</w:t>
      </w:r>
    </w:p>
    <w:p w:rsidR="00593BB6" w:rsidRPr="00593BB6" w:rsidP="00593BB6" w14:paraId="28BD0E11" w14:textId="77777777">
      <w:pPr>
        <w:ind w:firstLine="560" w:firstLineChars="200"/>
        <w:rPr>
          <w:rFonts w:ascii="仿宋" w:eastAsia="仿宋" w:hAnsi="仿宋"/>
          <w:sz w:val="28"/>
        </w:rPr>
      </w:pPr>
    </w:p>
    <w:p w:rsidR="00593BB6" w:rsidRPr="00593BB6" w:rsidP="00593BB6" w14:paraId="26E6F99C" w14:textId="77777777">
      <w:pPr>
        <w:ind w:firstLine="560" w:firstLineChars="200"/>
        <w:rPr>
          <w:rFonts w:ascii="仿宋" w:eastAsia="仿宋" w:hAnsi="仿宋"/>
          <w:sz w:val="28"/>
        </w:rPr>
      </w:pPr>
      <w:r w:rsidRPr="00593BB6">
        <w:rPr>
          <w:rFonts w:ascii="仿宋" w:eastAsia="仿宋" w:hAnsi="仿宋" w:hint="eastAsia"/>
          <w:sz w:val="28"/>
        </w:rPr>
        <w:t>未来发展</w:t>
      </w:r>
    </w:p>
    <w:p w:rsidR="00593BB6" w:rsidRPr="00593BB6" w:rsidP="00593BB6" w14:paraId="2F92AC15" w14:textId="77777777">
      <w:pPr>
        <w:ind w:firstLine="560" w:firstLineChars="200"/>
        <w:rPr>
          <w:rFonts w:ascii="仿宋" w:eastAsia="仿宋" w:hAnsi="仿宋"/>
          <w:sz w:val="28"/>
        </w:rPr>
      </w:pPr>
    </w:p>
    <w:p w:rsidR="00593BB6" w:rsidP="00593BB6" w14:paraId="1C0D3EE5" w14:textId="28E074A7">
      <w:pPr>
        <w:ind w:firstLine="560" w:firstLineChars="200"/>
        <w:rPr>
          <w:rFonts w:ascii="仿宋" w:eastAsia="仿宋" w:hAnsi="仿宋" w:hint="eastAsia"/>
          <w:sz w:val="28"/>
        </w:rPr>
      </w:pPr>
      <w:r w:rsidRPr="00593BB6">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593BB6" w:rsidP="00593BB6" w14:paraId="6CBD720A" w14:textId="3ACCE27E">
      <w:pPr>
        <w:pStyle w:val="Heading1"/>
        <w:rPr>
          <w:rFonts w:hint="eastAsia"/>
        </w:rPr>
      </w:pPr>
      <w:bookmarkStart w:id="38" w:name="_Toc160284762"/>
      <w:r w:rsidRPr="00593BB6">
        <w:rPr>
          <w:rFonts w:hint="eastAsia"/>
        </w:rPr>
        <w:t>八、可持续发展和社会责任</w:t>
      </w:r>
      <w:bookmarkEnd w:id="38"/>
    </w:p>
    <w:p w:rsidR="00593BB6" w:rsidP="00593BB6" w14:paraId="37137A7C" w14:textId="014EB2CE">
      <w:pPr>
        <w:pStyle w:val="Heading2"/>
      </w:pPr>
      <w:bookmarkStart w:id="39" w:name="_Toc160284763"/>
      <w:r w:rsidRPr="00593BB6">
        <w:t>(一)、环境保护和可持续性策略</w:t>
      </w:r>
      <w:bookmarkEnd w:id="39"/>
    </w:p>
    <w:p w:rsidR="00593BB6" w:rsidRPr="00593BB6" w:rsidP="00593BB6" w14:paraId="63316204" w14:textId="77777777">
      <w:pPr>
        <w:ind w:firstLine="560" w:firstLineChars="200"/>
        <w:rPr>
          <w:rFonts w:ascii="仿宋" w:eastAsia="仿宋" w:hAnsi="仿宋"/>
          <w:sz w:val="28"/>
        </w:rPr>
      </w:pPr>
      <w:r w:rsidRPr="00593BB6">
        <w:rPr>
          <w:rFonts w:ascii="仿宋" w:eastAsia="仿宋" w:hAnsi="仿宋" w:hint="eastAsia"/>
          <w:sz w:val="28"/>
        </w:rPr>
        <w:t>能源效率：</w:t>
      </w:r>
      <w:r w:rsidRPr="00593BB6">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593BB6" w:rsidRPr="00593BB6" w:rsidP="00593BB6" w14:paraId="6609C6F0" w14:textId="77777777">
      <w:pPr>
        <w:ind w:firstLine="560" w:firstLineChars="200"/>
        <w:rPr>
          <w:rFonts w:ascii="仿宋" w:eastAsia="仿宋" w:hAnsi="仿宋"/>
          <w:sz w:val="28"/>
        </w:rPr>
      </w:pPr>
    </w:p>
    <w:p w:rsidR="00593BB6" w:rsidRPr="00593BB6" w:rsidP="00593BB6" w14:paraId="73BF46E9"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593BB6">
        <w:rPr>
          <w:rFonts w:ascii="仿宋" w:eastAsia="仿宋" w:hAnsi="仿宋" w:hint="eastAsia"/>
          <w:sz w:val="28"/>
        </w:rPr>
        <w:t>可再生能源：</w:t>
      </w:r>
    </w:p>
    <w:p w:rsidR="00593BB6" w:rsidRPr="00593BB6" w:rsidP="00593BB6" w14:textId="77777777">
      <w:pPr>
        <w:ind w:firstLine="560" w:firstLineChars="200"/>
        <w:rPr>
          <w:rFonts w:ascii="仿宋" w:eastAsia="仿宋" w:hAnsi="仿宋"/>
          <w:sz w:val="28"/>
        </w:rPr>
      </w:pPr>
      <w:r w:rsidRPr="00593BB6">
        <w:rPr>
          <w:rFonts w:ascii="仿宋" w:eastAsia="仿宋" w:hAnsi="仿宋"/>
          <w:sz w:val="28"/>
        </w:rPr>
        <w:t xml:space="preserve"> 我们将积极探索使用可再生能源的可能性，如太阳能和风能。逐步将可再生能源纳入我们的能源供应体系，以减少对非可再生能源的依赖</w:t>
      </w:r>
      <w:r w:rsidRPr="00593BB6">
        <w:rPr>
          <w:rFonts w:ascii="仿宋" w:eastAsia="仿宋" w:hAnsi="仿宋"/>
          <w:sz w:val="28"/>
        </w:rPr>
        <w:t>。</w:t>
      </w:r>
    </w:p>
    <w:p w:rsidR="00593BB6" w:rsidRPr="00593BB6" w:rsidP="00593BB6" w14:paraId="685E8379" w14:textId="77777777">
      <w:pPr>
        <w:ind w:firstLine="560" w:firstLineChars="200"/>
        <w:rPr>
          <w:rFonts w:ascii="仿宋" w:eastAsia="仿宋" w:hAnsi="仿宋"/>
          <w:sz w:val="28"/>
        </w:rPr>
      </w:pPr>
    </w:p>
    <w:p w:rsidR="00593BB6" w:rsidRPr="00593BB6" w:rsidP="00593BB6" w14:paraId="487D54DB" w14:textId="77777777">
      <w:pPr>
        <w:ind w:firstLine="560" w:firstLineChars="200"/>
        <w:rPr>
          <w:rFonts w:ascii="仿宋" w:eastAsia="仿宋" w:hAnsi="仿宋"/>
          <w:sz w:val="28"/>
        </w:rPr>
      </w:pPr>
      <w:r w:rsidRPr="00593BB6">
        <w:rPr>
          <w:rFonts w:ascii="仿宋" w:eastAsia="仿宋" w:hAnsi="仿宋" w:hint="eastAsia"/>
          <w:sz w:val="28"/>
        </w:rPr>
        <w:t>材料选择：</w:t>
      </w:r>
      <w:r w:rsidRPr="00593BB6">
        <w:rPr>
          <w:rFonts w:ascii="仿宋" w:eastAsia="仿宋" w:hAnsi="仿宋"/>
          <w:sz w:val="28"/>
        </w:rPr>
        <w:t xml:space="preserve"> 我们将优先选择环保和可回收的材料，以减少对有限资源的需求。此外，我们鼓励供应商采用可持续的原材料和包装。</w:t>
      </w:r>
    </w:p>
    <w:p w:rsidR="00593BB6" w:rsidRPr="00593BB6" w:rsidP="00593BB6" w14:paraId="5F18B261" w14:textId="77777777">
      <w:pPr>
        <w:ind w:firstLine="560" w:firstLineChars="200"/>
        <w:rPr>
          <w:rFonts w:ascii="仿宋" w:eastAsia="仿宋" w:hAnsi="仿宋"/>
          <w:sz w:val="28"/>
        </w:rPr>
      </w:pPr>
    </w:p>
    <w:p w:rsidR="00593BB6" w:rsidRPr="00593BB6" w:rsidP="00593BB6" w14:paraId="12D283A6" w14:textId="77777777">
      <w:pPr>
        <w:ind w:firstLine="560" w:firstLineChars="200"/>
        <w:rPr>
          <w:rFonts w:ascii="仿宋" w:eastAsia="仿宋" w:hAnsi="仿宋"/>
          <w:sz w:val="28"/>
        </w:rPr>
      </w:pPr>
      <w:r w:rsidRPr="00593BB6">
        <w:rPr>
          <w:rFonts w:ascii="仿宋" w:eastAsia="仿宋" w:hAnsi="仿宋" w:hint="eastAsia"/>
          <w:sz w:val="28"/>
        </w:rPr>
        <w:t>废物管理：</w:t>
      </w:r>
      <w:r w:rsidRPr="00593BB6">
        <w:rPr>
          <w:rFonts w:ascii="仿宋" w:eastAsia="仿宋" w:hAnsi="仿宋"/>
          <w:sz w:val="28"/>
        </w:rPr>
        <w:t xml:space="preserve"> 我们将建立有效的废物管理系统，包括回收和垃圾处理。减少废物的产生，最大程度地回收和再利用资源，以减</w:t>
      </w:r>
      <w:r w:rsidRPr="00593BB6">
        <w:rPr>
          <w:rFonts w:ascii="仿宋" w:eastAsia="仿宋" w:hAnsi="仿宋" w:hint="eastAsia"/>
          <w:sz w:val="28"/>
        </w:rPr>
        <w:t>少对垃圾填埋场的负担。</w:t>
      </w:r>
    </w:p>
    <w:p w:rsidR="00593BB6" w:rsidRPr="00593BB6" w:rsidP="00593BB6" w14:paraId="7CD952D9" w14:textId="77777777">
      <w:pPr>
        <w:ind w:firstLine="560" w:firstLineChars="200"/>
        <w:rPr>
          <w:rFonts w:ascii="仿宋" w:eastAsia="仿宋" w:hAnsi="仿宋"/>
          <w:sz w:val="28"/>
        </w:rPr>
      </w:pPr>
    </w:p>
    <w:p w:rsidR="00593BB6" w:rsidRPr="00593BB6" w:rsidP="00593BB6" w14:paraId="2E5A2F6A" w14:textId="77777777">
      <w:pPr>
        <w:ind w:firstLine="560" w:firstLineChars="200"/>
        <w:rPr>
          <w:rFonts w:ascii="仿宋" w:eastAsia="仿宋" w:hAnsi="仿宋"/>
          <w:sz w:val="28"/>
        </w:rPr>
      </w:pPr>
      <w:r w:rsidRPr="00593BB6">
        <w:rPr>
          <w:rFonts w:ascii="仿宋" w:eastAsia="仿宋" w:hAnsi="仿宋" w:hint="eastAsia"/>
          <w:sz w:val="28"/>
        </w:rPr>
        <w:t>供应链可持续性：</w:t>
      </w:r>
      <w:r w:rsidRPr="00593BB6">
        <w:rPr>
          <w:rFonts w:ascii="仿宋" w:eastAsia="仿宋" w:hAnsi="仿宋"/>
          <w:sz w:val="28"/>
        </w:rPr>
        <w:t xml:space="preserve"> 我们要求供应商遵守环境和社会责任标准。与那些积极推动可持续性的供应商建立战略伙伴关系，以确保供应链的可持续性。</w:t>
      </w:r>
    </w:p>
    <w:p w:rsidR="00593BB6" w:rsidRPr="00593BB6" w:rsidP="00593BB6" w14:paraId="40BB349C" w14:textId="77777777">
      <w:pPr>
        <w:ind w:firstLine="560" w:firstLineChars="200"/>
        <w:rPr>
          <w:rFonts w:ascii="仿宋" w:eastAsia="仿宋" w:hAnsi="仿宋"/>
          <w:sz w:val="28"/>
        </w:rPr>
      </w:pPr>
    </w:p>
    <w:p w:rsidR="00593BB6" w:rsidRPr="00593BB6" w:rsidP="00593BB6" w14:paraId="57CCD24C" w14:textId="77777777">
      <w:pPr>
        <w:ind w:firstLine="560" w:firstLineChars="200"/>
        <w:rPr>
          <w:rFonts w:ascii="仿宋" w:eastAsia="仿宋" w:hAnsi="仿宋"/>
          <w:sz w:val="28"/>
        </w:rPr>
      </w:pPr>
      <w:r w:rsidRPr="00593BB6">
        <w:rPr>
          <w:rFonts w:ascii="仿宋" w:eastAsia="仿宋" w:hAnsi="仿宋" w:hint="eastAsia"/>
          <w:sz w:val="28"/>
        </w:rPr>
        <w:t>员工参与：</w:t>
      </w:r>
      <w:r w:rsidRPr="00593BB6">
        <w:rPr>
          <w:rFonts w:ascii="仿宋" w:eastAsia="仿宋" w:hAnsi="仿宋"/>
          <w:sz w:val="28"/>
        </w:rPr>
        <w:t xml:space="preserve"> 我们将培训员工，提高他们在环境保护方面的意识。鼓励员工提出环境改进建议，并积极参与可持续性光盘盘片项目。</w:t>
      </w:r>
    </w:p>
    <w:p w:rsidR="00593BB6" w:rsidRPr="00593BB6" w:rsidP="00593BB6" w14:paraId="60C0F95A" w14:textId="77777777">
      <w:pPr>
        <w:ind w:firstLine="560" w:firstLineChars="200"/>
        <w:rPr>
          <w:rFonts w:ascii="仿宋" w:eastAsia="仿宋" w:hAnsi="仿宋"/>
          <w:sz w:val="28"/>
        </w:rPr>
      </w:pPr>
    </w:p>
    <w:p w:rsidR="00593BB6" w:rsidRPr="00593BB6" w:rsidP="00593BB6" w14:paraId="70284500" w14:textId="77777777">
      <w:pPr>
        <w:ind w:firstLine="560" w:firstLineChars="200"/>
        <w:rPr>
          <w:rFonts w:ascii="仿宋" w:eastAsia="仿宋" w:hAnsi="仿宋"/>
          <w:sz w:val="28"/>
        </w:rPr>
      </w:pPr>
      <w:r w:rsidRPr="00593BB6">
        <w:rPr>
          <w:rFonts w:ascii="仿宋" w:eastAsia="仿宋" w:hAnsi="仿宋" w:hint="eastAsia"/>
          <w:sz w:val="28"/>
        </w:rPr>
        <w:t>社会责任：</w:t>
      </w:r>
      <w:r w:rsidRPr="00593BB6">
        <w:rPr>
          <w:rFonts w:ascii="仿宋" w:eastAsia="仿宋" w:hAnsi="仿宋"/>
          <w:sz w:val="28"/>
        </w:rPr>
        <w:t xml:space="preserve"> 我们将积极履行社会责任，参与社区和慈善活动，以回馈社会，推动社会可持续性。</w:t>
      </w:r>
    </w:p>
    <w:p w:rsidR="00593BB6" w:rsidRPr="00593BB6" w:rsidP="00593BB6" w14:paraId="1EE77179" w14:textId="77777777">
      <w:pPr>
        <w:ind w:firstLine="560" w:firstLineChars="200"/>
        <w:rPr>
          <w:rFonts w:ascii="仿宋" w:eastAsia="仿宋" w:hAnsi="仿宋"/>
          <w:sz w:val="28"/>
        </w:rPr>
      </w:pPr>
    </w:p>
    <w:p w:rsidR="00593BB6" w:rsidRPr="00593BB6" w:rsidP="00593BB6" w14:paraId="494378B4" w14:textId="77777777">
      <w:pPr>
        <w:ind w:firstLine="560" w:firstLineChars="200"/>
        <w:rPr>
          <w:rFonts w:ascii="仿宋" w:eastAsia="仿宋" w:hAnsi="仿宋"/>
          <w:sz w:val="28"/>
        </w:rPr>
      </w:pPr>
      <w:r w:rsidRPr="00593BB6">
        <w:rPr>
          <w:rFonts w:ascii="仿宋" w:eastAsia="仿宋" w:hAnsi="仿宋" w:hint="eastAsia"/>
          <w:sz w:val="28"/>
        </w:rPr>
        <w:t>监测和报告：</w:t>
      </w:r>
      <w:r w:rsidRPr="00593BB6">
        <w:rPr>
          <w:rFonts w:ascii="仿宋" w:eastAsia="仿宋" w:hAnsi="仿宋"/>
          <w:sz w:val="28"/>
        </w:rPr>
        <w:t xml:space="preserve"> 我们将建立环境性能监测体系，定期评估和报告</w:t>
      </w:r>
      <w:r w:rsidRPr="00593BB6">
        <w:rPr>
          <w:rFonts w:ascii="仿宋" w:eastAsia="仿宋" w:hAnsi="仿宋"/>
          <w:sz w:val="28"/>
        </w:rPr>
        <w:t>我们的环境影响，以确保我们的策略得以实施和改进。</w:t>
      </w:r>
    </w:p>
    <w:p w:rsidR="00593BB6" w:rsidRPr="00593BB6" w:rsidP="00593BB6" w14:paraId="3F4E09A8"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593BB6" w:rsidP="00593BB6" w14:paraId="5DB8D2A9" w14:textId="2664A952">
      <w:pPr>
        <w:ind w:firstLine="560" w:firstLineChars="200"/>
        <w:rPr>
          <w:rFonts w:ascii="仿宋" w:eastAsia="仿宋" w:hAnsi="仿宋" w:hint="eastAsia"/>
          <w:sz w:val="28"/>
        </w:rPr>
      </w:pPr>
      <w:r w:rsidRPr="00593BB6">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593BB6" w:rsidP="00593BB6" w14:paraId="39BF6BC0" w14:textId="7F956F4D">
      <w:pPr>
        <w:pStyle w:val="Heading2"/>
      </w:pPr>
      <w:bookmarkStart w:id="40" w:name="_Toc160284764"/>
      <w:r w:rsidRPr="00593BB6">
        <w:t>(二)、社会责任和慈善活动</w:t>
      </w:r>
      <w:bookmarkEnd w:id="40"/>
    </w:p>
    <w:p w:rsidR="00593BB6" w:rsidRPr="00593BB6" w:rsidP="00593BB6" w14:paraId="7A765A49" w14:textId="77777777">
      <w:pPr>
        <w:ind w:firstLine="560" w:firstLineChars="200"/>
        <w:rPr>
          <w:rFonts w:ascii="仿宋" w:eastAsia="仿宋" w:hAnsi="仿宋"/>
          <w:sz w:val="28"/>
        </w:rPr>
      </w:pPr>
      <w:r w:rsidRPr="00593BB6">
        <w:rPr>
          <w:rFonts w:ascii="仿宋" w:eastAsia="仿宋" w:hAnsi="仿宋" w:hint="eastAsia"/>
          <w:sz w:val="28"/>
        </w:rPr>
        <w:t>【社会责任与慈善活动】</w:t>
      </w:r>
    </w:p>
    <w:p w:rsidR="00593BB6" w:rsidRPr="00593BB6" w:rsidP="00593BB6" w14:paraId="2E12E25E" w14:textId="77777777">
      <w:pPr>
        <w:ind w:firstLine="560" w:firstLineChars="200"/>
        <w:rPr>
          <w:rFonts w:ascii="仿宋" w:eastAsia="仿宋" w:hAnsi="仿宋"/>
          <w:sz w:val="28"/>
        </w:rPr>
      </w:pPr>
    </w:p>
    <w:p w:rsidR="00593BB6" w:rsidRPr="00593BB6" w:rsidP="00593BB6" w14:paraId="29E0BA51" w14:textId="77777777">
      <w:pPr>
        <w:ind w:firstLine="560" w:firstLineChars="200"/>
        <w:rPr>
          <w:rFonts w:ascii="仿宋" w:eastAsia="仿宋" w:hAnsi="仿宋"/>
          <w:sz w:val="28"/>
        </w:rPr>
      </w:pPr>
      <w:r w:rsidRPr="00593BB6">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593BB6" w:rsidRPr="00593BB6" w:rsidP="00593BB6" w14:paraId="385D824F" w14:textId="77777777">
      <w:pPr>
        <w:ind w:firstLine="560" w:firstLineChars="200"/>
        <w:rPr>
          <w:rFonts w:ascii="仿宋" w:eastAsia="仿宋" w:hAnsi="仿宋"/>
          <w:sz w:val="28"/>
        </w:rPr>
      </w:pPr>
    </w:p>
    <w:p w:rsidR="00593BB6" w:rsidRPr="00593BB6" w:rsidP="00593BB6" w14:paraId="1AF18051" w14:textId="77777777">
      <w:pPr>
        <w:ind w:firstLine="560" w:firstLineChars="200"/>
        <w:rPr>
          <w:rFonts w:ascii="仿宋" w:eastAsia="仿宋" w:hAnsi="仿宋"/>
          <w:sz w:val="28"/>
        </w:rPr>
      </w:pPr>
      <w:r w:rsidRPr="00593BB6">
        <w:rPr>
          <w:rFonts w:ascii="仿宋" w:eastAsia="仿宋" w:hAnsi="仿宋" w:hint="eastAsia"/>
          <w:sz w:val="28"/>
        </w:rPr>
        <w:t>【社会责任】</w:t>
      </w:r>
    </w:p>
    <w:p w:rsidR="00593BB6" w:rsidRPr="00593BB6" w:rsidP="00593BB6" w14:paraId="18193671" w14:textId="77777777">
      <w:pPr>
        <w:ind w:firstLine="560" w:firstLineChars="200"/>
        <w:rPr>
          <w:rFonts w:ascii="仿宋" w:eastAsia="仿宋" w:hAnsi="仿宋"/>
          <w:sz w:val="28"/>
        </w:rPr>
      </w:pPr>
    </w:p>
    <w:p w:rsidR="00593BB6" w:rsidRPr="00593BB6" w:rsidP="00593BB6" w14:paraId="247CC957" w14:textId="77777777">
      <w:pPr>
        <w:ind w:firstLine="560" w:firstLineChars="200"/>
        <w:rPr>
          <w:rFonts w:ascii="仿宋" w:eastAsia="仿宋" w:hAnsi="仿宋"/>
          <w:sz w:val="28"/>
        </w:rPr>
      </w:pPr>
      <w:r w:rsidRPr="00593BB6">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593BB6" w:rsidRPr="00593BB6" w:rsidP="00593BB6" w14:paraId="05B09075" w14:textId="77777777">
      <w:pPr>
        <w:ind w:firstLine="560" w:firstLineChars="200"/>
        <w:rPr>
          <w:rFonts w:ascii="仿宋" w:eastAsia="仿宋" w:hAnsi="仿宋"/>
          <w:sz w:val="28"/>
        </w:rPr>
      </w:pPr>
    </w:p>
    <w:p w:rsidR="00593BB6" w:rsidRPr="00593BB6" w:rsidP="00593BB6" w14:paraId="322C0184" w14:textId="77777777">
      <w:pPr>
        <w:ind w:firstLine="560" w:firstLineChars="200"/>
        <w:rPr>
          <w:rFonts w:ascii="仿宋" w:eastAsia="仿宋" w:hAnsi="仿宋"/>
          <w:sz w:val="28"/>
        </w:rPr>
      </w:pPr>
      <w:r w:rsidRPr="00593BB6">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593BB6" w:rsidRPr="00593BB6" w:rsidP="00593BB6" w14:paraId="0286269A" w14:textId="77777777">
      <w:pPr>
        <w:ind w:firstLine="560" w:firstLineChars="200"/>
        <w:rPr>
          <w:rFonts w:ascii="仿宋" w:eastAsia="仿宋" w:hAnsi="仿宋"/>
          <w:sz w:val="28"/>
        </w:rPr>
      </w:pPr>
      <w:r w:rsidRPr="00593BB6">
        <w:rPr>
          <w:rFonts w:ascii="仿宋" w:eastAsia="仿宋" w:hAnsi="仿宋"/>
          <w:sz w:val="28"/>
        </w:rPr>
        <w:t>2. 公益活动：公司</w:t>
      </w:r>
      <w:r w:rsidRPr="00593BB6">
        <w:rPr>
          <w:rFonts w:ascii="仿宋" w:eastAsia="仿宋" w:hAnsi="仿宋"/>
          <w:sz w:val="28"/>
        </w:rPr>
        <w:br/>
      </w:r>
      <w:r w:rsidRPr="00593BB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https://d.book118.com/798124021115006042</w:t>
        </w:r>
      </w:hyperlink>
    </w:p>
    <w:p w:rsidR="00593BB6" w:rsidRPr="00593BB6" w:rsidP="00593BB6">
      <w:pPr>
        <w:ind w:firstLine="560" w:firstLineChars="200"/>
        <w:rPr>
          <w:rFonts w:ascii="仿宋" w:eastAsia="仿宋" w:hAnsi="仿宋"/>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paraId="59C443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paraId="2D73B18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paraId="59665F5A"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93BB6" w14:paraId="7401CF5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paraId="3177110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93BB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93BB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93BB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93BB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93BB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93BB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93BB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93BB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93BB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93BB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93BB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93BB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93BB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93BB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93BB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93BB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93BB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93BB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93BB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93BB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93BB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93BB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93BB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93BB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93BB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93BB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93BB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93BB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593BB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593BB6"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593BB6"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593BB6"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593BB6"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593BB6"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593BB6"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593BB6"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593BB6"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593BB6"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593BB6"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593BB6"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593BB6"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BB6"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P="008B523F" w14:textId="064188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593BB6"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paraId="2EC5CA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paraId="04EECC58" w14:textId="3FD578E9">
    <w:pPr>
      <w:pStyle w:val="Header"/>
      <w:rPr>
        <w:rFonts w:ascii="仿宋" w:eastAsia="仿宋" w:hAnsi="仿宋"/>
      </w:rPr>
    </w:pPr>
    <w:r w:rsidRPr="00593BB6">
      <w:rPr>
        <w:rFonts w:ascii="仿宋" w:eastAsia="仿宋" w:hAnsi="仿宋" w:hint="eastAsia"/>
      </w:rPr>
      <w:t>光盘盘片商业计划书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paraId="39CED1D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rsidRPr="00593BB6" w:rsidP="00593BB6" w14:textId="3FD578E9">
    <w:pPr>
      <w:pStyle w:val="Header"/>
      <w:rPr>
        <w:rFonts w:ascii="仿宋" w:eastAsia="仿宋" w:hAnsi="仿宋"/>
      </w:rPr>
    </w:pPr>
    <w:r w:rsidRPr="00593BB6">
      <w:rPr>
        <w:rFonts w:ascii="仿宋" w:eastAsia="仿宋" w:hAnsi="仿宋" w:hint="eastAsia"/>
      </w:rPr>
      <w:t>光盘盘片商业计划书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BB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BB6"/>
    <w:rsid w:val="00124B19"/>
    <w:rsid w:val="00593BB6"/>
    <w:rsid w:val="008B52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5E5C42B"/>
  <w15:chartTrackingRefBased/>
  <w15:docId w15:val="{64473619-FC12-4685-9DC0-9F6A3FEDC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93BB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93BB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93BB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93BB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93BB6"/>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593BB6"/>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93BB6"/>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93BB6"/>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93BB6"/>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93BB6"/>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93BB6"/>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93BB6"/>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93BB6"/>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93BB6"/>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593BB6"/>
    <w:rPr>
      <w:rFonts w:cstheme="majorBidi"/>
      <w:b/>
      <w:bCs/>
      <w:color w:val="0F4761" w:themeColor="accent1" w:themeShade="BF"/>
    </w:rPr>
  </w:style>
  <w:style w:type="character" w:customStyle="1" w:styleId="7">
    <w:name w:val="标题 7 字符"/>
    <w:basedOn w:val="DefaultParagraphFont"/>
    <w:link w:val="Heading7"/>
    <w:uiPriority w:val="9"/>
    <w:semiHidden/>
    <w:rsid w:val="00593BB6"/>
    <w:rPr>
      <w:rFonts w:cstheme="majorBidi"/>
      <w:b/>
      <w:bCs/>
      <w:color w:val="595959" w:themeColor="text1" w:themeTint="A6"/>
    </w:rPr>
  </w:style>
  <w:style w:type="character" w:customStyle="1" w:styleId="8">
    <w:name w:val="标题 8 字符"/>
    <w:basedOn w:val="DefaultParagraphFont"/>
    <w:link w:val="Heading8"/>
    <w:uiPriority w:val="9"/>
    <w:semiHidden/>
    <w:rsid w:val="00593BB6"/>
    <w:rPr>
      <w:rFonts w:cstheme="majorBidi"/>
      <w:color w:val="595959" w:themeColor="text1" w:themeTint="A6"/>
    </w:rPr>
  </w:style>
  <w:style w:type="character" w:customStyle="1" w:styleId="9">
    <w:name w:val="标题 9 字符"/>
    <w:basedOn w:val="DefaultParagraphFont"/>
    <w:link w:val="Heading9"/>
    <w:uiPriority w:val="9"/>
    <w:semiHidden/>
    <w:rsid w:val="00593BB6"/>
    <w:rPr>
      <w:rFonts w:eastAsiaTheme="majorEastAsia" w:cstheme="majorBidi"/>
      <w:color w:val="595959" w:themeColor="text1" w:themeTint="A6"/>
    </w:rPr>
  </w:style>
  <w:style w:type="paragraph" w:styleId="Title">
    <w:name w:val="Title"/>
    <w:basedOn w:val="Normal"/>
    <w:next w:val="Normal"/>
    <w:link w:val="a"/>
    <w:uiPriority w:val="10"/>
    <w:qFormat/>
    <w:rsid w:val="00593BB6"/>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93BB6"/>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93BB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93BB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93BB6"/>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593BB6"/>
    <w:rPr>
      <w:i/>
      <w:iCs/>
      <w:color w:val="404040" w:themeColor="text1" w:themeTint="BF"/>
    </w:rPr>
  </w:style>
  <w:style w:type="paragraph" w:styleId="ListParagraph">
    <w:name w:val="List Paragraph"/>
    <w:basedOn w:val="Normal"/>
    <w:uiPriority w:val="34"/>
    <w:qFormat/>
    <w:rsid w:val="00593BB6"/>
    <w:pPr>
      <w:ind w:left="720"/>
      <w:contextualSpacing/>
    </w:pPr>
  </w:style>
  <w:style w:type="character" w:styleId="IntenseEmphasis">
    <w:name w:val="Intense Emphasis"/>
    <w:basedOn w:val="DefaultParagraphFont"/>
    <w:uiPriority w:val="21"/>
    <w:qFormat/>
    <w:rsid w:val="00593BB6"/>
    <w:rPr>
      <w:i/>
      <w:iCs/>
      <w:color w:val="0F4761" w:themeColor="accent1" w:themeShade="BF"/>
    </w:rPr>
  </w:style>
  <w:style w:type="paragraph" w:styleId="IntenseQuote">
    <w:name w:val="Intense Quote"/>
    <w:basedOn w:val="Normal"/>
    <w:next w:val="Normal"/>
    <w:link w:val="a2"/>
    <w:uiPriority w:val="30"/>
    <w:qFormat/>
    <w:rsid w:val="00593B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93BB6"/>
    <w:rPr>
      <w:i/>
      <w:iCs/>
      <w:color w:val="0F4761" w:themeColor="accent1" w:themeShade="BF"/>
    </w:rPr>
  </w:style>
  <w:style w:type="character" w:styleId="IntenseReference">
    <w:name w:val="Intense Reference"/>
    <w:basedOn w:val="DefaultParagraphFont"/>
    <w:uiPriority w:val="32"/>
    <w:qFormat/>
    <w:rsid w:val="00593BB6"/>
    <w:rPr>
      <w:b/>
      <w:bCs/>
      <w:smallCaps/>
      <w:color w:val="0F4761" w:themeColor="accent1" w:themeShade="BF"/>
      <w:spacing w:val="5"/>
    </w:rPr>
  </w:style>
  <w:style w:type="paragraph" w:styleId="Header">
    <w:name w:val="header"/>
    <w:basedOn w:val="Normal"/>
    <w:link w:val="a3"/>
    <w:uiPriority w:val="99"/>
    <w:unhideWhenUsed/>
    <w:rsid w:val="00593BB6"/>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593BB6"/>
    <w:rPr>
      <w:sz w:val="18"/>
      <w:szCs w:val="18"/>
    </w:rPr>
  </w:style>
  <w:style w:type="paragraph" w:styleId="Footer">
    <w:name w:val="footer"/>
    <w:basedOn w:val="Normal"/>
    <w:link w:val="a4"/>
    <w:uiPriority w:val="99"/>
    <w:unhideWhenUsed/>
    <w:rsid w:val="00593BB6"/>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593BB6"/>
    <w:rPr>
      <w:sz w:val="18"/>
      <w:szCs w:val="18"/>
    </w:rPr>
  </w:style>
  <w:style w:type="character" w:styleId="PageNumber">
    <w:name w:val="page number"/>
    <w:basedOn w:val="DefaultParagraphFont"/>
    <w:uiPriority w:val="99"/>
    <w:semiHidden/>
    <w:unhideWhenUsed/>
    <w:rsid w:val="00593BB6"/>
  </w:style>
  <w:style w:type="paragraph" w:styleId="TOC1">
    <w:name w:val="toc 1"/>
    <w:basedOn w:val="Normal"/>
    <w:next w:val="Normal"/>
    <w:autoRedefine/>
    <w:uiPriority w:val="39"/>
    <w:unhideWhenUsed/>
    <w:rsid w:val="00593BB6"/>
  </w:style>
  <w:style w:type="paragraph" w:styleId="TOC2">
    <w:name w:val="toc 2"/>
    <w:basedOn w:val="Normal"/>
    <w:next w:val="Normal"/>
    <w:autoRedefine/>
    <w:uiPriority w:val="39"/>
    <w:unhideWhenUsed/>
    <w:rsid w:val="00593BB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798124021115006042"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5759</Words>
  <Characters>32828</Characters>
  <Application>Microsoft Office Word</Application>
  <DocSecurity>0</DocSecurity>
  <Lines>273</Lines>
  <Paragraphs>77</Paragraphs>
  <ScaleCrop>false</ScaleCrop>
  <Company/>
  <LinksUpToDate>false</LinksUpToDate>
  <CharactersWithSpaces>38510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2024-03-02T07:10:00Z</dcterms:created>
  <dcterms:modified xsi:type="dcterms:W3CDTF">2024-03-02T07:11:00Z</dcterms:modified>
</cp:coreProperties>
</file>