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DE09CB" w:rsidP="00DE09CB" w14:paraId="6DCF840F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DE09CB">
        <w:rPr>
          <w:rFonts w:ascii="华文中宋" w:eastAsia="华文中宋" w:hAnsi="华文中宋"/>
          <w:b/>
          <w:sz w:val="30"/>
        </w:rPr>
        <w:t>2023</w:t>
      </w:r>
      <w:r w:rsidRPr="00DE09CB">
        <w:rPr>
          <w:rFonts w:ascii="华文中宋" w:eastAsia="华文中宋" w:hAnsi="华文中宋"/>
          <w:b/>
          <w:sz w:val="30"/>
        </w:rPr>
        <w:t>年山东省机场管理集团有限公司人员招聘考试试题及答案解析</w:t>
      </w:r>
    </w:p>
    <w:p w:rsidR="00A77B3E" w14:paraId="4D0A1B39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17C34994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39EA6D8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工作已经进入收尾阶段，这时候更要认真对待，要慎终如始，否则就会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。填入划横线部分最恰当的一项是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177FDA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、一败涂地</w:t>
      </w:r>
    </w:p>
    <w:p w:rsidR="00E0697D" w14:paraId="234AB8F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、功亏一篑</w:t>
      </w:r>
    </w:p>
    <w:p w:rsidR="00E0697D" w14:paraId="04A60EA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、一蹶不振</w:t>
      </w:r>
    </w:p>
    <w:p w:rsidR="00E0697D" w14:paraId="718C13D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、无功而返</w:t>
      </w:r>
    </w:p>
    <w:p w:rsidR="00E0697D" w14:paraId="25E2521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7674D3C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功亏一篑指事情做到最后一点没能坚持完成，以前的努力全白费了，由于文中“工作已经到了收尾的阶段”可知工作已经到了最后之差一点了，此处选择“功亏一篑”最为合适。故选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AECC6A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何谓魔幻现实主义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简单地说就是给现实披上一层光怪陆离的魔幻外衣，但又不损害现实的本相。这是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世纪拉美最重要的小说流派，发轫于</w:t>
      </w:r>
      <w:r w:rsidRPr="00E0697D">
        <w:rPr>
          <w:rFonts w:ascii="Times New Roman" w:eastAsia="微软雅黑" w:hAnsi="微软雅黑" w:cs="宋体" w:hint="eastAsia"/>
          <w:szCs w:val="18"/>
        </w:rPr>
        <w:t>30</w:t>
      </w:r>
      <w:r w:rsidRPr="00E0697D">
        <w:rPr>
          <w:rFonts w:ascii="Times New Roman" w:eastAsia="微软雅黑" w:hAnsi="微软雅黑" w:cs="宋体" w:hint="eastAsia"/>
          <w:szCs w:val="18"/>
        </w:rPr>
        <w:t>年代，早期主要表现为对美洲印第安人和黑人神话传说的发掘，</w:t>
      </w:r>
      <w:r w:rsidRPr="00E0697D">
        <w:rPr>
          <w:rFonts w:ascii="Times New Roman" w:eastAsia="微软雅黑" w:hAnsi="微软雅黑" w:cs="宋体" w:hint="eastAsia"/>
          <w:szCs w:val="18"/>
        </w:rPr>
        <w:t>40</w:t>
      </w:r>
      <w:r w:rsidRPr="00E0697D">
        <w:rPr>
          <w:rFonts w:ascii="Times New Roman" w:eastAsia="微软雅黑" w:hAnsi="微软雅黑" w:cs="宋体" w:hint="eastAsia"/>
          <w:szCs w:val="18"/>
        </w:rPr>
        <w:t>年代后演化为对拉美社会现实的深刻反思。通过各种神话原型的显现以展示拉美文化的混杂和社会的畸形。而魔幻现实主义之所以能在拉美生根开花，与这块大陆独特的文明和社会现实密不可分。</w:t>
      </w:r>
    </w:p>
    <w:p w:rsidR="00E0697D" w14:paraId="688D638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接下来极可能介绍的是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32F5BA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、拉美作家如何在作品中体现对民族命运和现实生活的向往</w:t>
      </w:r>
    </w:p>
    <w:p w:rsidR="00E0697D" w14:paraId="1ADBDEF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、反映拉美社会现实的魔幻现实主义代表作家和作品</w:t>
      </w:r>
    </w:p>
    <w:p w:rsidR="00E0697D" w14:paraId="0004DC7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、拉美文学随着魔幻现实主义的兴盛而呈繁荣局面</w:t>
      </w:r>
    </w:p>
    <w:p w:rsidR="00E0697D" w14:paraId="558B2A1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、拉美文明和社会特点对魔幻现实主义的影响</w:t>
      </w:r>
    </w:p>
    <w:p w:rsidR="00E0697D" w14:paraId="56DB3C5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33A6472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下文推断题，整个文段围绕“魔幻现实主义”在谈，文段结尾提及魔幻现实主义跟拉美的文明和社会有关，下文就围绕这种关系谈。故选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D042E1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做一件事，往往有利也有弊，只有利而无弊的事情几乎没有的。《淮南子·人间训》云：“众人皆知利利而病病，唯圣人知病之为利，利之为病也。”看来古人已经注意到利弊的辩证关系。</w:t>
      </w:r>
    </w:p>
    <w:p w:rsidR="00E0697D" w14:paraId="7469AF9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这段文字中的引文，意在说明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5819E9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、任何事情既有利也有弊</w:t>
      </w:r>
    </w:p>
    <w:p w:rsidR="00E0697D" w14:paraId="28AD572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、众人趋利而避病</w:t>
      </w:r>
    </w:p>
    <w:p w:rsidR="00E0697D" w14:paraId="1CF44BC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、圣人驱病而避利</w:t>
      </w:r>
    </w:p>
    <w:p w:rsidR="00E0697D" w14:paraId="630BF35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、利与病辩证统一</w:t>
      </w:r>
    </w:p>
    <w:p w:rsidR="00E0697D" w14:paraId="5C847AC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6167C48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文段首先引出“做一件事，往往有利也有弊”。随后，引用“众人皆知利利而病病，唯圣人知病之为利，利之为病也”</w:t>
      </w:r>
      <w:r w:rsidRPr="00E0697D">
        <w:rPr>
          <w:rFonts w:ascii="Times New Roman" w:eastAsia="微软雅黑" w:hAnsi="微软雅黑" w:cs="宋体" w:hint="eastAsia"/>
          <w:szCs w:val="18"/>
        </w:rPr>
        <w:t>，来说明利弊的辩证关系。可知，文中引文，意在说明利弊的辩证关系。故选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4EBD99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附石式盆景把树木和山石有机地融合为一个整体，提高了景物的观赏价值，体现了盆景艺术源于自然又高于自然、源于生活又高于生活的艺术魅力。</w:t>
      </w:r>
    </w:p>
    <w:p w:rsidR="00E0697D" w14:paraId="47067E0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这表明艺术创作必须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F1E5B3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、注重量的积累</w:t>
      </w:r>
    </w:p>
    <w:p w:rsidR="00E0697D" w14:paraId="2A9D2F8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、运用合理想象</w:t>
      </w:r>
    </w:p>
    <w:p w:rsidR="00E0697D" w14:paraId="6B3642B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、提升感性认识</w:t>
      </w:r>
    </w:p>
    <w:p w:rsidR="00E0697D" w14:paraId="1BAB129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、重视实践作用</w:t>
      </w:r>
    </w:p>
    <w:p w:rsidR="00E0697D" w14:paraId="0CF430A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0EFB205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材料前两句为“附石式盆景”的简单描述，引出论题，后两句为总结，强调“源于自然又高于自然、源于生活又高于生活”，两个“源于”指出艺术要有一定的根据，两个“高于”说明要运用想象力，两者结合起来即“运用合理想象”。故答案为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。量的积累”指的是同一事物或实践的叠加，与文段核心含义“源于……高于……”不同，文段中并没有体现“量的积累”，排除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</w:t>
      </w:r>
      <w:r w:rsidRPr="00E0697D">
        <w:rPr>
          <w:rFonts w:ascii="Times New Roman" w:eastAsia="微软雅黑" w:hAnsi="微软雅黑" w:cs="宋体" w:hint="eastAsia"/>
          <w:szCs w:val="18"/>
        </w:rPr>
        <w:t>;C</w:t>
      </w:r>
      <w:r w:rsidRPr="00E0697D">
        <w:rPr>
          <w:rFonts w:ascii="Times New Roman" w:eastAsia="微软雅黑" w:hAnsi="微软雅黑" w:cs="宋体" w:hint="eastAsia"/>
          <w:szCs w:val="18"/>
        </w:rPr>
        <w:t>项有较强干扰，看到原文中的“源于……高于……”可能会联想到“提升”，再看文段举例的“附石式盆景”，比较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两项，“想象”更符合艺术创作的特征，“提升感性认识”则偏重哲学思辨，故排除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艺术创作本身就是一种实践活动，题目更强调的是如何进行这种实践活动，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项排除。故选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https://d.book118.com/805204332333011041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9CB" w:rsidP="00496691" w14:paraId="5F185C4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09CB" w14:paraId="2C7C7E8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9CB" w:rsidP="00496691" w14:paraId="44985F18" w14:textId="713BDE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E09CB" w14:paraId="64E55BF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9CB" w14:paraId="2DE5059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9CB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09C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9CB" w:rsidP="00496691" w14:textId="713BDE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E09C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9C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9CB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09C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9CB" w:rsidP="00496691" w14:textId="713BDE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E09C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9C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9CB" w14:paraId="6118DF5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9CB" w14:paraId="5D745FC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9CB" w14:paraId="42547DE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9C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9CB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9C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9C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9CB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9C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96691"/>
    <w:rsid w:val="007675BD"/>
    <w:rsid w:val="009C641C"/>
    <w:rsid w:val="00A77B3E"/>
    <w:rsid w:val="00A95C3D"/>
    <w:rsid w:val="00CA2A55"/>
    <w:rsid w:val="00DE09CB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0B7F5D4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Normal0">
    <w:name w:val="Normal_0"/>
    <w:qFormat/>
    <w:rPr>
      <w:sz w:val="24"/>
      <w:szCs w:val="24"/>
    </w:rPr>
  </w:style>
  <w:style w:type="paragraph" w:styleId="Header">
    <w:name w:val="header"/>
    <w:basedOn w:val="Normal"/>
    <w:link w:val="a"/>
    <w:rsid w:val="00DE09C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DE09CB"/>
    <w:rPr>
      <w:sz w:val="18"/>
      <w:szCs w:val="18"/>
    </w:rPr>
  </w:style>
  <w:style w:type="paragraph" w:styleId="Footer">
    <w:name w:val="footer"/>
    <w:basedOn w:val="Normal"/>
    <w:link w:val="a0"/>
    <w:rsid w:val="00DE09C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DE09CB"/>
    <w:rPr>
      <w:sz w:val="18"/>
      <w:szCs w:val="18"/>
    </w:rPr>
  </w:style>
  <w:style w:type="character" w:styleId="PageNumber">
    <w:name w:val="page number"/>
    <w:basedOn w:val="DefaultParagraphFont"/>
    <w:rsid w:val="00DE09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0520433233301104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3643</Words>
  <Characters>20768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2024-01-12T14:04:00Z</dcterms:created>
  <dcterms:modified xsi:type="dcterms:W3CDTF">2024-01-12T14:04:00Z</dcterms:modified>
</cp:coreProperties>
</file>