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止咳化痰类药物项目构思建设方案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76" w:history="1">
        <w:r>
          <w:rPr>
            <w:rFonts w:ascii="仿宋" w:eastAsia="仿宋" w:hAnsi="仿宋" w:cs="仿宋" w:hint="eastAsia"/>
            <w:lang w:eastAsia="zh-CN"/>
          </w:rPr>
          <w:t>前言</w:t>
        </w:r>
        <w:r>
          <w:tab/>
        </w:r>
        <w:r>
          <w:fldChar w:fldCharType="begin"/>
        </w:r>
        <w:r>
          <w:instrText xml:space="preserve"> PAGEREF _Toc32276 \h </w:instrText>
        </w:r>
        <w:r>
          <w:fldChar w:fldCharType="separate"/>
        </w:r>
        <w:r>
          <w:t>3</w:t>
        </w:r>
        <w:r>
          <w:fldChar w:fldCharType="end"/>
        </w:r>
      </w:hyperlink>
    </w:p>
    <w:p>
      <w:pPr>
        <w:pStyle w:val="TOC1"/>
        <w:tabs>
          <w:tab w:val="right" w:leader="dot" w:pos="8306"/>
        </w:tabs>
      </w:pPr>
      <w:hyperlink w:anchor="_Toc11450" w:history="1">
        <w:r>
          <w:rPr>
            <w:rFonts w:ascii="仿宋" w:eastAsia="仿宋" w:hAnsi="仿宋" w:cs="仿宋" w:hint="eastAsia"/>
            <w:lang w:eastAsia="zh-CN"/>
          </w:rPr>
          <w:t>一、经济影响分析</w:t>
        </w:r>
        <w:r>
          <w:tab/>
        </w:r>
        <w:r>
          <w:fldChar w:fldCharType="begin"/>
        </w:r>
        <w:r>
          <w:instrText xml:space="preserve"> PAGEREF _Toc11450 \h </w:instrText>
        </w:r>
        <w:r>
          <w:fldChar w:fldCharType="separate"/>
        </w:r>
        <w:r>
          <w:t>3</w:t>
        </w:r>
        <w:r>
          <w:fldChar w:fldCharType="end"/>
        </w:r>
      </w:hyperlink>
    </w:p>
    <w:p>
      <w:pPr>
        <w:pStyle w:val="TOC2"/>
        <w:tabs>
          <w:tab w:val="right" w:leader="dot" w:pos="8306"/>
        </w:tabs>
      </w:pPr>
      <w:hyperlink w:anchor="_Toc4215" w:history="1">
        <w:r>
          <w:rPr>
            <w:rFonts w:ascii="仿宋" w:eastAsia="仿宋" w:hAnsi="仿宋" w:cs="仿宋" w:hint="eastAsia"/>
            <w:lang w:eastAsia="zh-CN"/>
          </w:rPr>
          <w:t>(一)、经济费用效益或费用效果分析</w:t>
        </w:r>
        <w:r>
          <w:tab/>
        </w:r>
        <w:r>
          <w:fldChar w:fldCharType="begin"/>
        </w:r>
        <w:r>
          <w:instrText xml:space="preserve"> PAGEREF _Toc4215 \h </w:instrText>
        </w:r>
        <w:r>
          <w:fldChar w:fldCharType="separate"/>
        </w:r>
        <w:r>
          <w:t>3</w:t>
        </w:r>
        <w:r>
          <w:fldChar w:fldCharType="end"/>
        </w:r>
      </w:hyperlink>
    </w:p>
    <w:p>
      <w:pPr>
        <w:pStyle w:val="TOC2"/>
        <w:tabs>
          <w:tab w:val="right" w:leader="dot" w:pos="8306"/>
        </w:tabs>
      </w:pPr>
      <w:hyperlink w:anchor="_Toc20065" w:history="1">
        <w:r>
          <w:rPr>
            <w:rFonts w:ascii="仿宋" w:eastAsia="仿宋" w:hAnsi="仿宋" w:cs="仿宋" w:hint="eastAsia"/>
            <w:lang w:eastAsia="zh-CN"/>
          </w:rPr>
          <w:t>(二)、行业影响分析</w:t>
        </w:r>
        <w:r>
          <w:tab/>
        </w:r>
        <w:r>
          <w:fldChar w:fldCharType="begin"/>
        </w:r>
        <w:r>
          <w:instrText xml:space="preserve"> PAGEREF _Toc20065 \h </w:instrText>
        </w:r>
        <w:r>
          <w:fldChar w:fldCharType="separate"/>
        </w:r>
        <w:r>
          <w:t>5</w:t>
        </w:r>
        <w:r>
          <w:fldChar w:fldCharType="end"/>
        </w:r>
      </w:hyperlink>
    </w:p>
    <w:p>
      <w:pPr>
        <w:pStyle w:val="TOC2"/>
        <w:tabs>
          <w:tab w:val="right" w:leader="dot" w:pos="8306"/>
        </w:tabs>
      </w:pPr>
      <w:hyperlink w:anchor="_Toc28852" w:history="1">
        <w:r>
          <w:rPr>
            <w:rFonts w:ascii="仿宋" w:eastAsia="仿宋" w:hAnsi="仿宋" w:cs="仿宋" w:hint="eastAsia"/>
            <w:lang w:eastAsia="zh-CN"/>
          </w:rPr>
          <w:t>(三)、区域经济影响分析</w:t>
        </w:r>
        <w:r>
          <w:tab/>
        </w:r>
        <w:r>
          <w:fldChar w:fldCharType="begin"/>
        </w:r>
        <w:r>
          <w:instrText xml:space="preserve"> PAGEREF _Toc28852 \h </w:instrText>
        </w:r>
        <w:r>
          <w:fldChar w:fldCharType="separate"/>
        </w:r>
        <w:r>
          <w:t>7</w:t>
        </w:r>
        <w:r>
          <w:fldChar w:fldCharType="end"/>
        </w:r>
      </w:hyperlink>
    </w:p>
    <w:p>
      <w:pPr>
        <w:pStyle w:val="TOC2"/>
        <w:tabs>
          <w:tab w:val="right" w:leader="dot" w:pos="8306"/>
        </w:tabs>
      </w:pPr>
      <w:hyperlink w:anchor="_Toc28468" w:history="1">
        <w:r>
          <w:rPr>
            <w:rFonts w:ascii="仿宋" w:eastAsia="仿宋" w:hAnsi="仿宋" w:cs="仿宋" w:hint="eastAsia"/>
            <w:lang w:eastAsia="zh-CN"/>
          </w:rPr>
          <w:t>(四)、宏观经济影响分析</w:t>
        </w:r>
        <w:r>
          <w:tab/>
        </w:r>
        <w:r>
          <w:fldChar w:fldCharType="begin"/>
        </w:r>
        <w:r>
          <w:instrText xml:space="preserve"> PAGEREF _Toc28468 \h </w:instrText>
        </w:r>
        <w:r>
          <w:fldChar w:fldCharType="separate"/>
        </w:r>
        <w:r>
          <w:t>8</w:t>
        </w:r>
        <w:r>
          <w:fldChar w:fldCharType="end"/>
        </w:r>
      </w:hyperlink>
    </w:p>
    <w:p>
      <w:pPr>
        <w:pStyle w:val="TOC1"/>
        <w:tabs>
          <w:tab w:val="right" w:leader="dot" w:pos="8306"/>
        </w:tabs>
      </w:pPr>
      <w:hyperlink w:anchor="_Toc5692" w:history="1">
        <w:r>
          <w:rPr>
            <w:rFonts w:ascii="仿宋" w:eastAsia="仿宋" w:hAnsi="仿宋" w:cs="仿宋" w:hint="eastAsia"/>
            <w:lang w:eastAsia="zh-CN"/>
          </w:rPr>
          <w:t>二、止咳化痰类药物项目概论</w:t>
        </w:r>
        <w:r>
          <w:tab/>
        </w:r>
        <w:r>
          <w:fldChar w:fldCharType="begin"/>
        </w:r>
        <w:r>
          <w:instrText xml:space="preserve"> PAGEREF _Toc5692 \h </w:instrText>
        </w:r>
        <w:r>
          <w:fldChar w:fldCharType="separate"/>
        </w:r>
        <w:r>
          <w:t>9</w:t>
        </w:r>
        <w:r>
          <w:fldChar w:fldCharType="end"/>
        </w:r>
      </w:hyperlink>
    </w:p>
    <w:p>
      <w:pPr>
        <w:pStyle w:val="TOC2"/>
        <w:tabs>
          <w:tab w:val="right" w:leader="dot" w:pos="8306"/>
        </w:tabs>
      </w:pPr>
      <w:hyperlink w:anchor="_Toc188" w:history="1">
        <w:r>
          <w:rPr>
            <w:rFonts w:ascii="仿宋" w:eastAsia="仿宋" w:hAnsi="仿宋" w:cs="仿宋" w:hint="eastAsia"/>
            <w:lang w:eastAsia="zh-CN"/>
          </w:rPr>
          <w:t>(一)、项目申报单位概况</w:t>
        </w:r>
        <w:r>
          <w:tab/>
        </w:r>
        <w:r>
          <w:fldChar w:fldCharType="begin"/>
        </w:r>
        <w:r>
          <w:instrText xml:space="preserve"> PAGEREF _Toc188 \h </w:instrText>
        </w:r>
        <w:r>
          <w:fldChar w:fldCharType="separate"/>
        </w:r>
        <w:r>
          <w:t>9</w:t>
        </w:r>
        <w:r>
          <w:fldChar w:fldCharType="end"/>
        </w:r>
      </w:hyperlink>
    </w:p>
    <w:p>
      <w:pPr>
        <w:pStyle w:val="TOC2"/>
        <w:tabs>
          <w:tab w:val="right" w:leader="dot" w:pos="8306"/>
        </w:tabs>
      </w:pPr>
      <w:hyperlink w:anchor="_Toc3300" w:history="1">
        <w:r>
          <w:rPr>
            <w:rFonts w:ascii="仿宋" w:eastAsia="仿宋" w:hAnsi="仿宋" w:cs="仿宋" w:hint="eastAsia"/>
            <w:lang w:eastAsia="zh-CN"/>
          </w:rPr>
          <w:t>(二)、项目概况</w:t>
        </w:r>
        <w:r>
          <w:tab/>
        </w:r>
        <w:r>
          <w:fldChar w:fldCharType="begin"/>
        </w:r>
        <w:r>
          <w:instrText xml:space="preserve"> PAGEREF _Toc3300 \h </w:instrText>
        </w:r>
        <w:r>
          <w:fldChar w:fldCharType="separate"/>
        </w:r>
        <w:r>
          <w:t>10</w:t>
        </w:r>
        <w:r>
          <w:fldChar w:fldCharType="end"/>
        </w:r>
      </w:hyperlink>
    </w:p>
    <w:p>
      <w:pPr>
        <w:pStyle w:val="TOC1"/>
        <w:tabs>
          <w:tab w:val="right" w:leader="dot" w:pos="8306"/>
        </w:tabs>
      </w:pPr>
      <w:hyperlink w:anchor="_Toc1570" w:history="1">
        <w:r>
          <w:rPr>
            <w:rFonts w:ascii="仿宋" w:eastAsia="仿宋" w:hAnsi="仿宋" w:cs="仿宋" w:hint="eastAsia"/>
            <w:lang w:eastAsia="zh-CN"/>
          </w:rPr>
          <w:t>三、社会影响分析</w:t>
        </w:r>
        <w:r>
          <w:tab/>
        </w:r>
        <w:r>
          <w:fldChar w:fldCharType="begin"/>
        </w:r>
        <w:r>
          <w:instrText xml:space="preserve"> PAGEREF _Toc1570 \h </w:instrText>
        </w:r>
        <w:r>
          <w:fldChar w:fldCharType="separate"/>
        </w:r>
        <w:r>
          <w:t>13</w:t>
        </w:r>
        <w:r>
          <w:fldChar w:fldCharType="end"/>
        </w:r>
      </w:hyperlink>
    </w:p>
    <w:p>
      <w:pPr>
        <w:pStyle w:val="TOC2"/>
        <w:tabs>
          <w:tab w:val="right" w:leader="dot" w:pos="8306"/>
        </w:tabs>
      </w:pPr>
      <w:hyperlink w:anchor="_Toc32563" w:history="1">
        <w:r>
          <w:rPr>
            <w:rFonts w:ascii="仿宋" w:eastAsia="仿宋" w:hAnsi="仿宋" w:cs="仿宋" w:hint="eastAsia"/>
            <w:lang w:eastAsia="zh-CN"/>
          </w:rPr>
          <w:t>(一)、社会影响效果分析</w:t>
        </w:r>
        <w:r>
          <w:tab/>
        </w:r>
        <w:r>
          <w:fldChar w:fldCharType="begin"/>
        </w:r>
        <w:r>
          <w:instrText xml:space="preserve"> PAGEREF _Toc32563 \h </w:instrText>
        </w:r>
        <w:r>
          <w:fldChar w:fldCharType="separate"/>
        </w:r>
        <w:r>
          <w:t>13</w:t>
        </w:r>
        <w:r>
          <w:fldChar w:fldCharType="end"/>
        </w:r>
      </w:hyperlink>
    </w:p>
    <w:p>
      <w:pPr>
        <w:pStyle w:val="TOC2"/>
        <w:tabs>
          <w:tab w:val="right" w:leader="dot" w:pos="8306"/>
        </w:tabs>
      </w:pPr>
      <w:hyperlink w:anchor="_Toc27597" w:history="1">
        <w:r>
          <w:rPr>
            <w:rFonts w:ascii="仿宋" w:eastAsia="仿宋" w:hAnsi="仿宋" w:cs="仿宋" w:hint="eastAsia"/>
            <w:lang w:eastAsia="zh-CN"/>
          </w:rPr>
          <w:t>(二)、社会适应性分析</w:t>
        </w:r>
        <w:r>
          <w:tab/>
        </w:r>
        <w:r>
          <w:fldChar w:fldCharType="begin"/>
        </w:r>
        <w:r>
          <w:instrText xml:space="preserve"> PAGEREF _Toc27597 \h </w:instrText>
        </w:r>
        <w:r>
          <w:fldChar w:fldCharType="separate"/>
        </w:r>
        <w:r>
          <w:t>16</w:t>
        </w:r>
        <w:r>
          <w:fldChar w:fldCharType="end"/>
        </w:r>
      </w:hyperlink>
    </w:p>
    <w:p>
      <w:pPr>
        <w:pStyle w:val="TOC2"/>
        <w:tabs>
          <w:tab w:val="right" w:leader="dot" w:pos="8306"/>
        </w:tabs>
      </w:pPr>
      <w:hyperlink w:anchor="_Toc19466" w:history="1">
        <w:r>
          <w:rPr>
            <w:rFonts w:ascii="仿宋" w:eastAsia="仿宋" w:hAnsi="仿宋" w:cs="仿宋" w:hint="eastAsia"/>
            <w:lang w:eastAsia="zh-CN"/>
          </w:rPr>
          <w:t>(三)、社会风险及对策分析</w:t>
        </w:r>
        <w:r>
          <w:tab/>
        </w:r>
        <w:r>
          <w:fldChar w:fldCharType="begin"/>
        </w:r>
        <w:r>
          <w:instrText xml:space="preserve"> PAGEREF _Toc19466 \h </w:instrText>
        </w:r>
        <w:r>
          <w:fldChar w:fldCharType="separate"/>
        </w:r>
        <w:r>
          <w:t>17</w:t>
        </w:r>
        <w:r>
          <w:fldChar w:fldCharType="end"/>
        </w:r>
      </w:hyperlink>
    </w:p>
    <w:p>
      <w:pPr>
        <w:pStyle w:val="TOC1"/>
        <w:tabs>
          <w:tab w:val="right" w:leader="dot" w:pos="8306"/>
        </w:tabs>
      </w:pPr>
      <w:hyperlink w:anchor="_Toc28901" w:history="1">
        <w:r>
          <w:rPr>
            <w:rFonts w:ascii="仿宋" w:eastAsia="仿宋" w:hAnsi="仿宋" w:cs="仿宋" w:hint="eastAsia"/>
            <w:lang w:eastAsia="zh-CN"/>
          </w:rPr>
          <w:t>四、建设风险评估分析</w:t>
        </w:r>
        <w:r>
          <w:tab/>
        </w:r>
        <w:r>
          <w:fldChar w:fldCharType="begin"/>
        </w:r>
        <w:r>
          <w:instrText xml:space="preserve"> PAGEREF _Toc28901 \h </w:instrText>
        </w:r>
        <w:r>
          <w:fldChar w:fldCharType="separate"/>
        </w:r>
        <w:r>
          <w:t>21</w:t>
        </w:r>
        <w:r>
          <w:fldChar w:fldCharType="end"/>
        </w:r>
      </w:hyperlink>
    </w:p>
    <w:p>
      <w:pPr>
        <w:pStyle w:val="TOC2"/>
        <w:tabs>
          <w:tab w:val="right" w:leader="dot" w:pos="8306"/>
        </w:tabs>
      </w:pPr>
      <w:hyperlink w:anchor="_Toc19088" w:history="1">
        <w:r>
          <w:rPr>
            <w:rFonts w:ascii="仿宋" w:eastAsia="仿宋" w:hAnsi="仿宋" w:cs="仿宋" w:hint="eastAsia"/>
            <w:lang w:eastAsia="zh-CN"/>
          </w:rPr>
          <w:t>(一)、政策风险分析</w:t>
        </w:r>
        <w:r>
          <w:tab/>
        </w:r>
        <w:r>
          <w:fldChar w:fldCharType="begin"/>
        </w:r>
        <w:r>
          <w:instrText xml:space="preserve"> PAGEREF _Toc19088 \h </w:instrText>
        </w:r>
        <w:r>
          <w:fldChar w:fldCharType="separate"/>
        </w:r>
        <w:r>
          <w:t>21</w:t>
        </w:r>
        <w:r>
          <w:fldChar w:fldCharType="end"/>
        </w:r>
      </w:hyperlink>
    </w:p>
    <w:p>
      <w:pPr>
        <w:pStyle w:val="TOC2"/>
        <w:tabs>
          <w:tab w:val="right" w:leader="dot" w:pos="8306"/>
        </w:tabs>
      </w:pPr>
      <w:hyperlink w:anchor="_Toc23052" w:history="1">
        <w:r>
          <w:rPr>
            <w:rFonts w:ascii="仿宋" w:eastAsia="仿宋" w:hAnsi="仿宋" w:cs="仿宋" w:hint="eastAsia"/>
            <w:lang w:eastAsia="zh-CN"/>
          </w:rPr>
          <w:t>(二)、社会风险分析</w:t>
        </w:r>
        <w:r>
          <w:tab/>
        </w:r>
        <w:r>
          <w:fldChar w:fldCharType="begin"/>
        </w:r>
        <w:r>
          <w:instrText xml:space="preserve"> PAGEREF _Toc23052 \h </w:instrText>
        </w:r>
        <w:r>
          <w:fldChar w:fldCharType="separate"/>
        </w:r>
        <w:r>
          <w:t>22</w:t>
        </w:r>
        <w:r>
          <w:fldChar w:fldCharType="end"/>
        </w:r>
      </w:hyperlink>
    </w:p>
    <w:p>
      <w:pPr>
        <w:pStyle w:val="TOC2"/>
        <w:tabs>
          <w:tab w:val="right" w:leader="dot" w:pos="8306"/>
        </w:tabs>
      </w:pPr>
      <w:hyperlink w:anchor="_Toc13966" w:history="1">
        <w:r>
          <w:rPr>
            <w:rFonts w:ascii="仿宋" w:eastAsia="仿宋" w:hAnsi="仿宋" w:cs="仿宋" w:hint="eastAsia"/>
            <w:lang w:eastAsia="zh-CN"/>
          </w:rPr>
          <w:t>(三)、市场风险分析</w:t>
        </w:r>
        <w:r>
          <w:tab/>
        </w:r>
        <w:r>
          <w:fldChar w:fldCharType="begin"/>
        </w:r>
        <w:r>
          <w:instrText xml:space="preserve"> PAGEREF _Toc13966 \h </w:instrText>
        </w:r>
        <w:r>
          <w:fldChar w:fldCharType="separate"/>
        </w:r>
        <w:r>
          <w:t>24</w:t>
        </w:r>
        <w:r>
          <w:fldChar w:fldCharType="end"/>
        </w:r>
      </w:hyperlink>
    </w:p>
    <w:p>
      <w:pPr>
        <w:pStyle w:val="TOC2"/>
        <w:tabs>
          <w:tab w:val="right" w:leader="dot" w:pos="8306"/>
        </w:tabs>
      </w:pPr>
      <w:hyperlink w:anchor="_Toc7889" w:history="1">
        <w:r>
          <w:rPr>
            <w:rFonts w:ascii="仿宋" w:eastAsia="仿宋" w:hAnsi="仿宋" w:cs="仿宋" w:hint="eastAsia"/>
            <w:lang w:eastAsia="zh-CN"/>
          </w:rPr>
          <w:t>(四)、资金风险分析</w:t>
        </w:r>
        <w:r>
          <w:tab/>
        </w:r>
        <w:r>
          <w:fldChar w:fldCharType="begin"/>
        </w:r>
        <w:r>
          <w:instrText xml:space="preserve"> PAGEREF _Toc7889 \h </w:instrText>
        </w:r>
        <w:r>
          <w:fldChar w:fldCharType="separate"/>
        </w:r>
        <w:r>
          <w:t>24</w:t>
        </w:r>
        <w:r>
          <w:fldChar w:fldCharType="end"/>
        </w:r>
      </w:hyperlink>
    </w:p>
    <w:p>
      <w:pPr>
        <w:pStyle w:val="TOC2"/>
        <w:tabs>
          <w:tab w:val="right" w:leader="dot" w:pos="8306"/>
        </w:tabs>
      </w:pPr>
      <w:hyperlink w:anchor="_Toc20641" w:history="1">
        <w:r>
          <w:rPr>
            <w:rFonts w:ascii="仿宋" w:eastAsia="仿宋" w:hAnsi="仿宋" w:cs="仿宋" w:hint="eastAsia"/>
            <w:lang w:eastAsia="zh-CN"/>
          </w:rPr>
          <w:t>(五)、技术风险分析</w:t>
        </w:r>
        <w:r>
          <w:tab/>
        </w:r>
        <w:r>
          <w:fldChar w:fldCharType="begin"/>
        </w:r>
        <w:r>
          <w:instrText xml:space="preserve"> PAGEREF _Toc20641 \h </w:instrText>
        </w:r>
        <w:r>
          <w:fldChar w:fldCharType="separate"/>
        </w:r>
        <w:r>
          <w:t>25</w:t>
        </w:r>
        <w:r>
          <w:fldChar w:fldCharType="end"/>
        </w:r>
      </w:hyperlink>
    </w:p>
    <w:p>
      <w:pPr>
        <w:pStyle w:val="TOC2"/>
        <w:tabs>
          <w:tab w:val="right" w:leader="dot" w:pos="8306"/>
        </w:tabs>
      </w:pPr>
      <w:hyperlink w:anchor="_Toc3994" w:history="1">
        <w:r>
          <w:rPr>
            <w:rFonts w:ascii="仿宋" w:eastAsia="仿宋" w:hAnsi="仿宋" w:cs="仿宋" w:hint="eastAsia"/>
            <w:lang w:eastAsia="zh-CN"/>
          </w:rPr>
          <w:t>(六)、财务风险分析</w:t>
        </w:r>
        <w:r>
          <w:tab/>
        </w:r>
        <w:r>
          <w:fldChar w:fldCharType="begin"/>
        </w:r>
        <w:r>
          <w:instrText xml:space="preserve"> PAGEREF _Toc3994 \h </w:instrText>
        </w:r>
        <w:r>
          <w:fldChar w:fldCharType="separate"/>
        </w:r>
        <w:r>
          <w:t>27</w:t>
        </w:r>
        <w:r>
          <w:fldChar w:fldCharType="end"/>
        </w:r>
      </w:hyperlink>
    </w:p>
    <w:p>
      <w:pPr>
        <w:pStyle w:val="TOC2"/>
        <w:tabs>
          <w:tab w:val="right" w:leader="dot" w:pos="8306"/>
        </w:tabs>
      </w:pPr>
      <w:hyperlink w:anchor="_Toc22754" w:history="1">
        <w:r>
          <w:rPr>
            <w:rFonts w:ascii="仿宋" w:eastAsia="仿宋" w:hAnsi="仿宋" w:cs="仿宋" w:hint="eastAsia"/>
            <w:lang w:eastAsia="zh-CN"/>
          </w:rPr>
          <w:t>(七)、管理风险分析</w:t>
        </w:r>
        <w:r>
          <w:tab/>
        </w:r>
        <w:r>
          <w:fldChar w:fldCharType="begin"/>
        </w:r>
        <w:r>
          <w:instrText xml:space="preserve"> PAGEREF _Toc22754 \h </w:instrText>
        </w:r>
        <w:r>
          <w:fldChar w:fldCharType="separate"/>
        </w:r>
        <w:r>
          <w:t>28</w:t>
        </w:r>
        <w:r>
          <w:fldChar w:fldCharType="end"/>
        </w:r>
      </w:hyperlink>
    </w:p>
    <w:p>
      <w:pPr>
        <w:pStyle w:val="TOC2"/>
        <w:tabs>
          <w:tab w:val="right" w:leader="dot" w:pos="8306"/>
        </w:tabs>
      </w:pPr>
      <w:hyperlink w:anchor="_Toc8229" w:history="1">
        <w:r>
          <w:rPr>
            <w:rFonts w:ascii="仿宋" w:eastAsia="仿宋" w:hAnsi="仿宋" w:cs="仿宋" w:hint="eastAsia"/>
            <w:lang w:eastAsia="zh-CN"/>
          </w:rPr>
          <w:t>(八)、其它风险分析</w:t>
        </w:r>
        <w:r>
          <w:tab/>
        </w:r>
        <w:r>
          <w:fldChar w:fldCharType="begin"/>
        </w:r>
        <w:r>
          <w:instrText xml:space="preserve"> PAGEREF _Toc8229 \h </w:instrText>
        </w:r>
        <w:r>
          <w:fldChar w:fldCharType="separate"/>
        </w:r>
        <w:r>
          <w:t>30</w:t>
        </w:r>
        <w:r>
          <w:fldChar w:fldCharType="end"/>
        </w:r>
      </w:hyperlink>
    </w:p>
    <w:p>
      <w:pPr>
        <w:pStyle w:val="TOC2"/>
        <w:tabs>
          <w:tab w:val="right" w:leader="dot" w:pos="8306"/>
        </w:tabs>
      </w:pPr>
      <w:hyperlink w:anchor="_Toc32761" w:history="1">
        <w:r>
          <w:rPr>
            <w:rFonts w:ascii="仿宋" w:eastAsia="仿宋" w:hAnsi="仿宋" w:cs="仿宋" w:hint="eastAsia"/>
            <w:lang w:eastAsia="zh-CN"/>
          </w:rPr>
          <w:t>(九)、社会影响评估</w:t>
        </w:r>
        <w:r>
          <w:tab/>
        </w:r>
        <w:r>
          <w:fldChar w:fldCharType="begin"/>
        </w:r>
        <w:r>
          <w:instrText xml:space="preserve"> PAGEREF _Toc32761 \h </w:instrText>
        </w:r>
        <w:r>
          <w:fldChar w:fldCharType="separate"/>
        </w:r>
        <w:r>
          <w:t>31</w:t>
        </w:r>
        <w:r>
          <w:fldChar w:fldCharType="end"/>
        </w:r>
      </w:hyperlink>
    </w:p>
    <w:p>
      <w:pPr>
        <w:pStyle w:val="TOC1"/>
        <w:tabs>
          <w:tab w:val="right" w:leader="dot" w:pos="8306"/>
        </w:tabs>
      </w:pPr>
      <w:hyperlink w:anchor="_Toc8914" w:history="1">
        <w:r>
          <w:rPr>
            <w:rFonts w:ascii="仿宋" w:eastAsia="仿宋" w:hAnsi="仿宋" w:cs="仿宋" w:hint="eastAsia"/>
            <w:lang w:eastAsia="zh-CN"/>
          </w:rPr>
          <w:t>五、项目选址研究</w:t>
        </w:r>
        <w:r>
          <w:tab/>
        </w:r>
        <w:r>
          <w:fldChar w:fldCharType="begin"/>
        </w:r>
        <w:r>
          <w:instrText xml:space="preserve"> PAGEREF _Toc8914 \h </w:instrText>
        </w:r>
        <w:r>
          <w:fldChar w:fldCharType="separate"/>
        </w:r>
        <w:r>
          <w:t>33</w:t>
        </w:r>
        <w:r>
          <w:fldChar w:fldCharType="end"/>
        </w:r>
      </w:hyperlink>
    </w:p>
    <w:p>
      <w:pPr>
        <w:pStyle w:val="TOC2"/>
        <w:tabs>
          <w:tab w:val="right" w:leader="dot" w:pos="8306"/>
        </w:tabs>
      </w:pPr>
      <w:hyperlink w:anchor="_Toc2495" w:history="1">
        <w:r>
          <w:rPr>
            <w:rFonts w:ascii="仿宋" w:eastAsia="仿宋" w:hAnsi="仿宋" w:cs="仿宋" w:hint="eastAsia"/>
            <w:lang w:eastAsia="zh-CN"/>
          </w:rPr>
          <w:t>(一)、项目选址原则</w:t>
        </w:r>
        <w:r>
          <w:tab/>
        </w:r>
        <w:r>
          <w:fldChar w:fldCharType="begin"/>
        </w:r>
        <w:r>
          <w:instrText xml:space="preserve"> PAGEREF _Toc2495 \h </w:instrText>
        </w:r>
        <w:r>
          <w:fldChar w:fldCharType="separate"/>
        </w:r>
        <w:r>
          <w:t>33</w:t>
        </w:r>
        <w:r>
          <w:fldChar w:fldCharType="end"/>
        </w:r>
      </w:hyperlink>
    </w:p>
    <w:p>
      <w:pPr>
        <w:pStyle w:val="TOC2"/>
        <w:tabs>
          <w:tab w:val="right" w:leader="dot" w:pos="8306"/>
        </w:tabs>
      </w:pPr>
      <w:hyperlink w:anchor="_Toc25409" w:history="1">
        <w:r>
          <w:rPr>
            <w:rFonts w:ascii="仿宋" w:eastAsia="仿宋" w:hAnsi="仿宋" w:cs="仿宋" w:hint="eastAsia"/>
            <w:lang w:eastAsia="zh-CN"/>
          </w:rPr>
          <w:t>(二)、项目选址</w:t>
        </w:r>
        <w:r>
          <w:tab/>
        </w:r>
        <w:r>
          <w:fldChar w:fldCharType="begin"/>
        </w:r>
        <w:r>
          <w:instrText xml:space="preserve"> PAGEREF _Toc25409 \h </w:instrText>
        </w:r>
        <w:r>
          <w:fldChar w:fldCharType="separate"/>
        </w:r>
        <w:r>
          <w:t>37</w:t>
        </w:r>
        <w:r>
          <w:fldChar w:fldCharType="end"/>
        </w:r>
      </w:hyperlink>
    </w:p>
    <w:p>
      <w:pPr>
        <w:pStyle w:val="TOC2"/>
        <w:tabs>
          <w:tab w:val="right" w:leader="dot" w:pos="8306"/>
        </w:tabs>
      </w:pPr>
      <w:hyperlink w:anchor="_Toc30157" w:history="1">
        <w:r>
          <w:rPr>
            <w:rFonts w:ascii="仿宋" w:eastAsia="仿宋" w:hAnsi="仿宋" w:cs="仿宋" w:hint="eastAsia"/>
            <w:lang w:eastAsia="zh-CN"/>
          </w:rPr>
          <w:t>(三)、建设条件分析</w:t>
        </w:r>
        <w:r>
          <w:tab/>
        </w:r>
        <w:r>
          <w:fldChar w:fldCharType="begin"/>
        </w:r>
        <w:r>
          <w:instrText xml:space="preserve"> PAGEREF _Toc30157 \h </w:instrText>
        </w:r>
        <w:r>
          <w:fldChar w:fldCharType="separate"/>
        </w:r>
        <w:r>
          <w:t>39</w:t>
        </w:r>
        <w:r>
          <w:fldChar w:fldCharType="end"/>
        </w:r>
      </w:hyperlink>
    </w:p>
    <w:p>
      <w:pPr>
        <w:pStyle w:val="TOC2"/>
        <w:tabs>
          <w:tab w:val="right" w:leader="dot" w:pos="8306"/>
        </w:tabs>
      </w:pPr>
      <w:hyperlink w:anchor="_Toc17184" w:history="1">
        <w:r>
          <w:rPr>
            <w:rFonts w:ascii="仿宋" w:eastAsia="仿宋" w:hAnsi="仿宋" w:cs="仿宋" w:hint="eastAsia"/>
            <w:lang w:eastAsia="zh-CN"/>
          </w:rPr>
          <w:t>(四)、用地控制指标</w:t>
        </w:r>
        <w:r>
          <w:tab/>
        </w:r>
        <w:r>
          <w:fldChar w:fldCharType="begin"/>
        </w:r>
        <w:r>
          <w:instrText xml:space="preserve"> PAGEREF _Toc17184 \h </w:instrText>
        </w:r>
        <w:r>
          <w:fldChar w:fldCharType="separate"/>
        </w:r>
        <w:r>
          <w:t>40</w:t>
        </w:r>
        <w:r>
          <w:fldChar w:fldCharType="end"/>
        </w:r>
      </w:hyperlink>
    </w:p>
    <w:p>
      <w:pPr>
        <w:pStyle w:val="TOC2"/>
        <w:tabs>
          <w:tab w:val="right" w:leader="dot" w:pos="8306"/>
        </w:tabs>
      </w:pPr>
      <w:hyperlink w:anchor="_Toc26033" w:history="1">
        <w:r>
          <w:rPr>
            <w:rFonts w:ascii="仿宋" w:eastAsia="仿宋" w:hAnsi="仿宋" w:cs="仿宋" w:hint="eastAsia"/>
            <w:lang w:eastAsia="zh-CN"/>
          </w:rPr>
          <w:t>(五)、地总体要求</w:t>
        </w:r>
        <w:r>
          <w:tab/>
        </w:r>
        <w:r>
          <w:fldChar w:fldCharType="begin"/>
        </w:r>
        <w:r>
          <w:instrText xml:space="preserve"> PAGEREF _Toc26033 \h </w:instrText>
        </w:r>
        <w:r>
          <w:fldChar w:fldCharType="separate"/>
        </w:r>
        <w:r>
          <w:t>41</w:t>
        </w:r>
        <w:r>
          <w:fldChar w:fldCharType="end"/>
        </w:r>
      </w:hyperlink>
    </w:p>
    <w:p>
      <w:pPr>
        <w:pStyle w:val="TOC2"/>
        <w:tabs>
          <w:tab w:val="right" w:leader="dot" w:pos="8306"/>
        </w:tabs>
      </w:pPr>
      <w:hyperlink w:anchor="_Toc21011" w:history="1">
        <w:r>
          <w:rPr>
            <w:rFonts w:ascii="仿宋" w:eastAsia="仿宋" w:hAnsi="仿宋" w:cs="仿宋" w:hint="eastAsia"/>
            <w:lang w:eastAsia="zh-CN"/>
          </w:rPr>
          <w:t>(六)、节约用地措施</w:t>
        </w:r>
        <w:r>
          <w:tab/>
        </w:r>
        <w:r>
          <w:fldChar w:fldCharType="begin"/>
        </w:r>
        <w:r>
          <w:instrText xml:space="preserve"> PAGEREF _Toc21011 \h </w:instrText>
        </w:r>
        <w:r>
          <w:fldChar w:fldCharType="separate"/>
        </w:r>
        <w:r>
          <w:t>43</w:t>
        </w:r>
        <w:r>
          <w:fldChar w:fldCharType="end"/>
        </w:r>
      </w:hyperlink>
    </w:p>
    <w:p>
      <w:pPr>
        <w:pStyle w:val="TOC2"/>
        <w:tabs>
          <w:tab w:val="right" w:leader="dot" w:pos="8306"/>
        </w:tabs>
      </w:pPr>
      <w:hyperlink w:anchor="_Toc30110" w:history="1">
        <w:r>
          <w:rPr>
            <w:rFonts w:ascii="仿宋" w:eastAsia="仿宋" w:hAnsi="仿宋" w:cs="仿宋" w:hint="eastAsia"/>
            <w:lang w:eastAsia="zh-CN"/>
          </w:rPr>
          <w:t>(七)、选址综合评价</w:t>
        </w:r>
        <w:r>
          <w:tab/>
        </w:r>
        <w:r>
          <w:fldChar w:fldCharType="begin"/>
        </w:r>
        <w:r>
          <w:instrText xml:space="preserve"> PAGEREF _Toc30110 \h </w:instrText>
        </w:r>
        <w:r>
          <w:fldChar w:fldCharType="separate"/>
        </w:r>
        <w:r>
          <w:t>44</w:t>
        </w:r>
        <w:r>
          <w:fldChar w:fldCharType="end"/>
        </w:r>
      </w:hyperlink>
    </w:p>
    <w:p>
      <w:pPr>
        <w:pStyle w:val="TOC1"/>
        <w:tabs>
          <w:tab w:val="right" w:leader="dot" w:pos="8306"/>
        </w:tabs>
      </w:pPr>
      <w:hyperlink w:anchor="_Toc25110" w:history="1">
        <w:r>
          <w:rPr>
            <w:rFonts w:ascii="仿宋" w:eastAsia="仿宋" w:hAnsi="仿宋" w:cs="仿宋" w:hint="eastAsia"/>
            <w:lang w:eastAsia="zh-CN"/>
          </w:rPr>
          <w:t>六、财务管理与成本控制</w:t>
        </w:r>
        <w:r>
          <w:tab/>
        </w:r>
        <w:r>
          <w:fldChar w:fldCharType="begin"/>
        </w:r>
        <w:r>
          <w:instrText xml:space="preserve"> PAGEREF _Toc25110 \h </w:instrText>
        </w:r>
        <w:r>
          <w:fldChar w:fldCharType="separate"/>
        </w:r>
        <w:r>
          <w:t>45</w:t>
        </w:r>
        <w:r>
          <w:fldChar w:fldCharType="end"/>
        </w:r>
      </w:hyperlink>
    </w:p>
    <w:p>
      <w:pPr>
        <w:pStyle w:val="TOC2"/>
        <w:tabs>
          <w:tab w:val="right" w:leader="dot" w:pos="8306"/>
        </w:tabs>
      </w:pPr>
      <w:hyperlink w:anchor="_Toc9173" w:history="1">
        <w:r>
          <w:rPr>
            <w:rFonts w:ascii="仿宋" w:eastAsia="仿宋" w:hAnsi="仿宋" w:cs="仿宋" w:hint="eastAsia"/>
            <w:lang w:eastAsia="zh-CN"/>
          </w:rPr>
          <w:t>(一)、财务管理体系建设</w:t>
        </w:r>
        <w:r>
          <w:tab/>
        </w:r>
        <w:r>
          <w:fldChar w:fldCharType="begin"/>
        </w:r>
        <w:r>
          <w:instrText xml:space="preserve"> PAGEREF _Toc9173 \h </w:instrText>
        </w:r>
        <w:r>
          <w:fldChar w:fldCharType="separate"/>
        </w:r>
        <w:r>
          <w:t>45</w:t>
        </w:r>
        <w:r>
          <w:fldChar w:fldCharType="end"/>
        </w:r>
      </w:hyperlink>
    </w:p>
    <w:p>
      <w:pPr>
        <w:pStyle w:val="TOC2"/>
        <w:tabs>
          <w:tab w:val="right" w:leader="dot" w:pos="8306"/>
        </w:tabs>
      </w:pPr>
      <w:hyperlink w:anchor="_Toc25555" w:history="1">
        <w:r>
          <w:rPr>
            <w:rFonts w:ascii="仿宋" w:eastAsia="仿宋" w:hAnsi="仿宋" w:cs="仿宋" w:hint="eastAsia"/>
            <w:lang w:eastAsia="zh-CN"/>
          </w:rPr>
          <w:t>(二)、成本控制措施</w:t>
        </w:r>
        <w:r>
          <w:tab/>
        </w:r>
        <w:r>
          <w:fldChar w:fldCharType="begin"/>
        </w:r>
        <w:r>
          <w:instrText xml:space="preserve"> PAGEREF _Toc25555 \h </w:instrText>
        </w:r>
        <w:r>
          <w:fldChar w:fldCharType="separate"/>
        </w:r>
        <w:r>
          <w:t>46</w:t>
        </w:r>
        <w:r>
          <w:fldChar w:fldCharType="end"/>
        </w:r>
      </w:hyperlink>
    </w:p>
    <w:p>
      <w:pPr>
        <w:pStyle w:val="TOC1"/>
        <w:tabs>
          <w:tab w:val="right" w:leader="dot" w:pos="8306"/>
        </w:tabs>
      </w:pPr>
      <w:hyperlink w:anchor="_Toc1048" w:history="1">
        <w:r>
          <w:rPr>
            <w:rFonts w:ascii="仿宋" w:eastAsia="仿宋" w:hAnsi="仿宋" w:cs="仿宋" w:hint="eastAsia"/>
            <w:lang w:eastAsia="zh-CN"/>
          </w:rPr>
          <w:t>七、客户关系管理与市场拓展</w:t>
        </w:r>
        <w:r>
          <w:tab/>
        </w:r>
        <w:r>
          <w:fldChar w:fldCharType="begin"/>
        </w:r>
        <w:r>
          <w:instrText xml:space="preserve"> PAGEREF _Toc1048 \h </w:instrText>
        </w:r>
        <w:r>
          <w:fldChar w:fldCharType="separate"/>
        </w:r>
        <w:r>
          <w:t>47</w:t>
        </w:r>
        <w:r>
          <w:fldChar w:fldCharType="end"/>
        </w:r>
      </w:hyperlink>
    </w:p>
    <w:p>
      <w:pPr>
        <w:pStyle w:val="TOC2"/>
        <w:tabs>
          <w:tab w:val="right" w:leader="dot" w:pos="8306"/>
        </w:tabs>
      </w:pPr>
      <w:hyperlink w:anchor="_Toc29372" w:history="1">
        <w:r>
          <w:rPr>
            <w:rFonts w:ascii="仿宋" w:eastAsia="仿宋" w:hAnsi="仿宋" w:cs="仿宋" w:hint="eastAsia"/>
            <w:lang w:eastAsia="zh-CN"/>
          </w:rPr>
          <w:t>(一)、客户关系管理策略</w:t>
        </w:r>
        <w:r>
          <w:tab/>
        </w:r>
        <w:r>
          <w:fldChar w:fldCharType="begin"/>
        </w:r>
        <w:r>
          <w:instrText xml:space="preserve"> PAGEREF _Toc29372 \h </w:instrText>
        </w:r>
        <w:r>
          <w:fldChar w:fldCharType="separate"/>
        </w:r>
        <w:r>
          <w:t>47</w:t>
        </w:r>
        <w:r>
          <w:fldChar w:fldCharType="end"/>
        </w:r>
      </w:hyperlink>
    </w:p>
    <w:p>
      <w:pPr>
        <w:pStyle w:val="TOC2"/>
        <w:tabs>
          <w:tab w:val="right" w:leader="dot" w:pos="8306"/>
        </w:tabs>
      </w:pPr>
      <w:hyperlink w:anchor="_Toc10209" w:history="1">
        <w:r>
          <w:rPr>
            <w:rFonts w:ascii="仿宋" w:eastAsia="仿宋" w:hAnsi="仿宋" w:cs="仿宋" w:hint="eastAsia"/>
            <w:lang w:eastAsia="zh-CN"/>
          </w:rPr>
          <w:t>(二)、市场拓展方案</w:t>
        </w:r>
        <w:r>
          <w:tab/>
        </w:r>
        <w:r>
          <w:fldChar w:fldCharType="begin"/>
        </w:r>
        <w:r>
          <w:instrText xml:space="preserve"> PAGEREF _Toc10209 \h </w:instrText>
        </w:r>
        <w:r>
          <w:fldChar w:fldCharType="separate"/>
        </w:r>
        <w:r>
          <w:t>49</w:t>
        </w:r>
        <w:r>
          <w:fldChar w:fldCharType="end"/>
        </w:r>
      </w:hyperlink>
    </w:p>
    <w:p>
      <w:pPr>
        <w:pStyle w:val="TOC1"/>
        <w:tabs>
          <w:tab w:val="right" w:leader="dot" w:pos="8306"/>
        </w:tabs>
      </w:pPr>
      <w:hyperlink w:anchor="_Toc30448" w:history="1">
        <w:r>
          <w:rPr>
            <w:rFonts w:ascii="仿宋" w:eastAsia="仿宋" w:hAnsi="仿宋" w:cs="仿宋" w:hint="eastAsia"/>
            <w:lang w:eastAsia="zh-CN"/>
          </w:rPr>
          <w:t>八、环境保护与绿色发展</w:t>
        </w:r>
        <w:r>
          <w:tab/>
        </w:r>
        <w:r>
          <w:fldChar w:fldCharType="begin"/>
        </w:r>
        <w:r>
          <w:instrText xml:space="preserve"> PAGEREF _Toc30448 \h </w:instrText>
        </w:r>
        <w:r>
          <w:fldChar w:fldCharType="separate"/>
        </w:r>
        <w:r>
          <w:t>50</w:t>
        </w:r>
        <w:r>
          <w:fldChar w:fldCharType="end"/>
        </w:r>
      </w:hyperlink>
    </w:p>
    <w:p>
      <w:pPr>
        <w:pStyle w:val="TOC2"/>
        <w:tabs>
          <w:tab w:val="right" w:leader="dot" w:pos="8306"/>
        </w:tabs>
      </w:pPr>
      <w:hyperlink w:anchor="_Toc10555" w:history="1">
        <w:r>
          <w:rPr>
            <w:rFonts w:ascii="仿宋" w:eastAsia="仿宋" w:hAnsi="仿宋" w:cs="仿宋" w:hint="eastAsia"/>
            <w:lang w:eastAsia="zh-CN"/>
          </w:rPr>
          <w:t>(一)、环境保护措施</w:t>
        </w:r>
        <w:r>
          <w:tab/>
        </w:r>
        <w:r>
          <w:fldChar w:fldCharType="begin"/>
        </w:r>
        <w:r>
          <w:instrText xml:space="preserve"> PAGEREF _Toc10555 \h </w:instrText>
        </w:r>
        <w:r>
          <w:fldChar w:fldCharType="separate"/>
        </w:r>
        <w:r>
          <w:t>50</w:t>
        </w:r>
        <w:r>
          <w:fldChar w:fldCharType="end"/>
        </w:r>
      </w:hyperlink>
    </w:p>
    <w:p>
      <w:pPr>
        <w:pStyle w:val="TOC2"/>
        <w:tabs>
          <w:tab w:val="right" w:leader="dot" w:pos="8306"/>
        </w:tabs>
      </w:pPr>
      <w:hyperlink w:anchor="_Toc13096" w:history="1">
        <w:r>
          <w:rPr>
            <w:rFonts w:ascii="仿宋" w:eastAsia="仿宋" w:hAnsi="仿宋" w:cs="仿宋" w:hint="eastAsia"/>
            <w:lang w:eastAsia="zh-CN"/>
          </w:rPr>
          <w:t>(二)、绿色发展与可持续发展策略</w:t>
        </w:r>
        <w:r>
          <w:tab/>
        </w:r>
        <w:r>
          <w:fldChar w:fldCharType="begin"/>
        </w:r>
        <w:r>
          <w:instrText xml:space="preserve"> PAGEREF _Toc13096 \h </w:instrText>
        </w:r>
        <w:r>
          <w:fldChar w:fldCharType="separate"/>
        </w:r>
        <w:r>
          <w:t>52</w:t>
        </w:r>
        <w:r>
          <w:fldChar w:fldCharType="end"/>
        </w:r>
      </w:hyperlink>
    </w:p>
    <w:p>
      <w:pPr>
        <w:pStyle w:val="TOC1"/>
        <w:tabs>
          <w:tab w:val="right" w:leader="dot" w:pos="8306"/>
        </w:tabs>
      </w:pPr>
      <w:hyperlink w:anchor="_Toc30054" w:history="1">
        <w:r>
          <w:rPr>
            <w:rFonts w:ascii="仿宋" w:eastAsia="仿宋" w:hAnsi="仿宋" w:cs="仿宋" w:hint="eastAsia"/>
            <w:lang w:eastAsia="zh-CN"/>
          </w:rPr>
          <w:t>九、项目进度计划</w:t>
        </w:r>
        <w:r>
          <w:tab/>
        </w:r>
        <w:r>
          <w:fldChar w:fldCharType="begin"/>
        </w:r>
        <w:r>
          <w:instrText xml:space="preserve"> PAGEREF _Toc30054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 w:history="1">
        <w:r>
          <w:rPr>
            <w:rFonts w:ascii="仿宋" w:eastAsia="仿宋" w:hAnsi="仿宋" w:cs="仿宋" w:hint="eastAsia"/>
            <w:lang w:eastAsia="zh-CN"/>
          </w:rPr>
          <w:t>(一)、建设周期</w:t>
        </w:r>
        <w:r>
          <w:tab/>
        </w:r>
        <w:r>
          <w:fldChar w:fldCharType="begin"/>
        </w:r>
        <w:r>
          <w:instrText xml:space="preserve"> PAGEREF _Toc1866 \h </w:instrText>
        </w:r>
        <w:r>
          <w:fldChar w:fldCharType="separate"/>
        </w:r>
        <w:r>
          <w:t>53</w:t>
        </w:r>
        <w:r>
          <w:fldChar w:fldCharType="end"/>
        </w:r>
      </w:hyperlink>
    </w:p>
    <w:p>
      <w:pPr>
        <w:pStyle w:val="TOC2"/>
        <w:tabs>
          <w:tab w:val="right" w:leader="dot" w:pos="8306"/>
        </w:tabs>
      </w:pPr>
      <w:hyperlink w:anchor="_Toc7608" w:history="1">
        <w:r>
          <w:rPr>
            <w:rFonts w:ascii="仿宋" w:eastAsia="仿宋" w:hAnsi="仿宋" w:cs="仿宋" w:hint="eastAsia"/>
            <w:lang w:eastAsia="zh-CN"/>
          </w:rPr>
          <w:t>(二)、建设进度</w:t>
        </w:r>
        <w:r>
          <w:tab/>
        </w:r>
        <w:r>
          <w:fldChar w:fldCharType="begin"/>
        </w:r>
        <w:r>
          <w:instrText xml:space="preserve"> PAGEREF _Toc7608 \h </w:instrText>
        </w:r>
        <w:r>
          <w:fldChar w:fldCharType="separate"/>
        </w:r>
        <w:r>
          <w:t>53</w:t>
        </w:r>
        <w:r>
          <w:fldChar w:fldCharType="end"/>
        </w:r>
      </w:hyperlink>
    </w:p>
    <w:p>
      <w:pPr>
        <w:pStyle w:val="TOC2"/>
        <w:tabs>
          <w:tab w:val="right" w:leader="dot" w:pos="8306"/>
        </w:tabs>
      </w:pPr>
      <w:hyperlink w:anchor="_Toc13391" w:history="1">
        <w:r>
          <w:rPr>
            <w:rFonts w:ascii="仿宋" w:eastAsia="仿宋" w:hAnsi="仿宋" w:cs="仿宋" w:hint="eastAsia"/>
            <w:lang w:eastAsia="zh-CN"/>
          </w:rPr>
          <w:t>(三)、进度安排注意事项</w:t>
        </w:r>
        <w:r>
          <w:tab/>
        </w:r>
        <w:r>
          <w:fldChar w:fldCharType="begin"/>
        </w:r>
        <w:r>
          <w:instrText xml:space="preserve"> PAGEREF _Toc13391 \h </w:instrText>
        </w:r>
        <w:r>
          <w:fldChar w:fldCharType="separate"/>
        </w:r>
        <w:r>
          <w:t>54</w:t>
        </w:r>
        <w:r>
          <w:fldChar w:fldCharType="end"/>
        </w:r>
      </w:hyperlink>
    </w:p>
    <w:p>
      <w:pPr>
        <w:pStyle w:val="TOC2"/>
        <w:tabs>
          <w:tab w:val="right" w:leader="dot" w:pos="8306"/>
        </w:tabs>
      </w:pPr>
      <w:hyperlink w:anchor="_Toc26706" w:history="1">
        <w:r>
          <w:rPr>
            <w:rFonts w:ascii="仿宋" w:eastAsia="仿宋" w:hAnsi="仿宋" w:cs="仿宋" w:hint="eastAsia"/>
            <w:lang w:eastAsia="zh-CN"/>
          </w:rPr>
          <w:t>(四)、人力资源配置</w:t>
        </w:r>
        <w:r>
          <w:tab/>
        </w:r>
        <w:r>
          <w:fldChar w:fldCharType="begin"/>
        </w:r>
        <w:r>
          <w:instrText xml:space="preserve"> PAGEREF _Toc26706 \h </w:instrText>
        </w:r>
        <w:r>
          <w:fldChar w:fldCharType="separate"/>
        </w:r>
        <w:r>
          <w:t>55</w:t>
        </w:r>
        <w:r>
          <w:fldChar w:fldCharType="end"/>
        </w:r>
      </w:hyperlink>
    </w:p>
    <w:p>
      <w:pPr>
        <w:pStyle w:val="TOC2"/>
        <w:tabs>
          <w:tab w:val="right" w:leader="dot" w:pos="8306"/>
        </w:tabs>
      </w:pPr>
      <w:hyperlink w:anchor="_Toc5281" w:history="1">
        <w:r>
          <w:rPr>
            <w:rFonts w:ascii="仿宋" w:eastAsia="仿宋" w:hAnsi="仿宋" w:cs="仿宋" w:hint="eastAsia"/>
            <w:lang w:eastAsia="zh-CN"/>
          </w:rPr>
          <w:t>(五)、员工培训</w:t>
        </w:r>
        <w:r>
          <w:tab/>
        </w:r>
        <w:r>
          <w:fldChar w:fldCharType="begin"/>
        </w:r>
        <w:r>
          <w:instrText xml:space="preserve"> PAGEREF _Toc5281 \h </w:instrText>
        </w:r>
        <w:r>
          <w:fldChar w:fldCharType="separate"/>
        </w:r>
        <w:r>
          <w:t>57</w:t>
        </w:r>
        <w:r>
          <w:fldChar w:fldCharType="end"/>
        </w:r>
      </w:hyperlink>
    </w:p>
    <w:p>
      <w:pPr>
        <w:pStyle w:val="TOC2"/>
        <w:tabs>
          <w:tab w:val="right" w:leader="dot" w:pos="8306"/>
        </w:tabs>
      </w:pPr>
      <w:hyperlink w:anchor="_Toc26526" w:history="1">
        <w:r>
          <w:rPr>
            <w:rFonts w:ascii="仿宋" w:eastAsia="仿宋" w:hAnsi="仿宋" w:cs="仿宋" w:hint="eastAsia"/>
            <w:lang w:eastAsia="zh-CN"/>
          </w:rPr>
          <w:t>(六)、项目实施保障</w:t>
        </w:r>
        <w:r>
          <w:tab/>
        </w:r>
        <w:r>
          <w:fldChar w:fldCharType="begin"/>
        </w:r>
        <w:r>
          <w:instrText xml:space="preserve"> PAGEREF _Toc26526 \h </w:instrText>
        </w:r>
        <w:r>
          <w:fldChar w:fldCharType="separate"/>
        </w:r>
        <w:r>
          <w:t>58</w:t>
        </w:r>
        <w:r>
          <w:fldChar w:fldCharType="end"/>
        </w:r>
      </w:hyperlink>
    </w:p>
    <w:p>
      <w:pPr>
        <w:pStyle w:val="TOC2"/>
        <w:tabs>
          <w:tab w:val="right" w:leader="dot" w:pos="8306"/>
        </w:tabs>
      </w:pPr>
      <w:hyperlink w:anchor="_Toc5147" w:history="1">
        <w:r>
          <w:rPr>
            <w:rFonts w:ascii="仿宋" w:eastAsia="仿宋" w:hAnsi="仿宋" w:cs="仿宋" w:hint="eastAsia"/>
            <w:lang w:eastAsia="zh-CN"/>
          </w:rPr>
          <w:t>(七)、安全规范管理</w:t>
        </w:r>
        <w:r>
          <w:tab/>
        </w:r>
        <w:r>
          <w:fldChar w:fldCharType="begin"/>
        </w:r>
        <w:r>
          <w:instrText xml:space="preserve"> PAGEREF _Toc5147 \h </w:instrText>
        </w:r>
        <w:r>
          <w:fldChar w:fldCharType="separate"/>
        </w:r>
        <w:r>
          <w:t>59</w:t>
        </w:r>
        <w:r>
          <w:fldChar w:fldCharType="end"/>
        </w:r>
      </w:hyperlink>
    </w:p>
    <w:p>
      <w:pPr>
        <w:pStyle w:val="TOC1"/>
        <w:tabs>
          <w:tab w:val="right" w:leader="dot" w:pos="8306"/>
        </w:tabs>
      </w:pPr>
      <w:hyperlink w:anchor="_Toc22201" w:history="1">
        <w:r>
          <w:rPr>
            <w:rFonts w:ascii="仿宋" w:eastAsia="仿宋" w:hAnsi="仿宋" w:cs="仿宋" w:hint="eastAsia"/>
            <w:lang w:eastAsia="zh-CN"/>
          </w:rPr>
          <w:t>十、环境保护与治理方案</w:t>
        </w:r>
        <w:r>
          <w:tab/>
        </w:r>
        <w:r>
          <w:fldChar w:fldCharType="begin"/>
        </w:r>
        <w:r>
          <w:instrText xml:space="preserve"> PAGEREF _Toc22201 \h </w:instrText>
        </w:r>
        <w:r>
          <w:fldChar w:fldCharType="separate"/>
        </w:r>
        <w:r>
          <w:t>60</w:t>
        </w:r>
        <w:r>
          <w:fldChar w:fldCharType="end"/>
        </w:r>
      </w:hyperlink>
    </w:p>
    <w:p>
      <w:pPr>
        <w:pStyle w:val="TOC2"/>
        <w:tabs>
          <w:tab w:val="right" w:leader="dot" w:pos="8306"/>
        </w:tabs>
      </w:pPr>
      <w:hyperlink w:anchor="_Toc19789" w:history="1">
        <w:r>
          <w:rPr>
            <w:rFonts w:ascii="仿宋" w:eastAsia="仿宋" w:hAnsi="仿宋" w:cs="仿宋" w:hint="eastAsia"/>
            <w:lang w:eastAsia="zh-CN"/>
          </w:rPr>
          <w:t>(一)、项目环境影响评估</w:t>
        </w:r>
        <w:r>
          <w:tab/>
        </w:r>
        <w:r>
          <w:fldChar w:fldCharType="begin"/>
        </w:r>
        <w:r>
          <w:instrText xml:space="preserve"> PAGEREF _Toc19789 \h </w:instrText>
        </w:r>
        <w:r>
          <w:fldChar w:fldCharType="separate"/>
        </w:r>
        <w:r>
          <w:t>60</w:t>
        </w:r>
        <w:r>
          <w:fldChar w:fldCharType="end"/>
        </w:r>
      </w:hyperlink>
    </w:p>
    <w:p>
      <w:pPr>
        <w:pStyle w:val="TOC2"/>
        <w:tabs>
          <w:tab w:val="right" w:leader="dot" w:pos="8306"/>
        </w:tabs>
      </w:pPr>
      <w:hyperlink w:anchor="_Toc10805" w:history="1">
        <w:r>
          <w:rPr>
            <w:rFonts w:ascii="仿宋" w:eastAsia="仿宋" w:hAnsi="仿宋" w:cs="仿宋" w:hint="eastAsia"/>
            <w:lang w:eastAsia="zh-CN"/>
          </w:rPr>
          <w:t>(二)、环境保护措施与治理方案</w:t>
        </w:r>
        <w:r>
          <w:tab/>
        </w:r>
        <w:r>
          <w:fldChar w:fldCharType="begin"/>
        </w:r>
        <w:r>
          <w:instrText xml:space="preserve"> PAGEREF _Toc10805 \h </w:instrText>
        </w:r>
        <w:r>
          <w:fldChar w:fldCharType="separate"/>
        </w:r>
        <w:r>
          <w:t>61</w:t>
        </w:r>
        <w:r>
          <w:fldChar w:fldCharType="end"/>
        </w:r>
      </w:hyperlink>
    </w:p>
    <w:p>
      <w:pPr>
        <w:pStyle w:val="TOC1"/>
        <w:tabs>
          <w:tab w:val="right" w:leader="dot" w:pos="8306"/>
        </w:tabs>
      </w:pPr>
      <w:hyperlink w:anchor="_Toc7614" w:history="1">
        <w:r>
          <w:rPr>
            <w:rFonts w:ascii="仿宋" w:eastAsia="仿宋" w:hAnsi="仿宋" w:cs="仿宋" w:hint="eastAsia"/>
            <w:lang w:eastAsia="zh-CN"/>
          </w:rPr>
          <w:t>十一、安全与应急管理</w:t>
        </w:r>
        <w:r>
          <w:tab/>
        </w:r>
        <w:r>
          <w:fldChar w:fldCharType="begin"/>
        </w:r>
        <w:r>
          <w:instrText xml:space="preserve"> PAGEREF _Toc7614 \h </w:instrText>
        </w:r>
        <w:r>
          <w:fldChar w:fldCharType="separate"/>
        </w:r>
        <w:r>
          <w:t>61</w:t>
        </w:r>
        <w:r>
          <w:fldChar w:fldCharType="end"/>
        </w:r>
      </w:hyperlink>
    </w:p>
    <w:p>
      <w:pPr>
        <w:pStyle w:val="TOC2"/>
        <w:tabs>
          <w:tab w:val="right" w:leader="dot" w:pos="8306"/>
        </w:tabs>
      </w:pPr>
      <w:hyperlink w:anchor="_Toc32725" w:history="1">
        <w:r>
          <w:rPr>
            <w:rFonts w:ascii="仿宋" w:eastAsia="仿宋" w:hAnsi="仿宋" w:cs="仿宋" w:hint="eastAsia"/>
            <w:lang w:eastAsia="zh-CN"/>
          </w:rPr>
          <w:t>(一)、安全生产管理</w:t>
        </w:r>
        <w:r>
          <w:tab/>
        </w:r>
        <w:r>
          <w:fldChar w:fldCharType="begin"/>
        </w:r>
        <w:r>
          <w:instrText xml:space="preserve"> PAGEREF _Toc32725 \h </w:instrText>
        </w:r>
        <w:r>
          <w:fldChar w:fldCharType="separate"/>
        </w:r>
        <w:r>
          <w:t>61</w:t>
        </w:r>
        <w:r>
          <w:fldChar w:fldCharType="end"/>
        </w:r>
      </w:hyperlink>
    </w:p>
    <w:p>
      <w:pPr>
        <w:pStyle w:val="TOC2"/>
        <w:tabs>
          <w:tab w:val="right" w:leader="dot" w:pos="8306"/>
        </w:tabs>
      </w:pPr>
      <w:hyperlink w:anchor="_Toc20784" w:history="1">
        <w:r>
          <w:rPr>
            <w:rFonts w:ascii="仿宋" w:eastAsia="仿宋" w:hAnsi="仿宋" w:cs="仿宋" w:hint="eastAsia"/>
            <w:lang w:eastAsia="zh-CN"/>
          </w:rPr>
          <w:t>(二)、应急预案与响应</w:t>
        </w:r>
        <w:r>
          <w:tab/>
        </w:r>
        <w:r>
          <w:fldChar w:fldCharType="begin"/>
        </w:r>
        <w:r>
          <w:instrText xml:space="preserve"> PAGEREF _Toc20784 \h </w:instrText>
        </w:r>
        <w:r>
          <w:fldChar w:fldCharType="separate"/>
        </w:r>
        <w:r>
          <w:t>63</w:t>
        </w:r>
        <w:r>
          <w:fldChar w:fldCharType="end"/>
        </w:r>
      </w:hyperlink>
    </w:p>
    <w:p>
      <w:pPr>
        <w:pStyle w:val="TOC1"/>
        <w:tabs>
          <w:tab w:val="right" w:leader="dot" w:pos="8306"/>
        </w:tabs>
      </w:pPr>
      <w:hyperlink w:anchor="_Toc11562" w:history="1">
        <w:r>
          <w:rPr>
            <w:rFonts w:ascii="仿宋" w:eastAsia="仿宋" w:hAnsi="仿宋" w:cs="仿宋" w:hint="eastAsia"/>
            <w:lang w:eastAsia="zh-CN"/>
          </w:rPr>
          <w:t>十二、项目变更管理</w:t>
        </w:r>
        <w:r>
          <w:tab/>
        </w:r>
        <w:r>
          <w:fldChar w:fldCharType="begin"/>
        </w:r>
        <w:r>
          <w:instrText xml:space="preserve"> PAGEREF _Toc11562 \h </w:instrText>
        </w:r>
        <w:r>
          <w:fldChar w:fldCharType="separate"/>
        </w:r>
        <w:r>
          <w:t>65</w:t>
        </w:r>
        <w:r>
          <w:fldChar w:fldCharType="end"/>
        </w:r>
      </w:hyperlink>
    </w:p>
    <w:p>
      <w:pPr>
        <w:pStyle w:val="TOC2"/>
        <w:tabs>
          <w:tab w:val="right" w:leader="dot" w:pos="8306"/>
        </w:tabs>
      </w:pPr>
      <w:hyperlink w:anchor="_Toc17477" w:history="1">
        <w:r>
          <w:rPr>
            <w:rFonts w:ascii="仿宋" w:eastAsia="仿宋" w:hAnsi="仿宋" w:cs="仿宋" w:hint="eastAsia"/>
            <w:lang w:eastAsia="zh-CN"/>
          </w:rPr>
          <w:t>(一)、变更控制流程</w:t>
        </w:r>
        <w:r>
          <w:tab/>
        </w:r>
        <w:r>
          <w:fldChar w:fldCharType="begin"/>
        </w:r>
        <w:r>
          <w:instrText xml:space="preserve"> PAGEREF _Toc17477 \h </w:instrText>
        </w:r>
        <w:r>
          <w:fldChar w:fldCharType="separate"/>
        </w:r>
        <w:r>
          <w:t>65</w:t>
        </w:r>
        <w:r>
          <w:fldChar w:fldCharType="end"/>
        </w:r>
      </w:hyperlink>
    </w:p>
    <w:p>
      <w:pPr>
        <w:pStyle w:val="TOC2"/>
        <w:tabs>
          <w:tab w:val="right" w:leader="dot" w:pos="8306"/>
        </w:tabs>
      </w:pPr>
      <w:hyperlink w:anchor="_Toc27723" w:history="1">
        <w:r>
          <w:rPr>
            <w:rFonts w:ascii="仿宋" w:eastAsia="仿宋" w:hAnsi="仿宋" w:cs="仿宋" w:hint="eastAsia"/>
            <w:lang w:eastAsia="zh-CN"/>
          </w:rPr>
          <w:t>(二)、影响评估与处理</w:t>
        </w:r>
        <w:r>
          <w:tab/>
        </w:r>
        <w:r>
          <w:fldChar w:fldCharType="begin"/>
        </w:r>
        <w:r>
          <w:instrText xml:space="preserve"> PAGEREF _Toc27723 \h </w:instrText>
        </w:r>
        <w:r>
          <w:fldChar w:fldCharType="separate"/>
        </w:r>
        <w:r>
          <w:t>65</w:t>
        </w:r>
        <w:r>
          <w:fldChar w:fldCharType="end"/>
        </w:r>
      </w:hyperlink>
    </w:p>
    <w:p>
      <w:pPr>
        <w:pStyle w:val="TOC2"/>
        <w:tabs>
          <w:tab w:val="right" w:leader="dot" w:pos="8306"/>
        </w:tabs>
      </w:pPr>
      <w:hyperlink w:anchor="_Toc8426" w:history="1">
        <w:r>
          <w:rPr>
            <w:rFonts w:ascii="仿宋" w:eastAsia="仿宋" w:hAnsi="仿宋" w:cs="仿宋" w:hint="eastAsia"/>
            <w:lang w:eastAsia="zh-CN"/>
          </w:rPr>
          <w:t>(三)、变更记录与追踪</w:t>
        </w:r>
        <w:r>
          <w:tab/>
        </w:r>
        <w:r>
          <w:fldChar w:fldCharType="begin"/>
        </w:r>
        <w:r>
          <w:instrText xml:space="preserve"> PAGEREF _Toc8426 \h </w:instrText>
        </w:r>
        <w:r>
          <w:fldChar w:fldCharType="separate"/>
        </w:r>
        <w:r>
          <w:t>67</w:t>
        </w:r>
        <w:r>
          <w:fldChar w:fldCharType="end"/>
        </w:r>
      </w:hyperlink>
    </w:p>
    <w:p>
      <w:pPr>
        <w:pStyle w:val="TOC2"/>
        <w:tabs>
          <w:tab w:val="right" w:leader="dot" w:pos="8306"/>
        </w:tabs>
      </w:pPr>
      <w:hyperlink w:anchor="_Toc24301" w:history="1">
        <w:r>
          <w:rPr>
            <w:rFonts w:ascii="仿宋" w:eastAsia="仿宋" w:hAnsi="仿宋" w:cs="仿宋" w:hint="eastAsia"/>
            <w:lang w:eastAsia="zh-CN"/>
          </w:rPr>
          <w:t>(四)、变更管理策略</w:t>
        </w:r>
        <w:r>
          <w:tab/>
        </w:r>
        <w:r>
          <w:fldChar w:fldCharType="begin"/>
        </w:r>
        <w:r>
          <w:instrText xml:space="preserve"> PAGEREF _Toc24301 \h </w:instrText>
        </w:r>
        <w:r>
          <w:fldChar w:fldCharType="separate"/>
        </w:r>
        <w:r>
          <w:t>69</w:t>
        </w:r>
        <w:r>
          <w:fldChar w:fldCharType="end"/>
        </w:r>
      </w:hyperlink>
    </w:p>
    <w:p>
      <w:pPr>
        <w:pStyle w:val="TOC1"/>
        <w:tabs>
          <w:tab w:val="right" w:leader="dot" w:pos="8306"/>
        </w:tabs>
      </w:pPr>
      <w:hyperlink w:anchor="_Toc11120" w:history="1">
        <w:r>
          <w:rPr>
            <w:rFonts w:ascii="仿宋" w:eastAsia="仿宋" w:hAnsi="仿宋" w:cs="仿宋" w:hint="eastAsia"/>
            <w:lang w:eastAsia="zh-CN"/>
          </w:rPr>
          <w:t>十三、质量管理与控制</w:t>
        </w:r>
        <w:r>
          <w:tab/>
        </w:r>
        <w:r>
          <w:fldChar w:fldCharType="begin"/>
        </w:r>
        <w:r>
          <w:instrText xml:space="preserve"> PAGEREF _Toc11120 \h </w:instrText>
        </w:r>
        <w:r>
          <w:fldChar w:fldCharType="separate"/>
        </w:r>
        <w:r>
          <w:t>70</w:t>
        </w:r>
        <w:r>
          <w:fldChar w:fldCharType="end"/>
        </w:r>
      </w:hyperlink>
    </w:p>
    <w:p>
      <w:pPr>
        <w:pStyle w:val="TOC2"/>
        <w:tabs>
          <w:tab w:val="right" w:leader="dot" w:pos="8306"/>
        </w:tabs>
      </w:pPr>
      <w:hyperlink w:anchor="_Toc9135" w:history="1">
        <w:r>
          <w:rPr>
            <w:rFonts w:ascii="仿宋" w:eastAsia="仿宋" w:hAnsi="仿宋" w:cs="仿宋" w:hint="eastAsia"/>
            <w:lang w:eastAsia="zh-CN"/>
          </w:rPr>
          <w:t>(一)、质量管理体系建设</w:t>
        </w:r>
        <w:r>
          <w:tab/>
        </w:r>
        <w:r>
          <w:fldChar w:fldCharType="begin"/>
        </w:r>
        <w:r>
          <w:instrText xml:space="preserve"> PAGEREF _Toc9135 \h </w:instrText>
        </w:r>
        <w:r>
          <w:fldChar w:fldCharType="separate"/>
        </w:r>
        <w:r>
          <w:t>70</w:t>
        </w:r>
        <w:r>
          <w:fldChar w:fldCharType="end"/>
        </w:r>
      </w:hyperlink>
    </w:p>
    <w:p>
      <w:pPr>
        <w:pStyle w:val="TOC2"/>
        <w:tabs>
          <w:tab w:val="right" w:leader="dot" w:pos="8306"/>
        </w:tabs>
      </w:pPr>
      <w:hyperlink w:anchor="_Toc3403" w:history="1">
        <w:r>
          <w:rPr>
            <w:rFonts w:ascii="仿宋" w:eastAsia="仿宋" w:hAnsi="仿宋" w:cs="仿宋" w:hint="eastAsia"/>
            <w:lang w:eastAsia="zh-CN"/>
          </w:rPr>
          <w:t>(二)、质量控制措施</w:t>
        </w:r>
        <w:r>
          <w:tab/>
        </w:r>
        <w:r>
          <w:fldChar w:fldCharType="begin"/>
        </w:r>
        <w:r>
          <w:instrText xml:space="preserve"> PAGEREF _Toc3403 \h </w:instrText>
        </w:r>
        <w:r>
          <w:fldChar w:fldCharType="separate"/>
        </w:r>
        <w:r>
          <w:t>72</w:t>
        </w:r>
        <w:r>
          <w:fldChar w:fldCharType="end"/>
        </w:r>
      </w:hyperlink>
    </w:p>
    <w:p>
      <w:pPr>
        <w:pStyle w:val="TOC1"/>
        <w:tabs>
          <w:tab w:val="right" w:leader="dot" w:pos="8306"/>
        </w:tabs>
      </w:pPr>
      <w:hyperlink w:anchor="_Toc22104" w:history="1">
        <w:r>
          <w:rPr>
            <w:rFonts w:ascii="仿宋" w:eastAsia="仿宋" w:hAnsi="仿宋" w:cs="仿宋" w:hint="eastAsia"/>
            <w:lang w:eastAsia="zh-CN"/>
          </w:rPr>
          <w:t>十四、项目施工方案</w:t>
        </w:r>
        <w:r>
          <w:tab/>
        </w:r>
        <w:r>
          <w:fldChar w:fldCharType="begin"/>
        </w:r>
        <w:r>
          <w:instrText xml:space="preserve"> PAGEREF _Toc22104 \h </w:instrText>
        </w:r>
        <w:r>
          <w:fldChar w:fldCharType="separate"/>
        </w:r>
        <w:r>
          <w:t>73</w:t>
        </w:r>
        <w:r>
          <w:fldChar w:fldCharType="end"/>
        </w:r>
      </w:hyperlink>
    </w:p>
    <w:p>
      <w:pPr>
        <w:pStyle w:val="TOC2"/>
        <w:tabs>
          <w:tab w:val="right" w:leader="dot" w:pos="8306"/>
        </w:tabs>
      </w:pPr>
      <w:hyperlink w:anchor="_Toc12993" w:history="1">
        <w:r>
          <w:rPr>
            <w:rFonts w:ascii="仿宋" w:eastAsia="仿宋" w:hAnsi="仿宋" w:cs="仿宋" w:hint="eastAsia"/>
            <w:lang w:eastAsia="zh-CN"/>
          </w:rPr>
          <w:t>(一)、施工组织设计</w:t>
        </w:r>
        <w:r>
          <w:tab/>
        </w:r>
        <w:r>
          <w:fldChar w:fldCharType="begin"/>
        </w:r>
        <w:r>
          <w:instrText xml:space="preserve"> PAGEREF _Toc12993 \h </w:instrText>
        </w:r>
        <w:r>
          <w:fldChar w:fldCharType="separate"/>
        </w:r>
        <w:r>
          <w:t>73</w:t>
        </w:r>
        <w:r>
          <w:fldChar w:fldCharType="end"/>
        </w:r>
      </w:hyperlink>
    </w:p>
    <w:p>
      <w:pPr>
        <w:pStyle w:val="TOC2"/>
        <w:tabs>
          <w:tab w:val="right" w:leader="dot" w:pos="8306"/>
        </w:tabs>
      </w:pPr>
      <w:hyperlink w:anchor="_Toc23371" w:history="1">
        <w:r>
          <w:rPr>
            <w:rFonts w:ascii="仿宋" w:eastAsia="仿宋" w:hAnsi="仿宋" w:cs="仿宋" w:hint="eastAsia"/>
            <w:lang w:eastAsia="zh-CN"/>
          </w:rPr>
          <w:t>(二)、施工工艺与技术路线</w:t>
        </w:r>
        <w:r>
          <w:tab/>
        </w:r>
        <w:r>
          <w:fldChar w:fldCharType="begin"/>
        </w:r>
        <w:r>
          <w:instrText xml:space="preserve"> PAGEREF _Toc23371 \h </w:instrText>
        </w:r>
        <w:r>
          <w:fldChar w:fldCharType="separate"/>
        </w:r>
        <w:r>
          <w:t>75</w:t>
        </w:r>
        <w:r>
          <w:fldChar w:fldCharType="end"/>
        </w:r>
      </w:hyperlink>
    </w:p>
    <w:p>
      <w:pPr>
        <w:pStyle w:val="TOC2"/>
        <w:tabs>
          <w:tab w:val="right" w:leader="dot" w:pos="8306"/>
        </w:tabs>
      </w:pPr>
      <w:hyperlink w:anchor="_Toc15118" w:history="1">
        <w:r>
          <w:rPr>
            <w:rFonts w:ascii="仿宋" w:eastAsia="仿宋" w:hAnsi="仿宋" w:cs="仿宋" w:hint="eastAsia"/>
            <w:lang w:eastAsia="zh-CN"/>
          </w:rPr>
          <w:t>(三)、关键节点施工计划</w:t>
        </w:r>
        <w:r>
          <w:tab/>
        </w:r>
        <w:r>
          <w:fldChar w:fldCharType="begin"/>
        </w:r>
        <w:r>
          <w:instrText xml:space="preserve"> PAGEREF _Toc15118 \h </w:instrText>
        </w:r>
        <w:r>
          <w:fldChar w:fldCharType="separate"/>
        </w:r>
        <w:r>
          <w:t>76</w:t>
        </w:r>
        <w:r>
          <w:fldChar w:fldCharType="end"/>
        </w:r>
      </w:hyperlink>
    </w:p>
    <w:p>
      <w:pPr>
        <w:pStyle w:val="TOC2"/>
        <w:tabs>
          <w:tab w:val="right" w:leader="dot" w:pos="8306"/>
        </w:tabs>
      </w:pPr>
      <w:hyperlink w:anchor="_Toc6033" w:history="1">
        <w:r>
          <w:rPr>
            <w:rFonts w:ascii="仿宋" w:eastAsia="仿宋" w:hAnsi="仿宋" w:cs="仿宋" w:hint="eastAsia"/>
            <w:lang w:eastAsia="zh-CN"/>
          </w:rPr>
          <w:t>(四)、施工现场管理</w:t>
        </w:r>
        <w:r>
          <w:tab/>
        </w:r>
        <w:r>
          <w:fldChar w:fldCharType="begin"/>
        </w:r>
        <w:r>
          <w:instrText xml:space="preserve"> PAGEREF _Toc6033 \h </w:instrText>
        </w:r>
        <w:r>
          <w:fldChar w:fldCharType="separate"/>
        </w:r>
        <w:r>
          <w:t>77</w:t>
        </w:r>
        <w:r>
          <w:fldChar w:fldCharType="end"/>
        </w:r>
      </w:hyperlink>
    </w:p>
    <w:p>
      <w:pPr>
        <w:pStyle w:val="TOC1"/>
        <w:tabs>
          <w:tab w:val="right" w:leader="dot" w:pos="8306"/>
        </w:tabs>
      </w:pPr>
      <w:hyperlink w:anchor="_Toc14035" w:history="1">
        <w:r>
          <w:rPr>
            <w:rFonts w:ascii="仿宋" w:eastAsia="仿宋" w:hAnsi="仿宋" w:cs="仿宋" w:hint="eastAsia"/>
            <w:lang w:eastAsia="zh-CN"/>
          </w:rPr>
          <w:t>十五、合作与交流机制建立</w:t>
        </w:r>
        <w:r>
          <w:tab/>
        </w:r>
        <w:r>
          <w:fldChar w:fldCharType="begin"/>
        </w:r>
        <w:r>
          <w:instrText xml:space="preserve"> PAGEREF _Toc14035 \h </w:instrText>
        </w:r>
        <w:r>
          <w:fldChar w:fldCharType="separate"/>
        </w:r>
        <w:r>
          <w:t>79</w:t>
        </w:r>
        <w:r>
          <w:fldChar w:fldCharType="end"/>
        </w:r>
      </w:hyperlink>
    </w:p>
    <w:p>
      <w:pPr>
        <w:pStyle w:val="TOC2"/>
        <w:tabs>
          <w:tab w:val="right" w:leader="dot" w:pos="8306"/>
        </w:tabs>
      </w:pPr>
      <w:hyperlink w:anchor="_Toc540" w:history="1">
        <w:r>
          <w:rPr>
            <w:rFonts w:ascii="仿宋" w:eastAsia="仿宋" w:hAnsi="仿宋" w:cs="仿宋" w:hint="eastAsia"/>
            <w:lang w:eastAsia="zh-CN"/>
          </w:rPr>
          <w:t>(一)、合作伙伴选择与合作方式</w:t>
        </w:r>
        <w:r>
          <w:tab/>
        </w:r>
        <w:r>
          <w:fldChar w:fldCharType="begin"/>
        </w:r>
        <w:r>
          <w:instrText xml:space="preserve"> PAGEREF _Toc540 \h </w:instrText>
        </w:r>
        <w:r>
          <w:fldChar w:fldCharType="separate"/>
        </w:r>
        <w:r>
          <w:t>79</w:t>
        </w:r>
        <w:r>
          <w:fldChar w:fldCharType="end"/>
        </w:r>
      </w:hyperlink>
    </w:p>
    <w:p>
      <w:pPr>
        <w:pStyle w:val="TOC2"/>
        <w:tabs>
          <w:tab w:val="right" w:leader="dot" w:pos="8306"/>
        </w:tabs>
      </w:pPr>
      <w:hyperlink w:anchor="_Toc3780" w:history="1">
        <w:r>
          <w:rPr>
            <w:rFonts w:ascii="仿宋" w:eastAsia="仿宋" w:hAnsi="仿宋" w:cs="仿宋" w:hint="eastAsia"/>
            <w:lang w:eastAsia="zh-CN"/>
          </w:rPr>
          <w:t>(二)、交流与合作平台搭建</w:t>
        </w:r>
        <w:r>
          <w:tab/>
        </w:r>
        <w:r>
          <w:fldChar w:fldCharType="begin"/>
        </w:r>
        <w:r>
          <w:instrText xml:space="preserve"> PAGEREF _Toc3780 \h </w:instrText>
        </w:r>
        <w:r>
          <w:fldChar w:fldCharType="separate"/>
        </w:r>
        <w:r>
          <w:t>81</w:t>
        </w:r>
        <w:r>
          <w:fldChar w:fldCharType="end"/>
        </w:r>
      </w:hyperlink>
    </w:p>
    <w:p>
      <w:pPr>
        <w:pStyle w:val="TOC1"/>
        <w:tabs>
          <w:tab w:val="right" w:leader="dot" w:pos="8306"/>
        </w:tabs>
      </w:pPr>
      <w:hyperlink w:anchor="_Toc8241" w:history="1">
        <w:r>
          <w:rPr>
            <w:rFonts w:ascii="仿宋" w:eastAsia="仿宋" w:hAnsi="仿宋" w:cs="仿宋" w:hint="eastAsia"/>
            <w:lang w:eastAsia="zh-CN"/>
          </w:rPr>
          <w:t>十六、成果转化与推广应用</w:t>
        </w:r>
        <w:r>
          <w:tab/>
        </w:r>
        <w:r>
          <w:fldChar w:fldCharType="begin"/>
        </w:r>
        <w:r>
          <w:instrText xml:space="preserve"> PAGEREF _Toc8241 \h </w:instrText>
        </w:r>
        <w:r>
          <w:fldChar w:fldCharType="separate"/>
        </w:r>
        <w:r>
          <w:t>82</w:t>
        </w:r>
        <w:r>
          <w:fldChar w:fldCharType="end"/>
        </w:r>
      </w:hyperlink>
    </w:p>
    <w:p>
      <w:pPr>
        <w:pStyle w:val="TOC2"/>
        <w:tabs>
          <w:tab w:val="right" w:leader="dot" w:pos="8306"/>
        </w:tabs>
      </w:pPr>
      <w:hyperlink w:anchor="_Toc31981" w:history="1">
        <w:r>
          <w:rPr>
            <w:rFonts w:ascii="仿宋" w:eastAsia="仿宋" w:hAnsi="仿宋" w:cs="仿宋" w:hint="eastAsia"/>
            <w:lang w:eastAsia="zh-CN"/>
          </w:rPr>
          <w:t>(一)、成果转化策略制定</w:t>
        </w:r>
        <w:r>
          <w:tab/>
        </w:r>
        <w:r>
          <w:fldChar w:fldCharType="begin"/>
        </w:r>
        <w:r>
          <w:instrText xml:space="preserve"> PAGEREF _Toc31981 \h </w:instrText>
        </w:r>
        <w:r>
          <w:fldChar w:fldCharType="separate"/>
        </w:r>
        <w:r>
          <w:t>82</w:t>
        </w:r>
        <w:r>
          <w:fldChar w:fldCharType="end"/>
        </w:r>
      </w:hyperlink>
    </w:p>
    <w:p>
      <w:pPr>
        <w:pStyle w:val="TOC2"/>
        <w:tabs>
          <w:tab w:val="right" w:leader="dot" w:pos="8306"/>
        </w:tabs>
      </w:pPr>
      <w:hyperlink w:anchor="_Toc19998" w:history="1">
        <w:r>
          <w:rPr>
            <w:rFonts w:ascii="仿宋" w:eastAsia="仿宋" w:hAnsi="仿宋" w:cs="仿宋" w:hint="eastAsia"/>
            <w:lang w:eastAsia="zh-CN"/>
          </w:rPr>
          <w:t>(二)、成果推广应用方案</w:t>
        </w:r>
        <w:r>
          <w:tab/>
        </w:r>
        <w:r>
          <w:fldChar w:fldCharType="begin"/>
        </w:r>
        <w:r>
          <w:instrText xml:space="preserve"> PAGEREF _Toc19998 \h </w:instrText>
        </w:r>
        <w:r>
          <w:fldChar w:fldCharType="separate"/>
        </w:r>
        <w:r>
          <w:t>84</w:t>
        </w:r>
        <w:r>
          <w:fldChar w:fldCharType="end"/>
        </w:r>
      </w:hyperlink>
    </w:p>
    <w:p>
      <w:pPr>
        <w:pStyle w:val="TOC1"/>
        <w:tabs>
          <w:tab w:val="right" w:leader="dot" w:pos="8306"/>
        </w:tabs>
      </w:pPr>
      <w:hyperlink w:anchor="_Toc5390" w:history="1">
        <w:r>
          <w:rPr>
            <w:rFonts w:ascii="仿宋" w:eastAsia="仿宋" w:hAnsi="仿宋" w:cs="仿宋" w:hint="eastAsia"/>
            <w:lang w:eastAsia="zh-CN"/>
          </w:rPr>
          <w:t>十七、知识产权管理与保护</w:t>
        </w:r>
        <w:r>
          <w:tab/>
        </w:r>
        <w:r>
          <w:fldChar w:fldCharType="begin"/>
        </w:r>
        <w:r>
          <w:instrText xml:space="preserve"> PAGEREF _Toc5390 \h </w:instrText>
        </w:r>
        <w:r>
          <w:fldChar w:fldCharType="separate"/>
        </w:r>
        <w:r>
          <w:t>85</w:t>
        </w:r>
        <w:r>
          <w:fldChar w:fldCharType="end"/>
        </w:r>
      </w:hyperlink>
    </w:p>
    <w:p>
      <w:pPr>
        <w:pStyle w:val="TOC2"/>
        <w:tabs>
          <w:tab w:val="right" w:leader="dot" w:pos="8306"/>
        </w:tabs>
      </w:pPr>
      <w:hyperlink w:anchor="_Toc32422" w:history="1">
        <w:r>
          <w:rPr>
            <w:rFonts w:ascii="仿宋" w:eastAsia="仿宋" w:hAnsi="仿宋" w:cs="仿宋" w:hint="eastAsia"/>
            <w:lang w:eastAsia="zh-CN"/>
          </w:rPr>
          <w:t>(一)、知识产权管理体系建设</w:t>
        </w:r>
        <w:r>
          <w:tab/>
        </w:r>
        <w:r>
          <w:fldChar w:fldCharType="begin"/>
        </w:r>
        <w:r>
          <w:instrText xml:space="preserve"> PAGEREF _Toc32422 \h </w:instrText>
        </w:r>
        <w:r>
          <w:fldChar w:fldCharType="separate"/>
        </w:r>
        <w:r>
          <w:t>85</w:t>
        </w:r>
        <w:r>
          <w:fldChar w:fldCharType="end"/>
        </w:r>
      </w:hyperlink>
    </w:p>
    <w:p>
      <w:pPr>
        <w:pStyle w:val="TOC2"/>
        <w:tabs>
          <w:tab w:val="right" w:leader="dot" w:pos="8306"/>
        </w:tabs>
      </w:pPr>
      <w:hyperlink w:anchor="_Toc31959" w:history="1">
        <w:r>
          <w:rPr>
            <w:rFonts w:ascii="仿宋" w:eastAsia="仿宋" w:hAnsi="仿宋" w:cs="仿宋" w:hint="eastAsia"/>
            <w:lang w:eastAsia="zh-CN"/>
          </w:rPr>
          <w:t>(二)、知识产权保护措施</w:t>
        </w:r>
        <w:r>
          <w:tab/>
        </w:r>
        <w:r>
          <w:fldChar w:fldCharType="begin"/>
        </w:r>
        <w:r>
          <w:instrText xml:space="preserve"> PAGEREF _Toc31959 \h </w:instrText>
        </w:r>
        <w:r>
          <w:fldChar w:fldCharType="separate"/>
        </w:r>
        <w:r>
          <w:t>86</w:t>
        </w:r>
        <w:r>
          <w:fldChar w:fldCharType="end"/>
        </w:r>
      </w:hyperlink>
    </w:p>
    <w:p>
      <w:pPr>
        <w:pStyle w:val="TOC1"/>
        <w:tabs>
          <w:tab w:val="right" w:leader="dot" w:pos="8306"/>
        </w:tabs>
      </w:pPr>
      <w:hyperlink w:anchor="_Toc11978" w:history="1">
        <w:r>
          <w:rPr>
            <w:rFonts w:ascii="仿宋" w:eastAsia="仿宋" w:hAnsi="仿宋" w:cs="仿宋" w:hint="eastAsia"/>
            <w:lang w:eastAsia="zh-CN"/>
          </w:rPr>
          <w:t>十八、企业合规与伦理</w:t>
        </w:r>
        <w:r>
          <w:tab/>
        </w:r>
        <w:r>
          <w:fldChar w:fldCharType="begin"/>
        </w:r>
        <w:r>
          <w:instrText xml:space="preserve"> PAGEREF _Toc11978 \h </w:instrText>
        </w:r>
        <w:r>
          <w:fldChar w:fldCharType="separate"/>
        </w:r>
        <w:r>
          <w:t>88</w:t>
        </w:r>
        <w:r>
          <w:fldChar w:fldCharType="end"/>
        </w:r>
      </w:hyperlink>
    </w:p>
    <w:p>
      <w:pPr>
        <w:pStyle w:val="TOC2"/>
        <w:tabs>
          <w:tab w:val="right" w:leader="dot" w:pos="8306"/>
        </w:tabs>
      </w:pPr>
      <w:hyperlink w:anchor="_Toc15119" w:history="1">
        <w:r>
          <w:rPr>
            <w:rFonts w:ascii="仿宋" w:eastAsia="仿宋" w:hAnsi="仿宋" w:cs="仿宋" w:hint="eastAsia"/>
            <w:lang w:eastAsia="zh-CN"/>
          </w:rPr>
          <w:t>(一)、合规政策与程序</w:t>
        </w:r>
        <w:r>
          <w:tab/>
        </w:r>
        <w:r>
          <w:fldChar w:fldCharType="begin"/>
        </w:r>
        <w:r>
          <w:instrText xml:space="preserve"> PAGEREF _Toc15119 \h </w:instrText>
        </w:r>
        <w:r>
          <w:fldChar w:fldCharType="separate"/>
        </w:r>
        <w:r>
          <w:t>88</w:t>
        </w:r>
        <w:r>
          <w:fldChar w:fldCharType="end"/>
        </w:r>
      </w:hyperlink>
    </w:p>
    <w:p>
      <w:pPr>
        <w:pStyle w:val="TOC2"/>
        <w:tabs>
          <w:tab w:val="right" w:leader="dot" w:pos="8306"/>
        </w:tabs>
      </w:pPr>
      <w:hyperlink w:anchor="_Toc30934" w:history="1">
        <w:r>
          <w:rPr>
            <w:rFonts w:ascii="仿宋" w:eastAsia="仿宋" w:hAnsi="仿宋" w:cs="仿宋" w:hint="eastAsia"/>
            <w:lang w:eastAsia="zh-CN"/>
          </w:rPr>
          <w:t>(二)、伦理规范与培训</w:t>
        </w:r>
        <w:r>
          <w:tab/>
        </w:r>
        <w:r>
          <w:fldChar w:fldCharType="begin"/>
        </w:r>
        <w:r>
          <w:instrText xml:space="preserve"> PAGEREF _Toc30934 \h </w:instrText>
        </w:r>
        <w:r>
          <w:fldChar w:fldCharType="separate"/>
        </w:r>
        <w:r>
          <w:t>89</w:t>
        </w:r>
        <w:r>
          <w:fldChar w:fldCharType="end"/>
        </w:r>
      </w:hyperlink>
    </w:p>
    <w:p>
      <w:pPr>
        <w:pStyle w:val="TOC2"/>
        <w:tabs>
          <w:tab w:val="right" w:leader="dot" w:pos="8306"/>
        </w:tabs>
      </w:pPr>
      <w:hyperlink w:anchor="_Toc31980" w:history="1">
        <w:r>
          <w:rPr>
            <w:rFonts w:ascii="仿宋" w:eastAsia="仿宋" w:hAnsi="仿宋" w:cs="仿宋" w:hint="eastAsia"/>
            <w:lang w:eastAsia="zh-CN"/>
          </w:rPr>
          <w:t>(三)、合规风险评估</w:t>
        </w:r>
        <w:r>
          <w:tab/>
        </w:r>
        <w:r>
          <w:fldChar w:fldCharType="begin"/>
        </w:r>
        <w:r>
          <w:instrText xml:space="preserve"> PAGEREF _Toc31980 \h </w:instrText>
        </w:r>
        <w:r>
          <w:fldChar w:fldCharType="separate"/>
        </w:r>
        <w:r>
          <w:t>90</w:t>
        </w:r>
        <w:r>
          <w:fldChar w:fldCharType="end"/>
        </w:r>
      </w:hyperlink>
    </w:p>
    <w:p>
      <w:pPr>
        <w:pStyle w:val="TOC2"/>
        <w:tabs>
          <w:tab w:val="right" w:leader="dot" w:pos="8306"/>
        </w:tabs>
      </w:pPr>
      <w:hyperlink w:anchor="_Toc18652" w:history="1">
        <w:r>
          <w:rPr>
            <w:rFonts w:ascii="仿宋" w:eastAsia="仿宋" w:hAnsi="仿宋" w:cs="仿宋" w:hint="eastAsia"/>
            <w:lang w:eastAsia="zh-CN"/>
          </w:rPr>
          <w:t>(四)、合规监督与执行</w:t>
        </w:r>
        <w:r>
          <w:tab/>
        </w:r>
        <w:r>
          <w:fldChar w:fldCharType="begin"/>
        </w:r>
        <w:r>
          <w:instrText xml:space="preserve"> PAGEREF _Toc18652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2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直接收益：假设止咳化痰类药物项目的产品或服务年销售收入为XX万元。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06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若止咳化痰类药物项目成功推广新型环保产品，比如采用可回收材料的包装，可能会激发消费者对可持续产品的需求。这种需求的增长可能迫使整个行业转向更环保的产品设计和生产方法。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8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止咳化痰类药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46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止咳化痰类药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止咳化痰类药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止咳化痰类药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692"/>
      <w:r>
        <w:rPr>
          <w:rFonts w:ascii="仿宋" w:eastAsia="仿宋" w:hAnsi="仿宋" w:cs="仿宋" w:hint="eastAsia"/>
          <w:sz w:val="28"/>
          <w:lang w:eastAsia="zh-CN"/>
        </w:rPr>
        <w:t>二、止咳化痰类药物项目概论</w:t>
      </w:r>
      <w:bookmarkEnd w:id="7"/>
    </w:p>
    <w:p>
      <w:pPr>
        <w:pStyle w:val="Heading2"/>
        <w:rPr>
          <w:rFonts w:ascii="仿宋" w:eastAsia="仿宋" w:hAnsi="仿宋" w:cs="仿宋" w:hint="eastAsia"/>
          <w:lang w:eastAsia="zh-CN"/>
        </w:rPr>
      </w:pPr>
      <w:bookmarkStart w:id="8" w:name="_Toc18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的申报单位是“XXX实业发展公司”，这是一家在其所处行业内备受尊敬的企业。公司自成立以来，通过其在止咳化痰类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该公司的法定代表人秦XX，在止咳化痰类药物项目及其他多个行业领域中都有着显著的贡献。秦XX以其出色的领导才能和敏锐的商业洞察力，带领公司在止咳化痰类药物项目等多个领域实现了持续的成长和成功。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止咳化痰类药物项目的重要合作伙伴。公司专注于[行业名称]领域，以创新作为驱动力，不断推动技术进步和市场扩张。在止咳化痰类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止咳化痰类药物项目中展现了强劲的增长和稳定的财务表现。公司通过有效的策略，在止咳化痰类药物项目中扩大了其市场份额并增强了盈利能力。同时，公司积极承担社会责任，参与各类社会公益项目，增强了其在止咳化痰类药物项目中的品牌形象和社会影响力。</w:t>
      </w:r>
    </w:p>
    <w:p>
      <w:pPr>
        <w:pStyle w:val="Heading2"/>
        <w:ind w:firstLine="560" w:firstLineChars="200"/>
        <w:rPr>
          <w:rFonts w:ascii="仿宋" w:eastAsia="仿宋" w:hAnsi="仿宋" w:cs="仿宋" w:hint="eastAsia"/>
          <w:sz w:val="28"/>
          <w:lang w:eastAsia="zh-CN"/>
        </w:rPr>
      </w:pPr>
      <w:bookmarkStart w:id="9" w:name="_Toc330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https://d.book118.com/805224231243011041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67CA6"/>
    <w:rsid w:val="50767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2423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2024-01-07T03:08:00Z</dcterms:created>
  <dcterms:modified xsi:type="dcterms:W3CDTF">2024-01-07T03:08:56Z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10C34CAB25B6418BB59D4ADD86446E07_11</vt:lpwstr>
  </property>
  <property fmtid="{D5CDD505-2E9C-101B-9397-08002B2CF9AE}" pid="3" name="KSOProductBuildVer">
    <vt:lpwstr>2052-12.1.0.16120</vt:lpwstr>
  </property>
</Properties>
</file>