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油基型密封胶项目计划设计方案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7" w:history="1">
        <w:r>
          <w:rPr>
            <w:rFonts w:ascii="仿宋" w:eastAsia="仿宋" w:hAnsi="仿宋" w:cs="仿宋" w:hint="eastAsia"/>
            <w:lang w:eastAsia="zh-CN"/>
          </w:rPr>
          <w:t>概论</w:t>
        </w:r>
        <w:r>
          <w:tab/>
        </w:r>
        <w:r>
          <w:fldChar w:fldCharType="begin"/>
        </w:r>
        <w:r>
          <w:instrText xml:space="preserve"> PAGEREF _Toc7637 \h </w:instrText>
        </w:r>
        <w:r>
          <w:fldChar w:fldCharType="separate"/>
        </w:r>
        <w:r>
          <w:t>3</w:t>
        </w:r>
        <w:r>
          <w:fldChar w:fldCharType="end"/>
        </w:r>
      </w:hyperlink>
    </w:p>
    <w:p>
      <w:pPr>
        <w:pStyle w:val="TOC1"/>
        <w:tabs>
          <w:tab w:val="right" w:leader="dot" w:pos="8306"/>
        </w:tabs>
      </w:pPr>
      <w:hyperlink w:anchor="_Toc28380" w:history="1">
        <w:r>
          <w:rPr>
            <w:rFonts w:ascii="仿宋" w:eastAsia="仿宋" w:hAnsi="仿宋" w:cs="仿宋" w:hint="eastAsia"/>
            <w:lang w:eastAsia="zh-CN"/>
          </w:rPr>
          <w:t>一、油基型密封胶项目概论</w:t>
        </w:r>
        <w:r>
          <w:tab/>
        </w:r>
        <w:r>
          <w:fldChar w:fldCharType="begin"/>
        </w:r>
        <w:r>
          <w:instrText xml:space="preserve"> PAGEREF _Toc28380 \h </w:instrText>
        </w:r>
        <w:r>
          <w:fldChar w:fldCharType="separate"/>
        </w:r>
        <w:r>
          <w:t>3</w:t>
        </w:r>
        <w:r>
          <w:fldChar w:fldCharType="end"/>
        </w:r>
      </w:hyperlink>
    </w:p>
    <w:p>
      <w:pPr>
        <w:pStyle w:val="TOC2"/>
        <w:tabs>
          <w:tab w:val="right" w:leader="dot" w:pos="8306"/>
        </w:tabs>
      </w:pPr>
      <w:hyperlink w:anchor="_Toc8789" w:history="1">
        <w:r>
          <w:rPr>
            <w:rFonts w:ascii="仿宋" w:eastAsia="仿宋" w:hAnsi="仿宋" w:cs="仿宋" w:hint="eastAsia"/>
            <w:lang w:eastAsia="zh-CN"/>
          </w:rPr>
          <w:t>(一)、油基型密封胶项目概况</w:t>
        </w:r>
        <w:r>
          <w:tab/>
        </w:r>
        <w:r>
          <w:fldChar w:fldCharType="begin"/>
        </w:r>
        <w:r>
          <w:instrText xml:space="preserve"> PAGEREF _Toc8789 \h </w:instrText>
        </w:r>
        <w:r>
          <w:fldChar w:fldCharType="separate"/>
        </w:r>
        <w:r>
          <w:t>3</w:t>
        </w:r>
        <w:r>
          <w:fldChar w:fldCharType="end"/>
        </w:r>
      </w:hyperlink>
    </w:p>
    <w:p>
      <w:pPr>
        <w:pStyle w:val="TOC2"/>
        <w:tabs>
          <w:tab w:val="right" w:leader="dot" w:pos="8306"/>
        </w:tabs>
      </w:pPr>
      <w:hyperlink w:anchor="_Toc6829" w:history="1">
        <w:r>
          <w:rPr>
            <w:rFonts w:ascii="仿宋" w:eastAsia="仿宋" w:hAnsi="仿宋" w:cs="仿宋" w:hint="eastAsia"/>
            <w:lang w:eastAsia="zh-CN"/>
          </w:rPr>
          <w:t>(二)、油基型密封胶项目目标</w:t>
        </w:r>
        <w:r>
          <w:tab/>
        </w:r>
        <w:r>
          <w:fldChar w:fldCharType="begin"/>
        </w:r>
        <w:r>
          <w:instrText xml:space="preserve"> PAGEREF _Toc6829 \h </w:instrText>
        </w:r>
        <w:r>
          <w:fldChar w:fldCharType="separate"/>
        </w:r>
        <w:r>
          <w:t>5</w:t>
        </w:r>
        <w:r>
          <w:fldChar w:fldCharType="end"/>
        </w:r>
      </w:hyperlink>
    </w:p>
    <w:p>
      <w:pPr>
        <w:pStyle w:val="TOC2"/>
        <w:tabs>
          <w:tab w:val="right" w:leader="dot" w:pos="8306"/>
        </w:tabs>
      </w:pPr>
      <w:hyperlink w:anchor="_Toc9739" w:history="1">
        <w:r>
          <w:rPr>
            <w:rFonts w:ascii="仿宋" w:eastAsia="仿宋" w:hAnsi="仿宋" w:cs="仿宋" w:hint="eastAsia"/>
            <w:lang w:eastAsia="zh-CN"/>
          </w:rPr>
          <w:t>(三)、油基型密封胶项目提出的理由</w:t>
        </w:r>
        <w:r>
          <w:tab/>
        </w:r>
        <w:r>
          <w:fldChar w:fldCharType="begin"/>
        </w:r>
        <w:r>
          <w:instrText xml:space="preserve"> PAGEREF _Toc9739 \h </w:instrText>
        </w:r>
        <w:r>
          <w:fldChar w:fldCharType="separate"/>
        </w:r>
        <w:r>
          <w:t>6</w:t>
        </w:r>
        <w:r>
          <w:fldChar w:fldCharType="end"/>
        </w:r>
      </w:hyperlink>
    </w:p>
    <w:p>
      <w:pPr>
        <w:pStyle w:val="TOC2"/>
        <w:tabs>
          <w:tab w:val="right" w:leader="dot" w:pos="8306"/>
        </w:tabs>
      </w:pPr>
      <w:hyperlink w:anchor="_Toc24753" w:history="1">
        <w:r>
          <w:rPr>
            <w:rFonts w:ascii="仿宋" w:eastAsia="仿宋" w:hAnsi="仿宋" w:cs="仿宋" w:hint="eastAsia"/>
            <w:lang w:eastAsia="zh-CN"/>
          </w:rPr>
          <w:t>(四)、油基型密封胶项目意义</w:t>
        </w:r>
        <w:r>
          <w:tab/>
        </w:r>
        <w:r>
          <w:fldChar w:fldCharType="begin"/>
        </w:r>
        <w:r>
          <w:instrText xml:space="preserve"> PAGEREF _Toc24753 \h </w:instrText>
        </w:r>
        <w:r>
          <w:fldChar w:fldCharType="separate"/>
        </w:r>
        <w:r>
          <w:t>8</w:t>
        </w:r>
        <w:r>
          <w:fldChar w:fldCharType="end"/>
        </w:r>
      </w:hyperlink>
    </w:p>
    <w:p>
      <w:pPr>
        <w:pStyle w:val="TOC2"/>
        <w:tabs>
          <w:tab w:val="right" w:leader="dot" w:pos="8306"/>
        </w:tabs>
      </w:pPr>
      <w:hyperlink w:anchor="_Toc11443" w:history="1">
        <w:r>
          <w:rPr>
            <w:rFonts w:ascii="仿宋" w:eastAsia="仿宋" w:hAnsi="仿宋" w:cs="仿宋" w:hint="eastAsia"/>
            <w:lang w:eastAsia="zh-CN"/>
          </w:rPr>
          <w:t>(五)、油基型密封胶项目背景</w:t>
        </w:r>
        <w:r>
          <w:tab/>
        </w:r>
        <w:r>
          <w:fldChar w:fldCharType="begin"/>
        </w:r>
        <w:r>
          <w:instrText xml:space="preserve"> PAGEREF _Toc11443 \h </w:instrText>
        </w:r>
        <w:r>
          <w:fldChar w:fldCharType="separate"/>
        </w:r>
        <w:r>
          <w:t>9</w:t>
        </w:r>
        <w:r>
          <w:fldChar w:fldCharType="end"/>
        </w:r>
      </w:hyperlink>
    </w:p>
    <w:p>
      <w:pPr>
        <w:pStyle w:val="TOC1"/>
        <w:tabs>
          <w:tab w:val="right" w:leader="dot" w:pos="8306"/>
        </w:tabs>
      </w:pPr>
      <w:hyperlink w:anchor="_Toc24129" w:history="1">
        <w:r>
          <w:rPr>
            <w:rFonts w:ascii="仿宋" w:eastAsia="仿宋" w:hAnsi="仿宋" w:cs="仿宋" w:hint="eastAsia"/>
            <w:lang w:eastAsia="zh-CN"/>
          </w:rPr>
          <w:t>二、产品规划分析</w:t>
        </w:r>
        <w:r>
          <w:tab/>
        </w:r>
        <w:r>
          <w:fldChar w:fldCharType="begin"/>
        </w:r>
        <w:r>
          <w:instrText xml:space="preserve"> PAGEREF _Toc24129 \h </w:instrText>
        </w:r>
        <w:r>
          <w:fldChar w:fldCharType="separate"/>
        </w:r>
        <w:r>
          <w:t>10</w:t>
        </w:r>
        <w:r>
          <w:fldChar w:fldCharType="end"/>
        </w:r>
      </w:hyperlink>
    </w:p>
    <w:p>
      <w:pPr>
        <w:pStyle w:val="TOC2"/>
        <w:tabs>
          <w:tab w:val="right" w:leader="dot" w:pos="8306"/>
        </w:tabs>
      </w:pPr>
      <w:hyperlink w:anchor="_Toc11398" w:history="1">
        <w:r>
          <w:rPr>
            <w:rFonts w:ascii="仿宋" w:eastAsia="仿宋" w:hAnsi="仿宋" w:cs="仿宋" w:hint="eastAsia"/>
            <w:lang w:eastAsia="zh-CN"/>
          </w:rPr>
          <w:t>(一)、产品规划</w:t>
        </w:r>
        <w:r>
          <w:tab/>
        </w:r>
        <w:r>
          <w:fldChar w:fldCharType="begin"/>
        </w:r>
        <w:r>
          <w:instrText xml:space="preserve"> PAGEREF _Toc11398 \h </w:instrText>
        </w:r>
        <w:r>
          <w:fldChar w:fldCharType="separate"/>
        </w:r>
        <w:r>
          <w:t>10</w:t>
        </w:r>
        <w:r>
          <w:fldChar w:fldCharType="end"/>
        </w:r>
      </w:hyperlink>
    </w:p>
    <w:p>
      <w:pPr>
        <w:pStyle w:val="TOC2"/>
        <w:tabs>
          <w:tab w:val="right" w:leader="dot" w:pos="8306"/>
        </w:tabs>
      </w:pPr>
      <w:hyperlink w:anchor="_Toc28119" w:history="1">
        <w:r>
          <w:rPr>
            <w:rFonts w:ascii="仿宋" w:eastAsia="仿宋" w:hAnsi="仿宋" w:cs="仿宋" w:hint="eastAsia"/>
            <w:lang w:eastAsia="zh-CN"/>
          </w:rPr>
          <w:t>(二)、建设规模</w:t>
        </w:r>
        <w:r>
          <w:tab/>
        </w:r>
        <w:r>
          <w:fldChar w:fldCharType="begin"/>
        </w:r>
        <w:r>
          <w:instrText xml:space="preserve"> PAGEREF _Toc28119 \h </w:instrText>
        </w:r>
        <w:r>
          <w:fldChar w:fldCharType="separate"/>
        </w:r>
        <w:r>
          <w:t>10</w:t>
        </w:r>
        <w:r>
          <w:fldChar w:fldCharType="end"/>
        </w:r>
      </w:hyperlink>
    </w:p>
    <w:p>
      <w:pPr>
        <w:pStyle w:val="TOC1"/>
        <w:tabs>
          <w:tab w:val="right" w:leader="dot" w:pos="8306"/>
        </w:tabs>
      </w:pPr>
      <w:hyperlink w:anchor="_Toc26296" w:history="1">
        <w:r>
          <w:rPr>
            <w:rFonts w:ascii="仿宋" w:eastAsia="仿宋" w:hAnsi="仿宋" w:cs="仿宋" w:hint="eastAsia"/>
            <w:lang w:eastAsia="zh-CN"/>
          </w:rPr>
          <w:t>三、油基型密封胶项目可持续发展</w:t>
        </w:r>
        <w:r>
          <w:tab/>
        </w:r>
        <w:r>
          <w:fldChar w:fldCharType="begin"/>
        </w:r>
        <w:r>
          <w:instrText xml:space="preserve"> PAGEREF _Toc26296 \h </w:instrText>
        </w:r>
        <w:r>
          <w:fldChar w:fldCharType="separate"/>
        </w:r>
        <w:r>
          <w:t>12</w:t>
        </w:r>
        <w:r>
          <w:fldChar w:fldCharType="end"/>
        </w:r>
      </w:hyperlink>
    </w:p>
    <w:p>
      <w:pPr>
        <w:pStyle w:val="TOC2"/>
        <w:tabs>
          <w:tab w:val="right" w:leader="dot" w:pos="8306"/>
        </w:tabs>
      </w:pPr>
      <w:hyperlink w:anchor="_Toc16904" w:history="1">
        <w:r>
          <w:rPr>
            <w:rFonts w:ascii="仿宋" w:eastAsia="仿宋" w:hAnsi="仿宋" w:cs="仿宋" w:hint="eastAsia"/>
            <w:lang w:eastAsia="zh-CN"/>
          </w:rPr>
          <w:t>(一)、可持续战略与实践</w:t>
        </w:r>
        <w:r>
          <w:tab/>
        </w:r>
        <w:r>
          <w:fldChar w:fldCharType="begin"/>
        </w:r>
        <w:r>
          <w:instrText xml:space="preserve"> PAGEREF _Toc16904 \h </w:instrText>
        </w:r>
        <w:r>
          <w:fldChar w:fldCharType="separate"/>
        </w:r>
        <w:r>
          <w:t>12</w:t>
        </w:r>
        <w:r>
          <w:fldChar w:fldCharType="end"/>
        </w:r>
      </w:hyperlink>
    </w:p>
    <w:p>
      <w:pPr>
        <w:pStyle w:val="TOC2"/>
        <w:tabs>
          <w:tab w:val="right" w:leader="dot" w:pos="8306"/>
        </w:tabs>
      </w:pPr>
      <w:hyperlink w:anchor="_Toc10480" w:history="1">
        <w:r>
          <w:rPr>
            <w:rFonts w:ascii="仿宋" w:eastAsia="仿宋" w:hAnsi="仿宋" w:cs="仿宋" w:hint="eastAsia"/>
            <w:lang w:eastAsia="zh-CN"/>
          </w:rPr>
          <w:t>(二)、环保与社会责任</w:t>
        </w:r>
        <w:r>
          <w:tab/>
        </w:r>
        <w:r>
          <w:fldChar w:fldCharType="begin"/>
        </w:r>
        <w:r>
          <w:instrText xml:space="preserve"> PAGEREF _Toc10480 \h </w:instrText>
        </w:r>
        <w:r>
          <w:fldChar w:fldCharType="separate"/>
        </w:r>
        <w:r>
          <w:t>12</w:t>
        </w:r>
        <w:r>
          <w:fldChar w:fldCharType="end"/>
        </w:r>
      </w:hyperlink>
    </w:p>
    <w:p>
      <w:pPr>
        <w:pStyle w:val="TOC1"/>
        <w:tabs>
          <w:tab w:val="right" w:leader="dot" w:pos="8306"/>
        </w:tabs>
      </w:pPr>
      <w:hyperlink w:anchor="_Toc27040" w:history="1">
        <w:r>
          <w:rPr>
            <w:rFonts w:ascii="仿宋" w:eastAsia="仿宋" w:hAnsi="仿宋" w:cs="仿宋" w:hint="eastAsia"/>
            <w:lang w:eastAsia="zh-CN"/>
          </w:rPr>
          <w:t>四、油基型密封胶项目建设背景及必要性分析</w:t>
        </w:r>
        <w:r>
          <w:tab/>
        </w:r>
        <w:r>
          <w:fldChar w:fldCharType="begin"/>
        </w:r>
        <w:r>
          <w:instrText xml:space="preserve"> PAGEREF _Toc27040 \h </w:instrText>
        </w:r>
        <w:r>
          <w:fldChar w:fldCharType="separate"/>
        </w:r>
        <w:r>
          <w:t>13</w:t>
        </w:r>
        <w:r>
          <w:fldChar w:fldCharType="end"/>
        </w:r>
      </w:hyperlink>
    </w:p>
    <w:p>
      <w:pPr>
        <w:pStyle w:val="TOC2"/>
        <w:tabs>
          <w:tab w:val="right" w:leader="dot" w:pos="8306"/>
        </w:tabs>
      </w:pPr>
      <w:hyperlink w:anchor="_Toc26498" w:history="1">
        <w:r>
          <w:rPr>
            <w:rFonts w:ascii="仿宋" w:eastAsia="仿宋" w:hAnsi="仿宋" w:cs="仿宋" w:hint="eastAsia"/>
            <w:lang w:eastAsia="zh-CN"/>
          </w:rPr>
          <w:t>(一)、油基型密封胶项目背景分析</w:t>
        </w:r>
        <w:r>
          <w:tab/>
        </w:r>
        <w:r>
          <w:fldChar w:fldCharType="begin"/>
        </w:r>
        <w:r>
          <w:instrText xml:space="preserve"> PAGEREF _Toc26498 \h </w:instrText>
        </w:r>
        <w:r>
          <w:fldChar w:fldCharType="separate"/>
        </w:r>
        <w:r>
          <w:t>13</w:t>
        </w:r>
        <w:r>
          <w:fldChar w:fldCharType="end"/>
        </w:r>
      </w:hyperlink>
    </w:p>
    <w:p>
      <w:pPr>
        <w:pStyle w:val="TOC2"/>
        <w:tabs>
          <w:tab w:val="right" w:leader="dot" w:pos="8306"/>
        </w:tabs>
      </w:pPr>
      <w:hyperlink w:anchor="_Toc3449" w:history="1">
        <w:r>
          <w:rPr>
            <w:rFonts w:ascii="仿宋" w:eastAsia="仿宋" w:hAnsi="仿宋" w:cs="仿宋" w:hint="eastAsia"/>
            <w:lang w:eastAsia="zh-CN"/>
          </w:rPr>
          <w:t>(二)、油基型密封胶项目建设必要性分析</w:t>
        </w:r>
        <w:r>
          <w:tab/>
        </w:r>
        <w:r>
          <w:fldChar w:fldCharType="begin"/>
        </w:r>
        <w:r>
          <w:instrText xml:space="preserve"> PAGEREF _Toc3449 \h </w:instrText>
        </w:r>
        <w:r>
          <w:fldChar w:fldCharType="separate"/>
        </w:r>
        <w:r>
          <w:t>15</w:t>
        </w:r>
        <w:r>
          <w:fldChar w:fldCharType="end"/>
        </w:r>
      </w:hyperlink>
    </w:p>
    <w:p>
      <w:pPr>
        <w:pStyle w:val="TOC1"/>
        <w:tabs>
          <w:tab w:val="right" w:leader="dot" w:pos="8306"/>
        </w:tabs>
      </w:pPr>
      <w:hyperlink w:anchor="_Toc24175" w:history="1">
        <w:r>
          <w:rPr>
            <w:rFonts w:ascii="仿宋" w:eastAsia="仿宋" w:hAnsi="仿宋" w:cs="仿宋" w:hint="eastAsia"/>
            <w:lang w:eastAsia="zh-CN"/>
          </w:rPr>
          <w:t>五、市场分析、调研</w:t>
        </w:r>
        <w:r>
          <w:tab/>
        </w:r>
        <w:r>
          <w:fldChar w:fldCharType="begin"/>
        </w:r>
        <w:r>
          <w:instrText xml:space="preserve"> PAGEREF _Toc24175 \h </w:instrText>
        </w:r>
        <w:r>
          <w:fldChar w:fldCharType="separate"/>
        </w:r>
        <w:r>
          <w:t>16</w:t>
        </w:r>
        <w:r>
          <w:fldChar w:fldCharType="end"/>
        </w:r>
      </w:hyperlink>
    </w:p>
    <w:p>
      <w:pPr>
        <w:pStyle w:val="TOC2"/>
        <w:tabs>
          <w:tab w:val="right" w:leader="dot" w:pos="8306"/>
        </w:tabs>
      </w:pPr>
      <w:hyperlink w:anchor="_Toc32238" w:history="1">
        <w:r>
          <w:rPr>
            <w:rFonts w:ascii="仿宋" w:eastAsia="仿宋" w:hAnsi="仿宋" w:cs="仿宋" w:hint="eastAsia"/>
            <w:lang w:eastAsia="zh-CN"/>
          </w:rPr>
          <w:t>(一)、油基型密封胶行业分析</w:t>
        </w:r>
        <w:r>
          <w:tab/>
        </w:r>
        <w:r>
          <w:fldChar w:fldCharType="begin"/>
        </w:r>
        <w:r>
          <w:instrText xml:space="preserve"> PAGEREF _Toc32238 \h </w:instrText>
        </w:r>
        <w:r>
          <w:fldChar w:fldCharType="separate"/>
        </w:r>
        <w:r>
          <w:t>16</w:t>
        </w:r>
        <w:r>
          <w:fldChar w:fldCharType="end"/>
        </w:r>
      </w:hyperlink>
    </w:p>
    <w:p>
      <w:pPr>
        <w:pStyle w:val="TOC2"/>
        <w:tabs>
          <w:tab w:val="right" w:leader="dot" w:pos="8306"/>
        </w:tabs>
      </w:pPr>
      <w:hyperlink w:anchor="_Toc6010" w:history="1">
        <w:r>
          <w:rPr>
            <w:rFonts w:ascii="仿宋" w:eastAsia="仿宋" w:hAnsi="仿宋" w:cs="仿宋" w:hint="eastAsia"/>
            <w:lang w:eastAsia="zh-CN"/>
          </w:rPr>
          <w:t>(二)、油基型密封胶市场分析预测</w:t>
        </w:r>
        <w:r>
          <w:tab/>
        </w:r>
        <w:r>
          <w:fldChar w:fldCharType="begin"/>
        </w:r>
        <w:r>
          <w:instrText xml:space="preserve"> PAGEREF _Toc6010 \h </w:instrText>
        </w:r>
        <w:r>
          <w:fldChar w:fldCharType="separate"/>
        </w:r>
        <w:r>
          <w:t>17</w:t>
        </w:r>
        <w:r>
          <w:fldChar w:fldCharType="end"/>
        </w:r>
      </w:hyperlink>
    </w:p>
    <w:p>
      <w:pPr>
        <w:pStyle w:val="TOC1"/>
        <w:tabs>
          <w:tab w:val="right" w:leader="dot" w:pos="8306"/>
        </w:tabs>
      </w:pPr>
      <w:hyperlink w:anchor="_Toc5417" w:history="1">
        <w:r>
          <w:rPr>
            <w:rFonts w:ascii="仿宋" w:eastAsia="仿宋" w:hAnsi="仿宋" w:cs="仿宋" w:hint="eastAsia"/>
            <w:lang w:eastAsia="zh-CN"/>
          </w:rPr>
          <w:t>六、油基型密封胶项目选址可行性分析</w:t>
        </w:r>
        <w:r>
          <w:tab/>
        </w:r>
        <w:r>
          <w:fldChar w:fldCharType="begin"/>
        </w:r>
        <w:r>
          <w:instrText xml:space="preserve"> PAGEREF _Toc5417 \h </w:instrText>
        </w:r>
        <w:r>
          <w:fldChar w:fldCharType="separate"/>
        </w:r>
        <w:r>
          <w:t>18</w:t>
        </w:r>
        <w:r>
          <w:fldChar w:fldCharType="end"/>
        </w:r>
      </w:hyperlink>
    </w:p>
    <w:p>
      <w:pPr>
        <w:pStyle w:val="TOC2"/>
        <w:tabs>
          <w:tab w:val="right" w:leader="dot" w:pos="8306"/>
        </w:tabs>
      </w:pPr>
      <w:hyperlink w:anchor="_Toc26068" w:history="1">
        <w:r>
          <w:rPr>
            <w:rFonts w:ascii="仿宋" w:eastAsia="仿宋" w:hAnsi="仿宋" w:cs="仿宋" w:hint="eastAsia"/>
            <w:lang w:eastAsia="zh-CN"/>
          </w:rPr>
          <w:t>(一)、油基型密封胶项目选址</w:t>
        </w:r>
        <w:r>
          <w:tab/>
        </w:r>
        <w:r>
          <w:fldChar w:fldCharType="begin"/>
        </w:r>
        <w:r>
          <w:instrText xml:space="preserve"> PAGEREF _Toc26068 \h </w:instrText>
        </w:r>
        <w:r>
          <w:fldChar w:fldCharType="separate"/>
        </w:r>
        <w:r>
          <w:t>18</w:t>
        </w:r>
        <w:r>
          <w:fldChar w:fldCharType="end"/>
        </w:r>
      </w:hyperlink>
    </w:p>
    <w:p>
      <w:pPr>
        <w:pStyle w:val="TOC2"/>
        <w:tabs>
          <w:tab w:val="right" w:leader="dot" w:pos="8306"/>
        </w:tabs>
      </w:pPr>
      <w:hyperlink w:anchor="_Toc23705" w:history="1">
        <w:r>
          <w:rPr>
            <w:rFonts w:ascii="仿宋" w:eastAsia="仿宋" w:hAnsi="仿宋" w:cs="仿宋" w:hint="eastAsia"/>
            <w:lang w:eastAsia="zh-CN"/>
          </w:rPr>
          <w:t>(二)、用地控制指标</w:t>
        </w:r>
        <w:r>
          <w:tab/>
        </w:r>
        <w:r>
          <w:fldChar w:fldCharType="begin"/>
        </w:r>
        <w:r>
          <w:instrText xml:space="preserve"> PAGEREF _Toc23705 \h </w:instrText>
        </w:r>
        <w:r>
          <w:fldChar w:fldCharType="separate"/>
        </w:r>
        <w:r>
          <w:t>18</w:t>
        </w:r>
        <w:r>
          <w:fldChar w:fldCharType="end"/>
        </w:r>
      </w:hyperlink>
    </w:p>
    <w:p>
      <w:pPr>
        <w:pStyle w:val="TOC2"/>
        <w:tabs>
          <w:tab w:val="right" w:leader="dot" w:pos="8306"/>
        </w:tabs>
      </w:pPr>
      <w:hyperlink w:anchor="_Toc11305" w:history="1">
        <w:r>
          <w:rPr>
            <w:rFonts w:ascii="仿宋" w:eastAsia="仿宋" w:hAnsi="仿宋" w:cs="仿宋" w:hint="eastAsia"/>
            <w:lang w:eastAsia="zh-CN"/>
          </w:rPr>
          <w:t>(三)、节约用地措施</w:t>
        </w:r>
        <w:r>
          <w:tab/>
        </w:r>
        <w:r>
          <w:fldChar w:fldCharType="begin"/>
        </w:r>
        <w:r>
          <w:instrText xml:space="preserve"> PAGEREF _Toc11305 \h </w:instrText>
        </w:r>
        <w:r>
          <w:fldChar w:fldCharType="separate"/>
        </w:r>
        <w:r>
          <w:t>20</w:t>
        </w:r>
        <w:r>
          <w:fldChar w:fldCharType="end"/>
        </w:r>
      </w:hyperlink>
    </w:p>
    <w:p>
      <w:pPr>
        <w:pStyle w:val="TOC2"/>
        <w:tabs>
          <w:tab w:val="right" w:leader="dot" w:pos="8306"/>
        </w:tabs>
      </w:pPr>
      <w:hyperlink w:anchor="_Toc5965" w:history="1">
        <w:r>
          <w:rPr>
            <w:rFonts w:ascii="仿宋" w:eastAsia="仿宋" w:hAnsi="仿宋" w:cs="仿宋" w:hint="eastAsia"/>
            <w:lang w:eastAsia="zh-CN"/>
          </w:rPr>
          <w:t>(四)、总图布置方案</w:t>
        </w:r>
        <w:r>
          <w:tab/>
        </w:r>
        <w:r>
          <w:fldChar w:fldCharType="begin"/>
        </w:r>
        <w:r>
          <w:instrText xml:space="preserve"> PAGEREF _Toc5965 \h </w:instrText>
        </w:r>
        <w:r>
          <w:fldChar w:fldCharType="separate"/>
        </w:r>
        <w:r>
          <w:t>21</w:t>
        </w:r>
        <w:r>
          <w:fldChar w:fldCharType="end"/>
        </w:r>
      </w:hyperlink>
    </w:p>
    <w:p>
      <w:pPr>
        <w:pStyle w:val="TOC2"/>
        <w:tabs>
          <w:tab w:val="right" w:leader="dot" w:pos="8306"/>
        </w:tabs>
      </w:pPr>
      <w:hyperlink w:anchor="_Toc10262" w:history="1">
        <w:r>
          <w:rPr>
            <w:rFonts w:ascii="仿宋" w:eastAsia="仿宋" w:hAnsi="仿宋" w:cs="仿宋" w:hint="eastAsia"/>
            <w:lang w:eastAsia="zh-CN"/>
          </w:rPr>
          <w:t>(五)、选址综合评价</w:t>
        </w:r>
        <w:r>
          <w:tab/>
        </w:r>
        <w:r>
          <w:fldChar w:fldCharType="begin"/>
        </w:r>
        <w:r>
          <w:instrText xml:space="preserve"> PAGEREF _Toc10262 \h </w:instrText>
        </w:r>
        <w:r>
          <w:fldChar w:fldCharType="separate"/>
        </w:r>
        <w:r>
          <w:t>22</w:t>
        </w:r>
        <w:r>
          <w:fldChar w:fldCharType="end"/>
        </w:r>
      </w:hyperlink>
    </w:p>
    <w:p>
      <w:pPr>
        <w:pStyle w:val="TOC1"/>
        <w:tabs>
          <w:tab w:val="right" w:leader="dot" w:pos="8306"/>
        </w:tabs>
      </w:pPr>
      <w:hyperlink w:anchor="_Toc8209" w:history="1">
        <w:r>
          <w:rPr>
            <w:rFonts w:ascii="仿宋" w:eastAsia="仿宋" w:hAnsi="仿宋" w:cs="仿宋" w:hint="eastAsia"/>
            <w:lang w:eastAsia="zh-CN"/>
          </w:rPr>
          <w:t>七、油基型密封胶项目人力资源管理</w:t>
        </w:r>
        <w:r>
          <w:tab/>
        </w:r>
        <w:r>
          <w:fldChar w:fldCharType="begin"/>
        </w:r>
        <w:r>
          <w:instrText xml:space="preserve"> PAGEREF _Toc8209 \h </w:instrText>
        </w:r>
        <w:r>
          <w:fldChar w:fldCharType="separate"/>
        </w:r>
        <w:r>
          <w:t>23</w:t>
        </w:r>
        <w:r>
          <w:fldChar w:fldCharType="end"/>
        </w:r>
      </w:hyperlink>
    </w:p>
    <w:p>
      <w:pPr>
        <w:pStyle w:val="TOC2"/>
        <w:tabs>
          <w:tab w:val="right" w:leader="dot" w:pos="8306"/>
        </w:tabs>
      </w:pPr>
      <w:hyperlink w:anchor="_Toc5710" w:history="1">
        <w:r>
          <w:rPr>
            <w:rFonts w:ascii="仿宋" w:eastAsia="仿宋" w:hAnsi="仿宋" w:cs="仿宋" w:hint="eastAsia"/>
            <w:lang w:eastAsia="zh-CN"/>
          </w:rPr>
          <w:t>(一)、建立健全的预算管理制度</w:t>
        </w:r>
        <w:r>
          <w:tab/>
        </w:r>
        <w:r>
          <w:fldChar w:fldCharType="begin"/>
        </w:r>
        <w:r>
          <w:instrText xml:space="preserve"> PAGEREF _Toc5710 \h </w:instrText>
        </w:r>
        <w:r>
          <w:fldChar w:fldCharType="separate"/>
        </w:r>
        <w:r>
          <w:t>23</w:t>
        </w:r>
        <w:r>
          <w:fldChar w:fldCharType="end"/>
        </w:r>
      </w:hyperlink>
    </w:p>
    <w:p>
      <w:pPr>
        <w:pStyle w:val="TOC2"/>
        <w:tabs>
          <w:tab w:val="right" w:leader="dot" w:pos="8306"/>
        </w:tabs>
      </w:pPr>
      <w:hyperlink w:anchor="_Toc16762" w:history="1">
        <w:r>
          <w:rPr>
            <w:rFonts w:ascii="仿宋" w:eastAsia="仿宋" w:hAnsi="仿宋" w:cs="仿宋" w:hint="eastAsia"/>
            <w:lang w:eastAsia="zh-CN"/>
          </w:rPr>
          <w:t>(二)、加强资金流动监控</w:t>
        </w:r>
        <w:r>
          <w:tab/>
        </w:r>
        <w:r>
          <w:fldChar w:fldCharType="begin"/>
        </w:r>
        <w:r>
          <w:instrText xml:space="preserve"> PAGEREF _Toc16762 \h </w:instrText>
        </w:r>
        <w:r>
          <w:fldChar w:fldCharType="separate"/>
        </w:r>
        <w:r>
          <w:t>25</w:t>
        </w:r>
        <w:r>
          <w:fldChar w:fldCharType="end"/>
        </w:r>
      </w:hyperlink>
    </w:p>
    <w:p>
      <w:pPr>
        <w:pStyle w:val="TOC2"/>
        <w:tabs>
          <w:tab w:val="right" w:leader="dot" w:pos="8306"/>
        </w:tabs>
      </w:pPr>
      <w:hyperlink w:anchor="_Toc23806" w:history="1">
        <w:r>
          <w:rPr>
            <w:rFonts w:ascii="仿宋" w:eastAsia="仿宋" w:hAnsi="仿宋" w:cs="仿宋" w:hint="eastAsia"/>
            <w:lang w:eastAsia="zh-CN"/>
          </w:rPr>
          <w:t>(三)、制定完善的风险控制机制</w:t>
        </w:r>
        <w:r>
          <w:tab/>
        </w:r>
        <w:r>
          <w:fldChar w:fldCharType="begin"/>
        </w:r>
        <w:r>
          <w:instrText xml:space="preserve"> PAGEREF _Toc23806 \h </w:instrText>
        </w:r>
        <w:r>
          <w:fldChar w:fldCharType="separate"/>
        </w:r>
        <w:r>
          <w:t>26</w:t>
        </w:r>
        <w:r>
          <w:fldChar w:fldCharType="end"/>
        </w:r>
      </w:hyperlink>
    </w:p>
    <w:p>
      <w:pPr>
        <w:pStyle w:val="TOC2"/>
        <w:tabs>
          <w:tab w:val="right" w:leader="dot" w:pos="8306"/>
        </w:tabs>
      </w:pPr>
      <w:hyperlink w:anchor="_Toc8005" w:history="1">
        <w:r>
          <w:rPr>
            <w:rFonts w:ascii="仿宋" w:eastAsia="仿宋" w:hAnsi="仿宋" w:cs="仿宋" w:hint="eastAsia"/>
            <w:lang w:eastAsia="zh-CN"/>
          </w:rPr>
          <w:t>(四)、优化成本管理</w:t>
        </w:r>
        <w:r>
          <w:tab/>
        </w:r>
        <w:r>
          <w:fldChar w:fldCharType="begin"/>
        </w:r>
        <w:r>
          <w:instrText xml:space="preserve"> PAGEREF _Toc8005 \h </w:instrText>
        </w:r>
        <w:r>
          <w:fldChar w:fldCharType="separate"/>
        </w:r>
        <w:r>
          <w:t>28</w:t>
        </w:r>
        <w:r>
          <w:fldChar w:fldCharType="end"/>
        </w:r>
      </w:hyperlink>
    </w:p>
    <w:p>
      <w:pPr>
        <w:pStyle w:val="TOC1"/>
        <w:tabs>
          <w:tab w:val="right" w:leader="dot" w:pos="8306"/>
        </w:tabs>
      </w:pPr>
      <w:hyperlink w:anchor="_Toc5677" w:history="1">
        <w:r>
          <w:rPr>
            <w:rFonts w:ascii="仿宋" w:eastAsia="仿宋" w:hAnsi="仿宋" w:cs="仿宋" w:hint="eastAsia"/>
            <w:lang w:eastAsia="zh-CN"/>
          </w:rPr>
          <w:t>八、油基型密封胶项目计划安排</w:t>
        </w:r>
        <w:r>
          <w:tab/>
        </w:r>
        <w:r>
          <w:fldChar w:fldCharType="begin"/>
        </w:r>
        <w:r>
          <w:instrText xml:space="preserve"> PAGEREF _Toc5677 \h </w:instrText>
        </w:r>
        <w:r>
          <w:fldChar w:fldCharType="separate"/>
        </w:r>
        <w:r>
          <w:t>29</w:t>
        </w:r>
        <w:r>
          <w:fldChar w:fldCharType="end"/>
        </w:r>
      </w:hyperlink>
    </w:p>
    <w:p>
      <w:pPr>
        <w:pStyle w:val="TOC2"/>
        <w:tabs>
          <w:tab w:val="right" w:leader="dot" w:pos="8306"/>
        </w:tabs>
      </w:pPr>
      <w:hyperlink w:anchor="_Toc17328" w:history="1">
        <w:r>
          <w:rPr>
            <w:rFonts w:ascii="仿宋" w:eastAsia="仿宋" w:hAnsi="仿宋" w:cs="仿宋" w:hint="eastAsia"/>
            <w:lang w:eastAsia="zh-CN"/>
          </w:rPr>
          <w:t>(一)、建设周期</w:t>
        </w:r>
        <w:r>
          <w:tab/>
        </w:r>
        <w:r>
          <w:fldChar w:fldCharType="begin"/>
        </w:r>
        <w:r>
          <w:instrText xml:space="preserve"> PAGEREF _Toc17328 \h </w:instrText>
        </w:r>
        <w:r>
          <w:fldChar w:fldCharType="separate"/>
        </w:r>
        <w:r>
          <w:t>29</w:t>
        </w:r>
        <w:r>
          <w:fldChar w:fldCharType="end"/>
        </w:r>
      </w:hyperlink>
    </w:p>
    <w:p>
      <w:pPr>
        <w:pStyle w:val="TOC2"/>
        <w:tabs>
          <w:tab w:val="right" w:leader="dot" w:pos="8306"/>
        </w:tabs>
      </w:pPr>
      <w:hyperlink w:anchor="_Toc25123" w:history="1">
        <w:r>
          <w:rPr>
            <w:rFonts w:ascii="仿宋" w:eastAsia="仿宋" w:hAnsi="仿宋" w:cs="仿宋" w:hint="eastAsia"/>
            <w:lang w:eastAsia="zh-CN"/>
          </w:rPr>
          <w:t>(二)、建设进度</w:t>
        </w:r>
        <w:r>
          <w:tab/>
        </w:r>
        <w:r>
          <w:fldChar w:fldCharType="begin"/>
        </w:r>
        <w:r>
          <w:instrText xml:space="preserve"> PAGEREF _Toc25123 \h </w:instrText>
        </w:r>
        <w:r>
          <w:fldChar w:fldCharType="separate"/>
        </w:r>
        <w:r>
          <w:t>30</w:t>
        </w:r>
        <w:r>
          <w:fldChar w:fldCharType="end"/>
        </w:r>
      </w:hyperlink>
    </w:p>
    <w:p>
      <w:pPr>
        <w:pStyle w:val="TOC2"/>
        <w:tabs>
          <w:tab w:val="right" w:leader="dot" w:pos="8306"/>
        </w:tabs>
      </w:pPr>
      <w:hyperlink w:anchor="_Toc14531" w:history="1">
        <w:r>
          <w:rPr>
            <w:rFonts w:ascii="仿宋" w:eastAsia="仿宋" w:hAnsi="仿宋" w:cs="仿宋" w:hint="eastAsia"/>
            <w:lang w:eastAsia="zh-CN"/>
          </w:rPr>
          <w:t>(三)、进度安排注意事项</w:t>
        </w:r>
        <w:r>
          <w:tab/>
        </w:r>
        <w:r>
          <w:fldChar w:fldCharType="begin"/>
        </w:r>
        <w:r>
          <w:instrText xml:space="preserve"> PAGEREF _Toc14531 \h </w:instrText>
        </w:r>
        <w:r>
          <w:fldChar w:fldCharType="separate"/>
        </w:r>
        <w:r>
          <w:t>31</w:t>
        </w:r>
        <w:r>
          <w:fldChar w:fldCharType="end"/>
        </w:r>
      </w:hyperlink>
    </w:p>
    <w:p>
      <w:pPr>
        <w:pStyle w:val="TOC2"/>
        <w:tabs>
          <w:tab w:val="right" w:leader="dot" w:pos="8306"/>
        </w:tabs>
      </w:pPr>
      <w:hyperlink w:anchor="_Toc27177" w:history="1">
        <w:r>
          <w:rPr>
            <w:rFonts w:ascii="仿宋" w:eastAsia="仿宋" w:hAnsi="仿宋" w:cs="仿宋" w:hint="eastAsia"/>
            <w:lang w:eastAsia="zh-CN"/>
          </w:rPr>
          <w:t>(四)、人力资源配置</w:t>
        </w:r>
        <w:r>
          <w:tab/>
        </w:r>
        <w:r>
          <w:fldChar w:fldCharType="begin"/>
        </w:r>
        <w:r>
          <w:instrText xml:space="preserve"> PAGEREF _Toc27177 \h </w:instrText>
        </w:r>
        <w:r>
          <w:fldChar w:fldCharType="separate"/>
        </w:r>
        <w:r>
          <w:t>32</w:t>
        </w:r>
        <w:r>
          <w:fldChar w:fldCharType="end"/>
        </w:r>
      </w:hyperlink>
    </w:p>
    <w:p>
      <w:pPr>
        <w:pStyle w:val="TOC1"/>
        <w:tabs>
          <w:tab w:val="right" w:leader="dot" w:pos="8306"/>
        </w:tabs>
      </w:pPr>
      <w:hyperlink w:anchor="_Toc5271" w:history="1">
        <w:r>
          <w:rPr>
            <w:rFonts w:ascii="仿宋" w:eastAsia="仿宋" w:hAnsi="仿宋" w:cs="仿宋" w:hint="eastAsia"/>
            <w:lang w:eastAsia="zh-CN"/>
          </w:rPr>
          <w:t>九、油基型密封胶项目环境影响分析</w:t>
        </w:r>
        <w:r>
          <w:tab/>
        </w:r>
        <w:r>
          <w:fldChar w:fldCharType="begin"/>
        </w:r>
        <w:r>
          <w:instrText xml:space="preserve"> PAGEREF _Toc5271 \h </w:instrText>
        </w:r>
        <w:r>
          <w:fldChar w:fldCharType="separate"/>
        </w:r>
        <w:r>
          <w:t>33</w:t>
        </w:r>
        <w:r>
          <w:fldChar w:fldCharType="end"/>
        </w:r>
      </w:hyperlink>
    </w:p>
    <w:p>
      <w:pPr>
        <w:pStyle w:val="TOC2"/>
        <w:tabs>
          <w:tab w:val="right" w:leader="dot" w:pos="8306"/>
        </w:tabs>
      </w:pPr>
      <w:hyperlink w:anchor="_Toc32281" w:history="1">
        <w:r>
          <w:rPr>
            <w:rFonts w:ascii="仿宋" w:eastAsia="仿宋" w:hAnsi="仿宋" w:cs="仿宋" w:hint="eastAsia"/>
            <w:lang w:eastAsia="zh-CN"/>
          </w:rPr>
          <w:t>(一)、建设区域环境质量现状</w:t>
        </w:r>
        <w:r>
          <w:tab/>
        </w:r>
        <w:r>
          <w:fldChar w:fldCharType="begin"/>
        </w:r>
        <w:r>
          <w:instrText xml:space="preserve"> PAGEREF _Toc32281 \h </w:instrText>
        </w:r>
        <w:r>
          <w:fldChar w:fldCharType="separate"/>
        </w:r>
        <w:r>
          <w:t>33</w:t>
        </w:r>
        <w:r>
          <w:fldChar w:fldCharType="end"/>
        </w:r>
      </w:hyperlink>
    </w:p>
    <w:p>
      <w:pPr>
        <w:pStyle w:val="TOC2"/>
        <w:tabs>
          <w:tab w:val="right" w:leader="dot" w:pos="8306"/>
        </w:tabs>
      </w:pPr>
      <w:hyperlink w:anchor="_Toc22816" w:history="1">
        <w:r>
          <w:rPr>
            <w:rFonts w:ascii="仿宋" w:eastAsia="仿宋" w:hAnsi="仿宋" w:cs="仿宋" w:hint="eastAsia"/>
            <w:lang w:eastAsia="zh-CN"/>
          </w:rPr>
          <w:t>(二)、建设期环境保护</w:t>
        </w:r>
        <w:r>
          <w:tab/>
        </w:r>
        <w:r>
          <w:fldChar w:fldCharType="begin"/>
        </w:r>
        <w:r>
          <w:instrText xml:space="preserve"> PAGEREF _Toc22816 \h </w:instrText>
        </w:r>
        <w:r>
          <w:fldChar w:fldCharType="separate"/>
        </w:r>
        <w:r>
          <w:t>35</w:t>
        </w:r>
        <w:r>
          <w:fldChar w:fldCharType="end"/>
        </w:r>
      </w:hyperlink>
    </w:p>
    <w:p>
      <w:pPr>
        <w:pStyle w:val="TOC2"/>
        <w:tabs>
          <w:tab w:val="right" w:leader="dot" w:pos="8306"/>
        </w:tabs>
      </w:pPr>
      <w:hyperlink w:anchor="_Toc19349" w:history="1">
        <w:r>
          <w:rPr>
            <w:rFonts w:ascii="仿宋" w:eastAsia="仿宋" w:hAnsi="仿宋" w:cs="仿宋" w:hint="eastAsia"/>
            <w:lang w:eastAsia="zh-CN"/>
          </w:rPr>
          <w:t>(三)、运营期环境保护</w:t>
        </w:r>
        <w:r>
          <w:tab/>
        </w:r>
        <w:r>
          <w:fldChar w:fldCharType="begin"/>
        </w:r>
        <w:r>
          <w:instrText xml:space="preserve"> PAGEREF _Toc19349 \h </w:instrText>
        </w:r>
        <w:r>
          <w:fldChar w:fldCharType="separate"/>
        </w:r>
        <w:r>
          <w:t>36</w:t>
        </w:r>
        <w:r>
          <w:fldChar w:fldCharType="end"/>
        </w:r>
      </w:hyperlink>
    </w:p>
    <w:p>
      <w:pPr>
        <w:pStyle w:val="TOC2"/>
        <w:tabs>
          <w:tab w:val="right" w:leader="dot" w:pos="8306"/>
        </w:tabs>
      </w:pPr>
      <w:hyperlink w:anchor="_Toc19208" w:history="1">
        <w:r>
          <w:rPr>
            <w:rFonts w:ascii="仿宋" w:eastAsia="仿宋" w:hAnsi="仿宋" w:cs="仿宋" w:hint="eastAsia"/>
            <w:lang w:eastAsia="zh-CN"/>
          </w:rPr>
          <w:t>(四)、油基型密封胶项目建设对区域经济的影响</w:t>
        </w:r>
        <w:r>
          <w:tab/>
        </w:r>
        <w:r>
          <w:fldChar w:fldCharType="begin"/>
        </w:r>
        <w:r>
          <w:instrText xml:space="preserve"> PAGEREF _Toc19208 \h </w:instrText>
        </w:r>
        <w:r>
          <w:fldChar w:fldCharType="separate"/>
        </w:r>
        <w:r>
          <w:t>37</w:t>
        </w:r>
        <w:r>
          <w:fldChar w:fldCharType="end"/>
        </w:r>
      </w:hyperlink>
    </w:p>
    <w:p>
      <w:pPr>
        <w:pStyle w:val="TOC2"/>
        <w:tabs>
          <w:tab w:val="right" w:leader="dot" w:pos="8306"/>
        </w:tabs>
      </w:pPr>
      <w:hyperlink w:anchor="_Toc25574" w:history="1">
        <w:r>
          <w:rPr>
            <w:rFonts w:ascii="仿宋" w:eastAsia="仿宋" w:hAnsi="仿宋" w:cs="仿宋" w:hint="eastAsia"/>
            <w:lang w:eastAsia="zh-CN"/>
          </w:rPr>
          <w:t>(五)、废弃物处理</w:t>
        </w:r>
        <w:r>
          <w:tab/>
        </w:r>
        <w:r>
          <w:fldChar w:fldCharType="begin"/>
        </w:r>
        <w:r>
          <w:instrText xml:space="preserve"> PAGEREF _Toc25574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38" w:history="1">
        <w:r>
          <w:rPr>
            <w:rFonts w:ascii="仿宋" w:eastAsia="仿宋" w:hAnsi="仿宋" w:cs="仿宋" w:hint="eastAsia"/>
            <w:lang w:eastAsia="zh-CN"/>
          </w:rPr>
          <w:t>(六)、特殊环境影响分析</w:t>
        </w:r>
        <w:r>
          <w:tab/>
        </w:r>
        <w:r>
          <w:fldChar w:fldCharType="begin"/>
        </w:r>
        <w:r>
          <w:instrText xml:space="preserve"> PAGEREF _Toc16538 \h </w:instrText>
        </w:r>
        <w:r>
          <w:fldChar w:fldCharType="separate"/>
        </w:r>
        <w:r>
          <w:t>40</w:t>
        </w:r>
        <w:r>
          <w:fldChar w:fldCharType="end"/>
        </w:r>
      </w:hyperlink>
    </w:p>
    <w:p>
      <w:pPr>
        <w:pStyle w:val="TOC2"/>
        <w:tabs>
          <w:tab w:val="right" w:leader="dot" w:pos="8306"/>
        </w:tabs>
      </w:pPr>
      <w:hyperlink w:anchor="_Toc11720" w:history="1">
        <w:r>
          <w:rPr>
            <w:rFonts w:ascii="仿宋" w:eastAsia="仿宋" w:hAnsi="仿宋" w:cs="仿宋" w:hint="eastAsia"/>
            <w:lang w:eastAsia="zh-CN"/>
          </w:rPr>
          <w:t>(七)、清洁生产</w:t>
        </w:r>
        <w:r>
          <w:tab/>
        </w:r>
        <w:r>
          <w:fldChar w:fldCharType="begin"/>
        </w:r>
        <w:r>
          <w:instrText xml:space="preserve"> PAGEREF _Toc11720 \h </w:instrText>
        </w:r>
        <w:r>
          <w:fldChar w:fldCharType="separate"/>
        </w:r>
        <w:r>
          <w:t>42</w:t>
        </w:r>
        <w:r>
          <w:fldChar w:fldCharType="end"/>
        </w:r>
      </w:hyperlink>
    </w:p>
    <w:p>
      <w:pPr>
        <w:pStyle w:val="TOC2"/>
        <w:tabs>
          <w:tab w:val="right" w:leader="dot" w:pos="8306"/>
        </w:tabs>
      </w:pPr>
      <w:hyperlink w:anchor="_Toc12495" w:history="1">
        <w:r>
          <w:rPr>
            <w:rFonts w:ascii="仿宋" w:eastAsia="仿宋" w:hAnsi="仿宋" w:cs="仿宋" w:hint="eastAsia"/>
            <w:lang w:eastAsia="zh-CN"/>
          </w:rPr>
          <w:t>(八)、环境保护综合评价</w:t>
        </w:r>
        <w:r>
          <w:tab/>
        </w:r>
        <w:r>
          <w:fldChar w:fldCharType="begin"/>
        </w:r>
        <w:r>
          <w:instrText xml:space="preserve"> PAGEREF _Toc12495 \h </w:instrText>
        </w:r>
        <w:r>
          <w:fldChar w:fldCharType="separate"/>
        </w:r>
        <w:r>
          <w:t>43</w:t>
        </w:r>
        <w:r>
          <w:fldChar w:fldCharType="end"/>
        </w:r>
      </w:hyperlink>
    </w:p>
    <w:p>
      <w:pPr>
        <w:pStyle w:val="TOC1"/>
        <w:tabs>
          <w:tab w:val="right" w:leader="dot" w:pos="8306"/>
        </w:tabs>
      </w:pPr>
      <w:hyperlink w:anchor="_Toc2741" w:history="1">
        <w:r>
          <w:rPr>
            <w:rFonts w:ascii="仿宋" w:eastAsia="仿宋" w:hAnsi="仿宋" w:cs="仿宋" w:hint="eastAsia"/>
            <w:lang w:eastAsia="zh-CN"/>
          </w:rPr>
          <w:t>十、油基型密封胶项目风险管理</w:t>
        </w:r>
        <w:r>
          <w:tab/>
        </w:r>
        <w:r>
          <w:fldChar w:fldCharType="begin"/>
        </w:r>
        <w:r>
          <w:instrText xml:space="preserve"> PAGEREF _Toc2741 \h </w:instrText>
        </w:r>
        <w:r>
          <w:fldChar w:fldCharType="separate"/>
        </w:r>
        <w:r>
          <w:t>44</w:t>
        </w:r>
        <w:r>
          <w:fldChar w:fldCharType="end"/>
        </w:r>
      </w:hyperlink>
    </w:p>
    <w:p>
      <w:pPr>
        <w:pStyle w:val="TOC2"/>
        <w:tabs>
          <w:tab w:val="right" w:leader="dot" w:pos="8306"/>
        </w:tabs>
      </w:pPr>
      <w:hyperlink w:anchor="_Toc19452" w:history="1">
        <w:r>
          <w:rPr>
            <w:rFonts w:ascii="仿宋" w:eastAsia="仿宋" w:hAnsi="仿宋" w:cs="仿宋" w:hint="eastAsia"/>
            <w:lang w:eastAsia="zh-CN"/>
          </w:rPr>
          <w:t>(一)、风险识别与评估</w:t>
        </w:r>
        <w:r>
          <w:tab/>
        </w:r>
        <w:r>
          <w:fldChar w:fldCharType="begin"/>
        </w:r>
        <w:r>
          <w:instrText xml:space="preserve"> PAGEREF _Toc19452 \h </w:instrText>
        </w:r>
        <w:r>
          <w:fldChar w:fldCharType="separate"/>
        </w:r>
        <w:r>
          <w:t>44</w:t>
        </w:r>
        <w:r>
          <w:fldChar w:fldCharType="end"/>
        </w:r>
      </w:hyperlink>
    </w:p>
    <w:p>
      <w:pPr>
        <w:pStyle w:val="TOC2"/>
        <w:tabs>
          <w:tab w:val="right" w:leader="dot" w:pos="8306"/>
        </w:tabs>
      </w:pPr>
      <w:hyperlink w:anchor="_Toc29551" w:history="1">
        <w:r>
          <w:rPr>
            <w:rFonts w:ascii="仿宋" w:eastAsia="仿宋" w:hAnsi="仿宋" w:cs="仿宋" w:hint="eastAsia"/>
            <w:lang w:eastAsia="zh-CN"/>
          </w:rPr>
          <w:t>(二)、风险应对策略</w:t>
        </w:r>
        <w:r>
          <w:tab/>
        </w:r>
        <w:r>
          <w:fldChar w:fldCharType="begin"/>
        </w:r>
        <w:r>
          <w:instrText xml:space="preserve"> PAGEREF _Toc29551 \h </w:instrText>
        </w:r>
        <w:r>
          <w:fldChar w:fldCharType="separate"/>
        </w:r>
        <w:r>
          <w:t>45</w:t>
        </w:r>
        <w:r>
          <w:fldChar w:fldCharType="end"/>
        </w:r>
      </w:hyperlink>
    </w:p>
    <w:p>
      <w:pPr>
        <w:pStyle w:val="TOC2"/>
        <w:tabs>
          <w:tab w:val="right" w:leader="dot" w:pos="8306"/>
        </w:tabs>
      </w:pPr>
      <w:hyperlink w:anchor="_Toc29360" w:history="1">
        <w:r>
          <w:rPr>
            <w:rFonts w:ascii="仿宋" w:eastAsia="仿宋" w:hAnsi="仿宋" w:cs="仿宋" w:hint="eastAsia"/>
            <w:lang w:eastAsia="zh-CN"/>
          </w:rPr>
          <w:t>(三)、风险监控与控制</w:t>
        </w:r>
        <w:r>
          <w:tab/>
        </w:r>
        <w:r>
          <w:fldChar w:fldCharType="begin"/>
        </w:r>
        <w:r>
          <w:instrText xml:space="preserve"> PAGEREF _Toc29360 \h </w:instrText>
        </w:r>
        <w:r>
          <w:fldChar w:fldCharType="separate"/>
        </w:r>
        <w:r>
          <w:t>47</w:t>
        </w:r>
        <w:r>
          <w:fldChar w:fldCharType="end"/>
        </w:r>
      </w:hyperlink>
    </w:p>
    <w:p>
      <w:pPr>
        <w:pStyle w:val="TOC1"/>
        <w:tabs>
          <w:tab w:val="right" w:leader="dot" w:pos="8306"/>
        </w:tabs>
      </w:pPr>
      <w:hyperlink w:anchor="_Toc11727" w:history="1">
        <w:r>
          <w:rPr>
            <w:rFonts w:ascii="仿宋" w:eastAsia="仿宋" w:hAnsi="仿宋" w:cs="仿宋" w:hint="eastAsia"/>
            <w:lang w:eastAsia="zh-CN"/>
          </w:rPr>
          <w:t>十一、油基型密封胶项目财务管理</w:t>
        </w:r>
        <w:r>
          <w:tab/>
        </w:r>
        <w:r>
          <w:fldChar w:fldCharType="begin"/>
        </w:r>
        <w:r>
          <w:instrText xml:space="preserve"> PAGEREF _Toc11727 \h </w:instrText>
        </w:r>
        <w:r>
          <w:fldChar w:fldCharType="separate"/>
        </w:r>
        <w:r>
          <w:t>48</w:t>
        </w:r>
        <w:r>
          <w:fldChar w:fldCharType="end"/>
        </w:r>
      </w:hyperlink>
    </w:p>
    <w:p>
      <w:pPr>
        <w:pStyle w:val="TOC2"/>
        <w:tabs>
          <w:tab w:val="right" w:leader="dot" w:pos="8306"/>
        </w:tabs>
      </w:pPr>
      <w:hyperlink w:anchor="_Toc17602" w:history="1">
        <w:r>
          <w:rPr>
            <w:rFonts w:ascii="仿宋" w:eastAsia="仿宋" w:hAnsi="仿宋" w:cs="仿宋" w:hint="eastAsia"/>
            <w:lang w:eastAsia="zh-CN"/>
          </w:rPr>
          <w:t>(一)、资金需求大</w:t>
        </w:r>
        <w:r>
          <w:tab/>
        </w:r>
        <w:r>
          <w:fldChar w:fldCharType="begin"/>
        </w:r>
        <w:r>
          <w:instrText xml:space="preserve"> PAGEREF _Toc17602 \h </w:instrText>
        </w:r>
        <w:r>
          <w:fldChar w:fldCharType="separate"/>
        </w:r>
        <w:r>
          <w:t>48</w:t>
        </w:r>
        <w:r>
          <w:fldChar w:fldCharType="end"/>
        </w:r>
      </w:hyperlink>
    </w:p>
    <w:p>
      <w:pPr>
        <w:pStyle w:val="TOC2"/>
        <w:tabs>
          <w:tab w:val="right" w:leader="dot" w:pos="8306"/>
        </w:tabs>
      </w:pPr>
      <w:hyperlink w:anchor="_Toc3624" w:history="1">
        <w:r>
          <w:rPr>
            <w:rFonts w:ascii="仿宋" w:eastAsia="仿宋" w:hAnsi="仿宋" w:cs="仿宋" w:hint="eastAsia"/>
            <w:lang w:eastAsia="zh-CN"/>
          </w:rPr>
          <w:t>(二)、研发周期长</w:t>
        </w:r>
        <w:r>
          <w:tab/>
        </w:r>
        <w:r>
          <w:fldChar w:fldCharType="begin"/>
        </w:r>
        <w:r>
          <w:instrText xml:space="preserve"> PAGEREF _Toc3624 \h </w:instrText>
        </w:r>
        <w:r>
          <w:fldChar w:fldCharType="separate"/>
        </w:r>
        <w:r>
          <w:t>49</w:t>
        </w:r>
        <w:r>
          <w:fldChar w:fldCharType="end"/>
        </w:r>
      </w:hyperlink>
    </w:p>
    <w:p>
      <w:pPr>
        <w:pStyle w:val="TOC2"/>
        <w:tabs>
          <w:tab w:val="right" w:leader="dot" w:pos="8306"/>
        </w:tabs>
      </w:pPr>
      <w:hyperlink w:anchor="_Toc4520" w:history="1">
        <w:r>
          <w:rPr>
            <w:rFonts w:ascii="仿宋" w:eastAsia="仿宋" w:hAnsi="仿宋" w:cs="仿宋" w:hint="eastAsia"/>
            <w:lang w:eastAsia="zh-CN"/>
          </w:rPr>
          <w:t>(三)、市场风险大</w:t>
        </w:r>
        <w:r>
          <w:tab/>
        </w:r>
        <w:r>
          <w:fldChar w:fldCharType="begin"/>
        </w:r>
        <w:r>
          <w:instrText xml:space="preserve"> PAGEREF _Toc4520 \h </w:instrText>
        </w:r>
        <w:r>
          <w:fldChar w:fldCharType="separate"/>
        </w:r>
        <w:r>
          <w:t>50</w:t>
        </w:r>
        <w:r>
          <w:fldChar w:fldCharType="end"/>
        </w:r>
      </w:hyperlink>
    </w:p>
    <w:p>
      <w:pPr>
        <w:pStyle w:val="TOC2"/>
        <w:tabs>
          <w:tab w:val="right" w:leader="dot" w:pos="8306"/>
        </w:tabs>
      </w:pPr>
      <w:hyperlink w:anchor="_Toc2246" w:history="1">
        <w:r>
          <w:rPr>
            <w:rFonts w:ascii="仿宋" w:eastAsia="仿宋" w:hAnsi="仿宋" w:cs="仿宋" w:hint="eastAsia"/>
            <w:lang w:eastAsia="zh-CN"/>
          </w:rPr>
          <w:t>(四)、利润率高</w:t>
        </w:r>
        <w:r>
          <w:tab/>
        </w:r>
        <w:r>
          <w:fldChar w:fldCharType="begin"/>
        </w:r>
        <w:r>
          <w:instrText xml:space="preserve"> PAGEREF _Toc2246 \h </w:instrText>
        </w:r>
        <w:r>
          <w:fldChar w:fldCharType="separate"/>
        </w:r>
        <w:r>
          <w:t>53</w:t>
        </w:r>
        <w:r>
          <w:fldChar w:fldCharType="end"/>
        </w:r>
      </w:hyperlink>
    </w:p>
    <w:p>
      <w:pPr>
        <w:pStyle w:val="TOC1"/>
        <w:tabs>
          <w:tab w:val="right" w:leader="dot" w:pos="8306"/>
        </w:tabs>
      </w:pPr>
      <w:hyperlink w:anchor="_Toc31870" w:history="1">
        <w:r>
          <w:rPr>
            <w:rFonts w:ascii="仿宋" w:eastAsia="仿宋" w:hAnsi="仿宋" w:cs="仿宋" w:hint="eastAsia"/>
            <w:lang w:eastAsia="zh-CN"/>
          </w:rPr>
          <w:t>十二、油基型密封胶项目人力资源培养与发展</w:t>
        </w:r>
        <w:r>
          <w:tab/>
        </w:r>
        <w:r>
          <w:fldChar w:fldCharType="begin"/>
        </w:r>
        <w:r>
          <w:instrText xml:space="preserve"> PAGEREF _Toc31870 \h </w:instrText>
        </w:r>
        <w:r>
          <w:fldChar w:fldCharType="separate"/>
        </w:r>
        <w:r>
          <w:t>55</w:t>
        </w:r>
        <w:r>
          <w:fldChar w:fldCharType="end"/>
        </w:r>
      </w:hyperlink>
    </w:p>
    <w:p>
      <w:pPr>
        <w:pStyle w:val="TOC2"/>
        <w:tabs>
          <w:tab w:val="right" w:leader="dot" w:pos="8306"/>
        </w:tabs>
      </w:pPr>
      <w:hyperlink w:anchor="_Toc15436" w:history="1">
        <w:r>
          <w:rPr>
            <w:rFonts w:ascii="仿宋" w:eastAsia="仿宋" w:hAnsi="仿宋" w:cs="仿宋" w:hint="eastAsia"/>
            <w:lang w:eastAsia="zh-CN"/>
          </w:rPr>
          <w:t>(一)、人才需求与规划</w:t>
        </w:r>
        <w:r>
          <w:tab/>
        </w:r>
        <w:r>
          <w:fldChar w:fldCharType="begin"/>
        </w:r>
        <w:r>
          <w:instrText xml:space="preserve"> PAGEREF _Toc15436 \h </w:instrText>
        </w:r>
        <w:r>
          <w:fldChar w:fldCharType="separate"/>
        </w:r>
        <w:r>
          <w:t>55</w:t>
        </w:r>
        <w:r>
          <w:fldChar w:fldCharType="end"/>
        </w:r>
      </w:hyperlink>
    </w:p>
    <w:p>
      <w:pPr>
        <w:pStyle w:val="TOC2"/>
        <w:tabs>
          <w:tab w:val="right" w:leader="dot" w:pos="8306"/>
        </w:tabs>
      </w:pPr>
      <w:hyperlink w:anchor="_Toc31092" w:history="1">
        <w:r>
          <w:rPr>
            <w:rFonts w:ascii="仿宋" w:eastAsia="仿宋" w:hAnsi="仿宋" w:cs="仿宋" w:hint="eastAsia"/>
            <w:lang w:eastAsia="zh-CN"/>
          </w:rPr>
          <w:t>(二)、培训与发展计划</w:t>
        </w:r>
        <w:r>
          <w:tab/>
        </w:r>
        <w:r>
          <w:fldChar w:fldCharType="begin"/>
        </w:r>
        <w:r>
          <w:instrText xml:space="preserve"> PAGEREF _Toc31092 \h </w:instrText>
        </w:r>
        <w:r>
          <w:fldChar w:fldCharType="separate"/>
        </w:r>
        <w:r>
          <w:t>56</w:t>
        </w:r>
        <w:r>
          <w:fldChar w:fldCharType="end"/>
        </w:r>
      </w:hyperlink>
    </w:p>
    <w:p>
      <w:pPr>
        <w:pStyle w:val="TOC1"/>
        <w:tabs>
          <w:tab w:val="right" w:leader="dot" w:pos="8306"/>
        </w:tabs>
      </w:pPr>
      <w:hyperlink w:anchor="_Toc9203" w:history="1">
        <w:r>
          <w:rPr>
            <w:rFonts w:ascii="仿宋" w:eastAsia="仿宋" w:hAnsi="仿宋" w:cs="仿宋" w:hint="eastAsia"/>
            <w:lang w:eastAsia="zh-CN"/>
          </w:rPr>
          <w:t>十三、利益相关者分析与沟通计划</w:t>
        </w:r>
        <w:r>
          <w:tab/>
        </w:r>
        <w:r>
          <w:fldChar w:fldCharType="begin"/>
        </w:r>
        <w:r>
          <w:instrText xml:space="preserve"> PAGEREF _Toc9203 \h </w:instrText>
        </w:r>
        <w:r>
          <w:fldChar w:fldCharType="separate"/>
        </w:r>
        <w:r>
          <w:t>56</w:t>
        </w:r>
        <w:r>
          <w:fldChar w:fldCharType="end"/>
        </w:r>
      </w:hyperlink>
    </w:p>
    <w:p>
      <w:pPr>
        <w:pStyle w:val="TOC2"/>
        <w:tabs>
          <w:tab w:val="right" w:leader="dot" w:pos="8306"/>
        </w:tabs>
      </w:pPr>
      <w:hyperlink w:anchor="_Toc14202" w:history="1">
        <w:r>
          <w:rPr>
            <w:rFonts w:ascii="仿宋" w:eastAsia="仿宋" w:hAnsi="仿宋" w:cs="仿宋" w:hint="eastAsia"/>
            <w:lang w:eastAsia="zh-CN"/>
          </w:rPr>
          <w:t>(一)、利益相关者分析</w:t>
        </w:r>
        <w:r>
          <w:tab/>
        </w:r>
        <w:r>
          <w:fldChar w:fldCharType="begin"/>
        </w:r>
        <w:r>
          <w:instrText xml:space="preserve"> PAGEREF _Toc14202 \h </w:instrText>
        </w:r>
        <w:r>
          <w:fldChar w:fldCharType="separate"/>
        </w:r>
        <w:r>
          <w:t>56</w:t>
        </w:r>
        <w:r>
          <w:fldChar w:fldCharType="end"/>
        </w:r>
      </w:hyperlink>
    </w:p>
    <w:p>
      <w:pPr>
        <w:pStyle w:val="TOC2"/>
        <w:tabs>
          <w:tab w:val="right" w:leader="dot" w:pos="8306"/>
        </w:tabs>
      </w:pPr>
      <w:hyperlink w:anchor="_Toc22795" w:history="1">
        <w:r>
          <w:rPr>
            <w:rFonts w:ascii="仿宋" w:eastAsia="仿宋" w:hAnsi="仿宋" w:cs="仿宋" w:hint="eastAsia"/>
            <w:lang w:eastAsia="zh-CN"/>
          </w:rPr>
          <w:t>(二)、沟通计划</w:t>
        </w:r>
        <w:r>
          <w:tab/>
        </w:r>
        <w:r>
          <w:fldChar w:fldCharType="begin"/>
        </w:r>
        <w:r>
          <w:instrText xml:space="preserve"> PAGEREF _Toc22795 \h </w:instrText>
        </w:r>
        <w:r>
          <w:fldChar w:fldCharType="separate"/>
        </w:r>
        <w:r>
          <w:t>57</w:t>
        </w:r>
        <w:r>
          <w:fldChar w:fldCharType="end"/>
        </w:r>
      </w:hyperlink>
    </w:p>
    <w:p>
      <w:pPr>
        <w:pStyle w:val="TOC1"/>
        <w:tabs>
          <w:tab w:val="right" w:leader="dot" w:pos="8306"/>
        </w:tabs>
      </w:pPr>
      <w:hyperlink w:anchor="_Toc24664" w:history="1">
        <w:r>
          <w:rPr>
            <w:rFonts w:ascii="仿宋" w:eastAsia="仿宋" w:hAnsi="仿宋" w:cs="仿宋" w:hint="eastAsia"/>
            <w:lang w:eastAsia="zh-CN"/>
          </w:rPr>
          <w:t>十四、油基型密封胶项目工程方案分析</w:t>
        </w:r>
        <w:r>
          <w:tab/>
        </w:r>
        <w:r>
          <w:fldChar w:fldCharType="begin"/>
        </w:r>
        <w:r>
          <w:instrText xml:space="preserve"> PAGEREF _Toc24664 \h </w:instrText>
        </w:r>
        <w:r>
          <w:fldChar w:fldCharType="separate"/>
        </w:r>
        <w:r>
          <w:t>59</w:t>
        </w:r>
        <w:r>
          <w:fldChar w:fldCharType="end"/>
        </w:r>
      </w:hyperlink>
    </w:p>
    <w:p>
      <w:pPr>
        <w:pStyle w:val="TOC2"/>
        <w:tabs>
          <w:tab w:val="right" w:leader="dot" w:pos="8306"/>
        </w:tabs>
      </w:pPr>
      <w:hyperlink w:anchor="_Toc17699" w:history="1">
        <w:r>
          <w:rPr>
            <w:rFonts w:ascii="仿宋" w:eastAsia="仿宋" w:hAnsi="仿宋" w:cs="仿宋" w:hint="eastAsia"/>
            <w:lang w:eastAsia="zh-CN"/>
          </w:rPr>
          <w:t>(一)、建筑工程设计原则</w:t>
        </w:r>
        <w:r>
          <w:tab/>
        </w:r>
        <w:r>
          <w:fldChar w:fldCharType="begin"/>
        </w:r>
        <w:r>
          <w:instrText xml:space="preserve"> PAGEREF _Toc17699 \h </w:instrText>
        </w:r>
        <w:r>
          <w:fldChar w:fldCharType="separate"/>
        </w:r>
        <w:r>
          <w:t>59</w:t>
        </w:r>
        <w:r>
          <w:fldChar w:fldCharType="end"/>
        </w:r>
      </w:hyperlink>
    </w:p>
    <w:p>
      <w:pPr>
        <w:pStyle w:val="TOC2"/>
        <w:tabs>
          <w:tab w:val="right" w:leader="dot" w:pos="8306"/>
        </w:tabs>
      </w:pPr>
      <w:hyperlink w:anchor="_Toc10911" w:history="1">
        <w:r>
          <w:rPr>
            <w:rFonts w:ascii="仿宋" w:eastAsia="仿宋" w:hAnsi="仿宋" w:cs="仿宋" w:hint="eastAsia"/>
            <w:lang w:eastAsia="zh-CN"/>
          </w:rPr>
          <w:t>(二)、土建工程建设指标</w:t>
        </w:r>
        <w:r>
          <w:tab/>
        </w:r>
        <w:r>
          <w:fldChar w:fldCharType="begin"/>
        </w:r>
        <w:r>
          <w:instrText xml:space="preserve"> PAGEREF _Toc10911 \h </w:instrText>
        </w:r>
        <w:r>
          <w:fldChar w:fldCharType="separate"/>
        </w:r>
        <w:r>
          <w:t>62</w:t>
        </w:r>
        <w:r>
          <w:fldChar w:fldCharType="end"/>
        </w:r>
      </w:hyperlink>
    </w:p>
    <w:p>
      <w:pPr>
        <w:pStyle w:val="TOC1"/>
        <w:tabs>
          <w:tab w:val="right" w:leader="dot" w:pos="8306"/>
        </w:tabs>
      </w:pPr>
      <w:hyperlink w:anchor="_Toc29375" w:history="1">
        <w:r>
          <w:rPr>
            <w:rFonts w:ascii="仿宋" w:eastAsia="仿宋" w:hAnsi="仿宋" w:cs="仿宋" w:hint="eastAsia"/>
            <w:lang w:eastAsia="zh-CN"/>
          </w:rPr>
          <w:t>十五、质量管理体系</w:t>
        </w:r>
        <w:r>
          <w:tab/>
        </w:r>
        <w:r>
          <w:fldChar w:fldCharType="begin"/>
        </w:r>
        <w:r>
          <w:instrText xml:space="preserve"> PAGEREF _Toc29375 \h </w:instrText>
        </w:r>
        <w:r>
          <w:fldChar w:fldCharType="separate"/>
        </w:r>
        <w:r>
          <w:t>64</w:t>
        </w:r>
        <w:r>
          <w:fldChar w:fldCharType="end"/>
        </w:r>
      </w:hyperlink>
    </w:p>
    <w:p>
      <w:pPr>
        <w:pStyle w:val="TOC2"/>
        <w:tabs>
          <w:tab w:val="right" w:leader="dot" w:pos="8306"/>
        </w:tabs>
      </w:pPr>
      <w:hyperlink w:anchor="_Toc21529" w:history="1">
        <w:r>
          <w:rPr>
            <w:rFonts w:ascii="仿宋" w:eastAsia="仿宋" w:hAnsi="仿宋" w:cs="仿宋" w:hint="eastAsia"/>
            <w:lang w:eastAsia="zh-CN"/>
          </w:rPr>
          <w:t>(一)、质量目标与方针</w:t>
        </w:r>
        <w:r>
          <w:tab/>
        </w:r>
        <w:r>
          <w:fldChar w:fldCharType="begin"/>
        </w:r>
        <w:r>
          <w:instrText xml:space="preserve"> PAGEREF _Toc21529 \h </w:instrText>
        </w:r>
        <w:r>
          <w:fldChar w:fldCharType="separate"/>
        </w:r>
        <w:r>
          <w:t>64</w:t>
        </w:r>
        <w:r>
          <w:fldChar w:fldCharType="end"/>
        </w:r>
      </w:hyperlink>
    </w:p>
    <w:p>
      <w:pPr>
        <w:pStyle w:val="TOC2"/>
        <w:tabs>
          <w:tab w:val="right" w:leader="dot" w:pos="8306"/>
        </w:tabs>
      </w:pPr>
      <w:hyperlink w:anchor="_Toc22670" w:history="1">
        <w:r>
          <w:rPr>
            <w:rFonts w:ascii="仿宋" w:eastAsia="仿宋" w:hAnsi="仿宋" w:cs="仿宋" w:hint="eastAsia"/>
            <w:lang w:eastAsia="zh-CN"/>
          </w:rPr>
          <w:t>(二)、质量管理责任</w:t>
        </w:r>
        <w:r>
          <w:tab/>
        </w:r>
        <w:r>
          <w:fldChar w:fldCharType="begin"/>
        </w:r>
        <w:r>
          <w:instrText xml:space="preserve"> PAGEREF _Toc22670 \h </w:instrText>
        </w:r>
        <w:r>
          <w:fldChar w:fldCharType="separate"/>
        </w:r>
        <w:r>
          <w:t>65</w:t>
        </w:r>
        <w:r>
          <w:fldChar w:fldCharType="end"/>
        </w:r>
      </w:hyperlink>
    </w:p>
    <w:p>
      <w:pPr>
        <w:pStyle w:val="TOC2"/>
        <w:tabs>
          <w:tab w:val="right" w:leader="dot" w:pos="8306"/>
        </w:tabs>
      </w:pPr>
      <w:hyperlink w:anchor="_Toc4245" w:history="1">
        <w:r>
          <w:rPr>
            <w:rFonts w:ascii="仿宋" w:eastAsia="仿宋" w:hAnsi="仿宋" w:cs="仿宋" w:hint="eastAsia"/>
            <w:lang w:eastAsia="zh-CN"/>
          </w:rPr>
          <w:t>(三)、质量管理体系文件</w:t>
        </w:r>
        <w:r>
          <w:tab/>
        </w:r>
        <w:r>
          <w:fldChar w:fldCharType="begin"/>
        </w:r>
        <w:r>
          <w:instrText xml:space="preserve"> PAGEREF _Toc4245 \h </w:instrText>
        </w:r>
        <w:r>
          <w:fldChar w:fldCharType="separate"/>
        </w:r>
        <w:r>
          <w:t>66</w:t>
        </w:r>
        <w:r>
          <w:fldChar w:fldCharType="end"/>
        </w:r>
      </w:hyperlink>
    </w:p>
    <w:p>
      <w:pPr>
        <w:pStyle w:val="TOC2"/>
        <w:tabs>
          <w:tab w:val="right" w:leader="dot" w:pos="8306"/>
        </w:tabs>
      </w:pPr>
      <w:hyperlink w:anchor="_Toc7034" w:history="1">
        <w:r>
          <w:rPr>
            <w:rFonts w:ascii="仿宋" w:eastAsia="仿宋" w:hAnsi="仿宋" w:cs="仿宋" w:hint="eastAsia"/>
            <w:lang w:eastAsia="zh-CN"/>
          </w:rPr>
          <w:t>(四)、质量培训与教育</w:t>
        </w:r>
        <w:r>
          <w:tab/>
        </w:r>
        <w:r>
          <w:fldChar w:fldCharType="begin"/>
        </w:r>
        <w:r>
          <w:instrText xml:space="preserve"> PAGEREF _Toc7034 \h </w:instrText>
        </w:r>
        <w:r>
          <w:fldChar w:fldCharType="separate"/>
        </w:r>
        <w:r>
          <w:t>68</w:t>
        </w:r>
        <w:r>
          <w:fldChar w:fldCharType="end"/>
        </w:r>
      </w:hyperlink>
    </w:p>
    <w:p>
      <w:pPr>
        <w:pStyle w:val="TOC2"/>
        <w:tabs>
          <w:tab w:val="right" w:leader="dot" w:pos="8306"/>
        </w:tabs>
      </w:pPr>
      <w:hyperlink w:anchor="_Toc6219" w:history="1">
        <w:r>
          <w:rPr>
            <w:rFonts w:ascii="仿宋" w:eastAsia="仿宋" w:hAnsi="仿宋" w:cs="仿宋" w:hint="eastAsia"/>
            <w:lang w:eastAsia="zh-CN"/>
          </w:rPr>
          <w:t>(五)、质量审核与评价</w:t>
        </w:r>
        <w:r>
          <w:tab/>
        </w:r>
        <w:r>
          <w:fldChar w:fldCharType="begin"/>
        </w:r>
        <w:r>
          <w:instrText xml:space="preserve"> PAGEREF _Toc6219 \h </w:instrText>
        </w:r>
        <w:r>
          <w:fldChar w:fldCharType="separate"/>
        </w:r>
        <w:r>
          <w:t>69</w:t>
        </w:r>
        <w:r>
          <w:fldChar w:fldCharType="end"/>
        </w:r>
      </w:hyperlink>
    </w:p>
    <w:p>
      <w:pPr>
        <w:pStyle w:val="TOC2"/>
        <w:tabs>
          <w:tab w:val="right" w:leader="dot" w:pos="8306"/>
        </w:tabs>
      </w:pPr>
      <w:hyperlink w:anchor="_Toc26121" w:history="1">
        <w:r>
          <w:rPr>
            <w:rFonts w:ascii="仿宋" w:eastAsia="仿宋" w:hAnsi="仿宋" w:cs="仿宋" w:hint="eastAsia"/>
            <w:lang w:eastAsia="zh-CN"/>
          </w:rPr>
          <w:t>(六)、不符合与纠正措施</w:t>
        </w:r>
        <w:r>
          <w:tab/>
        </w:r>
        <w:r>
          <w:fldChar w:fldCharType="begin"/>
        </w:r>
        <w:r>
          <w:instrText xml:space="preserve"> PAGEREF _Toc26121 \h </w:instrText>
        </w:r>
        <w:r>
          <w:fldChar w:fldCharType="separate"/>
        </w:r>
        <w:r>
          <w:t>70</w:t>
        </w:r>
        <w:r>
          <w:fldChar w:fldCharType="end"/>
        </w:r>
      </w:hyperlink>
    </w:p>
    <w:p>
      <w:pPr>
        <w:pStyle w:val="TOC1"/>
        <w:tabs>
          <w:tab w:val="right" w:leader="dot" w:pos="8306"/>
        </w:tabs>
      </w:pPr>
      <w:hyperlink w:anchor="_Toc6700" w:history="1">
        <w:r>
          <w:rPr>
            <w:rFonts w:ascii="仿宋" w:eastAsia="仿宋" w:hAnsi="仿宋" w:cs="仿宋" w:hint="eastAsia"/>
            <w:lang w:eastAsia="zh-CN"/>
          </w:rPr>
          <w:t>十六、油基型密封胶项目变更管理</w:t>
        </w:r>
        <w:r>
          <w:tab/>
        </w:r>
        <w:r>
          <w:fldChar w:fldCharType="begin"/>
        </w:r>
        <w:r>
          <w:instrText xml:space="preserve"> PAGEREF _Toc6700 \h </w:instrText>
        </w:r>
        <w:r>
          <w:fldChar w:fldCharType="separate"/>
        </w:r>
        <w:r>
          <w:t>72</w:t>
        </w:r>
        <w:r>
          <w:fldChar w:fldCharType="end"/>
        </w:r>
      </w:hyperlink>
    </w:p>
    <w:p>
      <w:pPr>
        <w:pStyle w:val="TOC2"/>
        <w:tabs>
          <w:tab w:val="right" w:leader="dot" w:pos="8306"/>
        </w:tabs>
      </w:pPr>
      <w:hyperlink w:anchor="_Toc10209" w:history="1">
        <w:r>
          <w:rPr>
            <w:rFonts w:ascii="仿宋" w:eastAsia="仿宋" w:hAnsi="仿宋" w:cs="仿宋" w:hint="eastAsia"/>
            <w:lang w:eastAsia="zh-CN"/>
          </w:rPr>
          <w:t>(一)、变更申请与评估</w:t>
        </w:r>
        <w:r>
          <w:tab/>
        </w:r>
        <w:r>
          <w:fldChar w:fldCharType="begin"/>
        </w:r>
        <w:r>
          <w:instrText xml:space="preserve"> PAGEREF _Toc10209 \h </w:instrText>
        </w:r>
        <w:r>
          <w:fldChar w:fldCharType="separate"/>
        </w:r>
        <w:r>
          <w:t>72</w:t>
        </w:r>
        <w:r>
          <w:fldChar w:fldCharType="end"/>
        </w:r>
      </w:hyperlink>
    </w:p>
    <w:p>
      <w:pPr>
        <w:pStyle w:val="TOC2"/>
        <w:tabs>
          <w:tab w:val="right" w:leader="dot" w:pos="8306"/>
        </w:tabs>
      </w:pPr>
      <w:hyperlink w:anchor="_Toc14803" w:history="1">
        <w:r>
          <w:rPr>
            <w:rFonts w:ascii="仿宋" w:eastAsia="仿宋" w:hAnsi="仿宋" w:cs="仿宋" w:hint="eastAsia"/>
            <w:lang w:eastAsia="zh-CN"/>
          </w:rPr>
          <w:t>(二)、变更实施与控制</w:t>
        </w:r>
        <w:r>
          <w:tab/>
        </w:r>
        <w:r>
          <w:fldChar w:fldCharType="begin"/>
        </w:r>
        <w:r>
          <w:instrText xml:space="preserve"> PAGEREF _Toc14803 \h </w:instrText>
        </w:r>
        <w:r>
          <w:fldChar w:fldCharType="separate"/>
        </w:r>
        <w:r>
          <w:t>72</w:t>
        </w:r>
        <w:r>
          <w:fldChar w:fldCharType="end"/>
        </w:r>
      </w:hyperlink>
    </w:p>
    <w:p>
      <w:pPr>
        <w:pStyle w:val="TOC1"/>
        <w:tabs>
          <w:tab w:val="right" w:leader="dot" w:pos="8306"/>
        </w:tabs>
      </w:pPr>
      <w:hyperlink w:anchor="_Toc26236" w:history="1">
        <w:r>
          <w:rPr>
            <w:rFonts w:ascii="仿宋" w:eastAsia="仿宋" w:hAnsi="仿宋" w:cs="仿宋" w:hint="eastAsia"/>
            <w:lang w:eastAsia="zh-CN"/>
          </w:rPr>
          <w:t>十七、油基型密封胶项目实施保障措施</w:t>
        </w:r>
        <w:r>
          <w:tab/>
        </w:r>
        <w:r>
          <w:fldChar w:fldCharType="begin"/>
        </w:r>
        <w:r>
          <w:instrText xml:space="preserve"> PAGEREF _Toc26236 \h </w:instrText>
        </w:r>
        <w:r>
          <w:fldChar w:fldCharType="separate"/>
        </w:r>
        <w:r>
          <w:t>73</w:t>
        </w:r>
        <w:r>
          <w:fldChar w:fldCharType="end"/>
        </w:r>
      </w:hyperlink>
    </w:p>
    <w:p>
      <w:pPr>
        <w:pStyle w:val="TOC2"/>
        <w:tabs>
          <w:tab w:val="right" w:leader="dot" w:pos="8306"/>
        </w:tabs>
      </w:pPr>
      <w:hyperlink w:anchor="_Toc15867" w:history="1">
        <w:r>
          <w:rPr>
            <w:rFonts w:ascii="仿宋" w:eastAsia="仿宋" w:hAnsi="仿宋" w:cs="仿宋" w:hint="eastAsia"/>
            <w:lang w:eastAsia="zh-CN"/>
          </w:rPr>
          <w:t>(一)、油基型密封胶项目实施保障机制</w:t>
        </w:r>
        <w:r>
          <w:tab/>
        </w:r>
        <w:r>
          <w:fldChar w:fldCharType="begin"/>
        </w:r>
        <w:r>
          <w:instrText xml:space="preserve"> PAGEREF _Toc15867 \h </w:instrText>
        </w:r>
        <w:r>
          <w:fldChar w:fldCharType="separate"/>
        </w:r>
        <w:r>
          <w:t>73</w:t>
        </w:r>
        <w:r>
          <w:fldChar w:fldCharType="end"/>
        </w:r>
      </w:hyperlink>
    </w:p>
    <w:p>
      <w:pPr>
        <w:pStyle w:val="TOC2"/>
        <w:tabs>
          <w:tab w:val="right" w:leader="dot" w:pos="8306"/>
        </w:tabs>
      </w:pPr>
      <w:hyperlink w:anchor="_Toc20542" w:history="1">
        <w:r>
          <w:rPr>
            <w:rFonts w:ascii="仿宋" w:eastAsia="仿宋" w:hAnsi="仿宋" w:cs="仿宋" w:hint="eastAsia"/>
            <w:lang w:eastAsia="zh-CN"/>
          </w:rPr>
          <w:t>(二)、油基型密封胶项目法律合规要求</w:t>
        </w:r>
        <w:r>
          <w:tab/>
        </w:r>
        <w:r>
          <w:fldChar w:fldCharType="begin"/>
        </w:r>
        <w:r>
          <w:instrText xml:space="preserve"> PAGEREF _Toc20542 \h </w:instrText>
        </w:r>
        <w:r>
          <w:fldChar w:fldCharType="separate"/>
        </w:r>
        <w:r>
          <w:t>76</w:t>
        </w:r>
        <w:r>
          <w:fldChar w:fldCharType="end"/>
        </w:r>
      </w:hyperlink>
    </w:p>
    <w:p>
      <w:pPr>
        <w:pStyle w:val="TOC2"/>
        <w:tabs>
          <w:tab w:val="right" w:leader="dot" w:pos="8306"/>
        </w:tabs>
      </w:pPr>
      <w:hyperlink w:anchor="_Toc31652" w:history="1">
        <w:r>
          <w:rPr>
            <w:rFonts w:ascii="仿宋" w:eastAsia="仿宋" w:hAnsi="仿宋" w:cs="仿宋" w:hint="eastAsia"/>
            <w:lang w:eastAsia="zh-CN"/>
          </w:rPr>
          <w:t>(三)、油基型密封胶项目合同管理与法律事务</w:t>
        </w:r>
        <w:r>
          <w:tab/>
        </w:r>
        <w:r>
          <w:fldChar w:fldCharType="begin"/>
        </w:r>
        <w:r>
          <w:instrText xml:space="preserve"> PAGEREF _Toc31652 \h </w:instrText>
        </w:r>
        <w:r>
          <w:fldChar w:fldCharType="separate"/>
        </w:r>
        <w:r>
          <w:t>81</w:t>
        </w:r>
        <w:r>
          <w:fldChar w:fldCharType="end"/>
        </w:r>
      </w:hyperlink>
    </w:p>
    <w:p>
      <w:pPr>
        <w:pStyle w:val="TOC2"/>
        <w:tabs>
          <w:tab w:val="right" w:leader="dot" w:pos="8306"/>
        </w:tabs>
      </w:pPr>
      <w:hyperlink w:anchor="_Toc3477" w:history="1">
        <w:r>
          <w:rPr>
            <w:rFonts w:ascii="仿宋" w:eastAsia="仿宋" w:hAnsi="仿宋" w:cs="仿宋" w:hint="eastAsia"/>
            <w:lang w:eastAsia="zh-CN"/>
          </w:rPr>
          <w:t>(四)、油基型密封胶项目知识产权保护策略</w:t>
        </w:r>
        <w:r>
          <w:tab/>
        </w:r>
        <w:r>
          <w:fldChar w:fldCharType="begin"/>
        </w:r>
        <w:r>
          <w:instrText xml:space="preserve"> PAGEREF _Toc3477 \h </w:instrText>
        </w:r>
        <w:r>
          <w:fldChar w:fldCharType="separate"/>
        </w:r>
        <w:r>
          <w:t>87</w:t>
        </w:r>
        <w:r>
          <w:fldChar w:fldCharType="end"/>
        </w:r>
      </w:hyperlink>
    </w:p>
    <w:p>
      <w:pPr>
        <w:pStyle w:val="TOC1"/>
        <w:tabs>
          <w:tab w:val="right" w:leader="dot" w:pos="8306"/>
        </w:tabs>
      </w:pPr>
      <w:hyperlink w:anchor="_Toc11079" w:history="1">
        <w:r>
          <w:rPr>
            <w:rFonts w:ascii="仿宋" w:eastAsia="仿宋" w:hAnsi="仿宋" w:cs="仿宋" w:hint="eastAsia"/>
            <w:lang w:eastAsia="zh-CN"/>
          </w:rPr>
          <w:t>十八、油基型密封胶项目治理与监督</w:t>
        </w:r>
        <w:r>
          <w:tab/>
        </w:r>
        <w:r>
          <w:fldChar w:fldCharType="begin"/>
        </w:r>
        <w:r>
          <w:instrText xml:space="preserve"> PAGEREF _Toc11079 \h </w:instrText>
        </w:r>
        <w:r>
          <w:fldChar w:fldCharType="separate"/>
        </w:r>
        <w:r>
          <w:t>90</w:t>
        </w:r>
        <w:r>
          <w:fldChar w:fldCharType="end"/>
        </w:r>
      </w:hyperlink>
    </w:p>
    <w:p>
      <w:pPr>
        <w:pStyle w:val="TOC2"/>
        <w:tabs>
          <w:tab w:val="right" w:leader="dot" w:pos="8306"/>
        </w:tabs>
      </w:pPr>
      <w:hyperlink w:anchor="_Toc26576" w:history="1">
        <w:r>
          <w:rPr>
            <w:rFonts w:ascii="仿宋" w:eastAsia="仿宋" w:hAnsi="仿宋" w:cs="仿宋" w:hint="eastAsia"/>
            <w:lang w:eastAsia="zh-CN"/>
          </w:rPr>
          <w:t>(一)、油基型密封胶项目治理结构</w:t>
        </w:r>
        <w:r>
          <w:tab/>
        </w:r>
        <w:r>
          <w:fldChar w:fldCharType="begin"/>
        </w:r>
        <w:r>
          <w:instrText xml:space="preserve"> PAGEREF _Toc26576 \h </w:instrText>
        </w:r>
        <w:r>
          <w:fldChar w:fldCharType="separate"/>
        </w:r>
        <w:r>
          <w:t>90</w:t>
        </w:r>
        <w:r>
          <w:fldChar w:fldCharType="end"/>
        </w:r>
      </w:hyperlink>
    </w:p>
    <w:p>
      <w:pPr>
        <w:pStyle w:val="TOC2"/>
        <w:tabs>
          <w:tab w:val="right" w:leader="dot" w:pos="8306"/>
        </w:tabs>
      </w:pPr>
      <w:hyperlink w:anchor="_Toc204" w:history="1">
        <w:r>
          <w:rPr>
            <w:rFonts w:ascii="仿宋" w:eastAsia="仿宋" w:hAnsi="仿宋" w:cs="仿宋" w:hint="eastAsia"/>
            <w:lang w:eastAsia="zh-CN"/>
          </w:rPr>
          <w:t>(二)、监督与审计</w:t>
        </w:r>
        <w:r>
          <w:tab/>
        </w:r>
        <w:r>
          <w:fldChar w:fldCharType="begin"/>
        </w:r>
        <w:r>
          <w:instrText xml:space="preserve"> PAGEREF _Toc204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80"/>
      <w:r>
        <w:rPr>
          <w:rFonts w:ascii="仿宋" w:eastAsia="仿宋" w:hAnsi="仿宋" w:cs="仿宋" w:hint="eastAsia"/>
          <w:sz w:val="28"/>
          <w:lang w:eastAsia="zh-CN"/>
        </w:rPr>
        <w:t>一、油基型密封胶项目概论</w:t>
      </w:r>
      <w:bookmarkEnd w:id="2"/>
    </w:p>
    <w:p>
      <w:pPr>
        <w:pStyle w:val="Heading2"/>
        <w:rPr>
          <w:rFonts w:ascii="仿宋" w:eastAsia="仿宋" w:hAnsi="仿宋" w:cs="仿宋" w:hint="eastAsia"/>
          <w:lang w:eastAsia="zh-CN"/>
        </w:rPr>
      </w:pPr>
      <w:bookmarkStart w:id="3" w:name="_Toc8789"/>
      <w:r>
        <w:rPr>
          <w:rFonts w:ascii="仿宋" w:eastAsia="仿宋" w:hAnsi="仿宋" w:cs="仿宋" w:hint="eastAsia"/>
          <w:lang w:eastAsia="zh-CN"/>
        </w:rPr>
        <w:t>(一)、油基型密封胶项目概况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起源追溯至对市场的深入洞察。市场的不断演变与变革为油基型密封胶项目提供了难得的机遇。当前市场存在的需求缺口和变革的大环境共同构成了油基型密封胶项目的背景。这个油基型密封胶项目旨在充分利用市场机遇，填补行业中尚未满足的需求，为客户提供全新的解决方案。市场的变革和需求的增长使得这个油基型密封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油基型密封胶项目名称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油基型密封胶项目正式命名为油基型密封胶。这个名称不仅仅是一个标识，更代表了油基型密封胶项目的核心理念和愿景。它蕴含着油基型密封胶项目所要解决问题的关键字，具有强烈的表达和辨识度，为油基型密封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油基型密封胶项目目标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核心目标是提供一种全新、高效的解决方案，满足客户日益增长的需求。油基型密封胶项目追求的不仅仅是满足市场需求，更是在市场中获得卓越的竞争优势。通过不断提升产品或服务的质量和创新水平，油基型密封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油基型密封胶项目范围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全面涵盖了产品研发、制造、市场推广和售后服务，确保从产品设计到最终用户体验的全方位关注。这一全面的油基型密封胶项目范围是为了确保油基型密封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油基型密封胶项目时间表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油基型密封胶项目计划在未来18个月内完成，包括研发、测试、市场试点和正式推出等不同阶段。这个时间表的合理设计是为了确保油基型密封胶项目各个阶段的顺利推进，以便按时交付高质量的成果。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油基型密封胶项目预算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总预算估算为XX百万美元，主要分配在研发、市场推广、人员培训和运营等方面。这一充足的预算为油基型密封胶项目提供了充足的资源，确保油基型密封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油基型密封胶项目风险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可能面临的风险包括市场接受度低、技术难题、竞争激烈等。油基型密封胶项目团队已经制定了相应的风险应对计划，通过前瞻性的风险管理，确保油基型密封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油基型密封胶项目团队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油基型密封胶项目汇聚了一支经验丰富、多领域专业素养的核心团队，确保油基型密封胶项目在各个方面都能拥有高水平的执行力。团队的协同作战是油基型密封胶项目成功的关键因素之一。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油基型密封胶项目背景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油基型密封胶项目的背景根植于市场对更高效、创新产品的渴望，同时也受到科技发展对行业格局的深刻改变的影响。这为油基型密封胶项目提供了广阔的发展空间和市场需求。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油基型密封胶项目现状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截至目前，油基型密封胶项目已完成市场调研和技术验证，取得了初步的成功。这为油基型密封胶项目在未来的发展奠定了坚实的基础，为更远大的目标打下了坚实的基石。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829"/>
      <w:r>
        <w:rPr>
          <w:rFonts w:ascii="仿宋" w:eastAsia="仿宋" w:hAnsi="仿宋" w:cs="仿宋" w:hint="eastAsia"/>
          <w:sz w:val="28"/>
          <w:lang w:eastAsia="zh-CN"/>
        </w:rPr>
        <w:t>(二)、油基型密封胶项目目标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keyword》油基型密封胶项目首要业务目标是在市场中占据有利地位，实现产品/服务的成功推广和销售。通过不断提升产品质量、创新性，油基型密封胶项目追求成为行业中的领导者，赢得更多客户的青睐。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在科技迅速发展的时代，油基型密封胶项目着眼于技术创新。通过持续的研发和技术升级，油基型密封胶项目旨在推出更具创新性的产品或服务，以满足市场对新鲜、先进解决方案的需求。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为了建立可持续的客户关系，油基型密封胶项目设定了客户满意度目标。通过提供卓越的产品质量和优质的客户服务，油基型密封胶项目追求赢得客户的信任和忠诚度，确保他们的满意度达到行业领先水平。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油基型密封胶项目注重社会责任和可持续发展。通过实施环保、社会责任油基型密封胶项目，油基型密封胶项目致力于在经济发展的同时保护环境，促进社会公平，实现可持续经营。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油基型密封胶项目的团队是实现目标的核心驱动力。因此，油基型密封胶项目设定了团队发展目标，包括提升团队成员的专业技能、培养领导力，以及搭建协同高效的团队工作氛围。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739"/>
      <w:r>
        <w:rPr>
          <w:rFonts w:ascii="仿宋" w:eastAsia="仿宋" w:hAnsi="仿宋" w:cs="仿宋" w:hint="eastAsia"/>
          <w:sz w:val="28"/>
          <w:lang w:eastAsia="zh-CN"/>
        </w:rPr>
        <w:t>(三)、油基型密封胶项目提出的理由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油基型密封胶项目提出的理由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提出源于对市场机遇的深刻洞察。当前市场中存在的需求缺口和行业发展趋势表明，有巨大的商业机会等待被开发。通过准确捕捉市场机遇，油基型密封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理念基于对技术创新的信仰。通过持续的研发和技术投入，油基型密封胶项目有望推出更具创新性的产品或服务。在科技飞速发展的当下，油基型密封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提出是为了增强企业的行业竞争力。通过提升产品或服务的质量和独特性，油基型密封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响应了消费者需求的变化。随着社会和科技的不断发展，消费者对产品和服务的需求也在发生变化。通过深入了解并及时回应消费者的新需求，油基型密封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油基型密封胶项目的提出是企业战略发展规划的一部分。在面对日益激烈的市场竞争和不断变化的商业环境中，油基型密封胶项目作为企业战略的一环，旨在为企业开辟新的增长领域，巩固企业在行业中的地位。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油基型密封胶项目的提出不仅仅是基于商业考量，还注重社会责任。通过推出环保、社会责任等方面的油基型密封胶项目，油基型密封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油基型密封胶项目的提出反映了对利益相关者期望的关注。包括客户、员工、投资者等利益相关者在企业发展中都有着各自的期望，油基型密封胶项目力求在满足这些期望的同时，取得更大的共赢。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753"/>
      <w:r>
        <w:rPr>
          <w:rFonts w:ascii="仿宋" w:eastAsia="仿宋" w:hAnsi="仿宋" w:cs="仿宋" w:hint="eastAsia"/>
          <w:sz w:val="28"/>
          <w:lang w:eastAsia="zh-CN"/>
        </w:rPr>
        <w:t>(四)、油基型密封胶项目意义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在实施油基型密封胶项目的过程中，我们不仅仅是在追逐商业成功，更是为企业和社会的多个层面创造了深远的意义。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首要意义在于提升企业的市场竞争力。通过持续的创新和对产品质量的高标准要求，油基型密封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基型密封胶项目的推进将促使行业技术水平的提升。通过引入先进技术和创新性解决方案，油基型密封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基型密封胶项目不仅创造了大量就业机会，提高了就业水平，还注重社会责任和环保。通过参与社会公益事业和推动环保油基型密封胶项目，油基型密封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综合而言，油基型密封胶项目意义重大，不仅推动了企业的发展，也为行业和社会的进步贡献了积极力量。这是一个全面而深刻的影响，将在未来产生可持续的正面效应。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443"/>
      <w:r>
        <w:rPr>
          <w:rFonts w:ascii="仿宋" w:eastAsia="仿宋" w:hAnsi="仿宋" w:cs="仿宋" w:hint="eastAsia"/>
          <w:sz w:val="28"/>
          <w:lang w:eastAsia="zh-CN"/>
        </w:rPr>
        <w:t>(五)、油基型密封胶项目背景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在当今迅猛发展的商业环境中，油基型密封胶项目的动因根植于对多方面因素的审慎考量。这个油基型密封胶项目的提出并非孤立的决策，而是对企业所处背景深入思考的产物。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基型密封胶项目背后的首要原因。科技的迅速发展和全球市场的快速变化使得企业必须灵活应对。油基型密封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竞争的激烈程度也是油基型密封胶项目背景中不可忽视的一环。企业需要在激烈竞争中脱颖而出，为此，油基型密封胶项目致力于打破常规，提供独特的价值主张，以吸引客户并确保市场份额的增长。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技术的迅速发展为企业带来了机遇与挑战。作为油基型密封胶项目启动的背景之一，对新兴技术的应用将有助于提升企业的技术水平，使其在不断演进的商业环境中保持竞争优势。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此外，社会对企业责任的期望也在逐渐升高。油基型密封胶项目充分融入了社会责任的理念，通过可持续经营和社会公益油基型密封胶项目，企图为社会贡献一份力量，在商业成功的同时关注社会价值。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12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39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油基型密封胶项目的主要产品是XXXX，预计年产值为XXX万元。这一产品在市场中占据着重要的地位，其广泛的应用范围使得该油基型密封胶项目的市场前景非常广阔。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基型密封胶项目的xxx产品作为重要的原材料之一，将在多个领域发挥关键作用。其在建筑、交通、能源等方面的广泛应用将为整个产业链提供强大的支持，形成产业协同效应。油基型密封胶项目的年产值XXX万XXX万XXX万万元不仅反映了其在市场上的巨大潜力，更预示着它对国民经济的积极贡献。这种关联度高、涉及面广的产业关系，使得该油基型密封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11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总征地面积为XXXX平方米，相当于约XX.XX亩，其中净用地面积为XXXX平方米，红线范围内相当于约XX.XX亩。这一用地规模充分考虑了油基型密封胶项目的建设需求，保障了油基型密封胶项目在合适的空间内得以充分发展。油基型密封胶项目规划的总建筑面积为XXXX平方米，其中主体工程建设占XXXX平方米，计容建筑面积达XXXX平方米。预计建筑工程的投资将达到XXXX万元，为油基型密封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计划购置的设备共计XXXX台（套），设备购置费用为XXXX万元。这一设备购置计划充分考虑到油基型密封胶项目的生产需求和技术要求，确保了油基型密封胶项目在生产运营中具备先进的技术装备和高效的生产能力。设备的合理配置将为油基型密封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油基型密封胶项目计划总投资为XXXX万元，预计年实现营业收入为XXXX万元。这一产能规模的设定旨在确保油基型密封胶项目能够在投资与回报之间取得平衡，实现长期可持续的发展。油基型密封胶项目的总投资充分考虑到各个方面的需求，包括用地建设、设备购置等多个环节，以确保油基型密封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296"/>
      <w:r>
        <w:rPr>
          <w:rFonts w:ascii="仿宋" w:eastAsia="仿宋" w:hAnsi="仿宋" w:cs="仿宋" w:hint="eastAsia"/>
          <w:sz w:val="28"/>
          <w:lang w:eastAsia="zh-CN"/>
        </w:rPr>
        <w:t>三、油基型密封胶项目可持续发展</w:t>
      </w:r>
      <w:bookmarkEnd w:id="11"/>
    </w:p>
    <w:p>
      <w:pPr>
        <w:pStyle w:val="Heading2"/>
        <w:rPr>
          <w:rFonts w:ascii="仿宋" w:eastAsia="仿宋" w:hAnsi="仿宋" w:cs="仿宋" w:hint="eastAsia"/>
          <w:lang w:eastAsia="zh-CN"/>
        </w:rPr>
      </w:pPr>
      <w:bookmarkStart w:id="12" w:name="_Toc1690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基型密封胶项目中，油基型密封胶项目团队着眼于未来，明确了可持续发展的战略方向。制定的具体可持续发展目标包括降低资源使用、采用环保技术、最大化社会效益等。这一步骤不仅有助于油基型密封胶项目在环保和社会责任方面达到最高标准，也为未来提供了明确的指引，确保油基型密封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可持续实践的融入油基型密封胶项目管理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基型密封胶项目管理周期。从油基型密封胶项目规划开始，油基型密封胶项目团队就考虑了环境和社会的因素。在执行阶段，油基型密封胶项目团队积极推动绿色技术的应用，优化资源利用。此外，关注员工的社会责任，通过培训和沟通活动提高员工对可持续发展的认知，使他们能够在日常工作中践行可持续实践。这些举措不仅为油基型密封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48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扎根于油基型密封胶项目的可持续发展理念，我们深信环保与社会责任是油基型密封胶项目成功的关键支柱。在油基型密封胶项目的每一步，我们都致力于通过创新和实践，履行对环境和社会的坚定责任。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团队通过引入先进的环保技术、建立高效的废物处理系统以及推动能源节约措施，积极履行环保责任。定期的环保监测和评估确保油基型密封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不仅致力于自身可持续发展，还注重对社会的回馈。通过支持社区油基型密封胶项目、参与慈善事业、提供培训机会等方式，油基型密封胶项目积极履行社会责任。与当地社区建立积极互动，关注员工的工作与生活平衡，以及员工的身心健康，是油基型密封胶项目在社会责任层面的关键举措。这样的实践不仅增强了油基型密封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040"/>
      <w:r>
        <w:rPr>
          <w:rFonts w:ascii="仿宋" w:eastAsia="仿宋" w:hAnsi="仿宋" w:cs="仿宋" w:hint="eastAsia"/>
          <w:sz w:val="28"/>
          <w:lang w:eastAsia="zh-CN"/>
        </w:rPr>
        <w:t>四、油基型密封胶项目建设背景及必要性分析</w:t>
      </w:r>
      <w:bookmarkEnd w:id="14"/>
    </w:p>
    <w:p>
      <w:pPr>
        <w:pStyle w:val="Heading2"/>
        <w:rPr>
          <w:rFonts w:ascii="仿宋" w:eastAsia="仿宋" w:hAnsi="仿宋" w:cs="仿宋" w:hint="eastAsia"/>
          <w:lang w:eastAsia="zh-CN"/>
        </w:rPr>
      </w:pPr>
      <w:bookmarkStart w:id="15" w:name="_Toc26498"/>
      <w:r>
        <w:rPr>
          <w:rFonts w:ascii="仿宋" w:eastAsia="仿宋" w:hAnsi="仿宋" w:cs="仿宋" w:hint="eastAsia"/>
          <w:lang w:eastAsia="zh-CN"/>
        </w:rPr>
        <w:t>(一)、油基型密封胶项目背景分析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基型密封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基型密封胶项目在这个潮流中的定位。同时，我们将关注行业内涌现的新兴机遇，以便油基型密封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基型密封胶项目提供了强大的发展动力。我们将聚焦于行业内最新的技术发展趋势，包括但不限于人工智能、大数据分析、物联网等领域。通过深度的技术研究，我们将确保油基型密封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基型密封胶项目发展的源泉。我们将投入更多的精力对市场需求进行深入剖析，超越表面的需求，深入挖掘潜在的市场痛点和机遇。通过对市场需求的细致了解，油基型密封胶项目将更有针对性地设计解决方案，满足市场的多样化需求，从而更好地促进油基型密封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基型密封胶项目战略至关重要。我们将对竞争态势进行更为深入的分析，包括但不限于市场份额、产品特点、客户满意度等多个维度。通过深度的竞争分析，油基型密封胶项目将能够更准确地把握市场脉搏，制定具有竞争力的油基型密封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基型密封胶项目的发展具有直接的影响。我们将进行更为全面的法规和政策分析，了解行业发展中的潜在法律风险和合规挑战。通过充分了解和遵守相关法规，油基型密封胶项目将确保在法律框架内合法合规运营，为油基型密封胶项目的稳健发展提供有力支持。</w:t>
      </w:r>
    </w:p>
    <w:p>
      <w:pPr>
        <w:pStyle w:val="Heading2"/>
        <w:ind w:firstLine="560" w:firstLineChars="200"/>
        <w:rPr>
          <w:rFonts w:ascii="仿宋" w:eastAsia="仿宋" w:hAnsi="仿宋" w:cs="仿宋" w:hint="eastAsia"/>
          <w:sz w:val="28"/>
          <w:lang w:eastAsia="zh-CN"/>
        </w:rPr>
      </w:pPr>
      <w:bookmarkStart w:id="16" w:name="_Toc3449"/>
      <w:r>
        <w:rPr>
          <w:rFonts w:ascii="仿宋" w:eastAsia="仿宋" w:hAnsi="仿宋" w:cs="仿宋" w:hint="eastAsia"/>
          <w:sz w:val="28"/>
          <w:lang w:eastAsia="zh-CN"/>
        </w:rPr>
        <w:t>(二)、油基型密封胶项目建设必要性分析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建设的迫切性源于对行业发展趋势的深刻洞察。我们正处于一个行业变革的时代，科技创新、数字化转型成为企业发展的关键动力。油基型密封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油基型密封胶项目建设不仅仅是为了跟上潮流，更是为了通过技术创新推动企业的持续发展。通过引入先进的技术和解决方案，油基型密封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基型密封胶项目的建设成为必然选择，通过提高产品质量、拓展服务领域，从而在竞争中获得更多的机会。油基型密封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基型密封胶项目建设的必要性体现在对客户需求更精准的满足。通过油基型密封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基型密封胶项目建设的背后是对企业持续创新的追求。只有通过不断创新，企业才能在竞争中立于不败之地。油基型密封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417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2238"/>
      <w:r>
        <w:rPr>
          <w:rFonts w:ascii="仿宋" w:eastAsia="仿宋" w:hAnsi="仿宋" w:cs="仿宋" w:hint="eastAsia"/>
          <w:lang w:eastAsia="zh-CN"/>
        </w:rPr>
        <w:t>(一)、油基型密封胶行业分析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https://d.book118.com/805233101222011043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油基型密封胶项目计划设计方案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77704"/>
    <w:rsid w:val="20D777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233101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2024-01-18T15:46:00Z</dcterms:created>
  <dcterms:modified xsi:type="dcterms:W3CDTF">2024-01-18T15:46:56Z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2D96663904914CE2B5D2DBEEEF8853A0_11</vt:lpwstr>
  </property>
  <property fmtid="{D5CDD505-2E9C-101B-9397-08002B2CF9AE}" pid="3" name="KSOProductBuildVer">
    <vt:lpwstr>2052-12.1.0.16120</vt:lpwstr>
  </property>
</Properties>
</file>