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环保线缆项目规划设计纲要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80" w:history="1">
        <w:r>
          <w:rPr>
            <w:rFonts w:ascii="仿宋" w:eastAsia="仿宋" w:hAnsi="仿宋" w:cs="仿宋" w:hint="eastAsia"/>
            <w:lang w:eastAsia="zh-CN"/>
          </w:rPr>
          <w:t>前言</w:t>
        </w:r>
        <w:r>
          <w:tab/>
        </w:r>
        <w:r>
          <w:fldChar w:fldCharType="begin"/>
        </w:r>
        <w:r>
          <w:instrText xml:space="preserve"> PAGEREF _Toc17480 \h </w:instrText>
        </w:r>
        <w:r>
          <w:fldChar w:fldCharType="separate"/>
        </w:r>
        <w:r>
          <w:t>3</w:t>
        </w:r>
        <w:r>
          <w:fldChar w:fldCharType="end"/>
        </w:r>
      </w:hyperlink>
    </w:p>
    <w:p>
      <w:pPr>
        <w:pStyle w:val="TOC1"/>
        <w:tabs>
          <w:tab w:val="right" w:leader="dot" w:pos="8306"/>
        </w:tabs>
      </w:pPr>
      <w:hyperlink w:anchor="_Toc22908" w:history="1">
        <w:r>
          <w:rPr>
            <w:rFonts w:ascii="仿宋" w:eastAsia="仿宋" w:hAnsi="仿宋" w:cs="仿宋" w:hint="eastAsia"/>
            <w:lang w:eastAsia="zh-CN"/>
          </w:rPr>
          <w:t>一、环保线缆项目土建工程</w:t>
        </w:r>
        <w:r>
          <w:tab/>
        </w:r>
        <w:r>
          <w:fldChar w:fldCharType="begin"/>
        </w:r>
        <w:r>
          <w:instrText xml:space="preserve"> PAGEREF _Toc22908 \h </w:instrText>
        </w:r>
        <w:r>
          <w:fldChar w:fldCharType="separate"/>
        </w:r>
        <w:r>
          <w:t>3</w:t>
        </w:r>
        <w:r>
          <w:fldChar w:fldCharType="end"/>
        </w:r>
      </w:hyperlink>
    </w:p>
    <w:p>
      <w:pPr>
        <w:pStyle w:val="TOC2"/>
        <w:tabs>
          <w:tab w:val="right" w:leader="dot" w:pos="8306"/>
        </w:tabs>
      </w:pPr>
      <w:hyperlink w:anchor="_Toc5747" w:history="1">
        <w:r>
          <w:rPr>
            <w:rFonts w:ascii="仿宋" w:eastAsia="仿宋" w:hAnsi="仿宋" w:cs="仿宋" w:hint="eastAsia"/>
            <w:lang w:eastAsia="zh-CN"/>
          </w:rPr>
          <w:t>(一)、建筑工程设计原则</w:t>
        </w:r>
        <w:r>
          <w:tab/>
        </w:r>
        <w:r>
          <w:fldChar w:fldCharType="begin"/>
        </w:r>
        <w:r>
          <w:instrText xml:space="preserve"> PAGEREF _Toc5747 \h </w:instrText>
        </w:r>
        <w:r>
          <w:fldChar w:fldCharType="separate"/>
        </w:r>
        <w:r>
          <w:t>3</w:t>
        </w:r>
        <w:r>
          <w:fldChar w:fldCharType="end"/>
        </w:r>
      </w:hyperlink>
    </w:p>
    <w:p>
      <w:pPr>
        <w:pStyle w:val="TOC2"/>
        <w:tabs>
          <w:tab w:val="right" w:leader="dot" w:pos="8306"/>
        </w:tabs>
      </w:pPr>
      <w:hyperlink w:anchor="_Toc30851" w:history="1">
        <w:r>
          <w:rPr>
            <w:rFonts w:ascii="仿宋" w:eastAsia="仿宋" w:hAnsi="仿宋" w:cs="仿宋" w:hint="eastAsia"/>
            <w:lang w:eastAsia="zh-CN"/>
          </w:rPr>
          <w:t>(二)、土建工程设计年限及安全等级</w:t>
        </w:r>
        <w:r>
          <w:tab/>
        </w:r>
        <w:r>
          <w:fldChar w:fldCharType="begin"/>
        </w:r>
        <w:r>
          <w:instrText xml:space="preserve"> PAGEREF _Toc30851 \h </w:instrText>
        </w:r>
        <w:r>
          <w:fldChar w:fldCharType="separate"/>
        </w:r>
        <w:r>
          <w:t>4</w:t>
        </w:r>
        <w:r>
          <w:fldChar w:fldCharType="end"/>
        </w:r>
      </w:hyperlink>
    </w:p>
    <w:p>
      <w:pPr>
        <w:pStyle w:val="TOC2"/>
        <w:tabs>
          <w:tab w:val="right" w:leader="dot" w:pos="8306"/>
        </w:tabs>
      </w:pPr>
      <w:hyperlink w:anchor="_Toc7015" w:history="1">
        <w:r>
          <w:rPr>
            <w:rFonts w:ascii="仿宋" w:eastAsia="仿宋" w:hAnsi="仿宋" w:cs="仿宋" w:hint="eastAsia"/>
            <w:lang w:eastAsia="zh-CN"/>
          </w:rPr>
          <w:t>(三)、建筑工程设计总体要求</w:t>
        </w:r>
        <w:r>
          <w:tab/>
        </w:r>
        <w:r>
          <w:fldChar w:fldCharType="begin"/>
        </w:r>
        <w:r>
          <w:instrText xml:space="preserve"> PAGEREF _Toc7015 \h </w:instrText>
        </w:r>
        <w:r>
          <w:fldChar w:fldCharType="separate"/>
        </w:r>
        <w:r>
          <w:t>5</w:t>
        </w:r>
        <w:r>
          <w:fldChar w:fldCharType="end"/>
        </w:r>
      </w:hyperlink>
    </w:p>
    <w:p>
      <w:pPr>
        <w:pStyle w:val="TOC2"/>
        <w:tabs>
          <w:tab w:val="right" w:leader="dot" w:pos="8306"/>
        </w:tabs>
      </w:pPr>
      <w:hyperlink w:anchor="_Toc23473" w:history="1">
        <w:r>
          <w:rPr>
            <w:rFonts w:ascii="仿宋" w:eastAsia="仿宋" w:hAnsi="仿宋" w:cs="仿宋" w:hint="eastAsia"/>
            <w:lang w:eastAsia="zh-CN"/>
          </w:rPr>
          <w:t>(四)、土建工程建设指标</w:t>
        </w:r>
        <w:r>
          <w:tab/>
        </w:r>
        <w:r>
          <w:fldChar w:fldCharType="begin"/>
        </w:r>
        <w:r>
          <w:instrText xml:space="preserve"> PAGEREF _Toc23473 \h </w:instrText>
        </w:r>
        <w:r>
          <w:fldChar w:fldCharType="separate"/>
        </w:r>
        <w:r>
          <w:t>6</w:t>
        </w:r>
        <w:r>
          <w:fldChar w:fldCharType="end"/>
        </w:r>
      </w:hyperlink>
    </w:p>
    <w:p>
      <w:pPr>
        <w:pStyle w:val="TOC1"/>
        <w:tabs>
          <w:tab w:val="right" w:leader="dot" w:pos="8306"/>
        </w:tabs>
      </w:pPr>
      <w:hyperlink w:anchor="_Toc21346" w:history="1">
        <w:r>
          <w:rPr>
            <w:rFonts w:ascii="仿宋" w:eastAsia="仿宋" w:hAnsi="仿宋" w:cs="仿宋" w:hint="eastAsia"/>
            <w:lang w:eastAsia="zh-CN"/>
          </w:rPr>
          <w:t>二、环保线缆项目选址可行性分析</w:t>
        </w:r>
        <w:r>
          <w:tab/>
        </w:r>
        <w:r>
          <w:fldChar w:fldCharType="begin"/>
        </w:r>
        <w:r>
          <w:instrText xml:space="preserve"> PAGEREF _Toc21346 \h </w:instrText>
        </w:r>
        <w:r>
          <w:fldChar w:fldCharType="separate"/>
        </w:r>
        <w:r>
          <w:t>6</w:t>
        </w:r>
        <w:r>
          <w:fldChar w:fldCharType="end"/>
        </w:r>
      </w:hyperlink>
    </w:p>
    <w:p>
      <w:pPr>
        <w:pStyle w:val="TOC2"/>
        <w:tabs>
          <w:tab w:val="right" w:leader="dot" w:pos="8306"/>
        </w:tabs>
      </w:pPr>
      <w:hyperlink w:anchor="_Toc26710" w:history="1">
        <w:r>
          <w:rPr>
            <w:rFonts w:ascii="仿宋" w:eastAsia="仿宋" w:hAnsi="仿宋" w:cs="仿宋" w:hint="eastAsia"/>
            <w:lang w:eastAsia="zh-CN"/>
          </w:rPr>
          <w:t>(一)、环保线缆项目选址</w:t>
        </w:r>
        <w:r>
          <w:tab/>
        </w:r>
        <w:r>
          <w:fldChar w:fldCharType="begin"/>
        </w:r>
        <w:r>
          <w:instrText xml:space="preserve"> PAGEREF _Toc26710 \h </w:instrText>
        </w:r>
        <w:r>
          <w:fldChar w:fldCharType="separate"/>
        </w:r>
        <w:r>
          <w:t>6</w:t>
        </w:r>
        <w:r>
          <w:fldChar w:fldCharType="end"/>
        </w:r>
      </w:hyperlink>
    </w:p>
    <w:p>
      <w:pPr>
        <w:pStyle w:val="TOC2"/>
        <w:tabs>
          <w:tab w:val="right" w:leader="dot" w:pos="8306"/>
        </w:tabs>
      </w:pPr>
      <w:hyperlink w:anchor="_Toc1109" w:history="1">
        <w:r>
          <w:rPr>
            <w:rFonts w:ascii="仿宋" w:eastAsia="仿宋" w:hAnsi="仿宋" w:cs="仿宋" w:hint="eastAsia"/>
            <w:lang w:eastAsia="zh-CN"/>
          </w:rPr>
          <w:t>(二)、用地控制指标</w:t>
        </w:r>
        <w:r>
          <w:tab/>
        </w:r>
        <w:r>
          <w:fldChar w:fldCharType="begin"/>
        </w:r>
        <w:r>
          <w:instrText xml:space="preserve"> PAGEREF _Toc1109 \h </w:instrText>
        </w:r>
        <w:r>
          <w:fldChar w:fldCharType="separate"/>
        </w:r>
        <w:r>
          <w:t>6</w:t>
        </w:r>
        <w:r>
          <w:fldChar w:fldCharType="end"/>
        </w:r>
      </w:hyperlink>
    </w:p>
    <w:p>
      <w:pPr>
        <w:pStyle w:val="TOC2"/>
        <w:tabs>
          <w:tab w:val="right" w:leader="dot" w:pos="8306"/>
        </w:tabs>
      </w:pPr>
      <w:hyperlink w:anchor="_Toc29431" w:history="1">
        <w:r>
          <w:rPr>
            <w:rFonts w:ascii="仿宋" w:eastAsia="仿宋" w:hAnsi="仿宋" w:cs="仿宋" w:hint="eastAsia"/>
            <w:lang w:eastAsia="zh-CN"/>
          </w:rPr>
          <w:t>(三)、节约用地措施</w:t>
        </w:r>
        <w:r>
          <w:tab/>
        </w:r>
        <w:r>
          <w:fldChar w:fldCharType="begin"/>
        </w:r>
        <w:r>
          <w:instrText xml:space="preserve"> PAGEREF _Toc29431 \h </w:instrText>
        </w:r>
        <w:r>
          <w:fldChar w:fldCharType="separate"/>
        </w:r>
        <w:r>
          <w:t>8</w:t>
        </w:r>
        <w:r>
          <w:fldChar w:fldCharType="end"/>
        </w:r>
      </w:hyperlink>
    </w:p>
    <w:p>
      <w:pPr>
        <w:pStyle w:val="TOC2"/>
        <w:tabs>
          <w:tab w:val="right" w:leader="dot" w:pos="8306"/>
        </w:tabs>
      </w:pPr>
      <w:hyperlink w:anchor="_Toc9637" w:history="1">
        <w:r>
          <w:rPr>
            <w:rFonts w:ascii="仿宋" w:eastAsia="仿宋" w:hAnsi="仿宋" w:cs="仿宋" w:hint="eastAsia"/>
            <w:lang w:eastAsia="zh-CN"/>
          </w:rPr>
          <w:t>(四)、总图布置方案</w:t>
        </w:r>
        <w:r>
          <w:tab/>
        </w:r>
        <w:r>
          <w:fldChar w:fldCharType="begin"/>
        </w:r>
        <w:r>
          <w:instrText xml:space="preserve"> PAGEREF _Toc9637 \h </w:instrText>
        </w:r>
        <w:r>
          <w:fldChar w:fldCharType="separate"/>
        </w:r>
        <w:r>
          <w:t>9</w:t>
        </w:r>
        <w:r>
          <w:fldChar w:fldCharType="end"/>
        </w:r>
      </w:hyperlink>
    </w:p>
    <w:p>
      <w:pPr>
        <w:pStyle w:val="TOC2"/>
        <w:tabs>
          <w:tab w:val="right" w:leader="dot" w:pos="8306"/>
        </w:tabs>
      </w:pPr>
      <w:hyperlink w:anchor="_Toc32401" w:history="1">
        <w:r>
          <w:rPr>
            <w:rFonts w:ascii="仿宋" w:eastAsia="仿宋" w:hAnsi="仿宋" w:cs="仿宋" w:hint="eastAsia"/>
            <w:lang w:eastAsia="zh-CN"/>
          </w:rPr>
          <w:t>(五)、选址综合评价</w:t>
        </w:r>
        <w:r>
          <w:tab/>
        </w:r>
        <w:r>
          <w:fldChar w:fldCharType="begin"/>
        </w:r>
        <w:r>
          <w:instrText xml:space="preserve"> PAGEREF _Toc32401 \h </w:instrText>
        </w:r>
        <w:r>
          <w:fldChar w:fldCharType="separate"/>
        </w:r>
        <w:r>
          <w:t>10</w:t>
        </w:r>
        <w:r>
          <w:fldChar w:fldCharType="end"/>
        </w:r>
      </w:hyperlink>
    </w:p>
    <w:p>
      <w:pPr>
        <w:pStyle w:val="TOC1"/>
        <w:tabs>
          <w:tab w:val="right" w:leader="dot" w:pos="8306"/>
        </w:tabs>
      </w:pPr>
      <w:hyperlink w:anchor="_Toc6875" w:history="1">
        <w:r>
          <w:rPr>
            <w:rFonts w:ascii="仿宋" w:eastAsia="仿宋" w:hAnsi="仿宋" w:cs="仿宋" w:hint="eastAsia"/>
            <w:lang w:eastAsia="zh-CN"/>
          </w:rPr>
          <w:t>三、环保线缆项目概论</w:t>
        </w:r>
        <w:r>
          <w:tab/>
        </w:r>
        <w:r>
          <w:fldChar w:fldCharType="begin"/>
        </w:r>
        <w:r>
          <w:instrText xml:space="preserve"> PAGEREF _Toc6875 \h </w:instrText>
        </w:r>
        <w:r>
          <w:fldChar w:fldCharType="separate"/>
        </w:r>
        <w:r>
          <w:t>11</w:t>
        </w:r>
        <w:r>
          <w:fldChar w:fldCharType="end"/>
        </w:r>
      </w:hyperlink>
    </w:p>
    <w:p>
      <w:pPr>
        <w:pStyle w:val="TOC2"/>
        <w:tabs>
          <w:tab w:val="right" w:leader="dot" w:pos="8306"/>
        </w:tabs>
      </w:pPr>
      <w:hyperlink w:anchor="_Toc8958" w:history="1">
        <w:r>
          <w:rPr>
            <w:rFonts w:ascii="仿宋" w:eastAsia="仿宋" w:hAnsi="仿宋" w:cs="仿宋" w:hint="eastAsia"/>
            <w:lang w:eastAsia="zh-CN"/>
          </w:rPr>
          <w:t>(一)、环保线缆项目概况</w:t>
        </w:r>
        <w:r>
          <w:tab/>
        </w:r>
        <w:r>
          <w:fldChar w:fldCharType="begin"/>
        </w:r>
        <w:r>
          <w:instrText xml:space="preserve"> PAGEREF _Toc8958 \h </w:instrText>
        </w:r>
        <w:r>
          <w:fldChar w:fldCharType="separate"/>
        </w:r>
        <w:r>
          <w:t>11</w:t>
        </w:r>
        <w:r>
          <w:fldChar w:fldCharType="end"/>
        </w:r>
      </w:hyperlink>
    </w:p>
    <w:p>
      <w:pPr>
        <w:pStyle w:val="TOC2"/>
        <w:tabs>
          <w:tab w:val="right" w:leader="dot" w:pos="8306"/>
        </w:tabs>
      </w:pPr>
      <w:hyperlink w:anchor="_Toc15610" w:history="1">
        <w:r>
          <w:rPr>
            <w:rFonts w:ascii="仿宋" w:eastAsia="仿宋" w:hAnsi="仿宋" w:cs="仿宋" w:hint="eastAsia"/>
            <w:lang w:eastAsia="zh-CN"/>
          </w:rPr>
          <w:t>(二)、环保线缆项目目标</w:t>
        </w:r>
        <w:r>
          <w:tab/>
        </w:r>
        <w:r>
          <w:fldChar w:fldCharType="begin"/>
        </w:r>
        <w:r>
          <w:instrText xml:space="preserve"> PAGEREF _Toc15610 \h </w:instrText>
        </w:r>
        <w:r>
          <w:fldChar w:fldCharType="separate"/>
        </w:r>
        <w:r>
          <w:t>14</w:t>
        </w:r>
        <w:r>
          <w:fldChar w:fldCharType="end"/>
        </w:r>
      </w:hyperlink>
    </w:p>
    <w:p>
      <w:pPr>
        <w:pStyle w:val="TOC2"/>
        <w:tabs>
          <w:tab w:val="right" w:leader="dot" w:pos="8306"/>
        </w:tabs>
      </w:pPr>
      <w:hyperlink w:anchor="_Toc15239" w:history="1">
        <w:r>
          <w:rPr>
            <w:rFonts w:ascii="仿宋" w:eastAsia="仿宋" w:hAnsi="仿宋" w:cs="仿宋" w:hint="eastAsia"/>
            <w:lang w:eastAsia="zh-CN"/>
          </w:rPr>
          <w:t>(三)、环保线缆项目提出的理由</w:t>
        </w:r>
        <w:r>
          <w:tab/>
        </w:r>
        <w:r>
          <w:fldChar w:fldCharType="begin"/>
        </w:r>
        <w:r>
          <w:instrText xml:space="preserve"> PAGEREF _Toc15239 \h </w:instrText>
        </w:r>
        <w:r>
          <w:fldChar w:fldCharType="separate"/>
        </w:r>
        <w:r>
          <w:t>14</w:t>
        </w:r>
        <w:r>
          <w:fldChar w:fldCharType="end"/>
        </w:r>
      </w:hyperlink>
    </w:p>
    <w:p>
      <w:pPr>
        <w:pStyle w:val="TOC2"/>
        <w:tabs>
          <w:tab w:val="right" w:leader="dot" w:pos="8306"/>
        </w:tabs>
      </w:pPr>
      <w:hyperlink w:anchor="_Toc28495" w:history="1">
        <w:r>
          <w:rPr>
            <w:rFonts w:ascii="仿宋" w:eastAsia="仿宋" w:hAnsi="仿宋" w:cs="仿宋" w:hint="eastAsia"/>
            <w:lang w:eastAsia="zh-CN"/>
          </w:rPr>
          <w:t>(四)、环保线缆项目意义</w:t>
        </w:r>
        <w:r>
          <w:tab/>
        </w:r>
        <w:r>
          <w:fldChar w:fldCharType="begin"/>
        </w:r>
        <w:r>
          <w:instrText xml:space="preserve"> PAGEREF _Toc28495 \h </w:instrText>
        </w:r>
        <w:r>
          <w:fldChar w:fldCharType="separate"/>
        </w:r>
        <w:r>
          <w:t>16</w:t>
        </w:r>
        <w:r>
          <w:fldChar w:fldCharType="end"/>
        </w:r>
      </w:hyperlink>
    </w:p>
    <w:p>
      <w:pPr>
        <w:pStyle w:val="TOC2"/>
        <w:tabs>
          <w:tab w:val="right" w:leader="dot" w:pos="8306"/>
        </w:tabs>
      </w:pPr>
      <w:hyperlink w:anchor="_Toc18141" w:history="1">
        <w:r>
          <w:rPr>
            <w:rFonts w:ascii="仿宋" w:eastAsia="仿宋" w:hAnsi="仿宋" w:cs="仿宋" w:hint="eastAsia"/>
            <w:lang w:eastAsia="zh-CN"/>
          </w:rPr>
          <w:t>(五)、环保线缆项目背景</w:t>
        </w:r>
        <w:r>
          <w:tab/>
        </w:r>
        <w:r>
          <w:fldChar w:fldCharType="begin"/>
        </w:r>
        <w:r>
          <w:instrText xml:space="preserve"> PAGEREF _Toc18141 \h </w:instrText>
        </w:r>
        <w:r>
          <w:fldChar w:fldCharType="separate"/>
        </w:r>
        <w:r>
          <w:t>17</w:t>
        </w:r>
        <w:r>
          <w:fldChar w:fldCharType="end"/>
        </w:r>
      </w:hyperlink>
    </w:p>
    <w:p>
      <w:pPr>
        <w:pStyle w:val="TOC1"/>
        <w:tabs>
          <w:tab w:val="right" w:leader="dot" w:pos="8306"/>
        </w:tabs>
      </w:pPr>
      <w:hyperlink w:anchor="_Toc9205" w:history="1">
        <w:r>
          <w:rPr>
            <w:rFonts w:ascii="仿宋" w:eastAsia="仿宋" w:hAnsi="仿宋" w:cs="仿宋" w:hint="eastAsia"/>
            <w:lang w:eastAsia="zh-CN"/>
          </w:rPr>
          <w:t>四、环保线缆项目危机管理</w:t>
        </w:r>
        <w:r>
          <w:tab/>
        </w:r>
        <w:r>
          <w:fldChar w:fldCharType="begin"/>
        </w:r>
        <w:r>
          <w:instrText xml:space="preserve"> PAGEREF _Toc9205 \h </w:instrText>
        </w:r>
        <w:r>
          <w:fldChar w:fldCharType="separate"/>
        </w:r>
        <w:r>
          <w:t>18</w:t>
        </w:r>
        <w:r>
          <w:fldChar w:fldCharType="end"/>
        </w:r>
      </w:hyperlink>
    </w:p>
    <w:p>
      <w:pPr>
        <w:pStyle w:val="TOC2"/>
        <w:tabs>
          <w:tab w:val="right" w:leader="dot" w:pos="8306"/>
        </w:tabs>
      </w:pPr>
      <w:hyperlink w:anchor="_Toc27669" w:history="1">
        <w:r>
          <w:rPr>
            <w:rFonts w:ascii="仿宋" w:eastAsia="仿宋" w:hAnsi="仿宋" w:cs="仿宋" w:hint="eastAsia"/>
            <w:lang w:eastAsia="zh-CN"/>
          </w:rPr>
          <w:t>(一)、危机预警与识别</w:t>
        </w:r>
        <w:r>
          <w:tab/>
        </w:r>
        <w:r>
          <w:fldChar w:fldCharType="begin"/>
        </w:r>
        <w:r>
          <w:instrText xml:space="preserve"> PAGEREF _Toc27669 \h </w:instrText>
        </w:r>
        <w:r>
          <w:fldChar w:fldCharType="separate"/>
        </w:r>
        <w:r>
          <w:t>18</w:t>
        </w:r>
        <w:r>
          <w:fldChar w:fldCharType="end"/>
        </w:r>
      </w:hyperlink>
    </w:p>
    <w:p>
      <w:pPr>
        <w:pStyle w:val="TOC2"/>
        <w:tabs>
          <w:tab w:val="right" w:leader="dot" w:pos="8306"/>
        </w:tabs>
      </w:pPr>
      <w:hyperlink w:anchor="_Toc5488" w:history="1">
        <w:r>
          <w:rPr>
            <w:rFonts w:ascii="仿宋" w:eastAsia="仿宋" w:hAnsi="仿宋" w:cs="仿宋" w:hint="eastAsia"/>
            <w:lang w:eastAsia="zh-CN"/>
          </w:rPr>
          <w:t>(二)、危机应对与恢复</w:t>
        </w:r>
        <w:r>
          <w:tab/>
        </w:r>
        <w:r>
          <w:fldChar w:fldCharType="begin"/>
        </w:r>
        <w:r>
          <w:instrText xml:space="preserve"> PAGEREF _Toc5488 \h </w:instrText>
        </w:r>
        <w:r>
          <w:fldChar w:fldCharType="separate"/>
        </w:r>
        <w:r>
          <w:t>19</w:t>
        </w:r>
        <w:r>
          <w:fldChar w:fldCharType="end"/>
        </w:r>
      </w:hyperlink>
    </w:p>
    <w:p>
      <w:pPr>
        <w:pStyle w:val="TOC1"/>
        <w:tabs>
          <w:tab w:val="right" w:leader="dot" w:pos="8306"/>
        </w:tabs>
      </w:pPr>
      <w:hyperlink w:anchor="_Toc29791" w:history="1">
        <w:r>
          <w:rPr>
            <w:rFonts w:ascii="仿宋" w:eastAsia="仿宋" w:hAnsi="仿宋" w:cs="仿宋" w:hint="eastAsia"/>
            <w:lang w:eastAsia="zh-CN"/>
          </w:rPr>
          <w:t>五、环保线缆项目建设背景及必要性分析</w:t>
        </w:r>
        <w:r>
          <w:tab/>
        </w:r>
        <w:r>
          <w:fldChar w:fldCharType="begin"/>
        </w:r>
        <w:r>
          <w:instrText xml:space="preserve"> PAGEREF _Toc29791 \h </w:instrText>
        </w:r>
        <w:r>
          <w:fldChar w:fldCharType="separate"/>
        </w:r>
        <w:r>
          <w:t>20</w:t>
        </w:r>
        <w:r>
          <w:fldChar w:fldCharType="end"/>
        </w:r>
      </w:hyperlink>
    </w:p>
    <w:p>
      <w:pPr>
        <w:pStyle w:val="TOC2"/>
        <w:tabs>
          <w:tab w:val="right" w:leader="dot" w:pos="8306"/>
        </w:tabs>
      </w:pPr>
      <w:hyperlink w:anchor="_Toc26110" w:history="1">
        <w:r>
          <w:rPr>
            <w:rFonts w:ascii="仿宋" w:eastAsia="仿宋" w:hAnsi="仿宋" w:cs="仿宋" w:hint="eastAsia"/>
            <w:lang w:eastAsia="zh-CN"/>
          </w:rPr>
          <w:t>(一)、环保线缆项目背景分析</w:t>
        </w:r>
        <w:r>
          <w:tab/>
        </w:r>
        <w:r>
          <w:fldChar w:fldCharType="begin"/>
        </w:r>
        <w:r>
          <w:instrText xml:space="preserve"> PAGEREF _Toc26110 \h </w:instrText>
        </w:r>
        <w:r>
          <w:fldChar w:fldCharType="separate"/>
        </w:r>
        <w:r>
          <w:t>20</w:t>
        </w:r>
        <w:r>
          <w:fldChar w:fldCharType="end"/>
        </w:r>
      </w:hyperlink>
    </w:p>
    <w:p>
      <w:pPr>
        <w:pStyle w:val="TOC2"/>
        <w:tabs>
          <w:tab w:val="right" w:leader="dot" w:pos="8306"/>
        </w:tabs>
      </w:pPr>
      <w:hyperlink w:anchor="_Toc18317" w:history="1">
        <w:r>
          <w:rPr>
            <w:rFonts w:ascii="仿宋" w:eastAsia="仿宋" w:hAnsi="仿宋" w:cs="仿宋" w:hint="eastAsia"/>
            <w:lang w:eastAsia="zh-CN"/>
          </w:rPr>
          <w:t>(二)、环保线缆项目建设必要性分析</w:t>
        </w:r>
        <w:r>
          <w:tab/>
        </w:r>
        <w:r>
          <w:fldChar w:fldCharType="begin"/>
        </w:r>
        <w:r>
          <w:instrText xml:space="preserve"> PAGEREF _Toc18317 \h </w:instrText>
        </w:r>
        <w:r>
          <w:fldChar w:fldCharType="separate"/>
        </w:r>
        <w:r>
          <w:t>22</w:t>
        </w:r>
        <w:r>
          <w:fldChar w:fldCharType="end"/>
        </w:r>
      </w:hyperlink>
    </w:p>
    <w:p>
      <w:pPr>
        <w:pStyle w:val="TOC1"/>
        <w:tabs>
          <w:tab w:val="right" w:leader="dot" w:pos="8306"/>
        </w:tabs>
      </w:pPr>
      <w:hyperlink w:anchor="_Toc6801" w:history="1">
        <w:r>
          <w:rPr>
            <w:rFonts w:ascii="仿宋" w:eastAsia="仿宋" w:hAnsi="仿宋" w:cs="仿宋" w:hint="eastAsia"/>
            <w:lang w:eastAsia="zh-CN"/>
          </w:rPr>
          <w:t>六、环保线缆项目绩效评估</w:t>
        </w:r>
        <w:r>
          <w:tab/>
        </w:r>
        <w:r>
          <w:fldChar w:fldCharType="begin"/>
        </w:r>
        <w:r>
          <w:instrText xml:space="preserve"> PAGEREF _Toc6801 \h </w:instrText>
        </w:r>
        <w:r>
          <w:fldChar w:fldCharType="separate"/>
        </w:r>
        <w:r>
          <w:t>23</w:t>
        </w:r>
        <w:r>
          <w:fldChar w:fldCharType="end"/>
        </w:r>
      </w:hyperlink>
    </w:p>
    <w:p>
      <w:pPr>
        <w:pStyle w:val="TOC2"/>
        <w:tabs>
          <w:tab w:val="right" w:leader="dot" w:pos="8306"/>
        </w:tabs>
      </w:pPr>
      <w:hyperlink w:anchor="_Toc10654" w:history="1">
        <w:r>
          <w:rPr>
            <w:rFonts w:ascii="仿宋" w:eastAsia="仿宋" w:hAnsi="仿宋" w:cs="仿宋" w:hint="eastAsia"/>
            <w:lang w:eastAsia="zh-CN"/>
          </w:rPr>
          <w:t>(一)、绩效评估指标</w:t>
        </w:r>
        <w:r>
          <w:tab/>
        </w:r>
        <w:r>
          <w:fldChar w:fldCharType="begin"/>
        </w:r>
        <w:r>
          <w:instrText xml:space="preserve"> PAGEREF _Toc10654 \h </w:instrText>
        </w:r>
        <w:r>
          <w:fldChar w:fldCharType="separate"/>
        </w:r>
        <w:r>
          <w:t>23</w:t>
        </w:r>
        <w:r>
          <w:fldChar w:fldCharType="end"/>
        </w:r>
      </w:hyperlink>
    </w:p>
    <w:p>
      <w:pPr>
        <w:pStyle w:val="TOC2"/>
        <w:tabs>
          <w:tab w:val="right" w:leader="dot" w:pos="8306"/>
        </w:tabs>
      </w:pPr>
      <w:hyperlink w:anchor="_Toc22169" w:history="1">
        <w:r>
          <w:rPr>
            <w:rFonts w:ascii="仿宋" w:eastAsia="仿宋" w:hAnsi="仿宋" w:cs="仿宋" w:hint="eastAsia"/>
            <w:lang w:eastAsia="zh-CN"/>
          </w:rPr>
          <w:t>(二)、绩效评估方法</w:t>
        </w:r>
        <w:r>
          <w:tab/>
        </w:r>
        <w:r>
          <w:fldChar w:fldCharType="begin"/>
        </w:r>
        <w:r>
          <w:instrText xml:space="preserve"> PAGEREF _Toc22169 \h </w:instrText>
        </w:r>
        <w:r>
          <w:fldChar w:fldCharType="separate"/>
        </w:r>
        <w:r>
          <w:t>24</w:t>
        </w:r>
        <w:r>
          <w:fldChar w:fldCharType="end"/>
        </w:r>
      </w:hyperlink>
    </w:p>
    <w:p>
      <w:pPr>
        <w:pStyle w:val="TOC2"/>
        <w:tabs>
          <w:tab w:val="right" w:leader="dot" w:pos="8306"/>
        </w:tabs>
      </w:pPr>
      <w:hyperlink w:anchor="_Toc10739" w:history="1">
        <w:r>
          <w:rPr>
            <w:rFonts w:ascii="仿宋" w:eastAsia="仿宋" w:hAnsi="仿宋" w:cs="仿宋" w:hint="eastAsia"/>
            <w:lang w:eastAsia="zh-CN"/>
          </w:rPr>
          <w:t>(三)、绩效评估周期</w:t>
        </w:r>
        <w:r>
          <w:tab/>
        </w:r>
        <w:r>
          <w:fldChar w:fldCharType="begin"/>
        </w:r>
        <w:r>
          <w:instrText xml:space="preserve"> PAGEREF _Toc10739 \h </w:instrText>
        </w:r>
        <w:r>
          <w:fldChar w:fldCharType="separate"/>
        </w:r>
        <w:r>
          <w:t>25</w:t>
        </w:r>
        <w:r>
          <w:fldChar w:fldCharType="end"/>
        </w:r>
      </w:hyperlink>
    </w:p>
    <w:p>
      <w:pPr>
        <w:pStyle w:val="TOC1"/>
        <w:tabs>
          <w:tab w:val="right" w:leader="dot" w:pos="8306"/>
        </w:tabs>
      </w:pPr>
      <w:hyperlink w:anchor="_Toc9978" w:history="1">
        <w:r>
          <w:rPr>
            <w:rFonts w:ascii="仿宋" w:eastAsia="仿宋" w:hAnsi="仿宋" w:cs="仿宋" w:hint="eastAsia"/>
            <w:lang w:eastAsia="zh-CN"/>
          </w:rPr>
          <w:t>七、环保线缆项目经营效益</w:t>
        </w:r>
        <w:r>
          <w:tab/>
        </w:r>
        <w:r>
          <w:fldChar w:fldCharType="begin"/>
        </w:r>
        <w:r>
          <w:instrText xml:space="preserve"> PAGEREF _Toc9978 \h </w:instrText>
        </w:r>
        <w:r>
          <w:fldChar w:fldCharType="separate"/>
        </w:r>
        <w:r>
          <w:t>26</w:t>
        </w:r>
        <w:r>
          <w:fldChar w:fldCharType="end"/>
        </w:r>
      </w:hyperlink>
    </w:p>
    <w:p>
      <w:pPr>
        <w:pStyle w:val="TOC2"/>
        <w:tabs>
          <w:tab w:val="right" w:leader="dot" w:pos="8306"/>
        </w:tabs>
      </w:pPr>
      <w:hyperlink w:anchor="_Toc30932" w:history="1">
        <w:r>
          <w:rPr>
            <w:rFonts w:ascii="仿宋" w:eastAsia="仿宋" w:hAnsi="仿宋" w:cs="仿宋" w:hint="eastAsia"/>
            <w:lang w:eastAsia="zh-CN"/>
          </w:rPr>
          <w:t>(一)、经济评价财务测算</w:t>
        </w:r>
        <w:r>
          <w:tab/>
        </w:r>
        <w:r>
          <w:fldChar w:fldCharType="begin"/>
        </w:r>
        <w:r>
          <w:instrText xml:space="preserve"> PAGEREF _Toc30932 \h </w:instrText>
        </w:r>
        <w:r>
          <w:fldChar w:fldCharType="separate"/>
        </w:r>
        <w:r>
          <w:t>26</w:t>
        </w:r>
        <w:r>
          <w:fldChar w:fldCharType="end"/>
        </w:r>
      </w:hyperlink>
    </w:p>
    <w:p>
      <w:pPr>
        <w:pStyle w:val="TOC2"/>
        <w:tabs>
          <w:tab w:val="right" w:leader="dot" w:pos="8306"/>
        </w:tabs>
      </w:pPr>
      <w:hyperlink w:anchor="_Toc24042" w:history="1">
        <w:r>
          <w:rPr>
            <w:rFonts w:ascii="仿宋" w:eastAsia="仿宋" w:hAnsi="仿宋" w:cs="仿宋" w:hint="eastAsia"/>
            <w:lang w:eastAsia="zh-CN"/>
          </w:rPr>
          <w:t>(二)、环保线缆项目盈利能力分析</w:t>
        </w:r>
        <w:r>
          <w:tab/>
        </w:r>
        <w:r>
          <w:fldChar w:fldCharType="begin"/>
        </w:r>
        <w:r>
          <w:instrText xml:space="preserve"> PAGEREF _Toc24042 \h </w:instrText>
        </w:r>
        <w:r>
          <w:fldChar w:fldCharType="separate"/>
        </w:r>
        <w:r>
          <w:t>28</w:t>
        </w:r>
        <w:r>
          <w:fldChar w:fldCharType="end"/>
        </w:r>
      </w:hyperlink>
    </w:p>
    <w:p>
      <w:pPr>
        <w:pStyle w:val="TOC1"/>
        <w:tabs>
          <w:tab w:val="right" w:leader="dot" w:pos="8306"/>
        </w:tabs>
      </w:pPr>
      <w:hyperlink w:anchor="_Toc15980" w:history="1">
        <w:r>
          <w:rPr>
            <w:rFonts w:ascii="仿宋" w:eastAsia="仿宋" w:hAnsi="仿宋" w:cs="仿宋" w:hint="eastAsia"/>
            <w:lang w:eastAsia="zh-CN"/>
          </w:rPr>
          <w:t>八、环保线缆项目人力资源管理</w:t>
        </w:r>
        <w:r>
          <w:tab/>
        </w:r>
        <w:r>
          <w:fldChar w:fldCharType="begin"/>
        </w:r>
        <w:r>
          <w:instrText xml:space="preserve"> PAGEREF _Toc15980 \h </w:instrText>
        </w:r>
        <w:r>
          <w:fldChar w:fldCharType="separate"/>
        </w:r>
        <w:r>
          <w:t>28</w:t>
        </w:r>
        <w:r>
          <w:fldChar w:fldCharType="end"/>
        </w:r>
      </w:hyperlink>
    </w:p>
    <w:p>
      <w:pPr>
        <w:pStyle w:val="TOC2"/>
        <w:tabs>
          <w:tab w:val="right" w:leader="dot" w:pos="8306"/>
        </w:tabs>
      </w:pPr>
      <w:hyperlink w:anchor="_Toc20107" w:history="1">
        <w:r>
          <w:rPr>
            <w:rFonts w:ascii="仿宋" w:eastAsia="仿宋" w:hAnsi="仿宋" w:cs="仿宋" w:hint="eastAsia"/>
            <w:lang w:eastAsia="zh-CN"/>
          </w:rPr>
          <w:t>(一)、建立健全的预算管理制度</w:t>
        </w:r>
        <w:r>
          <w:tab/>
        </w:r>
        <w:r>
          <w:fldChar w:fldCharType="begin"/>
        </w:r>
        <w:r>
          <w:instrText xml:space="preserve"> PAGEREF _Toc20107 \h </w:instrText>
        </w:r>
        <w:r>
          <w:fldChar w:fldCharType="separate"/>
        </w:r>
        <w:r>
          <w:t>28</w:t>
        </w:r>
        <w:r>
          <w:fldChar w:fldCharType="end"/>
        </w:r>
      </w:hyperlink>
    </w:p>
    <w:p>
      <w:pPr>
        <w:pStyle w:val="TOC2"/>
        <w:tabs>
          <w:tab w:val="right" w:leader="dot" w:pos="8306"/>
        </w:tabs>
      </w:pPr>
      <w:hyperlink w:anchor="_Toc9837" w:history="1">
        <w:r>
          <w:rPr>
            <w:rFonts w:ascii="仿宋" w:eastAsia="仿宋" w:hAnsi="仿宋" w:cs="仿宋" w:hint="eastAsia"/>
            <w:lang w:eastAsia="zh-CN"/>
          </w:rPr>
          <w:t>(二)、加强资金流动监控</w:t>
        </w:r>
        <w:r>
          <w:tab/>
        </w:r>
        <w:r>
          <w:fldChar w:fldCharType="begin"/>
        </w:r>
        <w:r>
          <w:instrText xml:space="preserve"> PAGEREF _Toc9837 \h </w:instrText>
        </w:r>
        <w:r>
          <w:fldChar w:fldCharType="separate"/>
        </w:r>
        <w:r>
          <w:t>30</w:t>
        </w:r>
        <w:r>
          <w:fldChar w:fldCharType="end"/>
        </w:r>
      </w:hyperlink>
    </w:p>
    <w:p>
      <w:pPr>
        <w:pStyle w:val="TOC2"/>
        <w:tabs>
          <w:tab w:val="right" w:leader="dot" w:pos="8306"/>
        </w:tabs>
      </w:pPr>
      <w:hyperlink w:anchor="_Toc28280" w:history="1">
        <w:r>
          <w:rPr>
            <w:rFonts w:ascii="仿宋" w:eastAsia="仿宋" w:hAnsi="仿宋" w:cs="仿宋" w:hint="eastAsia"/>
            <w:lang w:eastAsia="zh-CN"/>
          </w:rPr>
          <w:t>(三)、制定完善的风险控制机制</w:t>
        </w:r>
        <w:r>
          <w:tab/>
        </w:r>
        <w:r>
          <w:fldChar w:fldCharType="begin"/>
        </w:r>
        <w:r>
          <w:instrText xml:space="preserve"> PAGEREF _Toc28280 \h </w:instrText>
        </w:r>
        <w:r>
          <w:fldChar w:fldCharType="separate"/>
        </w:r>
        <w:r>
          <w:t>31</w:t>
        </w:r>
        <w:r>
          <w:fldChar w:fldCharType="end"/>
        </w:r>
      </w:hyperlink>
    </w:p>
    <w:p>
      <w:pPr>
        <w:pStyle w:val="TOC2"/>
        <w:tabs>
          <w:tab w:val="right" w:leader="dot" w:pos="8306"/>
        </w:tabs>
      </w:pPr>
      <w:hyperlink w:anchor="_Toc11763" w:history="1">
        <w:r>
          <w:rPr>
            <w:rFonts w:ascii="仿宋" w:eastAsia="仿宋" w:hAnsi="仿宋" w:cs="仿宋" w:hint="eastAsia"/>
            <w:lang w:eastAsia="zh-CN"/>
          </w:rPr>
          <w:t>(四)、优化成本管理</w:t>
        </w:r>
        <w:r>
          <w:tab/>
        </w:r>
        <w:r>
          <w:fldChar w:fldCharType="begin"/>
        </w:r>
        <w:r>
          <w:instrText xml:space="preserve"> PAGEREF _Toc11763 \h </w:instrText>
        </w:r>
        <w:r>
          <w:fldChar w:fldCharType="separate"/>
        </w:r>
        <w:r>
          <w:t>32</w:t>
        </w:r>
        <w:r>
          <w:fldChar w:fldCharType="end"/>
        </w:r>
      </w:hyperlink>
    </w:p>
    <w:p>
      <w:pPr>
        <w:pStyle w:val="TOC1"/>
        <w:tabs>
          <w:tab w:val="right" w:leader="dot" w:pos="8306"/>
        </w:tabs>
      </w:pPr>
      <w:hyperlink w:anchor="_Toc21666" w:history="1">
        <w:r>
          <w:rPr>
            <w:rFonts w:ascii="仿宋" w:eastAsia="仿宋" w:hAnsi="仿宋" w:cs="仿宋" w:hint="eastAsia"/>
            <w:lang w:eastAsia="zh-CN"/>
          </w:rPr>
          <w:t>九、环保线缆项目技术管理</w:t>
        </w:r>
        <w:r>
          <w:tab/>
        </w:r>
        <w:r>
          <w:fldChar w:fldCharType="begin"/>
        </w:r>
        <w:r>
          <w:instrText xml:space="preserve"> PAGEREF _Toc21666 \h </w:instrText>
        </w:r>
        <w:r>
          <w:fldChar w:fldCharType="separate"/>
        </w:r>
        <w:r>
          <w:t>34</w:t>
        </w:r>
        <w:r>
          <w:fldChar w:fldCharType="end"/>
        </w:r>
      </w:hyperlink>
    </w:p>
    <w:p>
      <w:pPr>
        <w:pStyle w:val="TOC2"/>
        <w:tabs>
          <w:tab w:val="right" w:leader="dot" w:pos="8306"/>
        </w:tabs>
      </w:pPr>
      <w:hyperlink w:anchor="_Toc28001" w:history="1">
        <w:r>
          <w:rPr>
            <w:rFonts w:ascii="仿宋" w:eastAsia="仿宋" w:hAnsi="仿宋" w:cs="仿宋" w:hint="eastAsia"/>
            <w:lang w:eastAsia="zh-CN"/>
          </w:rPr>
          <w:t>(一)、技术方案选用方向</w:t>
        </w:r>
        <w:r>
          <w:tab/>
        </w:r>
        <w:r>
          <w:fldChar w:fldCharType="begin"/>
        </w:r>
        <w:r>
          <w:instrText xml:space="preserve"> PAGEREF _Toc28001 \h </w:instrText>
        </w:r>
        <w:r>
          <w:fldChar w:fldCharType="separate"/>
        </w:r>
        <w:r>
          <w:t>34</w:t>
        </w:r>
        <w:r>
          <w:fldChar w:fldCharType="end"/>
        </w:r>
      </w:hyperlink>
    </w:p>
    <w:p>
      <w:pPr>
        <w:pStyle w:val="TOC2"/>
        <w:tabs>
          <w:tab w:val="right" w:leader="dot" w:pos="8306"/>
        </w:tabs>
      </w:pPr>
      <w:hyperlink w:anchor="_Toc2097" w:history="1">
        <w:r>
          <w:rPr>
            <w:rFonts w:ascii="仿宋" w:eastAsia="仿宋" w:hAnsi="仿宋" w:cs="仿宋" w:hint="eastAsia"/>
            <w:lang w:eastAsia="zh-CN"/>
          </w:rPr>
          <w:t>(二)、工艺技术方案选用原则</w:t>
        </w:r>
        <w:r>
          <w:tab/>
        </w:r>
        <w:r>
          <w:fldChar w:fldCharType="begin"/>
        </w:r>
        <w:r>
          <w:instrText xml:space="preserve"> PAGEREF _Toc2097 \h </w:instrText>
        </w:r>
        <w:r>
          <w:fldChar w:fldCharType="separate"/>
        </w:r>
        <w:r>
          <w:t>35</w:t>
        </w:r>
        <w:r>
          <w:fldChar w:fldCharType="end"/>
        </w:r>
      </w:hyperlink>
    </w:p>
    <w:p>
      <w:pPr>
        <w:pStyle w:val="TOC2"/>
        <w:tabs>
          <w:tab w:val="right" w:leader="dot" w:pos="8306"/>
        </w:tabs>
      </w:pPr>
      <w:hyperlink w:anchor="_Toc9806" w:history="1">
        <w:r>
          <w:rPr>
            <w:rFonts w:ascii="仿宋" w:eastAsia="仿宋" w:hAnsi="仿宋" w:cs="仿宋" w:hint="eastAsia"/>
            <w:lang w:eastAsia="zh-CN"/>
          </w:rPr>
          <w:t>(三)、工艺技术方案要求</w:t>
        </w:r>
        <w:r>
          <w:tab/>
        </w:r>
        <w:r>
          <w:fldChar w:fldCharType="begin"/>
        </w:r>
        <w:r>
          <w:instrText xml:space="preserve"> PAGEREF _Toc9806 \h </w:instrText>
        </w:r>
        <w:r>
          <w:fldChar w:fldCharType="separate"/>
        </w:r>
        <w:r>
          <w:t>38</w:t>
        </w:r>
        <w:r>
          <w:fldChar w:fldCharType="end"/>
        </w:r>
      </w:hyperlink>
    </w:p>
    <w:p>
      <w:pPr>
        <w:pStyle w:val="TOC1"/>
        <w:tabs>
          <w:tab w:val="right" w:leader="dot" w:pos="8306"/>
        </w:tabs>
      </w:pPr>
      <w:hyperlink w:anchor="_Toc26431" w:history="1">
        <w:r>
          <w:rPr>
            <w:rFonts w:ascii="仿宋" w:eastAsia="仿宋" w:hAnsi="仿宋" w:cs="仿宋" w:hint="eastAsia"/>
            <w:lang w:eastAsia="zh-CN"/>
          </w:rPr>
          <w:t>十、环保线缆项目环境影响分析</w:t>
        </w:r>
        <w:r>
          <w:tab/>
        </w:r>
        <w:r>
          <w:fldChar w:fldCharType="begin"/>
        </w:r>
        <w:r>
          <w:instrText xml:space="preserve"> PAGEREF _Toc26431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00" w:history="1">
        <w:r>
          <w:rPr>
            <w:rFonts w:ascii="仿宋" w:eastAsia="仿宋" w:hAnsi="仿宋" w:cs="仿宋" w:hint="eastAsia"/>
            <w:lang w:eastAsia="zh-CN"/>
          </w:rPr>
          <w:t>(一)、建设区域环境质量现状</w:t>
        </w:r>
        <w:r>
          <w:tab/>
        </w:r>
        <w:r>
          <w:fldChar w:fldCharType="begin"/>
        </w:r>
        <w:r>
          <w:instrText xml:space="preserve"> PAGEREF _Toc24000 \h </w:instrText>
        </w:r>
        <w:r>
          <w:fldChar w:fldCharType="separate"/>
        </w:r>
        <w:r>
          <w:t>40</w:t>
        </w:r>
        <w:r>
          <w:fldChar w:fldCharType="end"/>
        </w:r>
      </w:hyperlink>
    </w:p>
    <w:p>
      <w:pPr>
        <w:pStyle w:val="TOC2"/>
        <w:tabs>
          <w:tab w:val="right" w:leader="dot" w:pos="8306"/>
        </w:tabs>
      </w:pPr>
      <w:hyperlink w:anchor="_Toc27822" w:history="1">
        <w:r>
          <w:rPr>
            <w:rFonts w:ascii="仿宋" w:eastAsia="仿宋" w:hAnsi="仿宋" w:cs="仿宋" w:hint="eastAsia"/>
            <w:lang w:eastAsia="zh-CN"/>
          </w:rPr>
          <w:t>(二)、建设期环境保护</w:t>
        </w:r>
        <w:r>
          <w:tab/>
        </w:r>
        <w:r>
          <w:fldChar w:fldCharType="begin"/>
        </w:r>
        <w:r>
          <w:instrText xml:space="preserve"> PAGEREF _Toc27822 \h </w:instrText>
        </w:r>
        <w:r>
          <w:fldChar w:fldCharType="separate"/>
        </w:r>
        <w:r>
          <w:t>41</w:t>
        </w:r>
        <w:r>
          <w:fldChar w:fldCharType="end"/>
        </w:r>
      </w:hyperlink>
    </w:p>
    <w:p>
      <w:pPr>
        <w:pStyle w:val="TOC2"/>
        <w:tabs>
          <w:tab w:val="right" w:leader="dot" w:pos="8306"/>
        </w:tabs>
      </w:pPr>
      <w:hyperlink w:anchor="_Toc19776" w:history="1">
        <w:r>
          <w:rPr>
            <w:rFonts w:ascii="仿宋" w:eastAsia="仿宋" w:hAnsi="仿宋" w:cs="仿宋" w:hint="eastAsia"/>
            <w:lang w:eastAsia="zh-CN"/>
          </w:rPr>
          <w:t>(三)、运营期环境保护</w:t>
        </w:r>
        <w:r>
          <w:tab/>
        </w:r>
        <w:r>
          <w:fldChar w:fldCharType="begin"/>
        </w:r>
        <w:r>
          <w:instrText xml:space="preserve"> PAGEREF _Toc19776 \h </w:instrText>
        </w:r>
        <w:r>
          <w:fldChar w:fldCharType="separate"/>
        </w:r>
        <w:r>
          <w:t>43</w:t>
        </w:r>
        <w:r>
          <w:fldChar w:fldCharType="end"/>
        </w:r>
      </w:hyperlink>
    </w:p>
    <w:p>
      <w:pPr>
        <w:pStyle w:val="TOC2"/>
        <w:tabs>
          <w:tab w:val="right" w:leader="dot" w:pos="8306"/>
        </w:tabs>
      </w:pPr>
      <w:hyperlink w:anchor="_Toc5478" w:history="1">
        <w:r>
          <w:rPr>
            <w:rFonts w:ascii="仿宋" w:eastAsia="仿宋" w:hAnsi="仿宋" w:cs="仿宋" w:hint="eastAsia"/>
            <w:lang w:eastAsia="zh-CN"/>
          </w:rPr>
          <w:t>(四)、环保线缆项目建设对区域经济的影响</w:t>
        </w:r>
        <w:r>
          <w:tab/>
        </w:r>
        <w:r>
          <w:fldChar w:fldCharType="begin"/>
        </w:r>
        <w:r>
          <w:instrText xml:space="preserve"> PAGEREF _Toc5478 \h </w:instrText>
        </w:r>
        <w:r>
          <w:fldChar w:fldCharType="separate"/>
        </w:r>
        <w:r>
          <w:t>44</w:t>
        </w:r>
        <w:r>
          <w:fldChar w:fldCharType="end"/>
        </w:r>
      </w:hyperlink>
    </w:p>
    <w:p>
      <w:pPr>
        <w:pStyle w:val="TOC2"/>
        <w:tabs>
          <w:tab w:val="right" w:leader="dot" w:pos="8306"/>
        </w:tabs>
      </w:pPr>
      <w:hyperlink w:anchor="_Toc2447" w:history="1">
        <w:r>
          <w:rPr>
            <w:rFonts w:ascii="仿宋" w:eastAsia="仿宋" w:hAnsi="仿宋" w:cs="仿宋" w:hint="eastAsia"/>
            <w:lang w:eastAsia="zh-CN"/>
          </w:rPr>
          <w:t>(五)、废弃物处理</w:t>
        </w:r>
        <w:r>
          <w:tab/>
        </w:r>
        <w:r>
          <w:fldChar w:fldCharType="begin"/>
        </w:r>
        <w:r>
          <w:instrText xml:space="preserve"> PAGEREF _Toc2447 \h </w:instrText>
        </w:r>
        <w:r>
          <w:fldChar w:fldCharType="separate"/>
        </w:r>
        <w:r>
          <w:t>46</w:t>
        </w:r>
        <w:r>
          <w:fldChar w:fldCharType="end"/>
        </w:r>
      </w:hyperlink>
    </w:p>
    <w:p>
      <w:pPr>
        <w:pStyle w:val="TOC2"/>
        <w:tabs>
          <w:tab w:val="right" w:leader="dot" w:pos="8306"/>
        </w:tabs>
      </w:pPr>
      <w:hyperlink w:anchor="_Toc26809" w:history="1">
        <w:r>
          <w:rPr>
            <w:rFonts w:ascii="仿宋" w:eastAsia="仿宋" w:hAnsi="仿宋" w:cs="仿宋" w:hint="eastAsia"/>
            <w:lang w:eastAsia="zh-CN"/>
          </w:rPr>
          <w:t>(六)、特殊环境影响分析</w:t>
        </w:r>
        <w:r>
          <w:tab/>
        </w:r>
        <w:r>
          <w:fldChar w:fldCharType="begin"/>
        </w:r>
        <w:r>
          <w:instrText xml:space="preserve"> PAGEREF _Toc26809 \h </w:instrText>
        </w:r>
        <w:r>
          <w:fldChar w:fldCharType="separate"/>
        </w:r>
        <w:r>
          <w:t>47</w:t>
        </w:r>
        <w:r>
          <w:fldChar w:fldCharType="end"/>
        </w:r>
      </w:hyperlink>
    </w:p>
    <w:p>
      <w:pPr>
        <w:pStyle w:val="TOC2"/>
        <w:tabs>
          <w:tab w:val="right" w:leader="dot" w:pos="8306"/>
        </w:tabs>
      </w:pPr>
      <w:hyperlink w:anchor="_Toc29697" w:history="1">
        <w:r>
          <w:rPr>
            <w:rFonts w:ascii="仿宋" w:eastAsia="仿宋" w:hAnsi="仿宋" w:cs="仿宋" w:hint="eastAsia"/>
            <w:lang w:eastAsia="zh-CN"/>
          </w:rPr>
          <w:t>(七)、清洁生产</w:t>
        </w:r>
        <w:r>
          <w:tab/>
        </w:r>
        <w:r>
          <w:fldChar w:fldCharType="begin"/>
        </w:r>
        <w:r>
          <w:instrText xml:space="preserve"> PAGEREF _Toc29697 \h </w:instrText>
        </w:r>
        <w:r>
          <w:fldChar w:fldCharType="separate"/>
        </w:r>
        <w:r>
          <w:t>48</w:t>
        </w:r>
        <w:r>
          <w:fldChar w:fldCharType="end"/>
        </w:r>
      </w:hyperlink>
    </w:p>
    <w:p>
      <w:pPr>
        <w:pStyle w:val="TOC2"/>
        <w:tabs>
          <w:tab w:val="right" w:leader="dot" w:pos="8306"/>
        </w:tabs>
      </w:pPr>
      <w:hyperlink w:anchor="_Toc1221" w:history="1">
        <w:r>
          <w:rPr>
            <w:rFonts w:ascii="仿宋" w:eastAsia="仿宋" w:hAnsi="仿宋" w:cs="仿宋" w:hint="eastAsia"/>
            <w:lang w:eastAsia="zh-CN"/>
          </w:rPr>
          <w:t>(八)、环境保护综合评价</w:t>
        </w:r>
        <w:r>
          <w:tab/>
        </w:r>
        <w:r>
          <w:fldChar w:fldCharType="begin"/>
        </w:r>
        <w:r>
          <w:instrText xml:space="preserve"> PAGEREF _Toc1221 \h </w:instrText>
        </w:r>
        <w:r>
          <w:fldChar w:fldCharType="separate"/>
        </w:r>
        <w:r>
          <w:t>49</w:t>
        </w:r>
        <w:r>
          <w:fldChar w:fldCharType="end"/>
        </w:r>
      </w:hyperlink>
    </w:p>
    <w:p>
      <w:pPr>
        <w:pStyle w:val="TOC1"/>
        <w:tabs>
          <w:tab w:val="right" w:leader="dot" w:pos="8306"/>
        </w:tabs>
      </w:pPr>
      <w:hyperlink w:anchor="_Toc29650" w:history="1">
        <w:r>
          <w:rPr>
            <w:rFonts w:ascii="仿宋" w:eastAsia="仿宋" w:hAnsi="仿宋" w:cs="仿宋" w:hint="eastAsia"/>
            <w:lang w:eastAsia="zh-CN"/>
          </w:rPr>
          <w:t>十一、环保线缆项目社会影响</w:t>
        </w:r>
        <w:r>
          <w:tab/>
        </w:r>
        <w:r>
          <w:fldChar w:fldCharType="begin"/>
        </w:r>
        <w:r>
          <w:instrText xml:space="preserve"> PAGEREF _Toc29650 \h </w:instrText>
        </w:r>
        <w:r>
          <w:fldChar w:fldCharType="separate"/>
        </w:r>
        <w:r>
          <w:t>50</w:t>
        </w:r>
        <w:r>
          <w:fldChar w:fldCharType="end"/>
        </w:r>
      </w:hyperlink>
    </w:p>
    <w:p>
      <w:pPr>
        <w:pStyle w:val="TOC2"/>
        <w:tabs>
          <w:tab w:val="right" w:leader="dot" w:pos="8306"/>
        </w:tabs>
      </w:pPr>
      <w:hyperlink w:anchor="_Toc22284" w:history="1">
        <w:r>
          <w:rPr>
            <w:rFonts w:ascii="仿宋" w:eastAsia="仿宋" w:hAnsi="仿宋" w:cs="仿宋" w:hint="eastAsia"/>
            <w:lang w:eastAsia="zh-CN"/>
          </w:rPr>
          <w:t>(一)、社会责任与义务</w:t>
        </w:r>
        <w:r>
          <w:tab/>
        </w:r>
        <w:r>
          <w:fldChar w:fldCharType="begin"/>
        </w:r>
        <w:r>
          <w:instrText xml:space="preserve"> PAGEREF _Toc22284 \h </w:instrText>
        </w:r>
        <w:r>
          <w:fldChar w:fldCharType="separate"/>
        </w:r>
        <w:r>
          <w:t>50</w:t>
        </w:r>
        <w:r>
          <w:fldChar w:fldCharType="end"/>
        </w:r>
      </w:hyperlink>
    </w:p>
    <w:p>
      <w:pPr>
        <w:pStyle w:val="TOC2"/>
        <w:tabs>
          <w:tab w:val="right" w:leader="dot" w:pos="8306"/>
        </w:tabs>
      </w:pPr>
      <w:hyperlink w:anchor="_Toc7915" w:history="1">
        <w:r>
          <w:rPr>
            <w:rFonts w:ascii="仿宋" w:eastAsia="仿宋" w:hAnsi="仿宋" w:cs="仿宋" w:hint="eastAsia"/>
            <w:lang w:eastAsia="zh-CN"/>
          </w:rPr>
          <w:t>(二)、社会参与与沟通</w:t>
        </w:r>
        <w:r>
          <w:tab/>
        </w:r>
        <w:r>
          <w:fldChar w:fldCharType="begin"/>
        </w:r>
        <w:r>
          <w:instrText xml:space="preserve"> PAGEREF _Toc7915 \h </w:instrText>
        </w:r>
        <w:r>
          <w:fldChar w:fldCharType="separate"/>
        </w:r>
        <w:r>
          <w:t>51</w:t>
        </w:r>
        <w:r>
          <w:fldChar w:fldCharType="end"/>
        </w:r>
      </w:hyperlink>
    </w:p>
    <w:p>
      <w:pPr>
        <w:pStyle w:val="TOC1"/>
        <w:tabs>
          <w:tab w:val="right" w:leader="dot" w:pos="8306"/>
        </w:tabs>
      </w:pPr>
      <w:hyperlink w:anchor="_Toc10903" w:history="1">
        <w:r>
          <w:rPr>
            <w:rFonts w:ascii="仿宋" w:eastAsia="仿宋" w:hAnsi="仿宋" w:cs="仿宋" w:hint="eastAsia"/>
            <w:lang w:eastAsia="zh-CN"/>
          </w:rPr>
          <w:t>十二、环保线缆项目创新与研发</w:t>
        </w:r>
        <w:r>
          <w:tab/>
        </w:r>
        <w:r>
          <w:fldChar w:fldCharType="begin"/>
        </w:r>
        <w:r>
          <w:instrText xml:space="preserve"> PAGEREF _Toc10903 \h </w:instrText>
        </w:r>
        <w:r>
          <w:fldChar w:fldCharType="separate"/>
        </w:r>
        <w:r>
          <w:t>52</w:t>
        </w:r>
        <w:r>
          <w:fldChar w:fldCharType="end"/>
        </w:r>
      </w:hyperlink>
    </w:p>
    <w:p>
      <w:pPr>
        <w:pStyle w:val="TOC2"/>
        <w:tabs>
          <w:tab w:val="right" w:leader="dot" w:pos="8306"/>
        </w:tabs>
      </w:pPr>
      <w:hyperlink w:anchor="_Toc30186" w:history="1">
        <w:r>
          <w:rPr>
            <w:rFonts w:ascii="仿宋" w:eastAsia="仿宋" w:hAnsi="仿宋" w:cs="仿宋" w:hint="eastAsia"/>
            <w:lang w:eastAsia="zh-CN"/>
          </w:rPr>
          <w:t>(一)、创新策略与方向</w:t>
        </w:r>
        <w:r>
          <w:tab/>
        </w:r>
        <w:r>
          <w:fldChar w:fldCharType="begin"/>
        </w:r>
        <w:r>
          <w:instrText xml:space="preserve"> PAGEREF _Toc30186 \h </w:instrText>
        </w:r>
        <w:r>
          <w:fldChar w:fldCharType="separate"/>
        </w:r>
        <w:r>
          <w:t>52</w:t>
        </w:r>
        <w:r>
          <w:fldChar w:fldCharType="end"/>
        </w:r>
      </w:hyperlink>
    </w:p>
    <w:p>
      <w:pPr>
        <w:pStyle w:val="TOC2"/>
        <w:tabs>
          <w:tab w:val="right" w:leader="dot" w:pos="8306"/>
        </w:tabs>
      </w:pPr>
      <w:hyperlink w:anchor="_Toc16476" w:history="1">
        <w:r>
          <w:rPr>
            <w:rFonts w:ascii="仿宋" w:eastAsia="仿宋" w:hAnsi="仿宋" w:cs="仿宋" w:hint="eastAsia"/>
            <w:lang w:eastAsia="zh-CN"/>
          </w:rPr>
          <w:t>(二)、研发规划与投入</w:t>
        </w:r>
        <w:r>
          <w:tab/>
        </w:r>
        <w:r>
          <w:fldChar w:fldCharType="begin"/>
        </w:r>
        <w:r>
          <w:instrText xml:space="preserve"> PAGEREF _Toc16476 \h </w:instrText>
        </w:r>
        <w:r>
          <w:fldChar w:fldCharType="separate"/>
        </w:r>
        <w:r>
          <w:t>53</w:t>
        </w:r>
        <w:r>
          <w:fldChar w:fldCharType="end"/>
        </w:r>
      </w:hyperlink>
    </w:p>
    <w:p>
      <w:pPr>
        <w:pStyle w:val="TOC1"/>
        <w:tabs>
          <w:tab w:val="right" w:leader="dot" w:pos="8306"/>
        </w:tabs>
      </w:pPr>
      <w:hyperlink w:anchor="_Toc13686" w:history="1">
        <w:r>
          <w:rPr>
            <w:rFonts w:ascii="仿宋" w:eastAsia="仿宋" w:hAnsi="仿宋" w:cs="仿宋" w:hint="eastAsia"/>
            <w:lang w:eastAsia="zh-CN"/>
          </w:rPr>
          <w:t>十三、环保线缆项目实施保障措施</w:t>
        </w:r>
        <w:r>
          <w:tab/>
        </w:r>
        <w:r>
          <w:fldChar w:fldCharType="begin"/>
        </w:r>
        <w:r>
          <w:instrText xml:space="preserve"> PAGEREF _Toc13686 \h </w:instrText>
        </w:r>
        <w:r>
          <w:fldChar w:fldCharType="separate"/>
        </w:r>
        <w:r>
          <w:t>55</w:t>
        </w:r>
        <w:r>
          <w:fldChar w:fldCharType="end"/>
        </w:r>
      </w:hyperlink>
    </w:p>
    <w:p>
      <w:pPr>
        <w:pStyle w:val="TOC2"/>
        <w:tabs>
          <w:tab w:val="right" w:leader="dot" w:pos="8306"/>
        </w:tabs>
      </w:pPr>
      <w:hyperlink w:anchor="_Toc3016" w:history="1">
        <w:r>
          <w:rPr>
            <w:rFonts w:ascii="仿宋" w:eastAsia="仿宋" w:hAnsi="仿宋" w:cs="仿宋" w:hint="eastAsia"/>
            <w:lang w:eastAsia="zh-CN"/>
          </w:rPr>
          <w:t>(一)、环保线缆项目实施保障机制</w:t>
        </w:r>
        <w:r>
          <w:tab/>
        </w:r>
        <w:r>
          <w:fldChar w:fldCharType="begin"/>
        </w:r>
        <w:r>
          <w:instrText xml:space="preserve"> PAGEREF _Toc3016 \h </w:instrText>
        </w:r>
        <w:r>
          <w:fldChar w:fldCharType="separate"/>
        </w:r>
        <w:r>
          <w:t>55</w:t>
        </w:r>
        <w:r>
          <w:fldChar w:fldCharType="end"/>
        </w:r>
      </w:hyperlink>
    </w:p>
    <w:p>
      <w:pPr>
        <w:pStyle w:val="TOC2"/>
        <w:tabs>
          <w:tab w:val="right" w:leader="dot" w:pos="8306"/>
        </w:tabs>
      </w:pPr>
      <w:hyperlink w:anchor="_Toc3873" w:history="1">
        <w:r>
          <w:rPr>
            <w:rFonts w:ascii="仿宋" w:eastAsia="仿宋" w:hAnsi="仿宋" w:cs="仿宋" w:hint="eastAsia"/>
            <w:lang w:eastAsia="zh-CN"/>
          </w:rPr>
          <w:t>(二)、环保线缆项目法律合规要求</w:t>
        </w:r>
        <w:r>
          <w:tab/>
        </w:r>
        <w:r>
          <w:fldChar w:fldCharType="begin"/>
        </w:r>
        <w:r>
          <w:instrText xml:space="preserve"> PAGEREF _Toc3873 \h </w:instrText>
        </w:r>
        <w:r>
          <w:fldChar w:fldCharType="separate"/>
        </w:r>
        <w:r>
          <w:t>59</w:t>
        </w:r>
        <w:r>
          <w:fldChar w:fldCharType="end"/>
        </w:r>
      </w:hyperlink>
    </w:p>
    <w:p>
      <w:pPr>
        <w:pStyle w:val="TOC2"/>
        <w:tabs>
          <w:tab w:val="right" w:leader="dot" w:pos="8306"/>
        </w:tabs>
      </w:pPr>
      <w:hyperlink w:anchor="_Toc15510" w:history="1">
        <w:r>
          <w:rPr>
            <w:rFonts w:ascii="仿宋" w:eastAsia="仿宋" w:hAnsi="仿宋" w:cs="仿宋" w:hint="eastAsia"/>
            <w:lang w:eastAsia="zh-CN"/>
          </w:rPr>
          <w:t>(三)、环保线缆项目合同管理与法律事务</w:t>
        </w:r>
        <w:r>
          <w:tab/>
        </w:r>
        <w:r>
          <w:fldChar w:fldCharType="begin"/>
        </w:r>
        <w:r>
          <w:instrText xml:space="preserve"> PAGEREF _Toc15510 \h </w:instrText>
        </w:r>
        <w:r>
          <w:fldChar w:fldCharType="separate"/>
        </w:r>
        <w:r>
          <w:t>63</w:t>
        </w:r>
        <w:r>
          <w:fldChar w:fldCharType="end"/>
        </w:r>
      </w:hyperlink>
    </w:p>
    <w:p>
      <w:pPr>
        <w:pStyle w:val="TOC2"/>
        <w:tabs>
          <w:tab w:val="right" w:leader="dot" w:pos="8306"/>
        </w:tabs>
      </w:pPr>
      <w:hyperlink w:anchor="_Toc28262" w:history="1">
        <w:r>
          <w:rPr>
            <w:rFonts w:ascii="仿宋" w:eastAsia="仿宋" w:hAnsi="仿宋" w:cs="仿宋" w:hint="eastAsia"/>
            <w:lang w:eastAsia="zh-CN"/>
          </w:rPr>
          <w:t>(四)、环保线缆项目知识产权保护策略</w:t>
        </w:r>
        <w:r>
          <w:tab/>
        </w:r>
        <w:r>
          <w:fldChar w:fldCharType="begin"/>
        </w:r>
        <w:r>
          <w:instrText xml:space="preserve"> PAGEREF _Toc28262 \h </w:instrText>
        </w:r>
        <w:r>
          <w:fldChar w:fldCharType="separate"/>
        </w:r>
        <w:r>
          <w:t>69</w:t>
        </w:r>
        <w:r>
          <w:fldChar w:fldCharType="end"/>
        </w:r>
      </w:hyperlink>
    </w:p>
    <w:p>
      <w:pPr>
        <w:pStyle w:val="TOC1"/>
        <w:tabs>
          <w:tab w:val="right" w:leader="dot" w:pos="8306"/>
        </w:tabs>
      </w:pPr>
      <w:hyperlink w:anchor="_Toc18522" w:history="1">
        <w:r>
          <w:rPr>
            <w:rFonts w:ascii="仿宋" w:eastAsia="仿宋" w:hAnsi="仿宋" w:cs="仿宋" w:hint="eastAsia"/>
            <w:lang w:eastAsia="zh-CN"/>
          </w:rPr>
          <w:t>十四、供应链管理</w:t>
        </w:r>
        <w:r>
          <w:tab/>
        </w:r>
        <w:r>
          <w:fldChar w:fldCharType="begin"/>
        </w:r>
        <w:r>
          <w:instrText xml:space="preserve"> PAGEREF _Toc18522 \h </w:instrText>
        </w:r>
        <w:r>
          <w:fldChar w:fldCharType="separate"/>
        </w:r>
        <w:r>
          <w:t>71</w:t>
        </w:r>
        <w:r>
          <w:fldChar w:fldCharType="end"/>
        </w:r>
      </w:hyperlink>
    </w:p>
    <w:p>
      <w:pPr>
        <w:pStyle w:val="TOC2"/>
        <w:tabs>
          <w:tab w:val="right" w:leader="dot" w:pos="8306"/>
        </w:tabs>
      </w:pPr>
      <w:hyperlink w:anchor="_Toc21124" w:history="1">
        <w:r>
          <w:rPr>
            <w:rFonts w:ascii="仿宋" w:eastAsia="仿宋" w:hAnsi="仿宋" w:cs="仿宋" w:hint="eastAsia"/>
            <w:lang w:eastAsia="zh-CN"/>
          </w:rPr>
          <w:t>(一)、供应链战略规划</w:t>
        </w:r>
        <w:r>
          <w:tab/>
        </w:r>
        <w:r>
          <w:fldChar w:fldCharType="begin"/>
        </w:r>
        <w:r>
          <w:instrText xml:space="preserve"> PAGEREF _Toc21124 \h </w:instrText>
        </w:r>
        <w:r>
          <w:fldChar w:fldCharType="separate"/>
        </w:r>
        <w:r>
          <w:t>71</w:t>
        </w:r>
        <w:r>
          <w:fldChar w:fldCharType="end"/>
        </w:r>
      </w:hyperlink>
    </w:p>
    <w:p>
      <w:pPr>
        <w:pStyle w:val="TOC2"/>
        <w:tabs>
          <w:tab w:val="right" w:leader="dot" w:pos="8306"/>
        </w:tabs>
      </w:pPr>
      <w:hyperlink w:anchor="_Toc31081" w:history="1">
        <w:r>
          <w:rPr>
            <w:rFonts w:ascii="仿宋" w:eastAsia="仿宋" w:hAnsi="仿宋" w:cs="仿宋" w:hint="eastAsia"/>
            <w:lang w:eastAsia="zh-CN"/>
          </w:rPr>
          <w:t>(二)、供应商选择与合作</w:t>
        </w:r>
        <w:r>
          <w:tab/>
        </w:r>
        <w:r>
          <w:fldChar w:fldCharType="begin"/>
        </w:r>
        <w:r>
          <w:instrText xml:space="preserve"> PAGEREF _Toc31081 \h </w:instrText>
        </w:r>
        <w:r>
          <w:fldChar w:fldCharType="separate"/>
        </w:r>
        <w:r>
          <w:t>73</w:t>
        </w:r>
        <w:r>
          <w:fldChar w:fldCharType="end"/>
        </w:r>
      </w:hyperlink>
    </w:p>
    <w:p>
      <w:pPr>
        <w:pStyle w:val="TOC2"/>
        <w:tabs>
          <w:tab w:val="right" w:leader="dot" w:pos="8306"/>
        </w:tabs>
      </w:pPr>
      <w:hyperlink w:anchor="_Toc19523" w:history="1">
        <w:r>
          <w:rPr>
            <w:rFonts w:ascii="仿宋" w:eastAsia="仿宋" w:hAnsi="仿宋" w:cs="仿宋" w:hint="eastAsia"/>
            <w:lang w:eastAsia="zh-CN"/>
          </w:rPr>
          <w:t>(三)、物流与库存管理</w:t>
        </w:r>
        <w:r>
          <w:tab/>
        </w:r>
        <w:r>
          <w:fldChar w:fldCharType="begin"/>
        </w:r>
        <w:r>
          <w:instrText xml:space="preserve"> PAGEREF _Toc19523 \h </w:instrText>
        </w:r>
        <w:r>
          <w:fldChar w:fldCharType="separate"/>
        </w:r>
        <w:r>
          <w:t>74</w:t>
        </w:r>
        <w:r>
          <w:fldChar w:fldCharType="end"/>
        </w:r>
      </w:hyperlink>
    </w:p>
    <w:p>
      <w:pPr>
        <w:pStyle w:val="TOC1"/>
        <w:tabs>
          <w:tab w:val="right" w:leader="dot" w:pos="8306"/>
        </w:tabs>
      </w:pPr>
      <w:hyperlink w:anchor="_Toc30215" w:history="1">
        <w:r>
          <w:rPr>
            <w:rFonts w:ascii="仿宋" w:eastAsia="仿宋" w:hAnsi="仿宋" w:cs="仿宋" w:hint="eastAsia"/>
            <w:lang w:eastAsia="zh-CN"/>
          </w:rPr>
          <w:t>十五、环保线缆项目工程方案分析</w:t>
        </w:r>
        <w:r>
          <w:tab/>
        </w:r>
        <w:r>
          <w:fldChar w:fldCharType="begin"/>
        </w:r>
        <w:r>
          <w:instrText xml:space="preserve"> PAGEREF _Toc30215 \h </w:instrText>
        </w:r>
        <w:r>
          <w:fldChar w:fldCharType="separate"/>
        </w:r>
        <w:r>
          <w:t>76</w:t>
        </w:r>
        <w:r>
          <w:fldChar w:fldCharType="end"/>
        </w:r>
      </w:hyperlink>
    </w:p>
    <w:p>
      <w:pPr>
        <w:pStyle w:val="TOC2"/>
        <w:tabs>
          <w:tab w:val="right" w:leader="dot" w:pos="8306"/>
        </w:tabs>
      </w:pPr>
      <w:hyperlink w:anchor="_Toc26353" w:history="1">
        <w:r>
          <w:rPr>
            <w:rFonts w:ascii="仿宋" w:eastAsia="仿宋" w:hAnsi="仿宋" w:cs="仿宋" w:hint="eastAsia"/>
            <w:lang w:eastAsia="zh-CN"/>
          </w:rPr>
          <w:t>(一)、建筑工程设计原则</w:t>
        </w:r>
        <w:r>
          <w:tab/>
        </w:r>
        <w:r>
          <w:fldChar w:fldCharType="begin"/>
        </w:r>
        <w:r>
          <w:instrText xml:space="preserve"> PAGEREF _Toc26353 \h </w:instrText>
        </w:r>
        <w:r>
          <w:fldChar w:fldCharType="separate"/>
        </w:r>
        <w:r>
          <w:t>76</w:t>
        </w:r>
        <w:r>
          <w:fldChar w:fldCharType="end"/>
        </w:r>
      </w:hyperlink>
    </w:p>
    <w:p>
      <w:pPr>
        <w:pStyle w:val="TOC2"/>
        <w:tabs>
          <w:tab w:val="right" w:leader="dot" w:pos="8306"/>
        </w:tabs>
      </w:pPr>
      <w:hyperlink w:anchor="_Toc2564" w:history="1">
        <w:r>
          <w:rPr>
            <w:rFonts w:ascii="仿宋" w:eastAsia="仿宋" w:hAnsi="仿宋" w:cs="仿宋" w:hint="eastAsia"/>
            <w:lang w:eastAsia="zh-CN"/>
          </w:rPr>
          <w:t>(二)、土建工程建设指标</w:t>
        </w:r>
        <w:r>
          <w:tab/>
        </w:r>
        <w:r>
          <w:fldChar w:fldCharType="begin"/>
        </w:r>
        <w:r>
          <w:instrText xml:space="preserve"> PAGEREF _Toc2564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08"/>
      <w:r>
        <w:rPr>
          <w:rFonts w:ascii="仿宋" w:eastAsia="仿宋" w:hAnsi="仿宋" w:cs="仿宋" w:hint="eastAsia"/>
          <w:sz w:val="28"/>
          <w:lang w:eastAsia="zh-CN"/>
        </w:rPr>
        <w:t>一、环保线缆项目土建工程</w:t>
      </w:r>
      <w:bookmarkEnd w:id="2"/>
    </w:p>
    <w:p>
      <w:pPr>
        <w:pStyle w:val="Heading2"/>
        <w:rPr>
          <w:rFonts w:ascii="仿宋" w:eastAsia="仿宋" w:hAnsi="仿宋" w:cs="仿宋" w:hint="eastAsia"/>
          <w:lang w:eastAsia="zh-CN"/>
        </w:rPr>
      </w:pPr>
      <w:bookmarkStart w:id="3" w:name="_Toc574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在环保线缆项目的建筑工程设计中，我们将秉承一系列重要的设计原则，以确保环保线缆项目建筑在功能、美观、可持续性等方面达到最佳效果。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首要原则是确保建筑的功能性得到最大化的发挥。我们将充分理解环保线缆项目的实际需求，合理布局各个功能区域，保证建筑在满足业务需求的同时，提供高效的工作环境。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在建筑设计中，我们将综合考虑建设和运营成本。通过精细的经济效益分析，确保设计方案在高效利用资源的同时，对环保线缆项目的长期盈利能力有积极的贡献。</w:t>
      </w:r>
    </w:p>
    <w:p>
      <w:pPr>
        <w:pStyle w:val="Heading2"/>
        <w:ind w:firstLine="560" w:firstLineChars="200"/>
        <w:rPr>
          <w:rFonts w:ascii="仿宋" w:eastAsia="仿宋" w:hAnsi="仿宋" w:cs="仿宋" w:hint="eastAsia"/>
          <w:sz w:val="28"/>
          <w:lang w:eastAsia="zh-CN"/>
        </w:rPr>
      </w:pPr>
      <w:bookmarkStart w:id="4" w:name="_Toc3085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线缆项目的土建工程设计中，我们将精准设定设计年限，结合环保线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环保线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01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环保线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环保线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环保线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347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本期工程环保线缆项目预计总建筑面积XXX平方米，其中：计容建筑面积XXX平方米，计划建筑工程投资XX万元，占环保线缆项目总投资的XX%。</w:t>
      </w:r>
    </w:p>
    <w:p>
      <w:pPr>
        <w:pStyle w:val="Heading1"/>
        <w:ind w:firstLine="560" w:firstLineChars="200"/>
        <w:rPr>
          <w:rFonts w:ascii="仿宋" w:eastAsia="仿宋" w:hAnsi="仿宋" w:cs="仿宋" w:hint="eastAsia"/>
          <w:sz w:val="28"/>
          <w:lang w:eastAsia="zh-CN"/>
        </w:rPr>
      </w:pPr>
      <w:bookmarkStart w:id="7" w:name="_Toc21346"/>
      <w:r>
        <w:rPr>
          <w:rFonts w:ascii="仿宋" w:eastAsia="仿宋" w:hAnsi="仿宋" w:cs="仿宋" w:hint="eastAsia"/>
          <w:sz w:val="28"/>
          <w:lang w:eastAsia="zh-CN"/>
        </w:rPr>
        <w:t>二、环保线缆项目选址可行性分析</w:t>
      </w:r>
      <w:bookmarkEnd w:id="7"/>
    </w:p>
    <w:p>
      <w:pPr>
        <w:pStyle w:val="Heading2"/>
        <w:rPr>
          <w:rFonts w:ascii="仿宋" w:eastAsia="仿宋" w:hAnsi="仿宋" w:cs="仿宋" w:hint="eastAsia"/>
          <w:lang w:eastAsia="zh-CN"/>
        </w:rPr>
      </w:pPr>
      <w:bookmarkStart w:id="8" w:name="_Toc26710"/>
      <w:r>
        <w:rPr>
          <w:rFonts w:ascii="仿宋" w:eastAsia="仿宋" w:hAnsi="仿宋" w:cs="仿宋" w:hint="eastAsia"/>
          <w:lang w:eastAsia="zh-CN"/>
        </w:rPr>
        <w:t>(一)、环保线缆项目选址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该环保线缆项目选址位于XX省XX市XX区XXX街道</w:t>
      </w:r>
    </w:p>
    <w:p>
      <w:pPr>
        <w:pStyle w:val="Heading2"/>
        <w:ind w:firstLine="560" w:firstLineChars="200"/>
        <w:rPr>
          <w:rFonts w:ascii="仿宋" w:eastAsia="仿宋" w:hAnsi="仿宋" w:cs="仿宋" w:hint="eastAsia"/>
          <w:sz w:val="28"/>
          <w:lang w:eastAsia="zh-CN"/>
        </w:rPr>
      </w:pPr>
      <w:bookmarkStart w:id="9" w:name="_Toc110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环保线缆项目的征地面积将根据环保线缆项目的实际规模和需求进行精确规划。具体面积XXX平方米，旨在确保环保线缆项目不仅能够满足当前的发展需求，还能够预留空间以适应未来的扩展。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净用地面积是在征地面积基础上去除不可利用面积后的实际可开发用地。具体面积XXX平方米，考虑到环保、交通、安全等多方面因素，以确保环保线缆项目在整体利用效率上达到最优。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环保线缆项目计划建设的建筑总规模具体面积XXX平方米。这一规模的确定综合考虑了环保线缆项目的性质、规模，以及城市规划的相关要求，确保建筑布局与周边环境协调一致。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绿地率是环保线缆项目用地中被规划为绿地的比例。具体面积XXX平方米，旨在通过合理规划绿地，改善环保线缆项目周边环境，提升居民生活质量，并符合城市整体绿化规划。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容积率是用地上可以建设的建筑总体积与用地面积之比。具体面积XXX，通过合理的容积率规划，确保环保线缆项目建筑规模与周边环境和谐共生。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确保环保线缆项目选址与当地城市规划相一致，具体面积XXX平方米。通过与城市规划部门深入沟通，确保环保线缆项目不仅符合城市的整体发展方向，还能够融入城市的发展布局，为城市的长远发展贡献力量。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保线缆项目选址符合当地产业政策，具体面积XXX平方米。这包括环保线缆项目对当地经济的促进作用，以及对相关产业的带动效应，确保环保线缆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用地总体要求必须符合环保和可持续发展的原则，具体面积XXX平方米。通过采用绿色建筑设计、节能减排等措施，确保环保线缆项目在建设和运营过程中对环境的影响最小化，达到可持续发展的要求。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确保环保线缆项目选址具备必要的公共设施配套，具体面积XXX平方米。这包括交通便利性、教育、医疗等基础设施，以提高居民生活品质，使得环保线缆项目选址更具吸引力。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考虑用地总体要求对当地社会稳定性的影响，具体面积XXX平方米。通过深入了解当地社区反馈，确保环保线缆项目的选址和建设过程对当地社会和谐稳定产生积极作用。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保线缆项目选址不仅符合法规和规划，还在实际操作中具有可行性。这一全面规划将为环保线缆项目的成功实施提供坚实的基础，确保环保线缆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943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线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保线缆项目的设备规划和空间设计中，我们将采取灵活设备布局的措施。设备布局将根据实际需求进行灵活设计，避免不必要的浪费。通过合理规划设备摆放位置，我们将提高设备的利用率，减少设备间距，以确保环保线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保线缆项目内部引入共享设施的概念，例如共享会议室、办公区等。通过这种方式，我们可以减少对资源的重复建设，提高资源共享效率，从而减小环保线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9637"/>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环保线缆项目的总图布置中，我们将不同功能区域进行明确的规划，以最大程度满足环保线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2401"/>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环保线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环保线缆项目对环境的影响是综合评价的重要因素之一。我们将详细考虑选址周边的自然环境、生态保护区、水源地等情况，确保环保线缆项目的建设和运营对环境影响最小化，并符合当地的环保法规标准。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对选址的评价还需充分考虑当地政府的产业政策和法规。我们将详细了解环保线缆项目所在地的相关政策，确保环保线缆项目的规划和运营与当地法规相符，降低不必要的法律风险。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考虑到社会稳定性对企业运营的重要性，我们将评估选址地区的社会安全情况、劳工关系、社区反馈等方面，以确保环保线缆项目的建设和运营不会受到社会稳定性的负面影响。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最后，我们将综合考虑用地成本，包括土地购置费用、土地开发成本等。通过对用地成本的详细评估，我们能够做出更为精确的经济效益分析，为环保线缆项目的投资决策提供有力支持。</w:t>
      </w:r>
    </w:p>
    <w:p>
      <w:pPr>
        <w:pStyle w:val="Heading1"/>
        <w:ind w:firstLine="560" w:firstLineChars="200"/>
        <w:rPr>
          <w:rFonts w:ascii="仿宋" w:eastAsia="仿宋" w:hAnsi="仿宋" w:cs="仿宋" w:hint="eastAsia"/>
          <w:sz w:val="28"/>
          <w:lang w:eastAsia="zh-CN"/>
        </w:rPr>
      </w:pPr>
      <w:bookmarkStart w:id="13" w:name="_Toc6875"/>
      <w:r>
        <w:rPr>
          <w:rFonts w:ascii="仿宋" w:eastAsia="仿宋" w:hAnsi="仿宋" w:cs="仿宋" w:hint="eastAsia"/>
          <w:sz w:val="28"/>
          <w:lang w:eastAsia="zh-CN"/>
        </w:rPr>
        <w:t>三、环保线缆项目概论</w:t>
      </w:r>
      <w:bookmarkEnd w:id="13"/>
    </w:p>
    <w:p>
      <w:pPr>
        <w:pStyle w:val="Heading2"/>
        <w:rPr>
          <w:rFonts w:ascii="仿宋" w:eastAsia="仿宋" w:hAnsi="仿宋" w:cs="仿宋" w:hint="eastAsia"/>
          <w:lang w:eastAsia="zh-CN"/>
        </w:rPr>
      </w:pPr>
      <w:bookmarkStart w:id="14" w:name="_Toc8958"/>
      <w:r>
        <w:rPr>
          <w:rFonts w:ascii="仿宋" w:eastAsia="仿宋" w:hAnsi="仿宋" w:cs="仿宋" w:hint="eastAsia"/>
          <w:lang w:eastAsia="zh-CN"/>
        </w:rPr>
        <w:t>(一)、环保线缆项目概况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起源追溯至对市场的深入洞察。市场的不断演变与变革为环保线缆项目提供了难得的机遇。当前市场存在的需求缺口和变革的大环境共同构成了环保线缆项目的背景。这个环保线缆项目旨在充分利用市场机遇，填补行业中尚未满足的需求，为客户提供全新的解决方案。市场的变革和需求的增长使得这个环保线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环保线缆项目名称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正式命名为环保线缆。这个名称不仅仅是一个标识，更代表了环保线缆项目的核心理念和愿景。它蕴含着环保线缆项目所要解决问题的关键字，具有强烈的表达和辨识度，为环保线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环保线缆项目目标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核心目标是提供一种全新、高效的解决方案，满足客户日益增长的需求。环保线缆项目追求的不仅仅是满足市场需求，更是在市场中获得卓越的竞争优势。通过不断提升产品或服务的质量和创新水平，环保线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环保线缆项目范围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全面涵盖了产品研发、制造、市场推广和售后服务，确保从产品设计到最终用户体验的全方位关注。这一全面的环保线缆项目范围是为了确保环保线缆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环保线缆项目时间表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环保线缆项目计划在未来18个月内完成，包括研发、测试、市场试点和正式推出等不同阶段。这个时间表的合理设计是为了确保环保线缆项目各个阶段的顺利推进，以便按时交付高质量的成果。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环保线缆项目预算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环保线缆项目总预算估算为XX百万美元，主要分配在研发、市场推广、人员培训和运营等方面。这一充足的预算为环保线缆项目提供了充足的资源，确保环保线缆项目在各个方面都能取得优异的表现。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环保线缆项目风险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环保线缆项目可能面临的风险包括市场接受度低、技术难题、竞争激烈等。环保线缆项目团队已经制定了相应的风险应对计划，通过前瞻性的风险管理，确保环保线缆项目在面对不确定性时能够迅速做出应对。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环保线缆项目团队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环保线缆项目汇聚了一支经验丰富、多领域专业素养的核心团队，确保环保线缆项目在各个方面都能拥有高水平的执行力。团队的协同作战是环保线缆项目成功的关键因素之一。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环保线缆项目背景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环保线缆项目的背景根植于市场对更高效、创新产品的渴望，同时也受到科技发展对行业格局的深刻改变的影响。这为环保线缆项目提供了广阔的发展空间和市场需求。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环保线缆项目现状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截至目前，环保线缆项目已完成市场调研和技术验证，取得了初步的成功。这为环保线缆项目在未来的发展奠定了坚实的基础，为更远大的目标打下了坚实的基石。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610"/>
      <w:r>
        <w:rPr>
          <w:rFonts w:ascii="仿宋" w:eastAsia="仿宋" w:hAnsi="仿宋" w:cs="仿宋" w:hint="eastAsia"/>
          <w:sz w:val="28"/>
          <w:lang w:eastAsia="zh-CN"/>
        </w:rPr>
        <w:t>(二)、环保线缆项目目标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keyword》环保线缆项目首要业务目标是在市场中占据有利地位，实现产品/服务的成功推广和销售。通过不断提升产品质量、创新性，环保线缆项目追求成为行业中的领导者，赢得更多客户的青睐。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在科技迅速发展的时代，环保线缆项目着眼于技术创新。通过持续的研发和技术升级，环保线缆项目旨在推出更具创新性的产品或服务，以满足市场对新鲜、先进解决方案的需求。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为了建立可持续的客户关系，环保线缆项目设定了客户满意度目标。通过提供卓越的产品质量和优质的客户服务，环保线缆项目追求赢得客户的信任和忠诚度，确保他们的满意度达到行业领先水平。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环保线缆项目注重社会责任和可持续发展。通过实施环保、社会责任环保线缆项目，环保线缆项目致力于在经济发展的同时保护环境，促进社会公平，实现可持续经营。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环保线缆项目的团队是实现目标的核心驱动力。因此，环保线缆项目设定了团队发展目标，包括提升团队成员的专业技能、培养领导力，以及搭建协同高效的团队工作氛围。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5239"/>
      <w:r>
        <w:rPr>
          <w:rFonts w:ascii="仿宋" w:eastAsia="仿宋" w:hAnsi="仿宋" w:cs="仿宋" w:hint="eastAsia"/>
          <w:sz w:val="28"/>
          <w:lang w:eastAsia="zh-CN"/>
        </w:rPr>
        <w:t>(三)、环保线缆项目提出的理由</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环保线缆项目提出的理由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提出源于对市场机遇的深刻洞察。当前市场中存在的需求缺口和行业发展趋势表明，有巨大的商业机会等待被开发。通过准确捕捉市场机遇，环保线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理念基于对技术创新的信仰。通过持续的研发和技术投入，环保线缆项目有望推出更具创新性的产品或服务。在科技飞速发展的当下，环保线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提出是为了增强企业的行业竞争力。通过提升产品或服务的质量和独特性，环保线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响应了消费者需求的变化。随着社会和科技的不断发展，消费者对产品和服务的需求也在发生变化。通过深入了解并及时回应消费者的新需求，环保线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环保线缆项目的提出是企业战略发展规划的一部分。在面对日益激烈的市场竞争和不断变化的商业环境中，环保线缆项目作为企业战略的一环，旨在为企业开辟新的增长领域，巩固企业在行业中的地位。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提出不仅仅是基于商业考量，还注重社会责任。通过推出环保、社会责任等方面的环保线缆项目，环保线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环保线缆项目的提出反映了对利益相关者期望的关注。包括客户、员工、投资者等利益相关者在企业发展中都有着各自的期望，环保线缆项目力求在满足这些期望的同时，取得更大的共赢。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8495"/>
      <w:r>
        <w:rPr>
          <w:rFonts w:ascii="仿宋" w:eastAsia="仿宋" w:hAnsi="仿宋" w:cs="仿宋" w:hint="eastAsia"/>
          <w:sz w:val="28"/>
          <w:lang w:eastAsia="zh-CN"/>
        </w:rPr>
        <w:t>(四)、环保线缆项目意义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在实施环保线缆项目的过程中，我们不仅仅是在追逐商业成功，更是为企业和社会的多个层面创造了深远的意义。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线缆项目的首要意义在于提升企业的市场竞争力。通过持续的创新和对产品质量的高标准要求，环保线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https://d.book118.com/805234212304011034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环保线缆项目规划设计纲要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742B49"/>
    <w:rsid w:val="09742B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234212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2024-01-04T18:08:00Z</dcterms:created>
  <dcterms:modified xsi:type="dcterms:W3CDTF">2024-01-04T18:08:26Z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992ED9FC6BD94904A8AA077992BE8FDD_11</vt:lpwstr>
  </property>
  <property fmtid="{D5CDD505-2E9C-101B-9397-08002B2CF9AE}" pid="3" name="KSOProductBuildVer">
    <vt:lpwstr>2052-12.1.0.16120</vt:lpwstr>
  </property>
</Properties>
</file>