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食品粉碎切割机械项目计划设计方案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54" w:history="1">
        <w:r>
          <w:rPr>
            <w:rFonts w:ascii="仿宋" w:eastAsia="仿宋" w:hAnsi="仿宋" w:cs="仿宋" w:hint="eastAsia"/>
            <w:lang w:eastAsia="zh-CN"/>
          </w:rPr>
          <w:t>前言</w:t>
        </w:r>
        <w:r>
          <w:tab/>
        </w:r>
        <w:r>
          <w:fldChar w:fldCharType="begin"/>
        </w:r>
        <w:r>
          <w:instrText xml:space="preserve"> PAGEREF _Toc10954 \h </w:instrText>
        </w:r>
        <w:r>
          <w:fldChar w:fldCharType="separate"/>
        </w:r>
        <w:r>
          <w:t>3</w:t>
        </w:r>
        <w:r>
          <w:fldChar w:fldCharType="end"/>
        </w:r>
      </w:hyperlink>
    </w:p>
    <w:p>
      <w:pPr>
        <w:pStyle w:val="TOC1"/>
        <w:tabs>
          <w:tab w:val="right" w:leader="dot" w:pos="8306"/>
        </w:tabs>
      </w:pPr>
      <w:hyperlink w:anchor="_Toc2317" w:history="1">
        <w:r>
          <w:rPr>
            <w:rFonts w:ascii="仿宋" w:eastAsia="仿宋" w:hAnsi="仿宋" w:cs="仿宋" w:hint="eastAsia"/>
            <w:lang w:eastAsia="zh-CN"/>
          </w:rPr>
          <w:t>一、食品粉碎切割机械项目建设单位说明</w:t>
        </w:r>
        <w:r>
          <w:tab/>
        </w:r>
        <w:r>
          <w:fldChar w:fldCharType="begin"/>
        </w:r>
        <w:r>
          <w:instrText xml:space="preserve"> PAGEREF _Toc2317 \h </w:instrText>
        </w:r>
        <w:r>
          <w:fldChar w:fldCharType="separate"/>
        </w:r>
        <w:r>
          <w:t>3</w:t>
        </w:r>
        <w:r>
          <w:fldChar w:fldCharType="end"/>
        </w:r>
      </w:hyperlink>
    </w:p>
    <w:p>
      <w:pPr>
        <w:pStyle w:val="TOC2"/>
        <w:tabs>
          <w:tab w:val="right" w:leader="dot" w:pos="8306"/>
        </w:tabs>
      </w:pPr>
      <w:hyperlink w:anchor="_Toc21997" w:history="1">
        <w:r>
          <w:rPr>
            <w:rFonts w:ascii="仿宋" w:eastAsia="仿宋" w:hAnsi="仿宋" w:cs="仿宋" w:hint="eastAsia"/>
            <w:lang w:eastAsia="zh-CN"/>
          </w:rPr>
          <w:t>(一)、食品粉碎切割机械项目承办单位基本情况</w:t>
        </w:r>
        <w:r>
          <w:tab/>
        </w:r>
        <w:r>
          <w:fldChar w:fldCharType="begin"/>
        </w:r>
        <w:r>
          <w:instrText xml:space="preserve"> PAGEREF _Toc21997 \h </w:instrText>
        </w:r>
        <w:r>
          <w:fldChar w:fldCharType="separate"/>
        </w:r>
        <w:r>
          <w:t>3</w:t>
        </w:r>
        <w:r>
          <w:fldChar w:fldCharType="end"/>
        </w:r>
      </w:hyperlink>
    </w:p>
    <w:p>
      <w:pPr>
        <w:pStyle w:val="TOC2"/>
        <w:tabs>
          <w:tab w:val="right" w:leader="dot" w:pos="8306"/>
        </w:tabs>
      </w:pPr>
      <w:hyperlink w:anchor="_Toc10566" w:history="1">
        <w:r>
          <w:rPr>
            <w:rFonts w:ascii="仿宋" w:eastAsia="仿宋" w:hAnsi="仿宋" w:cs="仿宋" w:hint="eastAsia"/>
            <w:lang w:eastAsia="zh-CN"/>
          </w:rPr>
          <w:t>(二)、公司经济效益分析</w:t>
        </w:r>
        <w:r>
          <w:tab/>
        </w:r>
        <w:r>
          <w:fldChar w:fldCharType="begin"/>
        </w:r>
        <w:r>
          <w:instrText xml:space="preserve"> PAGEREF _Toc10566 \h </w:instrText>
        </w:r>
        <w:r>
          <w:fldChar w:fldCharType="separate"/>
        </w:r>
        <w:r>
          <w:t>4</w:t>
        </w:r>
        <w:r>
          <w:fldChar w:fldCharType="end"/>
        </w:r>
      </w:hyperlink>
    </w:p>
    <w:p>
      <w:pPr>
        <w:pStyle w:val="TOC1"/>
        <w:tabs>
          <w:tab w:val="right" w:leader="dot" w:pos="8306"/>
        </w:tabs>
      </w:pPr>
      <w:hyperlink w:anchor="_Toc28287" w:history="1">
        <w:r>
          <w:rPr>
            <w:rFonts w:ascii="仿宋" w:eastAsia="仿宋" w:hAnsi="仿宋" w:cs="仿宋" w:hint="eastAsia"/>
            <w:lang w:eastAsia="zh-CN"/>
          </w:rPr>
          <w:t>二、工艺说明</w:t>
        </w:r>
        <w:r>
          <w:tab/>
        </w:r>
        <w:r>
          <w:fldChar w:fldCharType="begin"/>
        </w:r>
        <w:r>
          <w:instrText xml:space="preserve"> PAGEREF _Toc28287 \h </w:instrText>
        </w:r>
        <w:r>
          <w:fldChar w:fldCharType="separate"/>
        </w:r>
        <w:r>
          <w:t>5</w:t>
        </w:r>
        <w:r>
          <w:fldChar w:fldCharType="end"/>
        </w:r>
      </w:hyperlink>
    </w:p>
    <w:p>
      <w:pPr>
        <w:pStyle w:val="TOC2"/>
        <w:tabs>
          <w:tab w:val="right" w:leader="dot" w:pos="8306"/>
        </w:tabs>
      </w:pPr>
      <w:hyperlink w:anchor="_Toc22906" w:history="1">
        <w:r>
          <w:rPr>
            <w:rFonts w:ascii="仿宋" w:eastAsia="仿宋" w:hAnsi="仿宋" w:cs="仿宋" w:hint="eastAsia"/>
            <w:lang w:eastAsia="zh-CN"/>
          </w:rPr>
          <w:t>(一)、技术管理特点</w:t>
        </w:r>
        <w:r>
          <w:tab/>
        </w:r>
        <w:r>
          <w:fldChar w:fldCharType="begin"/>
        </w:r>
        <w:r>
          <w:instrText xml:space="preserve"> PAGEREF _Toc22906 \h </w:instrText>
        </w:r>
        <w:r>
          <w:fldChar w:fldCharType="separate"/>
        </w:r>
        <w:r>
          <w:t>5</w:t>
        </w:r>
        <w:r>
          <w:fldChar w:fldCharType="end"/>
        </w:r>
      </w:hyperlink>
    </w:p>
    <w:p>
      <w:pPr>
        <w:pStyle w:val="TOC2"/>
        <w:tabs>
          <w:tab w:val="right" w:leader="dot" w:pos="8306"/>
        </w:tabs>
      </w:pPr>
      <w:hyperlink w:anchor="_Toc16197" w:history="1">
        <w:r>
          <w:rPr>
            <w:rFonts w:ascii="仿宋" w:eastAsia="仿宋" w:hAnsi="仿宋" w:cs="仿宋" w:hint="eastAsia"/>
            <w:lang w:eastAsia="zh-CN"/>
          </w:rPr>
          <w:t>(二)、食品粉碎切割机械项目工艺技术设计方案</w:t>
        </w:r>
        <w:r>
          <w:tab/>
        </w:r>
        <w:r>
          <w:fldChar w:fldCharType="begin"/>
        </w:r>
        <w:r>
          <w:instrText xml:space="preserve"> PAGEREF _Toc16197 \h </w:instrText>
        </w:r>
        <w:r>
          <w:fldChar w:fldCharType="separate"/>
        </w:r>
        <w:r>
          <w:t>6</w:t>
        </w:r>
        <w:r>
          <w:fldChar w:fldCharType="end"/>
        </w:r>
      </w:hyperlink>
    </w:p>
    <w:p>
      <w:pPr>
        <w:pStyle w:val="TOC2"/>
        <w:tabs>
          <w:tab w:val="right" w:leader="dot" w:pos="8306"/>
        </w:tabs>
      </w:pPr>
      <w:hyperlink w:anchor="_Toc21914" w:history="1">
        <w:r>
          <w:rPr>
            <w:rFonts w:ascii="仿宋" w:eastAsia="仿宋" w:hAnsi="仿宋" w:cs="仿宋" w:hint="eastAsia"/>
            <w:lang w:eastAsia="zh-CN"/>
          </w:rPr>
          <w:t>(三)、设备选型方案</w:t>
        </w:r>
        <w:r>
          <w:tab/>
        </w:r>
        <w:r>
          <w:fldChar w:fldCharType="begin"/>
        </w:r>
        <w:r>
          <w:instrText xml:space="preserve"> PAGEREF _Toc21914 \h </w:instrText>
        </w:r>
        <w:r>
          <w:fldChar w:fldCharType="separate"/>
        </w:r>
        <w:r>
          <w:t>7</w:t>
        </w:r>
        <w:r>
          <w:fldChar w:fldCharType="end"/>
        </w:r>
      </w:hyperlink>
    </w:p>
    <w:p>
      <w:pPr>
        <w:pStyle w:val="TOC1"/>
        <w:tabs>
          <w:tab w:val="right" w:leader="dot" w:pos="8306"/>
        </w:tabs>
      </w:pPr>
      <w:hyperlink w:anchor="_Toc18349" w:history="1">
        <w:r>
          <w:rPr>
            <w:rFonts w:ascii="仿宋" w:eastAsia="仿宋" w:hAnsi="仿宋" w:cs="仿宋" w:hint="eastAsia"/>
            <w:lang w:eastAsia="zh-CN"/>
          </w:rPr>
          <w:t>三、食品粉碎切割机械项目建设背景及必要性分析</w:t>
        </w:r>
        <w:r>
          <w:tab/>
        </w:r>
        <w:r>
          <w:fldChar w:fldCharType="begin"/>
        </w:r>
        <w:r>
          <w:instrText xml:space="preserve"> PAGEREF _Toc18349 \h </w:instrText>
        </w:r>
        <w:r>
          <w:fldChar w:fldCharType="separate"/>
        </w:r>
        <w:r>
          <w:t>9</w:t>
        </w:r>
        <w:r>
          <w:fldChar w:fldCharType="end"/>
        </w:r>
      </w:hyperlink>
    </w:p>
    <w:p>
      <w:pPr>
        <w:pStyle w:val="TOC2"/>
        <w:tabs>
          <w:tab w:val="right" w:leader="dot" w:pos="8306"/>
        </w:tabs>
      </w:pPr>
      <w:hyperlink w:anchor="_Toc28084" w:history="1">
        <w:r>
          <w:rPr>
            <w:rFonts w:ascii="仿宋" w:eastAsia="仿宋" w:hAnsi="仿宋" w:cs="仿宋" w:hint="eastAsia"/>
            <w:lang w:eastAsia="zh-CN"/>
          </w:rPr>
          <w:t>(一)、食品粉碎切割机械项目背景分析</w:t>
        </w:r>
        <w:r>
          <w:tab/>
        </w:r>
        <w:r>
          <w:fldChar w:fldCharType="begin"/>
        </w:r>
        <w:r>
          <w:instrText xml:space="preserve"> PAGEREF _Toc28084 \h </w:instrText>
        </w:r>
        <w:r>
          <w:fldChar w:fldCharType="separate"/>
        </w:r>
        <w:r>
          <w:t>9</w:t>
        </w:r>
        <w:r>
          <w:fldChar w:fldCharType="end"/>
        </w:r>
      </w:hyperlink>
    </w:p>
    <w:p>
      <w:pPr>
        <w:pStyle w:val="TOC2"/>
        <w:tabs>
          <w:tab w:val="right" w:leader="dot" w:pos="8306"/>
        </w:tabs>
      </w:pPr>
      <w:hyperlink w:anchor="_Toc29839" w:history="1">
        <w:r>
          <w:rPr>
            <w:rFonts w:ascii="仿宋" w:eastAsia="仿宋" w:hAnsi="仿宋" w:cs="仿宋" w:hint="eastAsia"/>
            <w:lang w:eastAsia="zh-CN"/>
          </w:rPr>
          <w:t>(二)、食品粉碎切割机械项目建设必要性分析</w:t>
        </w:r>
        <w:r>
          <w:tab/>
        </w:r>
        <w:r>
          <w:fldChar w:fldCharType="begin"/>
        </w:r>
        <w:r>
          <w:instrText xml:space="preserve"> PAGEREF _Toc29839 \h </w:instrText>
        </w:r>
        <w:r>
          <w:fldChar w:fldCharType="separate"/>
        </w:r>
        <w:r>
          <w:t>10</w:t>
        </w:r>
        <w:r>
          <w:fldChar w:fldCharType="end"/>
        </w:r>
      </w:hyperlink>
    </w:p>
    <w:p>
      <w:pPr>
        <w:pStyle w:val="TOC1"/>
        <w:tabs>
          <w:tab w:val="right" w:leader="dot" w:pos="8306"/>
        </w:tabs>
      </w:pPr>
      <w:hyperlink w:anchor="_Toc27674" w:history="1">
        <w:r>
          <w:rPr>
            <w:rFonts w:ascii="仿宋" w:eastAsia="仿宋" w:hAnsi="仿宋" w:cs="仿宋" w:hint="eastAsia"/>
            <w:lang w:eastAsia="zh-CN"/>
          </w:rPr>
          <w:t>四、食品粉碎切割机械项目概论</w:t>
        </w:r>
        <w:r>
          <w:tab/>
        </w:r>
        <w:r>
          <w:fldChar w:fldCharType="begin"/>
        </w:r>
        <w:r>
          <w:instrText xml:space="preserve"> PAGEREF _Toc27674 \h </w:instrText>
        </w:r>
        <w:r>
          <w:fldChar w:fldCharType="separate"/>
        </w:r>
        <w:r>
          <w:t>12</w:t>
        </w:r>
        <w:r>
          <w:fldChar w:fldCharType="end"/>
        </w:r>
      </w:hyperlink>
    </w:p>
    <w:p>
      <w:pPr>
        <w:pStyle w:val="TOC2"/>
        <w:tabs>
          <w:tab w:val="right" w:leader="dot" w:pos="8306"/>
        </w:tabs>
      </w:pPr>
      <w:hyperlink w:anchor="_Toc15442" w:history="1">
        <w:r>
          <w:rPr>
            <w:rFonts w:ascii="仿宋" w:eastAsia="仿宋" w:hAnsi="仿宋" w:cs="仿宋" w:hint="eastAsia"/>
            <w:lang w:eastAsia="zh-CN"/>
          </w:rPr>
          <w:t>(一)、食品粉碎切割机械项目概况</w:t>
        </w:r>
        <w:r>
          <w:tab/>
        </w:r>
        <w:r>
          <w:fldChar w:fldCharType="begin"/>
        </w:r>
        <w:r>
          <w:instrText xml:space="preserve"> PAGEREF _Toc15442 \h </w:instrText>
        </w:r>
        <w:r>
          <w:fldChar w:fldCharType="separate"/>
        </w:r>
        <w:r>
          <w:t>12</w:t>
        </w:r>
        <w:r>
          <w:fldChar w:fldCharType="end"/>
        </w:r>
      </w:hyperlink>
    </w:p>
    <w:p>
      <w:pPr>
        <w:pStyle w:val="TOC2"/>
        <w:tabs>
          <w:tab w:val="right" w:leader="dot" w:pos="8306"/>
        </w:tabs>
      </w:pPr>
      <w:hyperlink w:anchor="_Toc21902" w:history="1">
        <w:r>
          <w:rPr>
            <w:rFonts w:ascii="仿宋" w:eastAsia="仿宋" w:hAnsi="仿宋" w:cs="仿宋" w:hint="eastAsia"/>
            <w:lang w:eastAsia="zh-CN"/>
          </w:rPr>
          <w:t>(二)、食品粉碎切割机械项目目标</w:t>
        </w:r>
        <w:r>
          <w:tab/>
        </w:r>
        <w:r>
          <w:fldChar w:fldCharType="begin"/>
        </w:r>
        <w:r>
          <w:instrText xml:space="preserve"> PAGEREF _Toc21902 \h </w:instrText>
        </w:r>
        <w:r>
          <w:fldChar w:fldCharType="separate"/>
        </w:r>
        <w:r>
          <w:t>14</w:t>
        </w:r>
        <w:r>
          <w:fldChar w:fldCharType="end"/>
        </w:r>
      </w:hyperlink>
    </w:p>
    <w:p>
      <w:pPr>
        <w:pStyle w:val="TOC2"/>
        <w:tabs>
          <w:tab w:val="right" w:leader="dot" w:pos="8306"/>
        </w:tabs>
      </w:pPr>
      <w:hyperlink w:anchor="_Toc8410" w:history="1">
        <w:r>
          <w:rPr>
            <w:rFonts w:ascii="仿宋" w:eastAsia="仿宋" w:hAnsi="仿宋" w:cs="仿宋" w:hint="eastAsia"/>
            <w:lang w:eastAsia="zh-CN"/>
          </w:rPr>
          <w:t>(三)、食品粉碎切割机械项目提出的理由</w:t>
        </w:r>
        <w:r>
          <w:tab/>
        </w:r>
        <w:r>
          <w:fldChar w:fldCharType="begin"/>
        </w:r>
        <w:r>
          <w:instrText xml:space="preserve"> PAGEREF _Toc8410 \h </w:instrText>
        </w:r>
        <w:r>
          <w:fldChar w:fldCharType="separate"/>
        </w:r>
        <w:r>
          <w:t>15</w:t>
        </w:r>
        <w:r>
          <w:fldChar w:fldCharType="end"/>
        </w:r>
      </w:hyperlink>
    </w:p>
    <w:p>
      <w:pPr>
        <w:pStyle w:val="TOC2"/>
        <w:tabs>
          <w:tab w:val="right" w:leader="dot" w:pos="8306"/>
        </w:tabs>
      </w:pPr>
      <w:hyperlink w:anchor="_Toc7143" w:history="1">
        <w:r>
          <w:rPr>
            <w:rFonts w:ascii="仿宋" w:eastAsia="仿宋" w:hAnsi="仿宋" w:cs="仿宋" w:hint="eastAsia"/>
            <w:lang w:eastAsia="zh-CN"/>
          </w:rPr>
          <w:t>(四)、食品粉碎切割机械项目意义</w:t>
        </w:r>
        <w:r>
          <w:tab/>
        </w:r>
        <w:r>
          <w:fldChar w:fldCharType="begin"/>
        </w:r>
        <w:r>
          <w:instrText xml:space="preserve"> PAGEREF _Toc7143 \h </w:instrText>
        </w:r>
        <w:r>
          <w:fldChar w:fldCharType="separate"/>
        </w:r>
        <w:r>
          <w:t>17</w:t>
        </w:r>
        <w:r>
          <w:fldChar w:fldCharType="end"/>
        </w:r>
      </w:hyperlink>
    </w:p>
    <w:p>
      <w:pPr>
        <w:pStyle w:val="TOC2"/>
        <w:tabs>
          <w:tab w:val="right" w:leader="dot" w:pos="8306"/>
        </w:tabs>
      </w:pPr>
      <w:hyperlink w:anchor="_Toc28191" w:history="1">
        <w:r>
          <w:rPr>
            <w:rFonts w:ascii="仿宋" w:eastAsia="仿宋" w:hAnsi="仿宋" w:cs="仿宋" w:hint="eastAsia"/>
            <w:lang w:eastAsia="zh-CN"/>
          </w:rPr>
          <w:t>(五)、食品粉碎切割机械项目背景</w:t>
        </w:r>
        <w:r>
          <w:tab/>
        </w:r>
        <w:r>
          <w:fldChar w:fldCharType="begin"/>
        </w:r>
        <w:r>
          <w:instrText xml:space="preserve"> PAGEREF _Toc28191 \h </w:instrText>
        </w:r>
        <w:r>
          <w:fldChar w:fldCharType="separate"/>
        </w:r>
        <w:r>
          <w:t>18</w:t>
        </w:r>
        <w:r>
          <w:fldChar w:fldCharType="end"/>
        </w:r>
      </w:hyperlink>
    </w:p>
    <w:p>
      <w:pPr>
        <w:pStyle w:val="TOC1"/>
        <w:tabs>
          <w:tab w:val="right" w:leader="dot" w:pos="8306"/>
        </w:tabs>
      </w:pPr>
      <w:hyperlink w:anchor="_Toc24271" w:history="1">
        <w:r>
          <w:rPr>
            <w:rFonts w:ascii="仿宋" w:eastAsia="仿宋" w:hAnsi="仿宋" w:cs="仿宋" w:hint="eastAsia"/>
            <w:lang w:eastAsia="zh-CN"/>
          </w:rPr>
          <w:t>五、市场分析、调研</w:t>
        </w:r>
        <w:r>
          <w:tab/>
        </w:r>
        <w:r>
          <w:fldChar w:fldCharType="begin"/>
        </w:r>
        <w:r>
          <w:instrText xml:space="preserve"> PAGEREF _Toc24271 \h </w:instrText>
        </w:r>
        <w:r>
          <w:fldChar w:fldCharType="separate"/>
        </w:r>
        <w:r>
          <w:t>19</w:t>
        </w:r>
        <w:r>
          <w:fldChar w:fldCharType="end"/>
        </w:r>
      </w:hyperlink>
    </w:p>
    <w:p>
      <w:pPr>
        <w:pStyle w:val="TOC2"/>
        <w:tabs>
          <w:tab w:val="right" w:leader="dot" w:pos="8306"/>
        </w:tabs>
      </w:pPr>
      <w:hyperlink w:anchor="_Toc617" w:history="1">
        <w:r>
          <w:rPr>
            <w:rFonts w:ascii="仿宋" w:eastAsia="仿宋" w:hAnsi="仿宋" w:cs="仿宋" w:hint="eastAsia"/>
            <w:lang w:eastAsia="zh-CN"/>
          </w:rPr>
          <w:t>(一)、食品粉碎切割机械行业分析</w:t>
        </w:r>
        <w:r>
          <w:tab/>
        </w:r>
        <w:r>
          <w:fldChar w:fldCharType="begin"/>
        </w:r>
        <w:r>
          <w:instrText xml:space="preserve"> PAGEREF _Toc617 \h </w:instrText>
        </w:r>
        <w:r>
          <w:fldChar w:fldCharType="separate"/>
        </w:r>
        <w:r>
          <w:t>19</w:t>
        </w:r>
        <w:r>
          <w:fldChar w:fldCharType="end"/>
        </w:r>
      </w:hyperlink>
    </w:p>
    <w:p>
      <w:pPr>
        <w:pStyle w:val="TOC2"/>
        <w:tabs>
          <w:tab w:val="right" w:leader="dot" w:pos="8306"/>
        </w:tabs>
      </w:pPr>
      <w:hyperlink w:anchor="_Toc29579" w:history="1">
        <w:r>
          <w:rPr>
            <w:rFonts w:ascii="仿宋" w:eastAsia="仿宋" w:hAnsi="仿宋" w:cs="仿宋" w:hint="eastAsia"/>
            <w:lang w:eastAsia="zh-CN"/>
          </w:rPr>
          <w:t>(二)、食品粉碎切割机械市场分析预测</w:t>
        </w:r>
        <w:r>
          <w:tab/>
        </w:r>
        <w:r>
          <w:fldChar w:fldCharType="begin"/>
        </w:r>
        <w:r>
          <w:instrText xml:space="preserve"> PAGEREF _Toc29579 \h </w:instrText>
        </w:r>
        <w:r>
          <w:fldChar w:fldCharType="separate"/>
        </w:r>
        <w:r>
          <w:t>19</w:t>
        </w:r>
        <w:r>
          <w:fldChar w:fldCharType="end"/>
        </w:r>
      </w:hyperlink>
    </w:p>
    <w:p>
      <w:pPr>
        <w:pStyle w:val="TOC1"/>
        <w:tabs>
          <w:tab w:val="right" w:leader="dot" w:pos="8306"/>
        </w:tabs>
      </w:pPr>
      <w:hyperlink w:anchor="_Toc5508" w:history="1">
        <w:r>
          <w:rPr>
            <w:rFonts w:ascii="仿宋" w:eastAsia="仿宋" w:hAnsi="仿宋" w:cs="仿宋" w:hint="eastAsia"/>
            <w:lang w:eastAsia="zh-CN"/>
          </w:rPr>
          <w:t>六、食品粉碎切割机械项目文档管理</w:t>
        </w:r>
        <w:r>
          <w:tab/>
        </w:r>
        <w:r>
          <w:fldChar w:fldCharType="begin"/>
        </w:r>
        <w:r>
          <w:instrText xml:space="preserve"> PAGEREF _Toc5508 \h </w:instrText>
        </w:r>
        <w:r>
          <w:fldChar w:fldCharType="separate"/>
        </w:r>
        <w:r>
          <w:t>20</w:t>
        </w:r>
        <w:r>
          <w:fldChar w:fldCharType="end"/>
        </w:r>
      </w:hyperlink>
    </w:p>
    <w:p>
      <w:pPr>
        <w:pStyle w:val="TOC2"/>
        <w:tabs>
          <w:tab w:val="right" w:leader="dot" w:pos="8306"/>
        </w:tabs>
      </w:pPr>
      <w:hyperlink w:anchor="_Toc29677" w:history="1">
        <w:r>
          <w:rPr>
            <w:rFonts w:ascii="仿宋" w:eastAsia="仿宋" w:hAnsi="仿宋" w:cs="仿宋" w:hint="eastAsia"/>
            <w:lang w:eastAsia="zh-CN"/>
          </w:rPr>
          <w:t>(一)、文档编制与审查</w:t>
        </w:r>
        <w:r>
          <w:tab/>
        </w:r>
        <w:r>
          <w:fldChar w:fldCharType="begin"/>
        </w:r>
        <w:r>
          <w:instrText xml:space="preserve"> PAGEREF _Toc29677 \h </w:instrText>
        </w:r>
        <w:r>
          <w:fldChar w:fldCharType="separate"/>
        </w:r>
        <w:r>
          <w:t>20</w:t>
        </w:r>
        <w:r>
          <w:fldChar w:fldCharType="end"/>
        </w:r>
      </w:hyperlink>
    </w:p>
    <w:p>
      <w:pPr>
        <w:pStyle w:val="TOC2"/>
        <w:tabs>
          <w:tab w:val="right" w:leader="dot" w:pos="8306"/>
        </w:tabs>
      </w:pPr>
      <w:hyperlink w:anchor="_Toc24164" w:history="1">
        <w:r>
          <w:rPr>
            <w:rFonts w:ascii="仿宋" w:eastAsia="仿宋" w:hAnsi="仿宋" w:cs="仿宋" w:hint="eastAsia"/>
            <w:lang w:eastAsia="zh-CN"/>
          </w:rPr>
          <w:t>(二)、文档发布与分发</w:t>
        </w:r>
        <w:r>
          <w:tab/>
        </w:r>
        <w:r>
          <w:fldChar w:fldCharType="begin"/>
        </w:r>
        <w:r>
          <w:instrText xml:space="preserve"> PAGEREF _Toc24164 \h </w:instrText>
        </w:r>
        <w:r>
          <w:fldChar w:fldCharType="separate"/>
        </w:r>
        <w:r>
          <w:t>22</w:t>
        </w:r>
        <w:r>
          <w:fldChar w:fldCharType="end"/>
        </w:r>
      </w:hyperlink>
    </w:p>
    <w:p>
      <w:pPr>
        <w:pStyle w:val="TOC2"/>
        <w:tabs>
          <w:tab w:val="right" w:leader="dot" w:pos="8306"/>
        </w:tabs>
      </w:pPr>
      <w:hyperlink w:anchor="_Toc21980" w:history="1">
        <w:r>
          <w:rPr>
            <w:rFonts w:ascii="仿宋" w:eastAsia="仿宋" w:hAnsi="仿宋" w:cs="仿宋" w:hint="eastAsia"/>
            <w:lang w:eastAsia="zh-CN"/>
          </w:rPr>
          <w:t>(三)、文档存档与归档</w:t>
        </w:r>
        <w:r>
          <w:tab/>
        </w:r>
        <w:r>
          <w:fldChar w:fldCharType="begin"/>
        </w:r>
        <w:r>
          <w:instrText xml:space="preserve"> PAGEREF _Toc21980 \h </w:instrText>
        </w:r>
        <w:r>
          <w:fldChar w:fldCharType="separate"/>
        </w:r>
        <w:r>
          <w:t>23</w:t>
        </w:r>
        <w:r>
          <w:fldChar w:fldCharType="end"/>
        </w:r>
      </w:hyperlink>
    </w:p>
    <w:p>
      <w:pPr>
        <w:pStyle w:val="TOC1"/>
        <w:tabs>
          <w:tab w:val="right" w:leader="dot" w:pos="8306"/>
        </w:tabs>
      </w:pPr>
      <w:hyperlink w:anchor="_Toc13070" w:history="1">
        <w:r>
          <w:rPr>
            <w:rFonts w:ascii="仿宋" w:eastAsia="仿宋" w:hAnsi="仿宋" w:cs="仿宋" w:hint="eastAsia"/>
            <w:lang w:eastAsia="zh-CN"/>
          </w:rPr>
          <w:t>七、食品粉碎切割机械项目人力资源管理</w:t>
        </w:r>
        <w:r>
          <w:tab/>
        </w:r>
        <w:r>
          <w:fldChar w:fldCharType="begin"/>
        </w:r>
        <w:r>
          <w:instrText xml:space="preserve"> PAGEREF _Toc13070 \h </w:instrText>
        </w:r>
        <w:r>
          <w:fldChar w:fldCharType="separate"/>
        </w:r>
        <w:r>
          <w:t>24</w:t>
        </w:r>
        <w:r>
          <w:fldChar w:fldCharType="end"/>
        </w:r>
      </w:hyperlink>
    </w:p>
    <w:p>
      <w:pPr>
        <w:pStyle w:val="TOC2"/>
        <w:tabs>
          <w:tab w:val="right" w:leader="dot" w:pos="8306"/>
        </w:tabs>
      </w:pPr>
      <w:hyperlink w:anchor="_Toc22552" w:history="1">
        <w:r>
          <w:rPr>
            <w:rFonts w:ascii="仿宋" w:eastAsia="仿宋" w:hAnsi="仿宋" w:cs="仿宋" w:hint="eastAsia"/>
            <w:lang w:eastAsia="zh-CN"/>
          </w:rPr>
          <w:t>(一)、建立健全的预算管理制度</w:t>
        </w:r>
        <w:r>
          <w:tab/>
        </w:r>
        <w:r>
          <w:fldChar w:fldCharType="begin"/>
        </w:r>
        <w:r>
          <w:instrText xml:space="preserve"> PAGEREF _Toc22552 \h </w:instrText>
        </w:r>
        <w:r>
          <w:fldChar w:fldCharType="separate"/>
        </w:r>
        <w:r>
          <w:t>24</w:t>
        </w:r>
        <w:r>
          <w:fldChar w:fldCharType="end"/>
        </w:r>
      </w:hyperlink>
    </w:p>
    <w:p>
      <w:pPr>
        <w:pStyle w:val="TOC2"/>
        <w:tabs>
          <w:tab w:val="right" w:leader="dot" w:pos="8306"/>
        </w:tabs>
      </w:pPr>
      <w:hyperlink w:anchor="_Toc23756" w:history="1">
        <w:r>
          <w:rPr>
            <w:rFonts w:ascii="仿宋" w:eastAsia="仿宋" w:hAnsi="仿宋" w:cs="仿宋" w:hint="eastAsia"/>
            <w:lang w:eastAsia="zh-CN"/>
          </w:rPr>
          <w:t>(二)、加强资金流动监控</w:t>
        </w:r>
        <w:r>
          <w:tab/>
        </w:r>
        <w:r>
          <w:fldChar w:fldCharType="begin"/>
        </w:r>
        <w:r>
          <w:instrText xml:space="preserve"> PAGEREF _Toc23756 \h </w:instrText>
        </w:r>
        <w:r>
          <w:fldChar w:fldCharType="separate"/>
        </w:r>
        <w:r>
          <w:t>26</w:t>
        </w:r>
        <w:r>
          <w:fldChar w:fldCharType="end"/>
        </w:r>
      </w:hyperlink>
    </w:p>
    <w:p>
      <w:pPr>
        <w:pStyle w:val="TOC2"/>
        <w:tabs>
          <w:tab w:val="right" w:leader="dot" w:pos="8306"/>
        </w:tabs>
      </w:pPr>
      <w:hyperlink w:anchor="_Toc13859" w:history="1">
        <w:r>
          <w:rPr>
            <w:rFonts w:ascii="仿宋" w:eastAsia="仿宋" w:hAnsi="仿宋" w:cs="仿宋" w:hint="eastAsia"/>
            <w:lang w:eastAsia="zh-CN"/>
          </w:rPr>
          <w:t>(三)、制定完善的风险控制机制</w:t>
        </w:r>
        <w:r>
          <w:tab/>
        </w:r>
        <w:r>
          <w:fldChar w:fldCharType="begin"/>
        </w:r>
        <w:r>
          <w:instrText xml:space="preserve"> PAGEREF _Toc13859 \h </w:instrText>
        </w:r>
        <w:r>
          <w:fldChar w:fldCharType="separate"/>
        </w:r>
        <w:r>
          <w:t>27</w:t>
        </w:r>
        <w:r>
          <w:fldChar w:fldCharType="end"/>
        </w:r>
      </w:hyperlink>
    </w:p>
    <w:p>
      <w:pPr>
        <w:pStyle w:val="TOC2"/>
        <w:tabs>
          <w:tab w:val="right" w:leader="dot" w:pos="8306"/>
        </w:tabs>
      </w:pPr>
      <w:hyperlink w:anchor="_Toc27378" w:history="1">
        <w:r>
          <w:rPr>
            <w:rFonts w:ascii="仿宋" w:eastAsia="仿宋" w:hAnsi="仿宋" w:cs="仿宋" w:hint="eastAsia"/>
            <w:lang w:eastAsia="zh-CN"/>
          </w:rPr>
          <w:t>(四)、优化成本管理</w:t>
        </w:r>
        <w:r>
          <w:tab/>
        </w:r>
        <w:r>
          <w:fldChar w:fldCharType="begin"/>
        </w:r>
        <w:r>
          <w:instrText xml:space="preserve"> PAGEREF _Toc27378 \h </w:instrText>
        </w:r>
        <w:r>
          <w:fldChar w:fldCharType="separate"/>
        </w:r>
        <w:r>
          <w:t>28</w:t>
        </w:r>
        <w:r>
          <w:fldChar w:fldCharType="end"/>
        </w:r>
      </w:hyperlink>
    </w:p>
    <w:p>
      <w:pPr>
        <w:pStyle w:val="TOC1"/>
        <w:tabs>
          <w:tab w:val="right" w:leader="dot" w:pos="8306"/>
        </w:tabs>
      </w:pPr>
      <w:hyperlink w:anchor="_Toc25722" w:history="1">
        <w:r>
          <w:rPr>
            <w:rFonts w:ascii="仿宋" w:eastAsia="仿宋" w:hAnsi="仿宋" w:cs="仿宋" w:hint="eastAsia"/>
            <w:lang w:eastAsia="zh-CN"/>
          </w:rPr>
          <w:t>八、生产安全保护</w:t>
        </w:r>
        <w:r>
          <w:tab/>
        </w:r>
        <w:r>
          <w:fldChar w:fldCharType="begin"/>
        </w:r>
        <w:r>
          <w:instrText xml:space="preserve"> PAGEREF _Toc25722 \h </w:instrText>
        </w:r>
        <w:r>
          <w:fldChar w:fldCharType="separate"/>
        </w:r>
        <w:r>
          <w:t>30</w:t>
        </w:r>
        <w:r>
          <w:fldChar w:fldCharType="end"/>
        </w:r>
      </w:hyperlink>
    </w:p>
    <w:p>
      <w:pPr>
        <w:pStyle w:val="TOC2"/>
        <w:tabs>
          <w:tab w:val="right" w:leader="dot" w:pos="8306"/>
        </w:tabs>
      </w:pPr>
      <w:hyperlink w:anchor="_Toc24756" w:history="1">
        <w:r>
          <w:rPr>
            <w:rFonts w:ascii="仿宋" w:eastAsia="仿宋" w:hAnsi="仿宋" w:cs="仿宋" w:hint="eastAsia"/>
            <w:lang w:eastAsia="zh-CN"/>
          </w:rPr>
          <w:t>(一)、消防安全</w:t>
        </w:r>
        <w:r>
          <w:tab/>
        </w:r>
        <w:r>
          <w:fldChar w:fldCharType="begin"/>
        </w:r>
        <w:r>
          <w:instrText xml:space="preserve"> PAGEREF _Toc24756 \h </w:instrText>
        </w:r>
        <w:r>
          <w:fldChar w:fldCharType="separate"/>
        </w:r>
        <w:r>
          <w:t>30</w:t>
        </w:r>
        <w:r>
          <w:fldChar w:fldCharType="end"/>
        </w:r>
      </w:hyperlink>
    </w:p>
    <w:p>
      <w:pPr>
        <w:pStyle w:val="TOC2"/>
        <w:tabs>
          <w:tab w:val="right" w:leader="dot" w:pos="8306"/>
        </w:tabs>
      </w:pPr>
      <w:hyperlink w:anchor="_Toc24446" w:history="1">
        <w:r>
          <w:rPr>
            <w:rFonts w:ascii="仿宋" w:eastAsia="仿宋" w:hAnsi="仿宋" w:cs="仿宋" w:hint="eastAsia"/>
            <w:lang w:eastAsia="zh-CN"/>
          </w:rPr>
          <w:t>(二)、防火防爆总图布置措施</w:t>
        </w:r>
        <w:r>
          <w:tab/>
        </w:r>
        <w:r>
          <w:fldChar w:fldCharType="begin"/>
        </w:r>
        <w:r>
          <w:instrText xml:space="preserve"> PAGEREF _Toc24446 \h </w:instrText>
        </w:r>
        <w:r>
          <w:fldChar w:fldCharType="separate"/>
        </w:r>
        <w:r>
          <w:t>31</w:t>
        </w:r>
        <w:r>
          <w:fldChar w:fldCharType="end"/>
        </w:r>
      </w:hyperlink>
    </w:p>
    <w:p>
      <w:pPr>
        <w:pStyle w:val="TOC2"/>
        <w:tabs>
          <w:tab w:val="right" w:leader="dot" w:pos="8306"/>
        </w:tabs>
      </w:pPr>
      <w:hyperlink w:anchor="_Toc16106" w:history="1">
        <w:r>
          <w:rPr>
            <w:rFonts w:ascii="仿宋" w:eastAsia="仿宋" w:hAnsi="仿宋" w:cs="仿宋" w:hint="eastAsia"/>
            <w:lang w:eastAsia="zh-CN"/>
          </w:rPr>
          <w:t>(三)、自然灾害防范措施</w:t>
        </w:r>
        <w:r>
          <w:tab/>
        </w:r>
        <w:r>
          <w:fldChar w:fldCharType="begin"/>
        </w:r>
        <w:r>
          <w:instrText xml:space="preserve"> PAGEREF _Toc16106 \h </w:instrText>
        </w:r>
        <w:r>
          <w:fldChar w:fldCharType="separate"/>
        </w:r>
        <w:r>
          <w:t>32</w:t>
        </w:r>
        <w:r>
          <w:fldChar w:fldCharType="end"/>
        </w:r>
      </w:hyperlink>
    </w:p>
    <w:p>
      <w:pPr>
        <w:pStyle w:val="TOC2"/>
        <w:tabs>
          <w:tab w:val="right" w:leader="dot" w:pos="8306"/>
        </w:tabs>
      </w:pPr>
      <w:hyperlink w:anchor="_Toc10942" w:history="1">
        <w:r>
          <w:rPr>
            <w:rFonts w:ascii="仿宋" w:eastAsia="仿宋" w:hAnsi="仿宋" w:cs="仿宋" w:hint="eastAsia"/>
            <w:lang w:eastAsia="zh-CN"/>
          </w:rPr>
          <w:t>(四)、安全色及安全标志使用要求</w:t>
        </w:r>
        <w:r>
          <w:tab/>
        </w:r>
        <w:r>
          <w:fldChar w:fldCharType="begin"/>
        </w:r>
        <w:r>
          <w:instrText xml:space="preserve"> PAGEREF _Toc10942 \h </w:instrText>
        </w:r>
        <w:r>
          <w:fldChar w:fldCharType="separate"/>
        </w:r>
        <w:r>
          <w:t>33</w:t>
        </w:r>
        <w:r>
          <w:fldChar w:fldCharType="end"/>
        </w:r>
      </w:hyperlink>
    </w:p>
    <w:p>
      <w:pPr>
        <w:pStyle w:val="TOC2"/>
        <w:tabs>
          <w:tab w:val="right" w:leader="dot" w:pos="8306"/>
        </w:tabs>
      </w:pPr>
      <w:hyperlink w:anchor="_Toc12463" w:history="1">
        <w:r>
          <w:rPr>
            <w:rFonts w:ascii="仿宋" w:eastAsia="仿宋" w:hAnsi="仿宋" w:cs="仿宋" w:hint="eastAsia"/>
            <w:lang w:eastAsia="zh-CN"/>
          </w:rPr>
          <w:t>(五)、防尘防毒措施</w:t>
        </w:r>
        <w:r>
          <w:tab/>
        </w:r>
        <w:r>
          <w:fldChar w:fldCharType="begin"/>
        </w:r>
        <w:r>
          <w:instrText xml:space="preserve"> PAGEREF _Toc12463 \h </w:instrText>
        </w:r>
        <w:r>
          <w:fldChar w:fldCharType="separate"/>
        </w:r>
        <w:r>
          <w:t>34</w:t>
        </w:r>
        <w:r>
          <w:fldChar w:fldCharType="end"/>
        </w:r>
      </w:hyperlink>
    </w:p>
    <w:p>
      <w:pPr>
        <w:pStyle w:val="TOC2"/>
        <w:tabs>
          <w:tab w:val="right" w:leader="dot" w:pos="8306"/>
        </w:tabs>
      </w:pPr>
      <w:hyperlink w:anchor="_Toc19331" w:history="1">
        <w:r>
          <w:rPr>
            <w:rFonts w:ascii="仿宋" w:eastAsia="仿宋" w:hAnsi="仿宋" w:cs="仿宋" w:hint="eastAsia"/>
            <w:lang w:eastAsia="zh-CN"/>
          </w:rPr>
          <w:t>(六)、防静电、触电防护及防雷措施</w:t>
        </w:r>
        <w:r>
          <w:tab/>
        </w:r>
        <w:r>
          <w:fldChar w:fldCharType="begin"/>
        </w:r>
        <w:r>
          <w:instrText xml:space="preserve"> PAGEREF _Toc19331 \h </w:instrText>
        </w:r>
        <w:r>
          <w:fldChar w:fldCharType="separate"/>
        </w:r>
        <w:r>
          <w:t>35</w:t>
        </w:r>
        <w:r>
          <w:fldChar w:fldCharType="end"/>
        </w:r>
      </w:hyperlink>
    </w:p>
    <w:p>
      <w:pPr>
        <w:pStyle w:val="TOC2"/>
        <w:tabs>
          <w:tab w:val="right" w:leader="dot" w:pos="8306"/>
        </w:tabs>
      </w:pPr>
      <w:hyperlink w:anchor="_Toc6719" w:history="1">
        <w:r>
          <w:rPr>
            <w:rFonts w:ascii="仿宋" w:eastAsia="仿宋" w:hAnsi="仿宋" w:cs="仿宋" w:hint="eastAsia"/>
            <w:lang w:eastAsia="zh-CN"/>
          </w:rPr>
          <w:t>(七)、机械设备安全保障措施</w:t>
        </w:r>
        <w:r>
          <w:tab/>
        </w:r>
        <w:r>
          <w:fldChar w:fldCharType="begin"/>
        </w:r>
        <w:r>
          <w:instrText xml:space="preserve"> PAGEREF _Toc6719 \h </w:instrText>
        </w:r>
        <w:r>
          <w:fldChar w:fldCharType="separate"/>
        </w:r>
        <w:r>
          <w:t>37</w:t>
        </w:r>
        <w:r>
          <w:fldChar w:fldCharType="end"/>
        </w:r>
      </w:hyperlink>
    </w:p>
    <w:p>
      <w:pPr>
        <w:pStyle w:val="TOC1"/>
        <w:tabs>
          <w:tab w:val="right" w:leader="dot" w:pos="8306"/>
        </w:tabs>
      </w:pPr>
      <w:hyperlink w:anchor="_Toc8399" w:history="1">
        <w:r>
          <w:rPr>
            <w:rFonts w:ascii="仿宋" w:eastAsia="仿宋" w:hAnsi="仿宋" w:cs="仿宋" w:hint="eastAsia"/>
            <w:lang w:eastAsia="zh-CN"/>
          </w:rPr>
          <w:t>九、食品粉碎切割机械项目投资规划</w:t>
        </w:r>
        <w:r>
          <w:tab/>
        </w:r>
        <w:r>
          <w:fldChar w:fldCharType="begin"/>
        </w:r>
        <w:r>
          <w:instrText xml:space="preserve"> PAGEREF _Toc8399 \h </w:instrText>
        </w:r>
        <w:r>
          <w:fldChar w:fldCharType="separate"/>
        </w:r>
        <w:r>
          <w:t>38</w:t>
        </w:r>
        <w:r>
          <w:fldChar w:fldCharType="end"/>
        </w:r>
      </w:hyperlink>
    </w:p>
    <w:p>
      <w:pPr>
        <w:pStyle w:val="TOC2"/>
        <w:tabs>
          <w:tab w:val="right" w:leader="dot" w:pos="8306"/>
        </w:tabs>
      </w:pPr>
      <w:hyperlink w:anchor="_Toc901" w:history="1">
        <w:r>
          <w:rPr>
            <w:rFonts w:ascii="仿宋" w:eastAsia="仿宋" w:hAnsi="仿宋" w:cs="仿宋" w:hint="eastAsia"/>
            <w:lang w:eastAsia="zh-CN"/>
          </w:rPr>
          <w:t>(一)、食品粉碎切割机械项目总投资估算</w:t>
        </w:r>
        <w:r>
          <w:tab/>
        </w:r>
        <w:r>
          <w:fldChar w:fldCharType="begin"/>
        </w:r>
        <w:r>
          <w:instrText xml:space="preserve"> PAGEREF _Toc901 \h </w:instrText>
        </w:r>
        <w:r>
          <w:fldChar w:fldCharType="separate"/>
        </w:r>
        <w:r>
          <w:t>38</w:t>
        </w:r>
        <w:r>
          <w:fldChar w:fldCharType="end"/>
        </w:r>
      </w:hyperlink>
    </w:p>
    <w:p>
      <w:pPr>
        <w:pStyle w:val="TOC2"/>
        <w:tabs>
          <w:tab w:val="right" w:leader="dot" w:pos="8306"/>
        </w:tabs>
      </w:pPr>
      <w:hyperlink w:anchor="_Toc19494" w:history="1">
        <w:r>
          <w:rPr>
            <w:rFonts w:ascii="仿宋" w:eastAsia="仿宋" w:hAnsi="仿宋" w:cs="仿宋" w:hint="eastAsia"/>
            <w:lang w:eastAsia="zh-CN"/>
          </w:rPr>
          <w:t>(二)、资金筹措</w:t>
        </w:r>
        <w:r>
          <w:tab/>
        </w:r>
        <w:r>
          <w:fldChar w:fldCharType="begin"/>
        </w:r>
        <w:r>
          <w:instrText xml:space="preserve"> PAGEREF _Toc19494 \h </w:instrText>
        </w:r>
        <w:r>
          <w:fldChar w:fldCharType="separate"/>
        </w:r>
        <w:r>
          <w:t>39</w:t>
        </w:r>
        <w:r>
          <w:fldChar w:fldCharType="end"/>
        </w:r>
      </w:hyperlink>
    </w:p>
    <w:p>
      <w:pPr>
        <w:pStyle w:val="TOC1"/>
        <w:tabs>
          <w:tab w:val="right" w:leader="dot" w:pos="8306"/>
        </w:tabs>
      </w:pPr>
      <w:hyperlink w:anchor="_Toc25639" w:history="1">
        <w:r>
          <w:rPr>
            <w:rFonts w:ascii="仿宋" w:eastAsia="仿宋" w:hAnsi="仿宋" w:cs="仿宋" w:hint="eastAsia"/>
            <w:lang w:eastAsia="zh-CN"/>
          </w:rPr>
          <w:t>十、食品粉碎切割机械项目创新与研发</w:t>
        </w:r>
        <w:r>
          <w:tab/>
        </w:r>
        <w:r>
          <w:fldChar w:fldCharType="begin"/>
        </w:r>
        <w:r>
          <w:instrText xml:space="preserve"> PAGEREF _Toc25639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18" w:history="1">
        <w:r>
          <w:rPr>
            <w:rFonts w:ascii="仿宋" w:eastAsia="仿宋" w:hAnsi="仿宋" w:cs="仿宋" w:hint="eastAsia"/>
            <w:lang w:eastAsia="zh-CN"/>
          </w:rPr>
          <w:t>(一)、创新策略与方向</w:t>
        </w:r>
        <w:r>
          <w:tab/>
        </w:r>
        <w:r>
          <w:fldChar w:fldCharType="begin"/>
        </w:r>
        <w:r>
          <w:instrText xml:space="preserve"> PAGEREF _Toc14818 \h </w:instrText>
        </w:r>
        <w:r>
          <w:fldChar w:fldCharType="separate"/>
        </w:r>
        <w:r>
          <w:t>40</w:t>
        </w:r>
        <w:r>
          <w:fldChar w:fldCharType="end"/>
        </w:r>
      </w:hyperlink>
    </w:p>
    <w:p>
      <w:pPr>
        <w:pStyle w:val="TOC2"/>
        <w:tabs>
          <w:tab w:val="right" w:leader="dot" w:pos="8306"/>
        </w:tabs>
      </w:pPr>
      <w:hyperlink w:anchor="_Toc17706" w:history="1">
        <w:r>
          <w:rPr>
            <w:rFonts w:ascii="仿宋" w:eastAsia="仿宋" w:hAnsi="仿宋" w:cs="仿宋" w:hint="eastAsia"/>
            <w:lang w:eastAsia="zh-CN"/>
          </w:rPr>
          <w:t>(二)、研发规划与投入</w:t>
        </w:r>
        <w:r>
          <w:tab/>
        </w:r>
        <w:r>
          <w:fldChar w:fldCharType="begin"/>
        </w:r>
        <w:r>
          <w:instrText xml:space="preserve"> PAGEREF _Toc17706 \h </w:instrText>
        </w:r>
        <w:r>
          <w:fldChar w:fldCharType="separate"/>
        </w:r>
        <w:r>
          <w:t>42</w:t>
        </w:r>
        <w:r>
          <w:fldChar w:fldCharType="end"/>
        </w:r>
      </w:hyperlink>
    </w:p>
    <w:p>
      <w:pPr>
        <w:pStyle w:val="TOC1"/>
        <w:tabs>
          <w:tab w:val="right" w:leader="dot" w:pos="8306"/>
        </w:tabs>
      </w:pPr>
      <w:hyperlink w:anchor="_Toc3293" w:history="1">
        <w:r>
          <w:rPr>
            <w:rFonts w:ascii="仿宋" w:eastAsia="仿宋" w:hAnsi="仿宋" w:cs="仿宋" w:hint="eastAsia"/>
            <w:lang w:eastAsia="zh-CN"/>
          </w:rPr>
          <w:t>十一、食品粉碎切割机械项目经营效益</w:t>
        </w:r>
        <w:r>
          <w:tab/>
        </w:r>
        <w:r>
          <w:fldChar w:fldCharType="begin"/>
        </w:r>
        <w:r>
          <w:instrText xml:space="preserve"> PAGEREF _Toc3293 \h </w:instrText>
        </w:r>
        <w:r>
          <w:fldChar w:fldCharType="separate"/>
        </w:r>
        <w:r>
          <w:t>43</w:t>
        </w:r>
        <w:r>
          <w:fldChar w:fldCharType="end"/>
        </w:r>
      </w:hyperlink>
    </w:p>
    <w:p>
      <w:pPr>
        <w:pStyle w:val="TOC2"/>
        <w:tabs>
          <w:tab w:val="right" w:leader="dot" w:pos="8306"/>
        </w:tabs>
      </w:pPr>
      <w:hyperlink w:anchor="_Toc3154" w:history="1">
        <w:r>
          <w:rPr>
            <w:rFonts w:ascii="仿宋" w:eastAsia="仿宋" w:hAnsi="仿宋" w:cs="仿宋" w:hint="eastAsia"/>
            <w:lang w:eastAsia="zh-CN"/>
          </w:rPr>
          <w:t>(一)、经济评价财务测算</w:t>
        </w:r>
        <w:r>
          <w:tab/>
        </w:r>
        <w:r>
          <w:fldChar w:fldCharType="begin"/>
        </w:r>
        <w:r>
          <w:instrText xml:space="preserve"> PAGEREF _Toc3154 \h </w:instrText>
        </w:r>
        <w:r>
          <w:fldChar w:fldCharType="separate"/>
        </w:r>
        <w:r>
          <w:t>43</w:t>
        </w:r>
        <w:r>
          <w:fldChar w:fldCharType="end"/>
        </w:r>
      </w:hyperlink>
    </w:p>
    <w:p>
      <w:pPr>
        <w:pStyle w:val="TOC2"/>
        <w:tabs>
          <w:tab w:val="right" w:leader="dot" w:pos="8306"/>
        </w:tabs>
      </w:pPr>
      <w:hyperlink w:anchor="_Toc4278" w:history="1">
        <w:r>
          <w:rPr>
            <w:rFonts w:ascii="仿宋" w:eastAsia="仿宋" w:hAnsi="仿宋" w:cs="仿宋" w:hint="eastAsia"/>
            <w:lang w:eastAsia="zh-CN"/>
          </w:rPr>
          <w:t>(二)、食品粉碎切割机械项目盈利能力分析</w:t>
        </w:r>
        <w:r>
          <w:tab/>
        </w:r>
        <w:r>
          <w:fldChar w:fldCharType="begin"/>
        </w:r>
        <w:r>
          <w:instrText xml:space="preserve"> PAGEREF _Toc4278 \h </w:instrText>
        </w:r>
        <w:r>
          <w:fldChar w:fldCharType="separate"/>
        </w:r>
        <w:r>
          <w:t>45</w:t>
        </w:r>
        <w:r>
          <w:fldChar w:fldCharType="end"/>
        </w:r>
      </w:hyperlink>
    </w:p>
    <w:p>
      <w:pPr>
        <w:pStyle w:val="TOC1"/>
        <w:tabs>
          <w:tab w:val="right" w:leader="dot" w:pos="8306"/>
        </w:tabs>
      </w:pPr>
      <w:hyperlink w:anchor="_Toc10224" w:history="1">
        <w:r>
          <w:rPr>
            <w:rFonts w:ascii="仿宋" w:eastAsia="仿宋" w:hAnsi="仿宋" w:cs="仿宋" w:hint="eastAsia"/>
            <w:lang w:eastAsia="zh-CN"/>
          </w:rPr>
          <w:t>十二、食品粉碎切割机械项目技术管理</w:t>
        </w:r>
        <w:r>
          <w:tab/>
        </w:r>
        <w:r>
          <w:fldChar w:fldCharType="begin"/>
        </w:r>
        <w:r>
          <w:instrText xml:space="preserve"> PAGEREF _Toc10224 \h </w:instrText>
        </w:r>
        <w:r>
          <w:fldChar w:fldCharType="separate"/>
        </w:r>
        <w:r>
          <w:t>45</w:t>
        </w:r>
        <w:r>
          <w:fldChar w:fldCharType="end"/>
        </w:r>
      </w:hyperlink>
    </w:p>
    <w:p>
      <w:pPr>
        <w:pStyle w:val="TOC2"/>
        <w:tabs>
          <w:tab w:val="right" w:leader="dot" w:pos="8306"/>
        </w:tabs>
      </w:pPr>
      <w:hyperlink w:anchor="_Toc12034" w:history="1">
        <w:r>
          <w:rPr>
            <w:rFonts w:ascii="仿宋" w:eastAsia="仿宋" w:hAnsi="仿宋" w:cs="仿宋" w:hint="eastAsia"/>
            <w:lang w:eastAsia="zh-CN"/>
          </w:rPr>
          <w:t>(一)、技术方案选用方向</w:t>
        </w:r>
        <w:r>
          <w:tab/>
        </w:r>
        <w:r>
          <w:fldChar w:fldCharType="begin"/>
        </w:r>
        <w:r>
          <w:instrText xml:space="preserve"> PAGEREF _Toc12034 \h </w:instrText>
        </w:r>
        <w:r>
          <w:fldChar w:fldCharType="separate"/>
        </w:r>
        <w:r>
          <w:t>45</w:t>
        </w:r>
        <w:r>
          <w:fldChar w:fldCharType="end"/>
        </w:r>
      </w:hyperlink>
    </w:p>
    <w:p>
      <w:pPr>
        <w:pStyle w:val="TOC2"/>
        <w:tabs>
          <w:tab w:val="right" w:leader="dot" w:pos="8306"/>
        </w:tabs>
      </w:pPr>
      <w:hyperlink w:anchor="_Toc17856" w:history="1">
        <w:r>
          <w:rPr>
            <w:rFonts w:ascii="仿宋" w:eastAsia="仿宋" w:hAnsi="仿宋" w:cs="仿宋" w:hint="eastAsia"/>
            <w:lang w:eastAsia="zh-CN"/>
          </w:rPr>
          <w:t>(二)、工艺技术方案选用原则</w:t>
        </w:r>
        <w:r>
          <w:tab/>
        </w:r>
        <w:r>
          <w:fldChar w:fldCharType="begin"/>
        </w:r>
        <w:r>
          <w:instrText xml:space="preserve"> PAGEREF _Toc17856 \h </w:instrText>
        </w:r>
        <w:r>
          <w:fldChar w:fldCharType="separate"/>
        </w:r>
        <w:r>
          <w:t>47</w:t>
        </w:r>
        <w:r>
          <w:fldChar w:fldCharType="end"/>
        </w:r>
      </w:hyperlink>
    </w:p>
    <w:p>
      <w:pPr>
        <w:pStyle w:val="TOC2"/>
        <w:tabs>
          <w:tab w:val="right" w:leader="dot" w:pos="8306"/>
        </w:tabs>
      </w:pPr>
      <w:hyperlink w:anchor="_Toc1818" w:history="1">
        <w:r>
          <w:rPr>
            <w:rFonts w:ascii="仿宋" w:eastAsia="仿宋" w:hAnsi="仿宋" w:cs="仿宋" w:hint="eastAsia"/>
            <w:lang w:eastAsia="zh-CN"/>
          </w:rPr>
          <w:t>(三)、工艺技术方案要求</w:t>
        </w:r>
        <w:r>
          <w:tab/>
        </w:r>
        <w:r>
          <w:fldChar w:fldCharType="begin"/>
        </w:r>
        <w:r>
          <w:instrText xml:space="preserve"> PAGEREF _Toc1818 \h </w:instrText>
        </w:r>
        <w:r>
          <w:fldChar w:fldCharType="separate"/>
        </w:r>
        <w:r>
          <w:t>49</w:t>
        </w:r>
        <w:r>
          <w:fldChar w:fldCharType="end"/>
        </w:r>
      </w:hyperlink>
    </w:p>
    <w:p>
      <w:pPr>
        <w:pStyle w:val="TOC1"/>
        <w:tabs>
          <w:tab w:val="right" w:leader="dot" w:pos="8306"/>
        </w:tabs>
      </w:pPr>
      <w:hyperlink w:anchor="_Toc22011" w:history="1">
        <w:r>
          <w:rPr>
            <w:rFonts w:ascii="仿宋" w:eastAsia="仿宋" w:hAnsi="仿宋" w:cs="仿宋" w:hint="eastAsia"/>
            <w:lang w:eastAsia="zh-CN"/>
          </w:rPr>
          <w:t>十三、营销与推广策略</w:t>
        </w:r>
        <w:r>
          <w:tab/>
        </w:r>
        <w:r>
          <w:fldChar w:fldCharType="begin"/>
        </w:r>
        <w:r>
          <w:instrText xml:space="preserve"> PAGEREF _Toc22011 \h </w:instrText>
        </w:r>
        <w:r>
          <w:fldChar w:fldCharType="separate"/>
        </w:r>
        <w:r>
          <w:t>52</w:t>
        </w:r>
        <w:r>
          <w:fldChar w:fldCharType="end"/>
        </w:r>
      </w:hyperlink>
    </w:p>
    <w:p>
      <w:pPr>
        <w:pStyle w:val="TOC2"/>
        <w:tabs>
          <w:tab w:val="right" w:leader="dot" w:pos="8306"/>
        </w:tabs>
      </w:pPr>
      <w:hyperlink w:anchor="_Toc1400" w:history="1">
        <w:r>
          <w:rPr>
            <w:rFonts w:ascii="仿宋" w:eastAsia="仿宋" w:hAnsi="仿宋" w:cs="仿宋" w:hint="eastAsia"/>
            <w:lang w:eastAsia="zh-CN"/>
          </w:rPr>
          <w:t>(一)、产品/服务定位与特点</w:t>
        </w:r>
        <w:r>
          <w:tab/>
        </w:r>
        <w:r>
          <w:fldChar w:fldCharType="begin"/>
        </w:r>
        <w:r>
          <w:instrText xml:space="preserve"> PAGEREF _Toc1400 \h </w:instrText>
        </w:r>
        <w:r>
          <w:fldChar w:fldCharType="separate"/>
        </w:r>
        <w:r>
          <w:t>52</w:t>
        </w:r>
        <w:r>
          <w:fldChar w:fldCharType="end"/>
        </w:r>
      </w:hyperlink>
    </w:p>
    <w:p>
      <w:pPr>
        <w:pStyle w:val="TOC2"/>
        <w:tabs>
          <w:tab w:val="right" w:leader="dot" w:pos="8306"/>
        </w:tabs>
      </w:pPr>
      <w:hyperlink w:anchor="_Toc25557" w:history="1">
        <w:r>
          <w:rPr>
            <w:rFonts w:ascii="仿宋" w:eastAsia="仿宋" w:hAnsi="仿宋" w:cs="仿宋" w:hint="eastAsia"/>
            <w:lang w:eastAsia="zh-CN"/>
          </w:rPr>
          <w:t>(二)、市场定位与竞争分析</w:t>
        </w:r>
        <w:r>
          <w:tab/>
        </w:r>
        <w:r>
          <w:fldChar w:fldCharType="begin"/>
        </w:r>
        <w:r>
          <w:instrText xml:space="preserve"> PAGEREF _Toc25557 \h </w:instrText>
        </w:r>
        <w:r>
          <w:fldChar w:fldCharType="separate"/>
        </w:r>
        <w:r>
          <w:t>53</w:t>
        </w:r>
        <w:r>
          <w:fldChar w:fldCharType="end"/>
        </w:r>
      </w:hyperlink>
    </w:p>
    <w:p>
      <w:pPr>
        <w:pStyle w:val="TOC2"/>
        <w:tabs>
          <w:tab w:val="right" w:leader="dot" w:pos="8306"/>
        </w:tabs>
      </w:pPr>
      <w:hyperlink w:anchor="_Toc32433" w:history="1">
        <w:r>
          <w:rPr>
            <w:rFonts w:ascii="仿宋" w:eastAsia="仿宋" w:hAnsi="仿宋" w:cs="仿宋" w:hint="eastAsia"/>
            <w:lang w:eastAsia="zh-CN"/>
          </w:rPr>
          <w:t>(三)、营销渠道与策略</w:t>
        </w:r>
        <w:r>
          <w:tab/>
        </w:r>
        <w:r>
          <w:fldChar w:fldCharType="begin"/>
        </w:r>
        <w:r>
          <w:instrText xml:space="preserve"> PAGEREF _Toc32433 \h </w:instrText>
        </w:r>
        <w:r>
          <w:fldChar w:fldCharType="separate"/>
        </w:r>
        <w:r>
          <w:t>54</w:t>
        </w:r>
        <w:r>
          <w:fldChar w:fldCharType="end"/>
        </w:r>
      </w:hyperlink>
    </w:p>
    <w:p>
      <w:pPr>
        <w:pStyle w:val="TOC2"/>
        <w:tabs>
          <w:tab w:val="right" w:leader="dot" w:pos="8306"/>
        </w:tabs>
      </w:pPr>
      <w:hyperlink w:anchor="_Toc22261" w:history="1">
        <w:r>
          <w:rPr>
            <w:rFonts w:ascii="仿宋" w:eastAsia="仿宋" w:hAnsi="仿宋" w:cs="仿宋" w:hint="eastAsia"/>
            <w:lang w:eastAsia="zh-CN"/>
          </w:rPr>
          <w:t>(四)、推广与宣传活动</w:t>
        </w:r>
        <w:r>
          <w:tab/>
        </w:r>
        <w:r>
          <w:fldChar w:fldCharType="begin"/>
        </w:r>
        <w:r>
          <w:instrText xml:space="preserve"> PAGEREF _Toc22261 \h </w:instrText>
        </w:r>
        <w:r>
          <w:fldChar w:fldCharType="separate"/>
        </w:r>
        <w:r>
          <w:t>55</w:t>
        </w:r>
        <w:r>
          <w:fldChar w:fldCharType="end"/>
        </w:r>
      </w:hyperlink>
    </w:p>
    <w:p>
      <w:pPr>
        <w:pStyle w:val="TOC1"/>
        <w:tabs>
          <w:tab w:val="right" w:leader="dot" w:pos="8306"/>
        </w:tabs>
      </w:pPr>
      <w:hyperlink w:anchor="_Toc13201" w:history="1">
        <w:r>
          <w:rPr>
            <w:rFonts w:ascii="仿宋" w:eastAsia="仿宋" w:hAnsi="仿宋" w:cs="仿宋" w:hint="eastAsia"/>
            <w:lang w:eastAsia="zh-CN"/>
          </w:rPr>
          <w:t>十四、食品粉碎切割机械项目实施时间节点</w:t>
        </w:r>
        <w:r>
          <w:tab/>
        </w:r>
        <w:r>
          <w:fldChar w:fldCharType="begin"/>
        </w:r>
        <w:r>
          <w:instrText xml:space="preserve"> PAGEREF _Toc13201 \h </w:instrText>
        </w:r>
        <w:r>
          <w:fldChar w:fldCharType="separate"/>
        </w:r>
        <w:r>
          <w:t>61</w:t>
        </w:r>
        <w:r>
          <w:fldChar w:fldCharType="end"/>
        </w:r>
      </w:hyperlink>
    </w:p>
    <w:p>
      <w:pPr>
        <w:pStyle w:val="TOC2"/>
        <w:tabs>
          <w:tab w:val="right" w:leader="dot" w:pos="8306"/>
        </w:tabs>
      </w:pPr>
      <w:hyperlink w:anchor="_Toc3503" w:history="1">
        <w:r>
          <w:rPr>
            <w:rFonts w:ascii="仿宋" w:eastAsia="仿宋" w:hAnsi="仿宋" w:cs="仿宋" w:hint="eastAsia"/>
            <w:lang w:eastAsia="zh-CN"/>
          </w:rPr>
          <w:t>(一)、食品粉碎切割机械项目启动阶段时间节点</w:t>
        </w:r>
        <w:r>
          <w:tab/>
        </w:r>
        <w:r>
          <w:fldChar w:fldCharType="begin"/>
        </w:r>
        <w:r>
          <w:instrText xml:space="preserve"> PAGEREF _Toc3503 \h </w:instrText>
        </w:r>
        <w:r>
          <w:fldChar w:fldCharType="separate"/>
        </w:r>
        <w:r>
          <w:t>61</w:t>
        </w:r>
        <w:r>
          <w:fldChar w:fldCharType="end"/>
        </w:r>
      </w:hyperlink>
    </w:p>
    <w:p>
      <w:pPr>
        <w:pStyle w:val="TOC2"/>
        <w:tabs>
          <w:tab w:val="right" w:leader="dot" w:pos="8306"/>
        </w:tabs>
      </w:pPr>
      <w:hyperlink w:anchor="_Toc3826" w:history="1">
        <w:r>
          <w:rPr>
            <w:rFonts w:ascii="仿宋" w:eastAsia="仿宋" w:hAnsi="仿宋" w:cs="仿宋" w:hint="eastAsia"/>
            <w:lang w:eastAsia="zh-CN"/>
          </w:rPr>
          <w:t>(二)、食品粉碎切割机械项目执行阶段时间节点</w:t>
        </w:r>
        <w:r>
          <w:tab/>
        </w:r>
        <w:r>
          <w:fldChar w:fldCharType="begin"/>
        </w:r>
        <w:r>
          <w:instrText xml:space="preserve"> PAGEREF _Toc3826 \h </w:instrText>
        </w:r>
        <w:r>
          <w:fldChar w:fldCharType="separate"/>
        </w:r>
        <w:r>
          <w:t>62</w:t>
        </w:r>
        <w:r>
          <w:fldChar w:fldCharType="end"/>
        </w:r>
      </w:hyperlink>
    </w:p>
    <w:p>
      <w:pPr>
        <w:pStyle w:val="TOC2"/>
        <w:tabs>
          <w:tab w:val="right" w:leader="dot" w:pos="8306"/>
        </w:tabs>
      </w:pPr>
      <w:hyperlink w:anchor="_Toc32260" w:history="1">
        <w:r>
          <w:rPr>
            <w:rFonts w:ascii="仿宋" w:eastAsia="仿宋" w:hAnsi="仿宋" w:cs="仿宋" w:hint="eastAsia"/>
            <w:lang w:eastAsia="zh-CN"/>
          </w:rPr>
          <w:t>(三)、食品粉碎切割机械项目完成阶段时间节点</w:t>
        </w:r>
        <w:r>
          <w:tab/>
        </w:r>
        <w:r>
          <w:fldChar w:fldCharType="begin"/>
        </w:r>
        <w:r>
          <w:instrText xml:space="preserve"> PAGEREF _Toc32260 \h </w:instrText>
        </w:r>
        <w:r>
          <w:fldChar w:fldCharType="separate"/>
        </w:r>
        <w:r>
          <w:t>63</w:t>
        </w:r>
        <w:r>
          <w:fldChar w:fldCharType="end"/>
        </w:r>
      </w:hyperlink>
    </w:p>
    <w:p>
      <w:pPr>
        <w:pStyle w:val="TOC1"/>
        <w:tabs>
          <w:tab w:val="right" w:leader="dot" w:pos="8306"/>
        </w:tabs>
      </w:pPr>
      <w:hyperlink w:anchor="_Toc13103" w:history="1">
        <w:r>
          <w:rPr>
            <w:rFonts w:ascii="仿宋" w:eastAsia="仿宋" w:hAnsi="仿宋" w:cs="仿宋" w:hint="eastAsia"/>
            <w:lang w:eastAsia="zh-CN"/>
          </w:rPr>
          <w:t>十五、质量管理体系</w:t>
        </w:r>
        <w:r>
          <w:tab/>
        </w:r>
        <w:r>
          <w:fldChar w:fldCharType="begin"/>
        </w:r>
        <w:r>
          <w:instrText xml:space="preserve"> PAGEREF _Toc13103 \h </w:instrText>
        </w:r>
        <w:r>
          <w:fldChar w:fldCharType="separate"/>
        </w:r>
        <w:r>
          <w:t>64</w:t>
        </w:r>
        <w:r>
          <w:fldChar w:fldCharType="end"/>
        </w:r>
      </w:hyperlink>
    </w:p>
    <w:p>
      <w:pPr>
        <w:pStyle w:val="TOC2"/>
        <w:tabs>
          <w:tab w:val="right" w:leader="dot" w:pos="8306"/>
        </w:tabs>
      </w:pPr>
      <w:hyperlink w:anchor="_Toc15287" w:history="1">
        <w:r>
          <w:rPr>
            <w:rFonts w:ascii="仿宋" w:eastAsia="仿宋" w:hAnsi="仿宋" w:cs="仿宋" w:hint="eastAsia"/>
            <w:lang w:eastAsia="zh-CN"/>
          </w:rPr>
          <w:t>(一)、质量目标与方针</w:t>
        </w:r>
        <w:r>
          <w:tab/>
        </w:r>
        <w:r>
          <w:fldChar w:fldCharType="begin"/>
        </w:r>
        <w:r>
          <w:instrText xml:space="preserve"> PAGEREF _Toc15287 \h </w:instrText>
        </w:r>
        <w:r>
          <w:fldChar w:fldCharType="separate"/>
        </w:r>
        <w:r>
          <w:t>64</w:t>
        </w:r>
        <w:r>
          <w:fldChar w:fldCharType="end"/>
        </w:r>
      </w:hyperlink>
    </w:p>
    <w:p>
      <w:pPr>
        <w:pStyle w:val="TOC2"/>
        <w:tabs>
          <w:tab w:val="right" w:leader="dot" w:pos="8306"/>
        </w:tabs>
      </w:pPr>
      <w:hyperlink w:anchor="_Toc23666" w:history="1">
        <w:r>
          <w:rPr>
            <w:rFonts w:ascii="仿宋" w:eastAsia="仿宋" w:hAnsi="仿宋" w:cs="仿宋" w:hint="eastAsia"/>
            <w:lang w:eastAsia="zh-CN"/>
          </w:rPr>
          <w:t>(二)、质量管理责任</w:t>
        </w:r>
        <w:r>
          <w:tab/>
        </w:r>
        <w:r>
          <w:fldChar w:fldCharType="begin"/>
        </w:r>
        <w:r>
          <w:instrText xml:space="preserve"> PAGEREF _Toc23666 \h </w:instrText>
        </w:r>
        <w:r>
          <w:fldChar w:fldCharType="separate"/>
        </w:r>
        <w:r>
          <w:t>65</w:t>
        </w:r>
        <w:r>
          <w:fldChar w:fldCharType="end"/>
        </w:r>
      </w:hyperlink>
    </w:p>
    <w:p>
      <w:pPr>
        <w:pStyle w:val="TOC2"/>
        <w:tabs>
          <w:tab w:val="right" w:leader="dot" w:pos="8306"/>
        </w:tabs>
      </w:pPr>
      <w:hyperlink w:anchor="_Toc29689" w:history="1">
        <w:r>
          <w:rPr>
            <w:rFonts w:ascii="仿宋" w:eastAsia="仿宋" w:hAnsi="仿宋" w:cs="仿宋" w:hint="eastAsia"/>
            <w:lang w:eastAsia="zh-CN"/>
          </w:rPr>
          <w:t>(三)、质量管理体系文件</w:t>
        </w:r>
        <w:r>
          <w:tab/>
        </w:r>
        <w:r>
          <w:fldChar w:fldCharType="begin"/>
        </w:r>
        <w:r>
          <w:instrText xml:space="preserve"> PAGEREF _Toc29689 \h </w:instrText>
        </w:r>
        <w:r>
          <w:fldChar w:fldCharType="separate"/>
        </w:r>
        <w:r>
          <w:t>67</w:t>
        </w:r>
        <w:r>
          <w:fldChar w:fldCharType="end"/>
        </w:r>
      </w:hyperlink>
    </w:p>
    <w:p>
      <w:pPr>
        <w:pStyle w:val="TOC2"/>
        <w:tabs>
          <w:tab w:val="right" w:leader="dot" w:pos="8306"/>
        </w:tabs>
      </w:pPr>
      <w:hyperlink w:anchor="_Toc1578" w:history="1">
        <w:r>
          <w:rPr>
            <w:rFonts w:ascii="仿宋" w:eastAsia="仿宋" w:hAnsi="仿宋" w:cs="仿宋" w:hint="eastAsia"/>
            <w:lang w:eastAsia="zh-CN"/>
          </w:rPr>
          <w:t>(四)、质量培训与教育</w:t>
        </w:r>
        <w:r>
          <w:tab/>
        </w:r>
        <w:r>
          <w:fldChar w:fldCharType="begin"/>
        </w:r>
        <w:r>
          <w:instrText xml:space="preserve"> PAGEREF _Toc1578 \h </w:instrText>
        </w:r>
        <w:r>
          <w:fldChar w:fldCharType="separate"/>
        </w:r>
        <w:r>
          <w:t>69</w:t>
        </w:r>
        <w:r>
          <w:fldChar w:fldCharType="end"/>
        </w:r>
      </w:hyperlink>
    </w:p>
    <w:p>
      <w:pPr>
        <w:pStyle w:val="TOC2"/>
        <w:tabs>
          <w:tab w:val="right" w:leader="dot" w:pos="8306"/>
        </w:tabs>
      </w:pPr>
      <w:hyperlink w:anchor="_Toc13174" w:history="1">
        <w:r>
          <w:rPr>
            <w:rFonts w:ascii="仿宋" w:eastAsia="仿宋" w:hAnsi="仿宋" w:cs="仿宋" w:hint="eastAsia"/>
            <w:lang w:eastAsia="zh-CN"/>
          </w:rPr>
          <w:t>(五)、质量审核与评价</w:t>
        </w:r>
        <w:r>
          <w:tab/>
        </w:r>
        <w:r>
          <w:fldChar w:fldCharType="begin"/>
        </w:r>
        <w:r>
          <w:instrText xml:space="preserve"> PAGEREF _Toc13174 \h </w:instrText>
        </w:r>
        <w:r>
          <w:fldChar w:fldCharType="separate"/>
        </w:r>
        <w:r>
          <w:t>70</w:t>
        </w:r>
        <w:r>
          <w:fldChar w:fldCharType="end"/>
        </w:r>
      </w:hyperlink>
    </w:p>
    <w:p>
      <w:pPr>
        <w:pStyle w:val="TOC2"/>
        <w:tabs>
          <w:tab w:val="right" w:leader="dot" w:pos="8306"/>
        </w:tabs>
      </w:pPr>
      <w:hyperlink w:anchor="_Toc30054" w:history="1">
        <w:r>
          <w:rPr>
            <w:rFonts w:ascii="仿宋" w:eastAsia="仿宋" w:hAnsi="仿宋" w:cs="仿宋" w:hint="eastAsia"/>
            <w:lang w:eastAsia="zh-CN"/>
          </w:rPr>
          <w:t>(六)、不符合与纠正措施</w:t>
        </w:r>
        <w:r>
          <w:tab/>
        </w:r>
        <w:r>
          <w:fldChar w:fldCharType="begin"/>
        </w:r>
        <w:r>
          <w:instrText xml:space="preserve"> PAGEREF _Toc30054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17"/>
      <w:r>
        <w:rPr>
          <w:rFonts w:ascii="仿宋" w:eastAsia="仿宋" w:hAnsi="仿宋" w:cs="仿宋" w:hint="eastAsia"/>
          <w:sz w:val="28"/>
          <w:lang w:eastAsia="zh-CN"/>
        </w:rPr>
        <w:t>一、食品粉碎切割机械项目建设单位说明</w:t>
      </w:r>
      <w:bookmarkEnd w:id="2"/>
    </w:p>
    <w:p>
      <w:pPr>
        <w:pStyle w:val="Heading2"/>
        <w:rPr>
          <w:rFonts w:ascii="仿宋" w:eastAsia="仿宋" w:hAnsi="仿宋" w:cs="仿宋" w:hint="eastAsia"/>
          <w:lang w:eastAsia="zh-CN"/>
        </w:rPr>
      </w:pPr>
      <w:bookmarkStart w:id="3" w:name="_Toc21997"/>
      <w:r>
        <w:rPr>
          <w:rFonts w:ascii="仿宋" w:eastAsia="仿宋" w:hAnsi="仿宋" w:cs="仿宋" w:hint="eastAsia"/>
          <w:lang w:eastAsia="zh-CN"/>
        </w:rPr>
        <w:t>(一)、食品粉碎切割机械项目承办单位基本情况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56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粉碎切割机械项目承办单位的XXXX，我们着眼于实现可持续的经济效益。通过技术创新和解决方案的提供，公司预计在食品粉碎切割机械项目执行期间将获得可观的收入增长。这一收入来源主要包括食品粉碎切割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同时，我们注重成本控制和效率提升，以确保食品粉碎切割机械项目的可持续盈利。透过精细的管理和资源优化，公司期望实现食品粉碎切割机械项目利润最大化。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粉碎切割机械项目实施进行全面的投资评估，包括食品粉碎切割机械项目启动阶段的资金投入和后续运营成本。通过对食品粉碎切割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食品粉碎切割机械项目实施过程中具备足够的资金流动性，公司将进行详尽的现金流分析。这包括资金需求的合理预测、食品粉碎切割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8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0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技术管理特点体现在其创新导向。通过引入最先进的技术趋势和解决方案，食品粉碎切割机械项目致力于提升科技含量、提高质量和效率水平。这意味着我们将采用最新的工具和方法，确保食品粉碎切割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粉碎切割机械项目技术管理的显著特征。通过整合不同领域的技术资源，我们实现了跨学科的协同工作。这有助于优化技术架构，提高整体效能。此外，整合性策略还促进了不同技术团队之间的紧密沟通和高效合作，确保食品粉碎切割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粉碎切割机械项目所采用的技术。通过不断优化技术方案，食品粉碎切割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食品粉碎切割机械项目团队将在食品粉碎切割机械项目初期识别可能的技术风险，并采取相应的预防和应对措施。通过建立健全的风险评估机制，食品粉碎切割机械项目能够在实施过程中及时发现并解决潜在的技术问题，保障食品粉碎切割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粉碎切割机械项目中，技术将成为食品粉碎切割机械项目成功的有力支持。这一深度剖析揭示了技术管理在食品粉碎切割机械项目实施中的关键作用，为食品粉碎切割机械项目的技术基础奠定了坚实的基础。</w:t>
      </w:r>
    </w:p>
    <w:p>
      <w:pPr>
        <w:pStyle w:val="Heading2"/>
        <w:ind w:firstLine="560" w:firstLineChars="200"/>
        <w:rPr>
          <w:rFonts w:ascii="仿宋" w:eastAsia="仿宋" w:hAnsi="仿宋" w:cs="仿宋" w:hint="eastAsia"/>
          <w:sz w:val="28"/>
          <w:lang w:eastAsia="zh-CN"/>
        </w:rPr>
      </w:pPr>
      <w:bookmarkStart w:id="7" w:name="_Toc16197"/>
      <w:r>
        <w:rPr>
          <w:rFonts w:ascii="仿宋" w:eastAsia="仿宋" w:hAnsi="仿宋" w:cs="仿宋" w:hint="eastAsia"/>
          <w:sz w:val="28"/>
          <w:lang w:eastAsia="zh-CN"/>
        </w:rPr>
        <w:t>(二)、食品粉碎切割机械项目工艺技术设计方案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食品粉碎切割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粉碎切割机械项目将严格按照相关行业规范要求进行组织。通过有效控制产品质量，食品粉碎切割机械项目将致力于为顾客提供优质的食品粉碎切割机械项目产品和良好的服务。这体现了食品粉碎切割机械项目对于生产活动合规性和质量标准的高度重视，为食品粉碎切割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粉碎切割机械项目注重生态效益和清洁生产原则。食品粉碎切割机械项目建设将紧密结合地方特色经济发展，与社会经济发展规划和区域环境保护规划方案相协调一致。通过与当地区域自然生态系统的结合，食品粉碎切割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粉碎切割机械项目产品具有多样化的客户需求和个性化的特点。因此，食品粉碎切割机械项目产品规格品种多样，且单批生产数量较小。为满足这一特点，食品粉碎切割机械项目承办单位将建设先进的柔性制造生产线。通过广泛应用柔性制造技术，食品粉碎切割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粉碎切割机械项目采用的技术具有较高的技术含量和自动化水平，处于国内先进水平。这一技术选用不仅体现了对生产效率、质量和环境友好性的高标准要求，同时为食品粉碎切割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191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为确保食品粉碎切割机械项目的高效生产和技术实施，我们制定了一套精心设计的设备选型方案，以满足食品粉碎切割机械项目生产、质量和环保的要求。该方案的主要特点如下：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粉碎切割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针对食品粉碎切割机械项目产品的多样性和小批量生产的特点，我们将建设柔性制造生产线。通过在设备选型中考虑柔性制造技术，可以灵活应对不同产品规格和生产需求，实现生产线的高度灵活性和适应性。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8349"/>
      <w:r>
        <w:rPr>
          <w:rFonts w:ascii="仿宋" w:eastAsia="仿宋" w:hAnsi="仿宋" w:cs="仿宋" w:hint="eastAsia"/>
          <w:sz w:val="28"/>
          <w:lang w:eastAsia="zh-CN"/>
        </w:rPr>
        <w:t>三、食品粉碎切割机械项目建设背景及必要性分析</w:t>
      </w:r>
      <w:bookmarkEnd w:id="9"/>
    </w:p>
    <w:p>
      <w:pPr>
        <w:pStyle w:val="Heading2"/>
        <w:rPr>
          <w:rFonts w:ascii="仿宋" w:eastAsia="仿宋" w:hAnsi="仿宋" w:cs="仿宋" w:hint="eastAsia"/>
          <w:lang w:eastAsia="zh-CN"/>
        </w:rPr>
      </w:pPr>
      <w:bookmarkStart w:id="10" w:name="_Toc28084"/>
      <w:r>
        <w:rPr>
          <w:rFonts w:ascii="仿宋" w:eastAsia="仿宋" w:hAnsi="仿宋" w:cs="仿宋" w:hint="eastAsia"/>
          <w:lang w:eastAsia="zh-CN"/>
        </w:rPr>
        <w:t>(一)、食品粉碎切割机械项目背景分析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粉碎切割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粉碎切割机械项目在这个潮流中的定位。同时，我们将关注行业内涌现的新兴机遇，以便食品粉碎切割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粉碎切割机械项目提供了强大的发展动力。我们将聚焦于行业内最新的技术发展趋势，包括但不限于人工智能、大数据分析、物联网等领域。通过深度的技术研究，我们将确保食品粉碎切割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粉碎切割机械项目发展的源泉。我们将投入更多的精力对市场需求进行深入剖析，超越表面的需求，深入挖掘潜在的市场痛点和机遇。通过对市场需求的细致了解，食品粉碎切割机械项目将更有针对性地设计解决方案，满足市场的多样化需求，从而更好地促进食品粉碎切割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粉碎切割机械项目战略至关重要。我们将对竞争态势进行更为深入的分析，包括但不限于市场份额、产品特点、客户满意度等多个维度。通过深度的竞争分析，食品粉碎切割机械项目将能够更准确地把握市场脉搏，制定具有竞争力的食品粉碎切割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粉碎切割机械项目的发展具有直接的影响。我们将进行更为全面的法规和政策分析，了解行业发展中的潜在法律风险和合规挑战。通过充分了解和遵守相关法规，食品粉碎切割机械项目将确保在法律框架内合法合规运营，为食品粉碎切割机械项目的稳健发展提供有力支持。</w:t>
      </w:r>
    </w:p>
    <w:p>
      <w:pPr>
        <w:pStyle w:val="Heading2"/>
        <w:ind w:firstLine="560" w:firstLineChars="200"/>
        <w:rPr>
          <w:rFonts w:ascii="仿宋" w:eastAsia="仿宋" w:hAnsi="仿宋" w:cs="仿宋" w:hint="eastAsia"/>
          <w:sz w:val="28"/>
          <w:lang w:eastAsia="zh-CN"/>
        </w:rPr>
      </w:pPr>
      <w:bookmarkStart w:id="11" w:name="_Toc29839"/>
      <w:r>
        <w:rPr>
          <w:rFonts w:ascii="仿宋" w:eastAsia="仿宋" w:hAnsi="仿宋" w:cs="仿宋" w:hint="eastAsia"/>
          <w:sz w:val="28"/>
          <w:lang w:eastAsia="zh-CN"/>
        </w:rPr>
        <w:t>(二)、食品粉碎切割机械项目建设必要性分析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建设的迫切性源于对行业发展趋势的深刻洞察。我们正处于一个行业变革的时代，科技创新、数字化转型成为企业发展的关键动力。食品粉碎切割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建设不仅仅是为了跟上潮流，更是为了通过技术创新推动企业的持续发展。通过引入先进的技术和解决方案，食品粉碎切割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粉碎切割机械项目的建设成为必然选择，通过提高产品质量、拓展服务领域，从而在竞争中获得更多的机会。食品粉碎切割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粉碎切割机械项目建设的必要性体现在对客户需求更精准的满足。通过食品粉碎切割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建设的背后是对企业持续创新的追求。只有通过不断创新，企业才能在竞争中立于不败之地。食品粉碎切割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7674"/>
      <w:r>
        <w:rPr>
          <w:rFonts w:ascii="仿宋" w:eastAsia="仿宋" w:hAnsi="仿宋" w:cs="仿宋" w:hint="eastAsia"/>
          <w:sz w:val="28"/>
          <w:lang w:eastAsia="zh-CN"/>
        </w:rPr>
        <w:t>四、食品粉碎切割机械项目概论</w:t>
      </w:r>
      <w:bookmarkEnd w:id="12"/>
    </w:p>
    <w:p>
      <w:pPr>
        <w:pStyle w:val="Heading2"/>
        <w:rPr>
          <w:rFonts w:ascii="仿宋" w:eastAsia="仿宋" w:hAnsi="仿宋" w:cs="仿宋" w:hint="eastAsia"/>
          <w:lang w:eastAsia="zh-CN"/>
        </w:rPr>
      </w:pPr>
      <w:bookmarkStart w:id="13" w:name="_Toc15442"/>
      <w:r>
        <w:rPr>
          <w:rFonts w:ascii="仿宋" w:eastAsia="仿宋" w:hAnsi="仿宋" w:cs="仿宋" w:hint="eastAsia"/>
          <w:lang w:eastAsia="zh-CN"/>
        </w:rPr>
        <w:t>(一)、食品粉碎切割机械项目概况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起源追溯至对市场的深入洞察。市场的不断演变与变革为食品粉碎切割机械项目提供了难得的机遇。当前市场存在的需求缺口和变革的大环境共同构成了食品粉碎切割机械项目的背景。这个食品粉碎切割机械项目旨在充分利用市场机遇，填补行业中尚未满足的需求，为客户提供全新的解决方案。市场的变革和需求的增长使得这个食品粉碎切割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食品粉碎切割机械项目名称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正式命名为食品粉碎切割机械。这个名称不仅仅是一个标识，更代表了食品粉碎切割机械项目的核心理念和愿景。它蕴含着食品粉碎切割机械项目所要解决问题的关键字，具有强烈的表达和辨识度，为食品粉碎切割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食品粉碎切割机械项目目标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核心目标是提供一种全新、高效的解决方案，满足客户日益增长的需求。食品粉碎切割机械项目追求的不仅仅是满足市场需求，更是在市场中获得卓越的竞争优势。通过不断提升产品或服务的质量和创新水平，食品粉碎切割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食品粉碎切割机械项目范围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全面涵盖了产品研发、制造、市场推广和售后服务，确保从产品设计到最终用户体验的全方位关注。这一全面的食品粉碎切割机械项目范围是为了确保食品粉碎切割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食品粉碎切割机械项目时间表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食品粉碎切割机械项目计划在未来18个月内完成，包括研发、测试、市场试点和正式推出等不同阶段。这个时间表的合理设计是为了确保食品粉碎切割机械项目各个阶段的顺利推进，以便按时交付高质量的成果。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食品粉碎切割机械项目预算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总预算估算为XX百万美元，主要分配在研发、市场推广、人员培训和运营等方面。这一充足的预算为食品粉碎切割机械项目提供了充足的资源，确保食品粉碎切割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食品粉碎切割机械项目风险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可能面临的风险包括市场接受度低、技术难题、竞争激烈等。食品粉碎切割机械项目团队已经制定了相应的风险应对计划，通过前瞻性的风险管理，确保食品粉碎切割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食品粉碎切割机械项目团队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食品粉碎切割机械项目汇聚了一支经验丰富、多领域专业素养的核心团队，确保食品粉碎切割机械项目在各个方面都能拥有高水平的执行力。团队的协同作战是食品粉碎切割机械项目成功的关键因素之一。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食品粉碎切割机械项目背景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食品粉碎切割机械项目的背景根植于市场对更高效、创新产品的渴望，同时也受到科技发展对行业格局的深刻改变的影响。这为食品粉碎切割机械项目提供了广阔的发展空间和市场需求。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食品粉碎切割机械项目现状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截至目前，食品粉碎切割机械项目已完成市场调研和技术验证，取得了初步的成功。这为食品粉碎切割机械项目在未来的发展奠定了坚实的基础，为更远大的目标打下了坚实的基石。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1902"/>
      <w:r>
        <w:rPr>
          <w:rFonts w:ascii="仿宋" w:eastAsia="仿宋" w:hAnsi="仿宋" w:cs="仿宋" w:hint="eastAsia"/>
          <w:sz w:val="28"/>
          <w:lang w:eastAsia="zh-CN"/>
        </w:rPr>
        <w:t>(二)、食品粉碎切割机械项目目标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粉碎切割机械项目首要业务目标是在市场中占据有利地位，实现产品/服务的成功推广和销售。通过不断提升产品质量、创新性，食品粉碎切割机械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在科技迅速发展的时代，食品粉碎切割机械项目着眼于技术创新。通过持续的研发和技术升级，食品粉碎切割机械项目旨在推出更具创新性的产品或服务，以满足市场对新鲜、先进解决方案的需求。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粉碎切割机械项目设定了客户满意度目标。通过提供卓越的产品质量和优质的客户服务，食品粉碎切割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食品粉碎切割机械项目注重社会责任和可持续发展。通过实施环保、社会责任食品粉碎切割机械项目，食品粉碎切割机械项目致力于在经济发展的同时保护环境，促进社会公平，实现可持续经营。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食品粉碎切割机械项目的团队是实现目标的核心驱动力。因此，食品粉碎切割机械项目设定了团队发展目标，包括提升团队成员的专业技能、培养领导力，以及搭建协同高效的团队工作氛围。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8410"/>
      <w:r>
        <w:rPr>
          <w:rFonts w:ascii="仿宋" w:eastAsia="仿宋" w:hAnsi="仿宋" w:cs="仿宋" w:hint="eastAsia"/>
          <w:sz w:val="28"/>
          <w:lang w:eastAsia="zh-CN"/>
        </w:rPr>
        <w:t>(三)、食品粉碎切割机械项目提出的理由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食品粉碎切割机械项目提出的理由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提出源于对市场机遇的深刻洞察。当前市场中存在的需求缺口和行业发展趋势表明，有巨大的商业机会等待被开发。通过准确捕捉市场机遇，食品粉碎切割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理念基于对技术创新的信仰。通过持续的研发和技术投入，食品粉碎切割机械项目有望推出更具创新性的产品或服务。在科技飞速发展的当下，食品粉碎切割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提出是为了增强企业的行业竞争力。通过提升产品或服务的质量和独特性，食品粉碎切割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响应了消费者需求的变化。随着社会和科技的不断发展，消费者对产品和服务的需求也在发生变化。通过深入了解并及时回应消费者的新需求，食品粉碎切割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提出是企业战略发展规划的一部分。在面对日益激烈的市场竞争和不断变化的商业环境中，食品粉碎切割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粉碎切割机械项目的提出不仅仅是基于商业考量，还注重社会责任。通过推出环保、社会责任等方面的食品粉碎切割机械项目，食品粉碎切割机械企业可以在社会中树立积极形象，为社会做出积极贡献，实现经济效益和社会效益的双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https://d.book118.com/805240141314011103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食品粉碎切割机械项目计划设计方案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F5486C"/>
    <w:rsid w:val="7DF5486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40141314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2024-02-07T15:28:00Z</dcterms:created>
  <dcterms:modified xsi:type="dcterms:W3CDTF">2024-02-07T15:28:59Z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3259F08B1A7B448CAA65780F96C0938E_11</vt:lpwstr>
  </property>
  <property fmtid="{D5CDD505-2E9C-101B-9397-08002B2CF9AE}" pid="3" name="KSOProductBuildVer">
    <vt:lpwstr>2052-12.1.0.16250</vt:lpwstr>
  </property>
</Properties>
</file>