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172878F0"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6B44643"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0D8727D2"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150F6082" w14:textId="77777777">
                          <w:pPr>
                            <w:pStyle w:val="NoSpacing"/>
                            <w:jc w:val="right"/>
                            <w:rPr>
                              <w:color w:val="595959" w:themeColor="text1" w:themeTint="A6"/>
                              <w:sz w:val="32"/>
                              <w:szCs w:val="32"/>
                            </w:rPr>
                          </w:pPr>
                          <w:sdt>
                            <w:sdtPr>
                              <w:rPr>
                                <w:color w:val="595959" w:themeColor="text1" w:themeTint="A6"/>
                                <w:sz w:val="32"/>
                                <w:szCs w:val="32"/>
                              </w:rPr>
                              <w:alias w:val="摘要"/>
                              <w:id w:val="39393741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086686713"/>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41EC268D"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1B8FC7CA"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86594669"/>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216D324C"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4CF83F39"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6A9E411A"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43462A7"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8B98332"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FEB0FE5"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7CDB268"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942477A"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EBCEB5C"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09E12AB"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B3F19D7"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ECF2047"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5B160F18"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84DFA9C"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2942C47"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9739880"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2AE583F"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57C1206"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3CC3F4E"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DA565FC"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1D463570"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97CC8B4"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20560436"/>
        <w:docPartObj>
          <w:docPartGallery w:val="Table of Contents"/>
          <w:docPartUnique/>
        </w:docPartObj>
      </w:sdtPr>
      <w:sdtEndPr>
        <w:rPr>
          <w:b/>
          <w:bCs/>
        </w:rPr>
      </w:sdtEndPr>
      <w:sdtContent>
        <w:p w:rsidR="00483551" w:rsidRPr="00913CD1" w:rsidP="00457322" w14:paraId="332C7204"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B1EC803"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76EBFCA5"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564832D0"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AD22C8E"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C041901"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44017E7"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49E1B8E8"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37F7AC3"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7C958CE9"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04BD370"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7FB2EDA"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A413FC2"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437B1CC"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67AC9B0D"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63C5278C"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D8B204B"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D62AF70"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4DF165DB"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40DD5A4D"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06DE0A5A"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0F3FD206"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628891239"/>
        <w:docPartObj>
          <w:docPartGallery w:val="Table of Contents"/>
          <w:docPartUnique/>
        </w:docPartObj>
      </w:sdtPr>
      <w:sdtEndPr>
        <w:rPr>
          <w:b/>
          <w:bCs/>
        </w:rPr>
      </w:sdtEndPr>
      <w:sdtContent>
        <w:p w:rsidR="00483551" w:rsidRPr="00913CD1" w:rsidP="00457322" w14:paraId="1E68F3EB"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3B6239A4"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24A160E"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F3CE9E2"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4EE551ED"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4E84CE3C"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7E8A52B"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3154681"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323E7B36"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220990E0"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64079513"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11EEE07B"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14269BB6"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28306478"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638B10C8"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690FA38B"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801F200"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1DADB00F"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B4802EC"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04A4D88D"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43145145"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7D7E98CF"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22321713"/>
        <w:docPartObj>
          <w:docPartGallery w:val="Table of Contents"/>
          <w:docPartUnique/>
        </w:docPartObj>
      </w:sdtPr>
      <w:sdtEndPr>
        <w:rPr>
          <w:b/>
          <w:bCs/>
        </w:rPr>
      </w:sdtEndPr>
      <w:sdtContent>
        <w:p w:rsidR="00483551" w:rsidRPr="00913CD1" w:rsidP="00457322" w14:paraId="7CB927BE"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636AF9D"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AFC0329"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1120FAB"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CEFC971"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60FE858"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B5127D8"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73728C4A"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C7CF8C8"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160DAE9"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6BBAF6B5"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7E976454"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0F0DDFC"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380BC94"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7CCF3DCC"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3582B89D"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72F14276"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C8FAA7F"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1E8C86E8"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BF4B97" w14:paraId="102031AD" w14:textId="469B20D6">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数字式复印机项目可行性分析报告编制的目的是为了评估该项目在特定的市场环境和技术条件下，是否具有经济上的可行性和商业上的合理性。通过详尽的市场调研、技术评估、财务分析和风险评估，该报告旨在为决策者提供全面的信息，以帮助他们判断是否值得投资该项目，以及如何优化项目设计以提高其成功几率。</w:t>
      </w:r>
      <w:r>
        <w:rPr>
          <w:rFonts w:ascii="仿宋" w:eastAsia="仿宋" w:hAnsi="仿宋"/>
          <w:sz w:val="28"/>
        </w:rPr>
        <w:br/>
      </w:r>
      <w:r>
        <w:rPr>
          <w:rFonts w:ascii="仿宋" w:eastAsia="仿宋" w:hAnsi="仿宋"/>
          <w:sz w:val="28"/>
        </w:rPr>
        <w:t>具体来说，编制数字式复印机项目可行性分析报告的意义包括：</w:t>
      </w:r>
      <w:r>
        <w:rPr>
          <w:rFonts w:ascii="仿宋" w:eastAsia="仿宋" w:hAnsi="仿宋"/>
          <w:sz w:val="28"/>
        </w:rPr>
        <w:br/>
        <w:t xml:space="preserve">    1.</w:t>
      </w:r>
      <w:r>
        <w:rPr>
          <w:rFonts w:ascii="仿宋" w:eastAsia="仿宋" w:hAnsi="仿宋"/>
          <w:sz w:val="28"/>
        </w:rPr>
        <w:t>市场洞察：通过对目标市场进行深入分析，了解市场需求、竞争状况和潜在客户，为产品定位和市场策略提供依据。</w:t>
      </w:r>
      <w:r>
        <w:rPr>
          <w:rFonts w:ascii="仿宋" w:eastAsia="仿宋" w:hAnsi="仿宋"/>
          <w:sz w:val="28"/>
        </w:rPr>
        <w:br/>
        <w:t xml:space="preserve">    2.</w:t>
      </w:r>
      <w:r>
        <w:rPr>
          <w:rFonts w:ascii="仿宋" w:eastAsia="仿宋" w:hAnsi="仿宋"/>
          <w:sz w:val="28"/>
        </w:rPr>
        <w:t>技术评估：评估现有技术和未来技术发展趋势，确保项目在技术上的可行性和领先性，同时识别可能的技术风险。</w:t>
      </w:r>
      <w:r>
        <w:rPr>
          <w:rFonts w:ascii="仿宋" w:eastAsia="仿宋" w:hAnsi="仿宋"/>
          <w:sz w:val="28"/>
        </w:rPr>
        <w:br/>
        <w:t xml:space="preserve">    3.</w:t>
      </w:r>
      <w:r>
        <w:rPr>
          <w:rFonts w:ascii="仿宋" w:eastAsia="仿宋" w:hAnsi="仿宋"/>
          <w:sz w:val="28"/>
        </w:rPr>
        <w:t>财务分析：进行详细的财务预测，包括投资估算、成本分析、收益预测和敏感性分析，帮助判断项目的经济可行性。</w:t>
      </w:r>
      <w:r>
        <w:rPr>
          <w:rFonts w:ascii="仿宋" w:eastAsia="仿宋" w:hAnsi="仿宋"/>
          <w:sz w:val="28"/>
        </w:rPr>
        <w:br/>
        <w:t xml:space="preserve">    4.</w:t>
      </w:r>
      <w:r>
        <w:rPr>
          <w:rFonts w:ascii="仿宋" w:eastAsia="仿宋" w:hAnsi="仿宋"/>
          <w:sz w:val="28"/>
        </w:rPr>
        <w:t>风险管理：识别项目可能面临的各种风险，并制定相应的风险管理策略，降低项目的不确定性。</w:t>
      </w:r>
      <w:r>
        <w:rPr>
          <w:rFonts w:ascii="仿宋" w:eastAsia="仿宋" w:hAnsi="仿宋"/>
          <w:sz w:val="28"/>
        </w:rPr>
        <w:br/>
        <w:t xml:space="preserve">    5.</w:t>
      </w:r>
      <w:r>
        <w:rPr>
          <w:rFonts w:ascii="仿宋" w:eastAsia="仿宋" w:hAnsi="仿宋"/>
          <w:sz w:val="28"/>
        </w:rPr>
        <w:t>决策支持：为投资决策提供客观的数据和分析，帮助决策者做出基于事实的决策。</w:t>
      </w:r>
      <w:r>
        <w:rPr>
          <w:rFonts w:ascii="仿宋" w:eastAsia="仿宋" w:hAnsi="仿宋"/>
          <w:sz w:val="28"/>
        </w:rPr>
        <w:br/>
        <w:t xml:space="preserve">    6.</w:t>
      </w:r>
    </w:p>
    <w:p w:rsidR="00BF4B97" w14:textId="469B20D6">
      <w:pPr>
        <w:ind w:firstLine="561"/>
      </w:pPr>
      <w:r>
        <w:rPr>
          <w:rFonts w:ascii="仿宋" w:eastAsia="仿宋" w:hAnsi="仿宋"/>
          <w:sz w:val="28"/>
        </w:rPr>
        <w:t>项目优化：根据分析结果，提出项目优化建议，包括产品设计、生产流程、营销策略等，以提高项目的市场竞争力。</w:t>
      </w:r>
      <w:r>
        <w:rPr>
          <w:rFonts w:ascii="仿宋" w:eastAsia="仿宋" w:hAnsi="仿宋"/>
          <w:sz w:val="28"/>
        </w:rPr>
        <w:br/>
        <w:t xml:space="preserve">    7.</w:t>
      </w:r>
      <w:r>
        <w:rPr>
          <w:rFonts w:ascii="仿宋" w:eastAsia="仿宋" w:hAnsi="仿宋"/>
          <w:sz w:val="28"/>
        </w:rPr>
        <w:t>资源配置：合理配置项目所需的资源，包括人力、物力、财力等，确保项目的高效实施。</w:t>
      </w:r>
      <w:r>
        <w:rPr>
          <w:rFonts w:ascii="仿宋" w:eastAsia="仿宋" w:hAnsi="仿宋"/>
          <w:sz w:val="28"/>
        </w:rPr>
        <w:br/>
        <w:t xml:space="preserve">    8.</w:t>
      </w:r>
      <w:r>
        <w:rPr>
          <w:rFonts w:ascii="仿宋" w:eastAsia="仿宋" w:hAnsi="仿宋"/>
          <w:sz w:val="28"/>
        </w:rPr>
        <w:t>合规性审查：确保项目符合相关法律法规要求，避免潜在的法律风险。</w:t>
      </w:r>
      <w:r>
        <w:rPr>
          <w:rFonts w:ascii="仿宋" w:eastAsia="仿宋" w:hAnsi="仿宋"/>
          <w:sz w:val="28"/>
        </w:rPr>
        <w:br/>
        <w:t xml:space="preserve">    9.</w:t>
      </w:r>
      <w:r>
        <w:rPr>
          <w:rFonts w:ascii="仿宋" w:eastAsia="仿宋" w:hAnsi="仿宋"/>
          <w:sz w:val="28"/>
        </w:rPr>
        <w:t>可持续发展：考虑项目的环境和社会影响，确保项目符合可持续发展原则。</w:t>
      </w:r>
      <w:r>
        <w:rPr>
          <w:rFonts w:ascii="仿宋" w:eastAsia="仿宋" w:hAnsi="仿宋"/>
          <w:sz w:val="28"/>
        </w:rPr>
        <w:br/>
      </w:r>
      <w:r>
        <w:rPr>
          <w:rFonts w:ascii="仿宋" w:eastAsia="仿宋" w:hAnsi="仿宋"/>
          <w:sz w:val="28"/>
        </w:rPr>
        <w:t>综上所述，数字式复印机项目可行性分析报告的编制对于项目的成功实施至关重要，它不仅为决策者提供了关键的信息，也为项目的后续规划和执行奠定了坚实的基础。</w:t>
      </w:r>
    </w:p>
    <w:p w:rsidR="009D1637" w:rsidRPr="00913CD1" w:rsidP="00457322" w14:paraId="3E1E6096"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2E6C30D0"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079958A2"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0E9F3C1"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A38EF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0551B0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29F68B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7242ED49"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0C95F3F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FBE357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6F15AFB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2E02834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31740501"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4AF0BDA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10A84B5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235E3D3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71602C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119F72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2D059BB7"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4B338D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3D1E9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76F88D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385191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2C503C7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1D2BE4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37DFD7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215CD2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w:t>
      </w:r>
    </w:p>
    <w:p w:rsidR="009D1637" w:rsidRPr="00913CD1" w:rsidP="00457322" w14:paraId="00F50A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w:t>
      </w:r>
    </w:p>
    <w:p w:rsidR="009D1637" w:rsidRPr="00913CD1" w:rsidP="00457322" w14:paraId="53AB84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760B02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1F58C1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B05E1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1BBA8C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5EBA9C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380E01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C5CFB5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数字式复印机产品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6623495D"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数字式复印机</w:t>
      </w:r>
      <w:r w:rsidRPr="00913CD1">
        <w:rPr>
          <w:rFonts w:ascii="仿宋" w:eastAsia="仿宋" w:hAnsi="仿宋"/>
        </w:rPr>
        <w:t>项目绪论</w:t>
      </w:r>
      <w:bookmarkEnd w:id="4"/>
    </w:p>
    <w:p w:rsidR="009D1637" w:rsidRPr="00913CD1" w:rsidP="00457322" w14:paraId="72C2724A"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数字式复印机</w:t>
      </w:r>
      <w:r w:rsidRPr="00913CD1">
        <w:rPr>
          <w:rFonts w:ascii="仿宋" w:eastAsia="仿宋" w:hAnsi="仿宋"/>
        </w:rPr>
        <w:t>项目名称及建设性质</w:t>
      </w:r>
      <w:bookmarkEnd w:id="5"/>
    </w:p>
    <w:p w:rsidR="009D1637" w:rsidRPr="00913CD1" w:rsidP="00457322" w14:paraId="28A764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项目名称</w:t>
      </w:r>
    </w:p>
    <w:p w:rsidR="009D1637" w:rsidRPr="00913CD1" w:rsidP="00457322" w14:paraId="38BD4C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w:t>
      </w:r>
    </w:p>
    <w:p w:rsidR="009D1637" w:rsidRPr="00913CD1" w:rsidP="00457322" w14:paraId="5130A4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项目建设性质</w:t>
      </w:r>
    </w:p>
    <w:p w:rsidR="009D1637" w:rsidRPr="00913CD1" w:rsidP="00457322" w14:paraId="523626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数字式复印机</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2794701"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数字式复印机</w:t>
      </w:r>
      <w:r w:rsidRPr="00913CD1">
        <w:rPr>
          <w:rFonts w:ascii="仿宋" w:eastAsia="仿宋" w:hAnsi="仿宋"/>
        </w:rPr>
        <w:t>项目承办单位</w:t>
      </w:r>
      <w:bookmarkEnd w:id="6"/>
    </w:p>
    <w:p w:rsidR="009D1637" w:rsidRPr="00913CD1" w:rsidP="00457322" w14:paraId="01A5AE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项目实施主体</w:t>
      </w:r>
    </w:p>
    <w:p w:rsidR="009D1637" w:rsidRPr="00913CD1" w:rsidP="00457322" w14:paraId="4C160D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051A16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54CF83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项目信息。</w:t>
      </w:r>
    </w:p>
    <w:p w:rsidR="009D1637" w:rsidRPr="00913CD1" w:rsidP="00457322" w14:paraId="37FEF4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4AFAC88E"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11ECDF28"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4739C6C4"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0E8B20C0"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0A742D89"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数字式复印机</w:t>
      </w:r>
      <w:r w:rsidRPr="00913CD1">
        <w:rPr>
          <w:rFonts w:ascii="仿宋" w:eastAsia="仿宋" w:hAnsi="仿宋"/>
        </w:rPr>
        <w:t>项目定位及建设理由</w:t>
      </w:r>
      <w:bookmarkEnd w:id="7"/>
    </w:p>
    <w:p w:rsidR="00BF4B97" w14:paraId="260394B2" w14:textId="773E54C5">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数字式复印机项目可行性分析报告中的项目定位及建设理由应清晰、准确地阐述项目的目标市场、产品或服务特点、竞争优势以及建设该项目的必要性和紧迫性。以下是一份精炼的专业报告内容示例：</w:t>
      </w:r>
      <w:r>
        <w:rPr>
          <w:rFonts w:ascii="仿宋" w:eastAsia="仿宋" w:hAnsi="仿宋"/>
          <w:sz w:val="28"/>
        </w:rPr>
        <w:br/>
      </w:r>
      <w:r>
        <w:rPr>
          <w:rFonts w:ascii="仿宋" w:eastAsia="仿宋" w:hAnsi="仿宋"/>
          <w:sz w:val="28"/>
        </w:rPr>
        <w:t>---</w:t>
      </w:r>
      <w:r>
        <w:rPr>
          <w:rFonts w:ascii="仿宋" w:eastAsia="仿宋" w:hAnsi="仿宋"/>
          <w:sz w:val="28"/>
        </w:rPr>
        <w:br/>
      </w:r>
      <w:r>
        <w:rPr>
          <w:rFonts w:ascii="仿宋" w:eastAsia="仿宋" w:hAnsi="仿宋"/>
          <w:sz w:val="28"/>
        </w:rPr>
        <w:t>本项目旨在开发一款高效率、高稳定性的数字式复印机，以满足市场对快速、高质量复印服务日益增长的需求。通过对市场调研和竞争对手分析，我们发现当前市场上的数字式复印机在速度、图像质量以及操作简便性等方面存在提升空间。因此，本项目的定位是提供一款性能卓越、操作简便、价格合理的数字式复印机，以填补市场空白，提升用户体验。</w:t>
      </w:r>
      <w:r>
        <w:rPr>
          <w:rFonts w:ascii="仿宋" w:eastAsia="仿宋" w:hAnsi="仿宋"/>
          <w:sz w:val="28"/>
        </w:rPr>
        <w:br/>
      </w:r>
      <w:r>
        <w:rPr>
          <w:rFonts w:ascii="仿宋" w:eastAsia="仿宋" w:hAnsi="仿宋"/>
          <w:sz w:val="28"/>
        </w:rPr>
        <w:t>建设本项目的理由如下：</w:t>
      </w:r>
    </w:p>
    <w:p w:rsidR="00BF4B97" w14:textId="773E54C5">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技术先进性：采用最新的数字图像处理技术和高速打印引擎，确保产品在性能上处于行业领先地位。</w:t>
      </w:r>
      <w:r>
        <w:rPr>
          <w:rFonts w:ascii="仿宋" w:eastAsia="仿宋" w:hAnsi="仿宋"/>
          <w:sz w:val="28"/>
        </w:rPr>
        <w:br/>
        <w:t xml:space="preserve">    2.</w:t>
      </w:r>
      <w:r>
        <w:rPr>
          <w:rFonts w:ascii="仿宋" w:eastAsia="仿宋" w:hAnsi="仿宋"/>
          <w:sz w:val="28"/>
        </w:rPr>
        <w:t>市场需求：随着办公自动化程度的提高，数字式复印机的需求量持续增长，尤其在高效率、高质量要求的应用场景中。</w:t>
      </w:r>
      <w:r>
        <w:rPr>
          <w:rFonts w:ascii="仿宋" w:eastAsia="仿宋" w:hAnsi="仿宋"/>
          <w:sz w:val="28"/>
        </w:rPr>
        <w:br/>
        <w:t xml:space="preserve">    3.</w:t>
      </w:r>
      <w:r>
        <w:rPr>
          <w:rFonts w:ascii="仿宋" w:eastAsia="仿宋" w:hAnsi="仿宋"/>
          <w:sz w:val="28"/>
        </w:rPr>
        <w:t>竞争优势：通过对产品进行差异化设计，如增加智能自动校正、网络打印等功能，将使本产品在竞争中脱颖而出。</w:t>
      </w:r>
      <w:r>
        <w:rPr>
          <w:rFonts w:ascii="仿宋" w:eastAsia="仿宋" w:hAnsi="仿宋"/>
          <w:sz w:val="28"/>
        </w:rPr>
        <w:br/>
        <w:t xml:space="preserve">    4.</w:t>
      </w:r>
      <w:r>
        <w:rPr>
          <w:rFonts w:ascii="仿宋" w:eastAsia="仿宋" w:hAnsi="仿宋"/>
          <w:sz w:val="28"/>
        </w:rPr>
        <w:t>成本控制：通过优化供应链管理和生产流程，实现成本的有效控制，确保产品在价格上具有竞争力。</w:t>
      </w:r>
      <w:r>
        <w:rPr>
          <w:rFonts w:ascii="仿宋" w:eastAsia="仿宋" w:hAnsi="仿宋"/>
          <w:sz w:val="28"/>
        </w:rPr>
        <w:br/>
        <w:t xml:space="preserve">    5.</w:t>
      </w:r>
      <w:r>
        <w:rPr>
          <w:rFonts w:ascii="仿宋" w:eastAsia="仿宋" w:hAnsi="仿宋"/>
          <w:sz w:val="28"/>
        </w:rPr>
        <w:t>政策支持：当前政府鼓励发展高端制造业和绿色环保产品，本项目符合相关政策导向，有望获得政策支持和补贴。</w:t>
      </w:r>
      <w:r>
        <w:rPr>
          <w:rFonts w:ascii="仿宋" w:eastAsia="仿宋" w:hAnsi="仿宋"/>
          <w:sz w:val="28"/>
        </w:rPr>
        <w:br/>
        <w:t xml:space="preserve">    6.</w:t>
      </w:r>
      <w:r>
        <w:rPr>
          <w:rFonts w:ascii="仿宋" w:eastAsia="仿宋" w:hAnsi="仿宋"/>
          <w:sz w:val="28"/>
        </w:rPr>
        <w:t>经济效益：预计项目投产后将迅速达到规模效应，带来显著的经济效益和市场回报。</w:t>
      </w:r>
      <w:r>
        <w:rPr>
          <w:rFonts w:ascii="仿宋" w:eastAsia="仿宋" w:hAnsi="仿宋"/>
          <w:sz w:val="28"/>
        </w:rPr>
        <w:br/>
      </w:r>
      <w:r>
        <w:rPr>
          <w:rFonts w:ascii="仿宋" w:eastAsia="仿宋" w:hAnsi="仿宋"/>
          <w:sz w:val="28"/>
        </w:rPr>
        <w:t>综上所述，本项目的实施既符合市场发展趋势，又能充分发挥我司的技术优势和创新能力。建设数字式复印机项目对于提升公司市场竞争力、增强盈利能力具有重要意义。</w:t>
      </w:r>
      <w:r>
        <w:rPr>
          <w:rFonts w:ascii="仿宋" w:eastAsia="仿宋" w:hAnsi="仿宋"/>
          <w:sz w:val="28"/>
        </w:rPr>
        <w:br/>
      </w:r>
      <w:r>
        <w:rPr>
          <w:rFonts w:ascii="仿宋" w:eastAsia="仿宋" w:hAnsi="仿宋"/>
          <w:sz w:val="28"/>
        </w:rPr>
        <w:t>---</w:t>
      </w:r>
      <w:r>
        <w:rPr>
          <w:rFonts w:ascii="仿宋" w:eastAsia="仿宋" w:hAnsi="仿宋"/>
          <w:sz w:val="28"/>
        </w:rPr>
        <w:br/>
      </w:r>
      <w:r>
        <w:rPr>
          <w:rFonts w:ascii="仿宋" w:eastAsia="仿宋" w:hAnsi="仿宋"/>
          <w:sz w:val="28"/>
        </w:rPr>
        <w:t>请注意，上述内容仅为示例，具体项目的定位和建设理由需要根据实际情况进行调整和详细分析。</w:t>
      </w:r>
    </w:p>
    <w:p w:rsidR="009D1637" w:rsidRPr="00913CD1" w:rsidP="00457322" w14:paraId="726C45C8"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3EBDF0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17C73A2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510D9B37"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120872A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数字式复印机</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6923838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数字式复印机</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1279AC7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数字式复印机</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60DACDBD"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4513AA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1E7EA8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C184B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4B0824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项目功能、盈利性等</w:t>
      </w:r>
    </w:p>
    <w:p w:rsidR="007D3AEE" w:rsidRPr="00913CD1" w:rsidP="00457322" w14:paraId="126C72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65792C12"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749C8F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542763D"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数字式复印机</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项目建设的可行性和效益的合理性。</w:t>
      </w:r>
    </w:p>
    <w:p w:rsidR="009D1637" w:rsidRPr="00913CD1" w:rsidP="00457322" w14:paraId="51BEC751"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数字式复印机</w:t>
      </w:r>
      <w:r w:rsidRPr="00913CD1">
        <w:rPr>
          <w:rFonts w:ascii="仿宋" w:eastAsia="仿宋" w:hAnsi="仿宋"/>
        </w:rPr>
        <w:t>项目建设选址</w:t>
      </w:r>
      <w:bookmarkEnd w:id="9"/>
    </w:p>
    <w:p w:rsidR="009D1637" w:rsidRPr="00913CD1" w:rsidP="00457322" w14:paraId="1EF161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项目选址及规划</w:t>
      </w:r>
    </w:p>
    <w:p w:rsidR="009D1637" w:rsidRPr="00913CD1" w:rsidP="00457322" w14:paraId="2D311F0D"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项目的建设。</w:t>
      </w:r>
    </w:p>
    <w:p w:rsidR="009D1637" w:rsidRPr="00913CD1" w:rsidP="00457322" w14:paraId="50810F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项目背景及选址理由</w:t>
      </w:r>
    </w:p>
    <w:p w:rsidR="009D1637" w:rsidRPr="00913CD1" w:rsidP="00457322" w14:paraId="0241B8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项目背景</w:t>
      </w:r>
    </w:p>
    <w:p w:rsidR="00BF4B97" w14:paraId="2E5D7ED4" w14:textId="29A8BF3E">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数字式复印机项目背景分析：</w:t>
      </w:r>
      <w:r>
        <w:rPr>
          <w:rFonts w:ascii="仿宋" w:eastAsia="仿宋" w:hAnsi="仿宋"/>
          <w:sz w:val="28"/>
        </w:rPr>
        <w:br/>
      </w:r>
      <w:r>
        <w:rPr>
          <w:rFonts w:ascii="仿宋" w:eastAsia="仿宋" w:hAnsi="仿宋"/>
          <w:sz w:val="28"/>
        </w:rPr>
        <w:t>随着信息技术的快速发展，数字式复印机作为一种高效、便捷的办公设备，正逐渐取代传统模拟复印机。数字式复印机集成了扫描、复制、打印、传真等多项功能，能够快速处理大量文档，且操作简便，图像质量高，符合现代办公需求。</w:t>
      </w:r>
      <w:r>
        <w:rPr>
          <w:rFonts w:ascii="仿宋" w:eastAsia="仿宋" w:hAnsi="仿宋"/>
          <w:sz w:val="28"/>
        </w:rPr>
        <w:br/>
      </w:r>
      <w:r>
        <w:rPr>
          <w:rFonts w:ascii="仿宋" w:eastAsia="仿宋" w:hAnsi="仿宋"/>
          <w:sz w:val="28"/>
        </w:rPr>
        <w:t>本项目旨在引进先进的数字式复印机生产线，结合国内市场需求和技术发展趋势，通过规模化生产和本地化营销，实现产品的高效供给和市场渗透。项目将依托成熟的技术合作和市场渠道，确保产品的技术领先性和市场竞争力。</w:t>
      </w:r>
      <w:r>
        <w:rPr>
          <w:rFonts w:ascii="仿宋" w:eastAsia="仿宋" w:hAnsi="仿宋"/>
          <w:sz w:val="28"/>
        </w:rPr>
        <w:br/>
      </w:r>
    </w:p>
    <w:p w:rsidR="00BF4B97" w14:textId="29A8BF3E">
      <w:pPr>
        <w:ind w:firstLine="560"/>
      </w:pPr>
      <w:r>
        <w:rPr>
          <w:rFonts w:ascii="仿宋" w:eastAsia="仿宋" w:hAnsi="仿宋"/>
          <w:sz w:val="28"/>
        </w:rPr>
        <w:t>市场调研显示，国内数字式复印机市场增长迅速，尤其是在政府机构、企事业单位和教育科研等领域，对高品质、高性能的数字式复印机的需求日益增长。同时，随着环保意识的提升，节能减排已成为办公设备选用的重要标准，而数字式复印机在节能环保方面的优势明显，符合市场发展趋势。</w:t>
      </w:r>
      <w:r>
        <w:rPr>
          <w:rFonts w:ascii="仿宋" w:eastAsia="仿宋" w:hAnsi="仿宋"/>
          <w:sz w:val="28"/>
        </w:rPr>
        <w:br/>
      </w:r>
      <w:r>
        <w:rPr>
          <w:rFonts w:ascii="仿宋" w:eastAsia="仿宋" w:hAnsi="仿宋"/>
          <w:sz w:val="28"/>
        </w:rPr>
        <w:t>综上所述，数字式复印机项目具有广阔的市场前景和技术优势，通过科学规划、高效执行和持续创新，有望在激烈的市场竞争中占据有利地位，实现经济效益和社会效益的双赢。</w:t>
      </w:r>
    </w:p>
    <w:p w:rsidR="009D1637" w:rsidRPr="00913CD1" w:rsidP="00457322" w14:paraId="53D759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795E1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1BFDD8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项目的发展和扩张。</w:t>
      </w:r>
    </w:p>
    <w:p w:rsidR="009D1637" w:rsidRPr="00913CD1" w:rsidP="00457322" w14:paraId="746849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项目的可迗性。</w:t>
      </w:r>
    </w:p>
    <w:p w:rsidR="009D1637" w:rsidRPr="00913CD1" w:rsidP="00457322" w14:paraId="5FE7BF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项目建设提供了良好基础条件。</w:t>
      </w:r>
    </w:p>
    <w:p w:rsidR="009D1637" w:rsidRPr="00913CD1" w:rsidP="00457322" w14:paraId="58A63A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项目规模和扩展的需要。</w:t>
      </w:r>
    </w:p>
    <w:p w:rsidR="009D1637" w:rsidRPr="00913CD1" w:rsidP="00457322" w14:paraId="7C0E76BD"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数字式复印机</w:t>
      </w:r>
      <w:r w:rsidRPr="00913CD1">
        <w:rPr>
          <w:rFonts w:ascii="仿宋" w:eastAsia="仿宋" w:hAnsi="仿宋"/>
        </w:rPr>
        <w:t>项目生产规模</w:t>
      </w:r>
      <w:bookmarkEnd w:id="10"/>
    </w:p>
    <w:p w:rsidR="009D1637" w:rsidRPr="00913CD1" w:rsidP="00457322" w14:paraId="51EE255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381AB3F3"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737640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1A860295"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221DDF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项目实施过程中，对环境的影响降到最低。</w:t>
      </w:r>
    </w:p>
    <w:p w:rsidR="009D1637" w:rsidRPr="00913CD1" w:rsidP="00457322" w14:paraId="6F16F5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5ECB72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3E016C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57B81EB5"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数字式复印机</w:t>
      </w:r>
      <w:r w:rsidRPr="00913CD1">
        <w:rPr>
          <w:rFonts w:ascii="仿宋" w:eastAsia="仿宋" w:hAnsi="仿宋"/>
        </w:rPr>
        <w:t>项目总投资及资金构成</w:t>
      </w:r>
      <w:bookmarkEnd w:id="13"/>
    </w:p>
    <w:p w:rsidR="009D1637" w:rsidRPr="00913CD1" w:rsidP="00457322" w14:paraId="4D7EF9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的生产能力。</w:t>
      </w:r>
    </w:p>
    <w:p w:rsidR="009D1637" w:rsidRPr="00913CD1" w:rsidP="00457322" w14:paraId="1B486E5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项目总投资</w:t>
      </w:r>
    </w:p>
    <w:p w:rsidR="009D1637" w:rsidRPr="00913CD1" w:rsidP="00457322" w14:paraId="44BEEC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6B8CA0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D0723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5F093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596574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242C9B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5E5DEC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5435C0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项目的顺利建设奠定了财务基础。</w:t>
      </w:r>
    </w:p>
    <w:p w:rsidR="009D1637" w:rsidRPr="00913CD1" w:rsidP="00457322" w14:paraId="2D2AED40"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62DC7C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3F93BE15"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数字式复印机</w:t>
      </w:r>
      <w:r w:rsidRPr="00913CD1">
        <w:rPr>
          <w:rFonts w:ascii="仿宋" w:eastAsia="仿宋" w:hAnsi="仿宋"/>
        </w:rPr>
        <w:t>项目预期经济效益规划目标</w:t>
      </w:r>
      <w:bookmarkEnd w:id="15"/>
    </w:p>
    <w:p w:rsidR="009D1637" w:rsidRPr="00913CD1" w:rsidP="00457322" w14:paraId="21F004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项目的盈利能力和市场竞争力。</w:t>
      </w:r>
    </w:p>
    <w:p w:rsidR="009D1637" w:rsidRPr="00913CD1" w:rsidP="00457322" w14:paraId="0FE0A05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项目具有较高的投资价值和发展潜力。</w:t>
      </w:r>
    </w:p>
    <w:p w:rsidR="009D1637" w:rsidRPr="00913CD1" w:rsidP="00457322" w14:paraId="3773D1D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714613B2"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数字式复印机</w:t>
      </w:r>
      <w:r w:rsidRPr="00913CD1">
        <w:rPr>
          <w:rFonts w:ascii="仿宋" w:eastAsia="仿宋" w:hAnsi="仿宋"/>
        </w:rPr>
        <w:t>项目建设进度规划</w:t>
      </w:r>
      <w:bookmarkEnd w:id="16"/>
    </w:p>
    <w:p w:rsidR="009D1637" w:rsidRPr="00913CD1" w:rsidP="00457322" w14:paraId="286E97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项目的顺利进行和按时完成。</w:t>
      </w:r>
    </w:p>
    <w:p w:rsidR="009D1637" w:rsidRPr="00913CD1" w:rsidP="00457322" w14:paraId="35C0F6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项目的质量和进度。</w:t>
      </w:r>
    </w:p>
    <w:p w:rsidR="009D1637" w:rsidRPr="00913CD1" w:rsidP="00457322" w14:paraId="46C3EE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659C435E"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数字式复印机</w:t>
      </w:r>
      <w:r w:rsidRPr="00913CD1">
        <w:rPr>
          <w:rFonts w:ascii="仿宋" w:eastAsia="仿宋" w:hAnsi="仿宋"/>
        </w:rPr>
        <w:t>项目综合评价</w:t>
      </w:r>
      <w:bookmarkEnd w:id="17"/>
    </w:p>
    <w:p w:rsidR="00BF6395" w:rsidRPr="00913CD1" w:rsidP="00457322" w14:paraId="36D168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数字式复印机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1A9C5009"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在经济可行性方面，数字式复印机项目的投资回报率稳定且可观。根据市场调查和预测，数字式复印机市场需求持续增长，具有良好的市场前景和发展空间。我们的投资方向紧密结合国家产业政策和市场需求，为投资者创造可观的投资收益。</w:t>
      </w:r>
    </w:p>
    <w:p w:rsidR="00BF6395" w:rsidRPr="00913CD1" w:rsidP="00457322" w14:paraId="79B723D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数字式复印机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01E7B0C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在技术方案设计方面，我们注重方案的优化和效益的提升。通过科学合理的设计，实现数字式复印机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生产流程的高效化和产品的优质化。我们将采用先进的生产工艺和技术，提高生产效率，降低生产成本。同时，我们还将加强产品研发和创新，不断推出具有竞争力的新产品，满足数字式复印机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30756D8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此外，数字式复印机项目的建设将带来显著的就业机会和社会效益。项目的实施将促进当地经济的发展，提升当地民众的生活水平。我们将积极履行社会责任，关注环境保护和可持续发展，为社会做出积极贡献。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23F7A678"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综上所述，本期数字式复印机项目具备技术和经济的可行性，具有良好的市场前景和发展空间。我们将充分发挥自身优势，抓住市场机遇，为投资者创造丰厚的投资回报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6EBA0C94"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72817270"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6B1029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6612F6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0095979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05E62A45"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69F050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434AC6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26BED5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02119A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785DCB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41576B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51C68E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4949B2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2B54F4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7538255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05FE38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04D6E0FB"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281A6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02F045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数字式复印机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56B0AA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数字式复印机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52904C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数字式复印机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4DD18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30F15E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36CFC1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5B35DD7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C7CF1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数字式复印机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203922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4ADFC0C7"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04F37C3F"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0BF22A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项目的顺利进行和迗成目标。</w:t>
      </w:r>
    </w:p>
    <w:p w:rsidR="009D1637" w:rsidRPr="00913CD1" w:rsidP="00457322" w14:paraId="644A7C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188643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71E624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251E39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138B98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6D73A48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087BDE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13095B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691262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015392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7E1F6C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168432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68A4E2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189E03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00F194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4EDE22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3AE7D4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6AD2F2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39BC75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0DFA98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61BF2AB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的一致性，提高公司内部运行效率。</w:t>
      </w:r>
    </w:p>
    <w:p w:rsidR="009D1637" w:rsidRPr="00913CD1" w:rsidP="00457322" w14:paraId="7DD68578"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29CB48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76A467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1C200D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14B29F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23A832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069B46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0DDF9F7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6F542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1A01C0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504154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755544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63449EB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5A898F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6A4949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189AE5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096A1A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468890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001B4D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326E40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4AA687F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71BB18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31B427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675953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68DB58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41E989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37456C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7D5970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6B45D7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716FCE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69520FC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C34AC00"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5BB739E4"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数字式复印机</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1F34BB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44F764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1D605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6A911796"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数字式复印机</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B42D4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2DF020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70209C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2E2956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2D6F97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C2DA5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4E31D8DE"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6959992C"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2D562A6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5DA600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447D29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10B206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189E62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0F2B5EE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DE4AC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18AFB4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27A079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525257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3BF486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2ED0EA8D"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数字式复印机</w:t>
      </w:r>
      <w:r w:rsidRPr="00913CD1">
        <w:rPr>
          <w:rFonts w:ascii="仿宋" w:eastAsia="仿宋" w:hAnsi="仿宋"/>
        </w:rPr>
        <w:t>项目技术工艺分析</w:t>
      </w:r>
      <w:bookmarkEnd w:id="28"/>
    </w:p>
    <w:p w:rsidR="009D1637" w:rsidRPr="00913CD1" w:rsidP="00457322" w14:paraId="1FC2EE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14315A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4468EA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07F5B42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80D3F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2F4D74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497FDF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49BAFA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251768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0DFE2A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6AA33B88"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数字式复印机项目</w:t>
      </w:r>
      <w:r w:rsidRPr="00913CD1">
        <w:rPr>
          <w:rFonts w:ascii="仿宋" w:eastAsia="仿宋" w:hAnsi="仿宋"/>
        </w:rPr>
        <w:t>质量管理</w:t>
      </w:r>
      <w:bookmarkEnd w:id="29"/>
    </w:p>
    <w:p w:rsidR="009D1637" w:rsidRPr="00913CD1" w:rsidP="00457322" w14:paraId="132FC0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2A043D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7FBD3C6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(二)质量控制措施</w:t>
      </w:r>
    </w:p>
    <w:p w:rsidR="009D1637" w:rsidRPr="00913CD1" w:rsidP="00457322" w14:paraId="19C413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123ADF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779460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123530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1D9D37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336EE66F"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数字式复印机项目</w:t>
      </w:r>
      <w:r w:rsidRPr="00913CD1">
        <w:rPr>
          <w:rFonts w:ascii="仿宋" w:eastAsia="仿宋" w:hAnsi="仿宋"/>
        </w:rPr>
        <w:t>设备选型方案</w:t>
      </w:r>
      <w:bookmarkEnd w:id="30"/>
    </w:p>
    <w:p w:rsidR="009D1637" w:rsidRPr="00913CD1" w:rsidP="00457322" w14:paraId="408AF5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2DF2A2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05F8C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7C94260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5A84A0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2D0A8D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08F55B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47BB9A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项目的高效运行和产品质量的稳定提升。</w:t>
      </w:r>
    </w:p>
    <w:p w:rsidR="009D1637" w:rsidRPr="00913CD1" w:rsidP="00457322" w14:paraId="03145D40"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3F4A0664"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15E3EF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645ED2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24B9A2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00997C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1B4279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02CC0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2FD63D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48F3FFF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53B087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647ED09"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005D51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171DD5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6E9E3E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数字式复印机</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47CA16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数字式复印机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2EC783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3711C6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https://d.book118.com/805313043033011103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56B5524C" w14:textId="77777777">
    <w:pPr>
      <w:pStyle w:val="Footer"/>
      <w:jc w:val="center"/>
    </w:pPr>
  </w:p>
  <w:p w:rsidR="008D6901" w14:paraId="052319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761333A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59B1FC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3094782"/>
      <w:docPartObj>
        <w:docPartGallery w:val="Page Numbers (Bottom of Page)"/>
        <w:docPartUnique/>
      </w:docPartObj>
    </w:sdtPr>
    <w:sdtContent>
      <w:sdt>
        <w:sdtPr>
          <w:id w:val="210386603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9342444"/>
      <w:docPartObj>
        <w:docPartGallery w:val="Page Numbers (Bottom of Page)"/>
        <w:docPartUnique/>
      </w:docPartObj>
    </w:sdtPr>
    <w:sdtContent>
      <w:sdt>
        <w:sdtPr>
          <w:id w:val="18858658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095211"/>
      <w:docPartObj>
        <w:docPartGallery w:val="Page Numbers (Bottom of Page)"/>
        <w:docPartUnique/>
      </w:docPartObj>
    </w:sdtPr>
    <w:sdtContent>
      <w:sdt>
        <w:sdtPr>
          <w:id w:val="5758016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7474571"/>
      <w:docPartObj>
        <w:docPartGallery w:val="Page Numbers (Bottom of Page)"/>
        <w:docPartUnique/>
      </w:docPartObj>
    </w:sdtPr>
    <w:sdtContent>
      <w:sdt>
        <w:sdtPr>
          <w:id w:val="15440059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4218694"/>
      <w:docPartObj>
        <w:docPartGallery w:val="Page Numbers (Bottom of Page)"/>
        <w:docPartUnique/>
      </w:docPartObj>
    </w:sdtPr>
    <w:sdtContent>
      <w:sdt>
        <w:sdtPr>
          <w:id w:val="7104154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6646957"/>
      <w:docPartObj>
        <w:docPartGallery w:val="Page Numbers (Bottom of Page)"/>
        <w:docPartUnique/>
      </w:docPartObj>
    </w:sdtPr>
    <w:sdtContent>
      <w:sdt>
        <w:sdtPr>
          <w:id w:val="3705483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4228058"/>
      <w:docPartObj>
        <w:docPartGallery w:val="Page Numbers (Bottom of Page)"/>
        <w:docPartUnique/>
      </w:docPartObj>
    </w:sdtPr>
    <w:sdtContent>
      <w:sdt>
        <w:sdtPr>
          <w:id w:val="3785142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1549033"/>
      <w:docPartObj>
        <w:docPartGallery w:val="Page Numbers (Bottom of Page)"/>
        <w:docPartUnique/>
      </w:docPartObj>
    </w:sdtPr>
    <w:sdtContent>
      <w:sdt>
        <w:sdtPr>
          <w:id w:val="15476232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9075539"/>
      <w:docPartObj>
        <w:docPartGallery w:val="Page Numbers (Bottom of Page)"/>
        <w:docPartUnique/>
      </w:docPartObj>
    </w:sdtPr>
    <w:sdtContent>
      <w:sdt>
        <w:sdtPr>
          <w:id w:val="184693263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4639935"/>
      <w:docPartObj>
        <w:docPartGallery w:val="Page Numbers (Bottom of Page)"/>
        <w:docPartUnique/>
      </w:docPartObj>
    </w:sdtPr>
    <w:sdtContent>
      <w:sdt>
        <w:sdtPr>
          <w:id w:val="20589798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5383482"/>
      <w:docPartObj>
        <w:docPartGallery w:val="Page Numbers (Bottom of Page)"/>
        <w:docPartUnique/>
      </w:docPartObj>
    </w:sdtPr>
    <w:sdtContent>
      <w:sdt>
        <w:sdtPr>
          <w:id w:val="9712117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7720311"/>
      <w:docPartObj>
        <w:docPartGallery w:val="Page Numbers (Bottom of Page)"/>
        <w:docPartUnique/>
      </w:docPartObj>
    </w:sdtPr>
    <w:sdtContent>
      <w:sdt>
        <w:sdtPr>
          <w:id w:val="15961163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4972040"/>
      <w:docPartObj>
        <w:docPartGallery w:val="Page Numbers (Bottom of Page)"/>
        <w:docPartUnique/>
      </w:docPartObj>
    </w:sdtPr>
    <w:sdtContent>
      <w:sdt>
        <w:sdtPr>
          <w:id w:val="12393030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0618156"/>
      <w:docPartObj>
        <w:docPartGallery w:val="Page Numbers (Bottom of Page)"/>
        <w:docPartUnique/>
      </w:docPartObj>
    </w:sdtPr>
    <w:sdtContent>
      <w:sdt>
        <w:sdtPr>
          <w:id w:val="2011444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8715876"/>
      <w:docPartObj>
        <w:docPartGallery w:val="Page Numbers (Bottom of Page)"/>
        <w:docPartUnique/>
      </w:docPartObj>
    </w:sdtPr>
    <w:sdtContent>
      <w:sdt>
        <w:sdtPr>
          <w:id w:val="1323643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6711278"/>
      <w:docPartObj>
        <w:docPartGallery w:val="Page Numbers (Bottom of Page)"/>
        <w:docPartUnique/>
      </w:docPartObj>
    </w:sdtPr>
    <w:sdtContent>
      <w:sdt>
        <w:sdtPr>
          <w:id w:val="3583936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6414393"/>
      <w:docPartObj>
        <w:docPartGallery w:val="Page Numbers (Bottom of Page)"/>
        <w:docPartUnique/>
      </w:docPartObj>
    </w:sdtPr>
    <w:sdtContent>
      <w:sdt>
        <w:sdtPr>
          <w:id w:val="15054356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6689810"/>
      <w:docPartObj>
        <w:docPartGallery w:val="Page Numbers (Bottom of Page)"/>
        <w:docPartUnique/>
      </w:docPartObj>
    </w:sdtPr>
    <w:sdtContent>
      <w:sdt>
        <w:sdtPr>
          <w:id w:val="148452342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0764368"/>
      <w:docPartObj>
        <w:docPartGallery w:val="Page Numbers (Bottom of Page)"/>
        <w:docPartUnique/>
      </w:docPartObj>
    </w:sdtPr>
    <w:sdtContent>
      <w:sdt>
        <w:sdtPr>
          <w:id w:val="20396179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730833"/>
      <w:docPartObj>
        <w:docPartGallery w:val="Page Numbers (Bottom of Page)"/>
        <w:docPartUnique/>
      </w:docPartObj>
    </w:sdtPr>
    <w:sdtContent>
      <w:sdt>
        <w:sdtPr>
          <w:id w:val="4853323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2777797"/>
      <w:docPartObj>
        <w:docPartGallery w:val="Page Numbers (Bottom of Page)"/>
        <w:docPartUnique/>
      </w:docPartObj>
    </w:sdtPr>
    <w:sdtContent>
      <w:sdt>
        <w:sdtPr>
          <w:id w:val="11816438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9104699"/>
      <w:docPartObj>
        <w:docPartGallery w:val="Page Numbers (Bottom of Page)"/>
        <w:docPartUnique/>
      </w:docPartObj>
    </w:sdtPr>
    <w:sdtContent>
      <w:sdt>
        <w:sdtPr>
          <w:id w:val="18850533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0983482"/>
      <w:docPartObj>
        <w:docPartGallery w:val="Page Numbers (Bottom of Page)"/>
        <w:docPartUnique/>
      </w:docPartObj>
    </w:sdtPr>
    <w:sdtContent>
      <w:sdt>
        <w:sdtPr>
          <w:id w:val="11771510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9437688"/>
      <w:docPartObj>
        <w:docPartGallery w:val="Page Numbers (Bottom of Page)"/>
        <w:docPartUnique/>
      </w:docPartObj>
    </w:sdtPr>
    <w:sdtContent>
      <w:sdt>
        <w:sdtPr>
          <w:id w:val="111953384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4655560"/>
      <w:docPartObj>
        <w:docPartGallery w:val="Page Numbers (Bottom of Page)"/>
        <w:docPartUnique/>
      </w:docPartObj>
    </w:sdtPr>
    <w:sdtContent>
      <w:sdt>
        <w:sdtPr>
          <w:id w:val="17334525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591048"/>
      <w:docPartObj>
        <w:docPartGallery w:val="Page Numbers (Bottom of Page)"/>
        <w:docPartUnique/>
      </w:docPartObj>
    </w:sdtPr>
    <w:sdtContent>
      <w:sdt>
        <w:sdtPr>
          <w:id w:val="9279515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5037878"/>
      <w:docPartObj>
        <w:docPartGallery w:val="Page Numbers (Bottom of Page)"/>
        <w:docPartUnique/>
      </w:docPartObj>
    </w:sdtPr>
    <w:sdtContent>
      <w:sdt>
        <w:sdtPr>
          <w:id w:val="6228939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9411969"/>
      <w:docPartObj>
        <w:docPartGallery w:val="Page Numbers (Bottom of Page)"/>
        <w:docPartUnique/>
      </w:docPartObj>
    </w:sdtPr>
    <w:sdtContent>
      <w:sdt>
        <w:sdtPr>
          <w:id w:val="14574853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9443440"/>
      <w:docPartObj>
        <w:docPartGallery w:val="Page Numbers (Bottom of Page)"/>
        <w:docPartUnique/>
      </w:docPartObj>
    </w:sdtPr>
    <w:sdtContent>
      <w:sdt>
        <w:sdtPr>
          <w:id w:val="21148343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307AD4B6" w14:textId="77777777">
    <w:pPr>
      <w:pStyle w:val="Header"/>
      <w:pBdr>
        <w:bottom w:val="single" w:sz="4" w:space="1" w:color="auto"/>
      </w:pBdr>
      <w:jc w:val="right"/>
    </w:pPr>
    <w:r>
      <w:t>2024年数字式复印机项目可行性分析报告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2024年数字式复印机项目可行性分析报告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2024年数字式复印机项目可行性分析报告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2024年数字式复印机项目可行性分析报告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2024年数字式复印机项目可行性分析报告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318BEB5D" w14:textId="77777777">
    <w:pPr>
      <w:pStyle w:val="Header"/>
      <w:pBdr>
        <w:bottom w:val="single" w:sz="4" w:space="1" w:color="auto"/>
      </w:pBdr>
      <w:jc w:val="right"/>
      <w:rPr>
        <w:sz w:val="24"/>
        <w:szCs w:val="24"/>
      </w:rPr>
    </w:pPr>
    <w:r>
      <w:t>2024年数字式复印机项目可行性分析报告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2024年数字式复印机项目可行性分析报告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49541A"/>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4B97"/>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2FA7ED"/>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805313043033011103"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7202</Words>
  <Characters>41057</Characters>
  <Application>Microsoft Office Word</Application>
  <DocSecurity>0</DocSecurity>
  <Lines>342</Lines>
  <Paragraphs>96</Paragraphs>
  <ScaleCrop>false</ScaleCrop>
  <Company/>
  <LinksUpToDate>false</LinksUpToDate>
  <CharactersWithSpaces>48163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2024-02-02T02:36:00Z</dcterms:modified>
</cp:coreProperties>
</file>