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芳纶压光机项目规划设计方案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78" w:history="1">
        <w:r>
          <w:rPr>
            <w:rFonts w:ascii="仿宋" w:eastAsia="仿宋" w:hAnsi="仿宋" w:cs="仿宋" w:hint="eastAsia"/>
            <w:lang w:eastAsia="zh-CN"/>
          </w:rPr>
          <w:t>概论</w:t>
        </w:r>
        <w:r>
          <w:tab/>
        </w:r>
        <w:r>
          <w:fldChar w:fldCharType="begin"/>
        </w:r>
        <w:r>
          <w:instrText xml:space="preserve"> PAGEREF _Toc26778 \h </w:instrText>
        </w:r>
        <w:r>
          <w:fldChar w:fldCharType="separate"/>
        </w:r>
        <w:r>
          <w:t>3</w:t>
        </w:r>
        <w:r>
          <w:fldChar w:fldCharType="end"/>
        </w:r>
      </w:hyperlink>
    </w:p>
    <w:p>
      <w:pPr>
        <w:pStyle w:val="TOC1"/>
        <w:tabs>
          <w:tab w:val="right" w:leader="dot" w:pos="8306"/>
        </w:tabs>
      </w:pPr>
      <w:hyperlink w:anchor="_Toc23707" w:history="1">
        <w:r>
          <w:rPr>
            <w:rFonts w:ascii="仿宋" w:eastAsia="仿宋" w:hAnsi="仿宋" w:cs="仿宋" w:hint="eastAsia"/>
            <w:lang w:eastAsia="zh-CN"/>
          </w:rPr>
          <w:t>一、芳纶压光机项目文档管理</w:t>
        </w:r>
        <w:r>
          <w:tab/>
        </w:r>
        <w:r>
          <w:fldChar w:fldCharType="begin"/>
        </w:r>
        <w:r>
          <w:instrText xml:space="preserve"> PAGEREF _Toc23707 \h </w:instrText>
        </w:r>
        <w:r>
          <w:fldChar w:fldCharType="separate"/>
        </w:r>
        <w:r>
          <w:t>3</w:t>
        </w:r>
        <w:r>
          <w:fldChar w:fldCharType="end"/>
        </w:r>
      </w:hyperlink>
    </w:p>
    <w:p>
      <w:pPr>
        <w:pStyle w:val="TOC2"/>
        <w:tabs>
          <w:tab w:val="right" w:leader="dot" w:pos="8306"/>
        </w:tabs>
      </w:pPr>
      <w:hyperlink w:anchor="_Toc24013" w:history="1">
        <w:r>
          <w:rPr>
            <w:rFonts w:ascii="仿宋" w:eastAsia="仿宋" w:hAnsi="仿宋" w:cs="仿宋" w:hint="eastAsia"/>
            <w:lang w:eastAsia="zh-CN"/>
          </w:rPr>
          <w:t>(一)、文档编制与审查</w:t>
        </w:r>
        <w:r>
          <w:tab/>
        </w:r>
        <w:r>
          <w:fldChar w:fldCharType="begin"/>
        </w:r>
        <w:r>
          <w:instrText xml:space="preserve"> PAGEREF _Toc24013 \h </w:instrText>
        </w:r>
        <w:r>
          <w:fldChar w:fldCharType="separate"/>
        </w:r>
        <w:r>
          <w:t>3</w:t>
        </w:r>
        <w:r>
          <w:fldChar w:fldCharType="end"/>
        </w:r>
      </w:hyperlink>
    </w:p>
    <w:p>
      <w:pPr>
        <w:pStyle w:val="TOC2"/>
        <w:tabs>
          <w:tab w:val="right" w:leader="dot" w:pos="8306"/>
        </w:tabs>
      </w:pPr>
      <w:hyperlink w:anchor="_Toc3462" w:history="1">
        <w:r>
          <w:rPr>
            <w:rFonts w:ascii="仿宋" w:eastAsia="仿宋" w:hAnsi="仿宋" w:cs="仿宋" w:hint="eastAsia"/>
            <w:lang w:eastAsia="zh-CN"/>
          </w:rPr>
          <w:t>(二)、文档发布与分发</w:t>
        </w:r>
        <w:r>
          <w:tab/>
        </w:r>
        <w:r>
          <w:fldChar w:fldCharType="begin"/>
        </w:r>
        <w:r>
          <w:instrText xml:space="preserve"> PAGEREF _Toc3462 \h </w:instrText>
        </w:r>
        <w:r>
          <w:fldChar w:fldCharType="separate"/>
        </w:r>
        <w:r>
          <w:t>4</w:t>
        </w:r>
        <w:r>
          <w:fldChar w:fldCharType="end"/>
        </w:r>
      </w:hyperlink>
    </w:p>
    <w:p>
      <w:pPr>
        <w:pStyle w:val="TOC2"/>
        <w:tabs>
          <w:tab w:val="right" w:leader="dot" w:pos="8306"/>
        </w:tabs>
      </w:pPr>
      <w:hyperlink w:anchor="_Toc17312" w:history="1">
        <w:r>
          <w:rPr>
            <w:rFonts w:ascii="仿宋" w:eastAsia="仿宋" w:hAnsi="仿宋" w:cs="仿宋" w:hint="eastAsia"/>
            <w:lang w:eastAsia="zh-CN"/>
          </w:rPr>
          <w:t>(三)、文档存档与归档</w:t>
        </w:r>
        <w:r>
          <w:tab/>
        </w:r>
        <w:r>
          <w:fldChar w:fldCharType="begin"/>
        </w:r>
        <w:r>
          <w:instrText xml:space="preserve"> PAGEREF _Toc17312 \h </w:instrText>
        </w:r>
        <w:r>
          <w:fldChar w:fldCharType="separate"/>
        </w:r>
        <w:r>
          <w:t>5</w:t>
        </w:r>
        <w:r>
          <w:fldChar w:fldCharType="end"/>
        </w:r>
      </w:hyperlink>
    </w:p>
    <w:p>
      <w:pPr>
        <w:pStyle w:val="TOC1"/>
        <w:tabs>
          <w:tab w:val="right" w:leader="dot" w:pos="8306"/>
        </w:tabs>
      </w:pPr>
      <w:hyperlink w:anchor="_Toc29682" w:history="1">
        <w:r>
          <w:rPr>
            <w:rFonts w:ascii="仿宋" w:eastAsia="仿宋" w:hAnsi="仿宋" w:cs="仿宋" w:hint="eastAsia"/>
            <w:lang w:eastAsia="zh-CN"/>
          </w:rPr>
          <w:t>二、芳纶压光机项目建设背景及必要性分析</w:t>
        </w:r>
        <w:r>
          <w:tab/>
        </w:r>
        <w:r>
          <w:fldChar w:fldCharType="begin"/>
        </w:r>
        <w:r>
          <w:instrText xml:space="preserve"> PAGEREF _Toc29682 \h </w:instrText>
        </w:r>
        <w:r>
          <w:fldChar w:fldCharType="separate"/>
        </w:r>
        <w:r>
          <w:t>6</w:t>
        </w:r>
        <w:r>
          <w:fldChar w:fldCharType="end"/>
        </w:r>
      </w:hyperlink>
    </w:p>
    <w:p>
      <w:pPr>
        <w:pStyle w:val="TOC2"/>
        <w:tabs>
          <w:tab w:val="right" w:leader="dot" w:pos="8306"/>
        </w:tabs>
      </w:pPr>
      <w:hyperlink w:anchor="_Toc17360" w:history="1">
        <w:r>
          <w:rPr>
            <w:rFonts w:ascii="仿宋" w:eastAsia="仿宋" w:hAnsi="仿宋" w:cs="仿宋" w:hint="eastAsia"/>
            <w:lang w:eastAsia="zh-CN"/>
          </w:rPr>
          <w:t>(一)、芳纶压光机项目背景分析</w:t>
        </w:r>
        <w:r>
          <w:tab/>
        </w:r>
        <w:r>
          <w:fldChar w:fldCharType="begin"/>
        </w:r>
        <w:r>
          <w:instrText xml:space="preserve"> PAGEREF _Toc17360 \h </w:instrText>
        </w:r>
        <w:r>
          <w:fldChar w:fldCharType="separate"/>
        </w:r>
        <w:r>
          <w:t>6</w:t>
        </w:r>
        <w:r>
          <w:fldChar w:fldCharType="end"/>
        </w:r>
      </w:hyperlink>
    </w:p>
    <w:p>
      <w:pPr>
        <w:pStyle w:val="TOC2"/>
        <w:tabs>
          <w:tab w:val="right" w:leader="dot" w:pos="8306"/>
        </w:tabs>
      </w:pPr>
      <w:hyperlink w:anchor="_Toc26536" w:history="1">
        <w:r>
          <w:rPr>
            <w:rFonts w:ascii="仿宋" w:eastAsia="仿宋" w:hAnsi="仿宋" w:cs="仿宋" w:hint="eastAsia"/>
            <w:lang w:eastAsia="zh-CN"/>
          </w:rPr>
          <w:t>(二)、芳纶压光机项目建设必要性分析</w:t>
        </w:r>
        <w:r>
          <w:tab/>
        </w:r>
        <w:r>
          <w:fldChar w:fldCharType="begin"/>
        </w:r>
        <w:r>
          <w:instrText xml:space="preserve"> PAGEREF _Toc26536 \h </w:instrText>
        </w:r>
        <w:r>
          <w:fldChar w:fldCharType="separate"/>
        </w:r>
        <w:r>
          <w:t>8</w:t>
        </w:r>
        <w:r>
          <w:fldChar w:fldCharType="end"/>
        </w:r>
      </w:hyperlink>
    </w:p>
    <w:p>
      <w:pPr>
        <w:pStyle w:val="TOC1"/>
        <w:tabs>
          <w:tab w:val="right" w:leader="dot" w:pos="8306"/>
        </w:tabs>
      </w:pPr>
      <w:hyperlink w:anchor="_Toc24569" w:history="1">
        <w:r>
          <w:rPr>
            <w:rFonts w:ascii="仿宋" w:eastAsia="仿宋" w:hAnsi="仿宋" w:cs="仿宋" w:hint="eastAsia"/>
            <w:lang w:eastAsia="zh-CN"/>
          </w:rPr>
          <w:t>三、芳纶压光机项目选址可行性分析</w:t>
        </w:r>
        <w:r>
          <w:tab/>
        </w:r>
        <w:r>
          <w:fldChar w:fldCharType="begin"/>
        </w:r>
        <w:r>
          <w:instrText xml:space="preserve"> PAGEREF _Toc24569 \h </w:instrText>
        </w:r>
        <w:r>
          <w:fldChar w:fldCharType="separate"/>
        </w:r>
        <w:r>
          <w:t>9</w:t>
        </w:r>
        <w:r>
          <w:fldChar w:fldCharType="end"/>
        </w:r>
      </w:hyperlink>
    </w:p>
    <w:p>
      <w:pPr>
        <w:pStyle w:val="TOC2"/>
        <w:tabs>
          <w:tab w:val="right" w:leader="dot" w:pos="8306"/>
        </w:tabs>
      </w:pPr>
      <w:hyperlink w:anchor="_Toc12519" w:history="1">
        <w:r>
          <w:rPr>
            <w:rFonts w:ascii="仿宋" w:eastAsia="仿宋" w:hAnsi="仿宋" w:cs="仿宋" w:hint="eastAsia"/>
            <w:lang w:eastAsia="zh-CN"/>
          </w:rPr>
          <w:t>(一)、芳纶压光机项目选址</w:t>
        </w:r>
        <w:r>
          <w:tab/>
        </w:r>
        <w:r>
          <w:fldChar w:fldCharType="begin"/>
        </w:r>
        <w:r>
          <w:instrText xml:space="preserve"> PAGEREF _Toc12519 \h </w:instrText>
        </w:r>
        <w:r>
          <w:fldChar w:fldCharType="separate"/>
        </w:r>
        <w:r>
          <w:t>9</w:t>
        </w:r>
        <w:r>
          <w:fldChar w:fldCharType="end"/>
        </w:r>
      </w:hyperlink>
    </w:p>
    <w:p>
      <w:pPr>
        <w:pStyle w:val="TOC2"/>
        <w:tabs>
          <w:tab w:val="right" w:leader="dot" w:pos="8306"/>
        </w:tabs>
      </w:pPr>
      <w:hyperlink w:anchor="_Toc8237" w:history="1">
        <w:r>
          <w:rPr>
            <w:rFonts w:ascii="仿宋" w:eastAsia="仿宋" w:hAnsi="仿宋" w:cs="仿宋" w:hint="eastAsia"/>
            <w:lang w:eastAsia="zh-CN"/>
          </w:rPr>
          <w:t>(二)、用地控制指标</w:t>
        </w:r>
        <w:r>
          <w:tab/>
        </w:r>
        <w:r>
          <w:fldChar w:fldCharType="begin"/>
        </w:r>
        <w:r>
          <w:instrText xml:space="preserve"> PAGEREF _Toc8237 \h </w:instrText>
        </w:r>
        <w:r>
          <w:fldChar w:fldCharType="separate"/>
        </w:r>
        <w:r>
          <w:t>10</w:t>
        </w:r>
        <w:r>
          <w:fldChar w:fldCharType="end"/>
        </w:r>
      </w:hyperlink>
    </w:p>
    <w:p>
      <w:pPr>
        <w:pStyle w:val="TOC2"/>
        <w:tabs>
          <w:tab w:val="right" w:leader="dot" w:pos="8306"/>
        </w:tabs>
      </w:pPr>
      <w:hyperlink w:anchor="_Toc15645" w:history="1">
        <w:r>
          <w:rPr>
            <w:rFonts w:ascii="仿宋" w:eastAsia="仿宋" w:hAnsi="仿宋" w:cs="仿宋" w:hint="eastAsia"/>
            <w:lang w:eastAsia="zh-CN"/>
          </w:rPr>
          <w:t>(三)、节约用地措施</w:t>
        </w:r>
        <w:r>
          <w:tab/>
        </w:r>
        <w:r>
          <w:fldChar w:fldCharType="begin"/>
        </w:r>
        <w:r>
          <w:instrText xml:space="preserve"> PAGEREF _Toc15645 \h </w:instrText>
        </w:r>
        <w:r>
          <w:fldChar w:fldCharType="separate"/>
        </w:r>
        <w:r>
          <w:t>11</w:t>
        </w:r>
        <w:r>
          <w:fldChar w:fldCharType="end"/>
        </w:r>
      </w:hyperlink>
    </w:p>
    <w:p>
      <w:pPr>
        <w:pStyle w:val="TOC2"/>
        <w:tabs>
          <w:tab w:val="right" w:leader="dot" w:pos="8306"/>
        </w:tabs>
      </w:pPr>
      <w:hyperlink w:anchor="_Toc13112" w:history="1">
        <w:r>
          <w:rPr>
            <w:rFonts w:ascii="仿宋" w:eastAsia="仿宋" w:hAnsi="仿宋" w:cs="仿宋" w:hint="eastAsia"/>
            <w:lang w:eastAsia="zh-CN"/>
          </w:rPr>
          <w:t>(四)、总图布置方案</w:t>
        </w:r>
        <w:r>
          <w:tab/>
        </w:r>
        <w:r>
          <w:fldChar w:fldCharType="begin"/>
        </w:r>
        <w:r>
          <w:instrText xml:space="preserve"> PAGEREF _Toc13112 \h </w:instrText>
        </w:r>
        <w:r>
          <w:fldChar w:fldCharType="separate"/>
        </w:r>
        <w:r>
          <w:t>13</w:t>
        </w:r>
        <w:r>
          <w:fldChar w:fldCharType="end"/>
        </w:r>
      </w:hyperlink>
    </w:p>
    <w:p>
      <w:pPr>
        <w:pStyle w:val="TOC2"/>
        <w:tabs>
          <w:tab w:val="right" w:leader="dot" w:pos="8306"/>
        </w:tabs>
      </w:pPr>
      <w:hyperlink w:anchor="_Toc661" w:history="1">
        <w:r>
          <w:rPr>
            <w:rFonts w:ascii="仿宋" w:eastAsia="仿宋" w:hAnsi="仿宋" w:cs="仿宋" w:hint="eastAsia"/>
            <w:lang w:eastAsia="zh-CN"/>
          </w:rPr>
          <w:t>(五)、选址综合评价</w:t>
        </w:r>
        <w:r>
          <w:tab/>
        </w:r>
        <w:r>
          <w:fldChar w:fldCharType="begin"/>
        </w:r>
        <w:r>
          <w:instrText xml:space="preserve"> PAGEREF _Toc661 \h </w:instrText>
        </w:r>
        <w:r>
          <w:fldChar w:fldCharType="separate"/>
        </w:r>
        <w:r>
          <w:t>14</w:t>
        </w:r>
        <w:r>
          <w:fldChar w:fldCharType="end"/>
        </w:r>
      </w:hyperlink>
    </w:p>
    <w:p>
      <w:pPr>
        <w:pStyle w:val="TOC1"/>
        <w:tabs>
          <w:tab w:val="right" w:leader="dot" w:pos="8306"/>
        </w:tabs>
      </w:pPr>
      <w:hyperlink w:anchor="_Toc30243" w:history="1">
        <w:r>
          <w:rPr>
            <w:rFonts w:ascii="仿宋" w:eastAsia="仿宋" w:hAnsi="仿宋" w:cs="仿宋" w:hint="eastAsia"/>
            <w:lang w:eastAsia="zh-CN"/>
          </w:rPr>
          <w:t>四、产品规划分析</w:t>
        </w:r>
        <w:r>
          <w:tab/>
        </w:r>
        <w:r>
          <w:fldChar w:fldCharType="begin"/>
        </w:r>
        <w:r>
          <w:instrText xml:space="preserve"> PAGEREF _Toc30243 \h </w:instrText>
        </w:r>
        <w:r>
          <w:fldChar w:fldCharType="separate"/>
        </w:r>
        <w:r>
          <w:t>15</w:t>
        </w:r>
        <w:r>
          <w:fldChar w:fldCharType="end"/>
        </w:r>
      </w:hyperlink>
    </w:p>
    <w:p>
      <w:pPr>
        <w:pStyle w:val="TOC2"/>
        <w:tabs>
          <w:tab w:val="right" w:leader="dot" w:pos="8306"/>
        </w:tabs>
      </w:pPr>
      <w:hyperlink w:anchor="_Toc21110" w:history="1">
        <w:r>
          <w:rPr>
            <w:rFonts w:ascii="仿宋" w:eastAsia="仿宋" w:hAnsi="仿宋" w:cs="仿宋" w:hint="eastAsia"/>
            <w:lang w:eastAsia="zh-CN"/>
          </w:rPr>
          <w:t>(一)、产品规划</w:t>
        </w:r>
        <w:r>
          <w:tab/>
        </w:r>
        <w:r>
          <w:fldChar w:fldCharType="begin"/>
        </w:r>
        <w:r>
          <w:instrText xml:space="preserve"> PAGEREF _Toc21110 \h </w:instrText>
        </w:r>
        <w:r>
          <w:fldChar w:fldCharType="separate"/>
        </w:r>
        <w:r>
          <w:t>15</w:t>
        </w:r>
        <w:r>
          <w:fldChar w:fldCharType="end"/>
        </w:r>
      </w:hyperlink>
    </w:p>
    <w:p>
      <w:pPr>
        <w:pStyle w:val="TOC2"/>
        <w:tabs>
          <w:tab w:val="right" w:leader="dot" w:pos="8306"/>
        </w:tabs>
      </w:pPr>
      <w:hyperlink w:anchor="_Toc17590" w:history="1">
        <w:r>
          <w:rPr>
            <w:rFonts w:ascii="仿宋" w:eastAsia="仿宋" w:hAnsi="仿宋" w:cs="仿宋" w:hint="eastAsia"/>
            <w:lang w:eastAsia="zh-CN"/>
          </w:rPr>
          <w:t>(二)、建设规模</w:t>
        </w:r>
        <w:r>
          <w:tab/>
        </w:r>
        <w:r>
          <w:fldChar w:fldCharType="begin"/>
        </w:r>
        <w:r>
          <w:instrText xml:space="preserve"> PAGEREF _Toc17590 \h </w:instrText>
        </w:r>
        <w:r>
          <w:fldChar w:fldCharType="separate"/>
        </w:r>
        <w:r>
          <w:t>15</w:t>
        </w:r>
        <w:r>
          <w:fldChar w:fldCharType="end"/>
        </w:r>
      </w:hyperlink>
    </w:p>
    <w:p>
      <w:pPr>
        <w:pStyle w:val="TOC1"/>
        <w:tabs>
          <w:tab w:val="right" w:leader="dot" w:pos="8306"/>
        </w:tabs>
      </w:pPr>
      <w:hyperlink w:anchor="_Toc5055" w:history="1">
        <w:r>
          <w:rPr>
            <w:rFonts w:ascii="仿宋" w:eastAsia="仿宋" w:hAnsi="仿宋" w:cs="仿宋" w:hint="eastAsia"/>
            <w:lang w:eastAsia="zh-CN"/>
          </w:rPr>
          <w:t>五、工艺说明</w:t>
        </w:r>
        <w:r>
          <w:tab/>
        </w:r>
        <w:r>
          <w:fldChar w:fldCharType="begin"/>
        </w:r>
        <w:r>
          <w:instrText xml:space="preserve"> PAGEREF _Toc5055 \h </w:instrText>
        </w:r>
        <w:r>
          <w:fldChar w:fldCharType="separate"/>
        </w:r>
        <w:r>
          <w:t>17</w:t>
        </w:r>
        <w:r>
          <w:fldChar w:fldCharType="end"/>
        </w:r>
      </w:hyperlink>
    </w:p>
    <w:p>
      <w:pPr>
        <w:pStyle w:val="TOC2"/>
        <w:tabs>
          <w:tab w:val="right" w:leader="dot" w:pos="8306"/>
        </w:tabs>
      </w:pPr>
      <w:hyperlink w:anchor="_Toc17149" w:history="1">
        <w:r>
          <w:rPr>
            <w:rFonts w:ascii="仿宋" w:eastAsia="仿宋" w:hAnsi="仿宋" w:cs="仿宋" w:hint="eastAsia"/>
            <w:lang w:eastAsia="zh-CN"/>
          </w:rPr>
          <w:t>(一)、技术管理特点</w:t>
        </w:r>
        <w:r>
          <w:tab/>
        </w:r>
        <w:r>
          <w:fldChar w:fldCharType="begin"/>
        </w:r>
        <w:r>
          <w:instrText xml:space="preserve"> PAGEREF _Toc17149 \h </w:instrText>
        </w:r>
        <w:r>
          <w:fldChar w:fldCharType="separate"/>
        </w:r>
        <w:r>
          <w:t>17</w:t>
        </w:r>
        <w:r>
          <w:fldChar w:fldCharType="end"/>
        </w:r>
      </w:hyperlink>
    </w:p>
    <w:p>
      <w:pPr>
        <w:pStyle w:val="TOC2"/>
        <w:tabs>
          <w:tab w:val="right" w:leader="dot" w:pos="8306"/>
        </w:tabs>
      </w:pPr>
      <w:hyperlink w:anchor="_Toc30503" w:history="1">
        <w:r>
          <w:rPr>
            <w:rFonts w:ascii="仿宋" w:eastAsia="仿宋" w:hAnsi="仿宋" w:cs="仿宋" w:hint="eastAsia"/>
            <w:lang w:eastAsia="zh-CN"/>
          </w:rPr>
          <w:t>(二)、芳纶压光机项目工艺技术设计方案</w:t>
        </w:r>
        <w:r>
          <w:tab/>
        </w:r>
        <w:r>
          <w:fldChar w:fldCharType="begin"/>
        </w:r>
        <w:r>
          <w:instrText xml:space="preserve"> PAGEREF _Toc30503 \h </w:instrText>
        </w:r>
        <w:r>
          <w:fldChar w:fldCharType="separate"/>
        </w:r>
        <w:r>
          <w:t>18</w:t>
        </w:r>
        <w:r>
          <w:fldChar w:fldCharType="end"/>
        </w:r>
      </w:hyperlink>
    </w:p>
    <w:p>
      <w:pPr>
        <w:pStyle w:val="TOC2"/>
        <w:tabs>
          <w:tab w:val="right" w:leader="dot" w:pos="8306"/>
        </w:tabs>
      </w:pPr>
      <w:hyperlink w:anchor="_Toc4137" w:history="1">
        <w:r>
          <w:rPr>
            <w:rFonts w:ascii="仿宋" w:eastAsia="仿宋" w:hAnsi="仿宋" w:cs="仿宋" w:hint="eastAsia"/>
            <w:lang w:eastAsia="zh-CN"/>
          </w:rPr>
          <w:t>(三)、设备选型方案</w:t>
        </w:r>
        <w:r>
          <w:tab/>
        </w:r>
        <w:r>
          <w:fldChar w:fldCharType="begin"/>
        </w:r>
        <w:r>
          <w:instrText xml:space="preserve"> PAGEREF _Toc4137 \h </w:instrText>
        </w:r>
        <w:r>
          <w:fldChar w:fldCharType="separate"/>
        </w:r>
        <w:r>
          <w:t>19</w:t>
        </w:r>
        <w:r>
          <w:fldChar w:fldCharType="end"/>
        </w:r>
      </w:hyperlink>
    </w:p>
    <w:p>
      <w:pPr>
        <w:pStyle w:val="TOC1"/>
        <w:tabs>
          <w:tab w:val="right" w:leader="dot" w:pos="8306"/>
        </w:tabs>
      </w:pPr>
      <w:hyperlink w:anchor="_Toc29457" w:history="1">
        <w:r>
          <w:rPr>
            <w:rFonts w:ascii="仿宋" w:eastAsia="仿宋" w:hAnsi="仿宋" w:cs="仿宋" w:hint="eastAsia"/>
            <w:lang w:eastAsia="zh-CN"/>
          </w:rPr>
          <w:t>六、芳纶压光机项目危机管理</w:t>
        </w:r>
        <w:r>
          <w:tab/>
        </w:r>
        <w:r>
          <w:fldChar w:fldCharType="begin"/>
        </w:r>
        <w:r>
          <w:instrText xml:space="preserve"> PAGEREF _Toc29457 \h </w:instrText>
        </w:r>
        <w:r>
          <w:fldChar w:fldCharType="separate"/>
        </w:r>
        <w:r>
          <w:t>20</w:t>
        </w:r>
        <w:r>
          <w:fldChar w:fldCharType="end"/>
        </w:r>
      </w:hyperlink>
    </w:p>
    <w:p>
      <w:pPr>
        <w:pStyle w:val="TOC2"/>
        <w:tabs>
          <w:tab w:val="right" w:leader="dot" w:pos="8306"/>
        </w:tabs>
      </w:pPr>
      <w:hyperlink w:anchor="_Toc5441" w:history="1">
        <w:r>
          <w:rPr>
            <w:rFonts w:ascii="仿宋" w:eastAsia="仿宋" w:hAnsi="仿宋" w:cs="仿宋" w:hint="eastAsia"/>
            <w:lang w:eastAsia="zh-CN"/>
          </w:rPr>
          <w:t>(一)、危机预警与识别</w:t>
        </w:r>
        <w:r>
          <w:tab/>
        </w:r>
        <w:r>
          <w:fldChar w:fldCharType="begin"/>
        </w:r>
        <w:r>
          <w:instrText xml:space="preserve"> PAGEREF _Toc5441 \h </w:instrText>
        </w:r>
        <w:r>
          <w:fldChar w:fldCharType="separate"/>
        </w:r>
        <w:r>
          <w:t>20</w:t>
        </w:r>
        <w:r>
          <w:fldChar w:fldCharType="end"/>
        </w:r>
      </w:hyperlink>
    </w:p>
    <w:p>
      <w:pPr>
        <w:pStyle w:val="TOC2"/>
        <w:tabs>
          <w:tab w:val="right" w:leader="dot" w:pos="8306"/>
        </w:tabs>
      </w:pPr>
      <w:hyperlink w:anchor="_Toc4073" w:history="1">
        <w:r>
          <w:rPr>
            <w:rFonts w:ascii="仿宋" w:eastAsia="仿宋" w:hAnsi="仿宋" w:cs="仿宋" w:hint="eastAsia"/>
            <w:lang w:eastAsia="zh-CN"/>
          </w:rPr>
          <w:t>(二)、危机应对与恢复</w:t>
        </w:r>
        <w:r>
          <w:tab/>
        </w:r>
        <w:r>
          <w:fldChar w:fldCharType="begin"/>
        </w:r>
        <w:r>
          <w:instrText xml:space="preserve"> PAGEREF _Toc4073 \h </w:instrText>
        </w:r>
        <w:r>
          <w:fldChar w:fldCharType="separate"/>
        </w:r>
        <w:r>
          <w:t>21</w:t>
        </w:r>
        <w:r>
          <w:fldChar w:fldCharType="end"/>
        </w:r>
      </w:hyperlink>
    </w:p>
    <w:p>
      <w:pPr>
        <w:pStyle w:val="TOC1"/>
        <w:tabs>
          <w:tab w:val="right" w:leader="dot" w:pos="8306"/>
        </w:tabs>
      </w:pPr>
      <w:hyperlink w:anchor="_Toc30328" w:history="1">
        <w:r>
          <w:rPr>
            <w:rFonts w:ascii="仿宋" w:eastAsia="仿宋" w:hAnsi="仿宋" w:cs="仿宋" w:hint="eastAsia"/>
            <w:lang w:eastAsia="zh-CN"/>
          </w:rPr>
          <w:t>七、芳纶压光机项目财务管理</w:t>
        </w:r>
        <w:r>
          <w:tab/>
        </w:r>
        <w:r>
          <w:fldChar w:fldCharType="begin"/>
        </w:r>
        <w:r>
          <w:instrText xml:space="preserve"> PAGEREF _Toc30328 \h </w:instrText>
        </w:r>
        <w:r>
          <w:fldChar w:fldCharType="separate"/>
        </w:r>
        <w:r>
          <w:t>23</w:t>
        </w:r>
        <w:r>
          <w:fldChar w:fldCharType="end"/>
        </w:r>
      </w:hyperlink>
    </w:p>
    <w:p>
      <w:pPr>
        <w:pStyle w:val="TOC2"/>
        <w:tabs>
          <w:tab w:val="right" w:leader="dot" w:pos="8306"/>
        </w:tabs>
      </w:pPr>
      <w:hyperlink w:anchor="_Toc4264" w:history="1">
        <w:r>
          <w:rPr>
            <w:rFonts w:ascii="仿宋" w:eastAsia="仿宋" w:hAnsi="仿宋" w:cs="仿宋" w:hint="eastAsia"/>
            <w:lang w:eastAsia="zh-CN"/>
          </w:rPr>
          <w:t>(一)、资金需求大</w:t>
        </w:r>
        <w:r>
          <w:tab/>
        </w:r>
        <w:r>
          <w:fldChar w:fldCharType="begin"/>
        </w:r>
        <w:r>
          <w:instrText xml:space="preserve"> PAGEREF _Toc4264 \h </w:instrText>
        </w:r>
        <w:r>
          <w:fldChar w:fldCharType="separate"/>
        </w:r>
        <w:r>
          <w:t>23</w:t>
        </w:r>
        <w:r>
          <w:fldChar w:fldCharType="end"/>
        </w:r>
      </w:hyperlink>
    </w:p>
    <w:p>
      <w:pPr>
        <w:pStyle w:val="TOC2"/>
        <w:tabs>
          <w:tab w:val="right" w:leader="dot" w:pos="8306"/>
        </w:tabs>
      </w:pPr>
      <w:hyperlink w:anchor="_Toc9259" w:history="1">
        <w:r>
          <w:rPr>
            <w:rFonts w:ascii="仿宋" w:eastAsia="仿宋" w:hAnsi="仿宋" w:cs="仿宋" w:hint="eastAsia"/>
            <w:lang w:eastAsia="zh-CN"/>
          </w:rPr>
          <w:t>(二)、研发周期长</w:t>
        </w:r>
        <w:r>
          <w:tab/>
        </w:r>
        <w:r>
          <w:fldChar w:fldCharType="begin"/>
        </w:r>
        <w:r>
          <w:instrText xml:space="preserve"> PAGEREF _Toc9259 \h </w:instrText>
        </w:r>
        <w:r>
          <w:fldChar w:fldCharType="separate"/>
        </w:r>
        <w:r>
          <w:t>24</w:t>
        </w:r>
        <w:r>
          <w:fldChar w:fldCharType="end"/>
        </w:r>
      </w:hyperlink>
    </w:p>
    <w:p>
      <w:pPr>
        <w:pStyle w:val="TOC2"/>
        <w:tabs>
          <w:tab w:val="right" w:leader="dot" w:pos="8306"/>
        </w:tabs>
      </w:pPr>
      <w:hyperlink w:anchor="_Toc8284" w:history="1">
        <w:r>
          <w:rPr>
            <w:rFonts w:ascii="仿宋" w:eastAsia="仿宋" w:hAnsi="仿宋" w:cs="仿宋" w:hint="eastAsia"/>
            <w:lang w:eastAsia="zh-CN"/>
          </w:rPr>
          <w:t>(三)、市场风险大</w:t>
        </w:r>
        <w:r>
          <w:tab/>
        </w:r>
        <w:r>
          <w:fldChar w:fldCharType="begin"/>
        </w:r>
        <w:r>
          <w:instrText xml:space="preserve"> PAGEREF _Toc8284 \h </w:instrText>
        </w:r>
        <w:r>
          <w:fldChar w:fldCharType="separate"/>
        </w:r>
        <w:r>
          <w:t>25</w:t>
        </w:r>
        <w:r>
          <w:fldChar w:fldCharType="end"/>
        </w:r>
      </w:hyperlink>
    </w:p>
    <w:p>
      <w:pPr>
        <w:pStyle w:val="TOC2"/>
        <w:tabs>
          <w:tab w:val="right" w:leader="dot" w:pos="8306"/>
        </w:tabs>
      </w:pPr>
      <w:hyperlink w:anchor="_Toc12494" w:history="1">
        <w:r>
          <w:rPr>
            <w:rFonts w:ascii="仿宋" w:eastAsia="仿宋" w:hAnsi="仿宋" w:cs="仿宋" w:hint="eastAsia"/>
            <w:lang w:eastAsia="zh-CN"/>
          </w:rPr>
          <w:t>(四)、利润率高</w:t>
        </w:r>
        <w:r>
          <w:tab/>
        </w:r>
        <w:r>
          <w:fldChar w:fldCharType="begin"/>
        </w:r>
        <w:r>
          <w:instrText xml:space="preserve"> PAGEREF _Toc12494 \h </w:instrText>
        </w:r>
        <w:r>
          <w:fldChar w:fldCharType="separate"/>
        </w:r>
        <w:r>
          <w:t>28</w:t>
        </w:r>
        <w:r>
          <w:fldChar w:fldCharType="end"/>
        </w:r>
      </w:hyperlink>
    </w:p>
    <w:p>
      <w:pPr>
        <w:pStyle w:val="TOC1"/>
        <w:tabs>
          <w:tab w:val="right" w:leader="dot" w:pos="8306"/>
        </w:tabs>
      </w:pPr>
      <w:hyperlink w:anchor="_Toc13525" w:history="1">
        <w:r>
          <w:rPr>
            <w:rFonts w:ascii="仿宋" w:eastAsia="仿宋" w:hAnsi="仿宋" w:cs="仿宋" w:hint="eastAsia"/>
            <w:lang w:eastAsia="zh-CN"/>
          </w:rPr>
          <w:t>八、芳纶压光机项目环境影响分析</w:t>
        </w:r>
        <w:r>
          <w:tab/>
        </w:r>
        <w:r>
          <w:fldChar w:fldCharType="begin"/>
        </w:r>
        <w:r>
          <w:instrText xml:space="preserve"> PAGEREF _Toc13525 \h </w:instrText>
        </w:r>
        <w:r>
          <w:fldChar w:fldCharType="separate"/>
        </w:r>
        <w:r>
          <w:t>30</w:t>
        </w:r>
        <w:r>
          <w:fldChar w:fldCharType="end"/>
        </w:r>
      </w:hyperlink>
    </w:p>
    <w:p>
      <w:pPr>
        <w:pStyle w:val="TOC2"/>
        <w:tabs>
          <w:tab w:val="right" w:leader="dot" w:pos="8306"/>
        </w:tabs>
      </w:pPr>
      <w:hyperlink w:anchor="_Toc31577" w:history="1">
        <w:r>
          <w:rPr>
            <w:rFonts w:ascii="仿宋" w:eastAsia="仿宋" w:hAnsi="仿宋" w:cs="仿宋" w:hint="eastAsia"/>
            <w:lang w:eastAsia="zh-CN"/>
          </w:rPr>
          <w:t>(一)、建设区域环境质量现状</w:t>
        </w:r>
        <w:r>
          <w:tab/>
        </w:r>
        <w:r>
          <w:fldChar w:fldCharType="begin"/>
        </w:r>
        <w:r>
          <w:instrText xml:space="preserve"> PAGEREF _Toc31577 \h </w:instrText>
        </w:r>
        <w:r>
          <w:fldChar w:fldCharType="separate"/>
        </w:r>
        <w:r>
          <w:t>30</w:t>
        </w:r>
        <w:r>
          <w:fldChar w:fldCharType="end"/>
        </w:r>
      </w:hyperlink>
    </w:p>
    <w:p>
      <w:pPr>
        <w:pStyle w:val="TOC2"/>
        <w:tabs>
          <w:tab w:val="right" w:leader="dot" w:pos="8306"/>
        </w:tabs>
      </w:pPr>
      <w:hyperlink w:anchor="_Toc6129" w:history="1">
        <w:r>
          <w:rPr>
            <w:rFonts w:ascii="仿宋" w:eastAsia="仿宋" w:hAnsi="仿宋" w:cs="仿宋" w:hint="eastAsia"/>
            <w:lang w:eastAsia="zh-CN"/>
          </w:rPr>
          <w:t>(二)、建设期环境保护</w:t>
        </w:r>
        <w:r>
          <w:tab/>
        </w:r>
        <w:r>
          <w:fldChar w:fldCharType="begin"/>
        </w:r>
        <w:r>
          <w:instrText xml:space="preserve"> PAGEREF _Toc6129 \h </w:instrText>
        </w:r>
        <w:r>
          <w:fldChar w:fldCharType="separate"/>
        </w:r>
        <w:r>
          <w:t>31</w:t>
        </w:r>
        <w:r>
          <w:fldChar w:fldCharType="end"/>
        </w:r>
      </w:hyperlink>
    </w:p>
    <w:p>
      <w:pPr>
        <w:pStyle w:val="TOC2"/>
        <w:tabs>
          <w:tab w:val="right" w:leader="dot" w:pos="8306"/>
        </w:tabs>
      </w:pPr>
      <w:hyperlink w:anchor="_Toc31214" w:history="1">
        <w:r>
          <w:rPr>
            <w:rFonts w:ascii="仿宋" w:eastAsia="仿宋" w:hAnsi="仿宋" w:cs="仿宋" w:hint="eastAsia"/>
            <w:lang w:eastAsia="zh-CN"/>
          </w:rPr>
          <w:t>(三)、运营期环境保护</w:t>
        </w:r>
        <w:r>
          <w:tab/>
        </w:r>
        <w:r>
          <w:fldChar w:fldCharType="begin"/>
        </w:r>
        <w:r>
          <w:instrText xml:space="preserve"> PAGEREF _Toc31214 \h </w:instrText>
        </w:r>
        <w:r>
          <w:fldChar w:fldCharType="separate"/>
        </w:r>
        <w:r>
          <w:t>33</w:t>
        </w:r>
        <w:r>
          <w:fldChar w:fldCharType="end"/>
        </w:r>
      </w:hyperlink>
    </w:p>
    <w:p>
      <w:pPr>
        <w:pStyle w:val="TOC2"/>
        <w:tabs>
          <w:tab w:val="right" w:leader="dot" w:pos="8306"/>
        </w:tabs>
      </w:pPr>
      <w:hyperlink w:anchor="_Toc21534" w:history="1">
        <w:r>
          <w:rPr>
            <w:rFonts w:ascii="仿宋" w:eastAsia="仿宋" w:hAnsi="仿宋" w:cs="仿宋" w:hint="eastAsia"/>
            <w:lang w:eastAsia="zh-CN"/>
          </w:rPr>
          <w:t>(四)、芳纶压光机项目建设对区域经济的影响</w:t>
        </w:r>
        <w:r>
          <w:tab/>
        </w:r>
        <w:r>
          <w:fldChar w:fldCharType="begin"/>
        </w:r>
        <w:r>
          <w:instrText xml:space="preserve"> PAGEREF _Toc21534 \h </w:instrText>
        </w:r>
        <w:r>
          <w:fldChar w:fldCharType="separate"/>
        </w:r>
        <w:r>
          <w:t>34</w:t>
        </w:r>
        <w:r>
          <w:fldChar w:fldCharType="end"/>
        </w:r>
      </w:hyperlink>
    </w:p>
    <w:p>
      <w:pPr>
        <w:pStyle w:val="TOC2"/>
        <w:tabs>
          <w:tab w:val="right" w:leader="dot" w:pos="8306"/>
        </w:tabs>
      </w:pPr>
      <w:hyperlink w:anchor="_Toc3784" w:history="1">
        <w:r>
          <w:rPr>
            <w:rFonts w:ascii="仿宋" w:eastAsia="仿宋" w:hAnsi="仿宋" w:cs="仿宋" w:hint="eastAsia"/>
            <w:lang w:eastAsia="zh-CN"/>
          </w:rPr>
          <w:t>(五)、废弃物处理</w:t>
        </w:r>
        <w:r>
          <w:tab/>
        </w:r>
        <w:r>
          <w:fldChar w:fldCharType="begin"/>
        </w:r>
        <w:r>
          <w:instrText xml:space="preserve"> PAGEREF _Toc3784 \h </w:instrText>
        </w:r>
        <w:r>
          <w:fldChar w:fldCharType="separate"/>
        </w:r>
        <w:r>
          <w:t>36</w:t>
        </w:r>
        <w:r>
          <w:fldChar w:fldCharType="end"/>
        </w:r>
      </w:hyperlink>
    </w:p>
    <w:p>
      <w:pPr>
        <w:pStyle w:val="TOC2"/>
        <w:tabs>
          <w:tab w:val="right" w:leader="dot" w:pos="8306"/>
        </w:tabs>
      </w:pPr>
      <w:hyperlink w:anchor="_Toc26119" w:history="1">
        <w:r>
          <w:rPr>
            <w:rFonts w:ascii="仿宋" w:eastAsia="仿宋" w:hAnsi="仿宋" w:cs="仿宋" w:hint="eastAsia"/>
            <w:lang w:eastAsia="zh-CN"/>
          </w:rPr>
          <w:t>(六)、特殊环境影响分析</w:t>
        </w:r>
        <w:r>
          <w:tab/>
        </w:r>
        <w:r>
          <w:fldChar w:fldCharType="begin"/>
        </w:r>
        <w:r>
          <w:instrText xml:space="preserve"> PAGEREF _Toc26119 \h </w:instrText>
        </w:r>
        <w:r>
          <w:fldChar w:fldCharType="separate"/>
        </w:r>
        <w:r>
          <w:t>37</w:t>
        </w:r>
        <w:r>
          <w:fldChar w:fldCharType="end"/>
        </w:r>
      </w:hyperlink>
    </w:p>
    <w:p>
      <w:pPr>
        <w:pStyle w:val="TOC2"/>
        <w:tabs>
          <w:tab w:val="right" w:leader="dot" w:pos="8306"/>
        </w:tabs>
      </w:pPr>
      <w:hyperlink w:anchor="_Toc25030" w:history="1">
        <w:r>
          <w:rPr>
            <w:rFonts w:ascii="仿宋" w:eastAsia="仿宋" w:hAnsi="仿宋" w:cs="仿宋" w:hint="eastAsia"/>
            <w:lang w:eastAsia="zh-CN"/>
          </w:rPr>
          <w:t>(七)、清洁生产</w:t>
        </w:r>
        <w:r>
          <w:tab/>
        </w:r>
        <w:r>
          <w:fldChar w:fldCharType="begin"/>
        </w:r>
        <w:r>
          <w:instrText xml:space="preserve"> PAGEREF _Toc25030 \h </w:instrText>
        </w:r>
        <w:r>
          <w:fldChar w:fldCharType="separate"/>
        </w:r>
        <w:r>
          <w:t>38</w:t>
        </w:r>
        <w:r>
          <w:fldChar w:fldCharType="end"/>
        </w:r>
      </w:hyperlink>
    </w:p>
    <w:p>
      <w:pPr>
        <w:pStyle w:val="TOC2"/>
        <w:tabs>
          <w:tab w:val="right" w:leader="dot" w:pos="8306"/>
        </w:tabs>
      </w:pPr>
      <w:hyperlink w:anchor="_Toc25734" w:history="1">
        <w:r>
          <w:rPr>
            <w:rFonts w:ascii="仿宋" w:eastAsia="仿宋" w:hAnsi="仿宋" w:cs="仿宋" w:hint="eastAsia"/>
            <w:lang w:eastAsia="zh-CN"/>
          </w:rPr>
          <w:t>(八)、环境保护综合评价</w:t>
        </w:r>
        <w:r>
          <w:tab/>
        </w:r>
        <w:r>
          <w:fldChar w:fldCharType="begin"/>
        </w:r>
        <w:r>
          <w:instrText xml:space="preserve"> PAGEREF _Toc25734 \h </w:instrText>
        </w:r>
        <w:r>
          <w:fldChar w:fldCharType="separate"/>
        </w:r>
        <w:r>
          <w:t>39</w:t>
        </w:r>
        <w:r>
          <w:fldChar w:fldCharType="end"/>
        </w:r>
      </w:hyperlink>
    </w:p>
    <w:p>
      <w:pPr>
        <w:pStyle w:val="TOC1"/>
        <w:tabs>
          <w:tab w:val="right" w:leader="dot" w:pos="8306"/>
        </w:tabs>
      </w:pPr>
      <w:hyperlink w:anchor="_Toc19199" w:history="1">
        <w:r>
          <w:rPr>
            <w:rFonts w:ascii="仿宋" w:eastAsia="仿宋" w:hAnsi="仿宋" w:cs="仿宋" w:hint="eastAsia"/>
            <w:lang w:eastAsia="zh-CN"/>
          </w:rPr>
          <w:t>九、芳纶压光机项目技术管理</w:t>
        </w:r>
        <w:r>
          <w:tab/>
        </w:r>
        <w:r>
          <w:fldChar w:fldCharType="begin"/>
        </w:r>
        <w:r>
          <w:instrText xml:space="preserve"> PAGEREF _Toc19199 \h </w:instrText>
        </w:r>
        <w:r>
          <w:fldChar w:fldCharType="separate"/>
        </w:r>
        <w:r>
          <w:t>40</w:t>
        </w:r>
        <w:r>
          <w:fldChar w:fldCharType="end"/>
        </w:r>
      </w:hyperlink>
    </w:p>
    <w:p>
      <w:pPr>
        <w:pStyle w:val="TOC2"/>
        <w:tabs>
          <w:tab w:val="right" w:leader="dot" w:pos="8306"/>
        </w:tabs>
      </w:pPr>
      <w:hyperlink w:anchor="_Toc6484" w:history="1">
        <w:r>
          <w:rPr>
            <w:rFonts w:ascii="仿宋" w:eastAsia="仿宋" w:hAnsi="仿宋" w:cs="仿宋" w:hint="eastAsia"/>
            <w:lang w:eastAsia="zh-CN"/>
          </w:rPr>
          <w:t>(一)、技术方案选用方向</w:t>
        </w:r>
        <w:r>
          <w:tab/>
        </w:r>
        <w:r>
          <w:fldChar w:fldCharType="begin"/>
        </w:r>
        <w:r>
          <w:instrText xml:space="preserve"> PAGEREF _Toc6484 \h </w:instrText>
        </w:r>
        <w:r>
          <w:fldChar w:fldCharType="separate"/>
        </w:r>
        <w:r>
          <w:t>40</w:t>
        </w:r>
        <w:r>
          <w:fldChar w:fldCharType="end"/>
        </w:r>
      </w:hyperlink>
    </w:p>
    <w:p>
      <w:pPr>
        <w:pStyle w:val="TOC2"/>
        <w:tabs>
          <w:tab w:val="right" w:leader="dot" w:pos="8306"/>
        </w:tabs>
      </w:pPr>
      <w:hyperlink w:anchor="_Toc32582" w:history="1">
        <w:r>
          <w:rPr>
            <w:rFonts w:ascii="仿宋" w:eastAsia="仿宋" w:hAnsi="仿宋" w:cs="仿宋" w:hint="eastAsia"/>
            <w:lang w:eastAsia="zh-CN"/>
          </w:rPr>
          <w:t>(二)、工艺技术方案选用原则</w:t>
        </w:r>
        <w:r>
          <w:tab/>
        </w:r>
        <w:r>
          <w:fldChar w:fldCharType="begin"/>
        </w:r>
        <w:r>
          <w:instrText xml:space="preserve"> PAGEREF _Toc32582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59" w:history="1">
        <w:r>
          <w:rPr>
            <w:rFonts w:ascii="仿宋" w:eastAsia="仿宋" w:hAnsi="仿宋" w:cs="仿宋" w:hint="eastAsia"/>
            <w:lang w:eastAsia="zh-CN"/>
          </w:rPr>
          <w:t>(三)、工艺技术方案要求</w:t>
        </w:r>
        <w:r>
          <w:tab/>
        </w:r>
        <w:r>
          <w:fldChar w:fldCharType="begin"/>
        </w:r>
        <w:r>
          <w:instrText xml:space="preserve"> PAGEREF _Toc6159 \h </w:instrText>
        </w:r>
        <w:r>
          <w:fldChar w:fldCharType="separate"/>
        </w:r>
        <w:r>
          <w:t>44</w:t>
        </w:r>
        <w:r>
          <w:fldChar w:fldCharType="end"/>
        </w:r>
      </w:hyperlink>
    </w:p>
    <w:p>
      <w:pPr>
        <w:pStyle w:val="TOC1"/>
        <w:tabs>
          <w:tab w:val="right" w:leader="dot" w:pos="8306"/>
        </w:tabs>
      </w:pPr>
      <w:hyperlink w:anchor="_Toc30090" w:history="1">
        <w:r>
          <w:rPr>
            <w:rFonts w:ascii="仿宋" w:eastAsia="仿宋" w:hAnsi="仿宋" w:cs="仿宋" w:hint="eastAsia"/>
            <w:lang w:eastAsia="zh-CN"/>
          </w:rPr>
          <w:t>十、芳纶压光机项目人力资源培养与发展</w:t>
        </w:r>
        <w:r>
          <w:tab/>
        </w:r>
        <w:r>
          <w:fldChar w:fldCharType="begin"/>
        </w:r>
        <w:r>
          <w:instrText xml:space="preserve"> PAGEREF _Toc30090 \h </w:instrText>
        </w:r>
        <w:r>
          <w:fldChar w:fldCharType="separate"/>
        </w:r>
        <w:r>
          <w:t>47</w:t>
        </w:r>
        <w:r>
          <w:fldChar w:fldCharType="end"/>
        </w:r>
      </w:hyperlink>
    </w:p>
    <w:p>
      <w:pPr>
        <w:pStyle w:val="TOC2"/>
        <w:tabs>
          <w:tab w:val="right" w:leader="dot" w:pos="8306"/>
        </w:tabs>
      </w:pPr>
      <w:hyperlink w:anchor="_Toc3719" w:history="1">
        <w:r>
          <w:rPr>
            <w:rFonts w:ascii="仿宋" w:eastAsia="仿宋" w:hAnsi="仿宋" w:cs="仿宋" w:hint="eastAsia"/>
            <w:lang w:eastAsia="zh-CN"/>
          </w:rPr>
          <w:t>(一)、人才需求与规划</w:t>
        </w:r>
        <w:r>
          <w:tab/>
        </w:r>
        <w:r>
          <w:fldChar w:fldCharType="begin"/>
        </w:r>
        <w:r>
          <w:instrText xml:space="preserve"> PAGEREF _Toc3719 \h </w:instrText>
        </w:r>
        <w:r>
          <w:fldChar w:fldCharType="separate"/>
        </w:r>
        <w:r>
          <w:t>47</w:t>
        </w:r>
        <w:r>
          <w:fldChar w:fldCharType="end"/>
        </w:r>
      </w:hyperlink>
    </w:p>
    <w:p>
      <w:pPr>
        <w:pStyle w:val="TOC2"/>
        <w:tabs>
          <w:tab w:val="right" w:leader="dot" w:pos="8306"/>
        </w:tabs>
      </w:pPr>
      <w:hyperlink w:anchor="_Toc29810" w:history="1">
        <w:r>
          <w:rPr>
            <w:rFonts w:ascii="仿宋" w:eastAsia="仿宋" w:hAnsi="仿宋" w:cs="仿宋" w:hint="eastAsia"/>
            <w:lang w:eastAsia="zh-CN"/>
          </w:rPr>
          <w:t>(二)、培训与发展计划</w:t>
        </w:r>
        <w:r>
          <w:tab/>
        </w:r>
        <w:r>
          <w:fldChar w:fldCharType="begin"/>
        </w:r>
        <w:r>
          <w:instrText xml:space="preserve"> PAGEREF _Toc29810 \h </w:instrText>
        </w:r>
        <w:r>
          <w:fldChar w:fldCharType="separate"/>
        </w:r>
        <w:r>
          <w:t>47</w:t>
        </w:r>
        <w:r>
          <w:fldChar w:fldCharType="end"/>
        </w:r>
      </w:hyperlink>
    </w:p>
    <w:p>
      <w:pPr>
        <w:pStyle w:val="TOC1"/>
        <w:tabs>
          <w:tab w:val="right" w:leader="dot" w:pos="8306"/>
        </w:tabs>
      </w:pPr>
      <w:hyperlink w:anchor="_Toc8316" w:history="1">
        <w:r>
          <w:rPr>
            <w:rFonts w:ascii="仿宋" w:eastAsia="仿宋" w:hAnsi="仿宋" w:cs="仿宋" w:hint="eastAsia"/>
            <w:lang w:eastAsia="zh-CN"/>
          </w:rPr>
          <w:t>十一、芳纶压光机项目投资规划</w:t>
        </w:r>
        <w:r>
          <w:tab/>
        </w:r>
        <w:r>
          <w:fldChar w:fldCharType="begin"/>
        </w:r>
        <w:r>
          <w:instrText xml:space="preserve"> PAGEREF _Toc8316 \h </w:instrText>
        </w:r>
        <w:r>
          <w:fldChar w:fldCharType="separate"/>
        </w:r>
        <w:r>
          <w:t>48</w:t>
        </w:r>
        <w:r>
          <w:fldChar w:fldCharType="end"/>
        </w:r>
      </w:hyperlink>
    </w:p>
    <w:p>
      <w:pPr>
        <w:pStyle w:val="TOC2"/>
        <w:tabs>
          <w:tab w:val="right" w:leader="dot" w:pos="8306"/>
        </w:tabs>
      </w:pPr>
      <w:hyperlink w:anchor="_Toc29098" w:history="1">
        <w:r>
          <w:rPr>
            <w:rFonts w:ascii="仿宋" w:eastAsia="仿宋" w:hAnsi="仿宋" w:cs="仿宋" w:hint="eastAsia"/>
            <w:lang w:eastAsia="zh-CN"/>
          </w:rPr>
          <w:t>(一)、芳纶压光机项目总投资估算</w:t>
        </w:r>
        <w:r>
          <w:tab/>
        </w:r>
        <w:r>
          <w:fldChar w:fldCharType="begin"/>
        </w:r>
        <w:r>
          <w:instrText xml:space="preserve"> PAGEREF _Toc29098 \h </w:instrText>
        </w:r>
        <w:r>
          <w:fldChar w:fldCharType="separate"/>
        </w:r>
        <w:r>
          <w:t>48</w:t>
        </w:r>
        <w:r>
          <w:fldChar w:fldCharType="end"/>
        </w:r>
      </w:hyperlink>
    </w:p>
    <w:p>
      <w:pPr>
        <w:pStyle w:val="TOC2"/>
        <w:tabs>
          <w:tab w:val="right" w:leader="dot" w:pos="8306"/>
        </w:tabs>
      </w:pPr>
      <w:hyperlink w:anchor="_Toc29227" w:history="1">
        <w:r>
          <w:rPr>
            <w:rFonts w:ascii="仿宋" w:eastAsia="仿宋" w:hAnsi="仿宋" w:cs="仿宋" w:hint="eastAsia"/>
            <w:lang w:eastAsia="zh-CN"/>
          </w:rPr>
          <w:t>(二)、资金筹措</w:t>
        </w:r>
        <w:r>
          <w:tab/>
        </w:r>
        <w:r>
          <w:fldChar w:fldCharType="begin"/>
        </w:r>
        <w:r>
          <w:instrText xml:space="preserve"> PAGEREF _Toc29227 \h </w:instrText>
        </w:r>
        <w:r>
          <w:fldChar w:fldCharType="separate"/>
        </w:r>
        <w:r>
          <w:t>49</w:t>
        </w:r>
        <w:r>
          <w:fldChar w:fldCharType="end"/>
        </w:r>
      </w:hyperlink>
    </w:p>
    <w:p>
      <w:pPr>
        <w:pStyle w:val="TOC1"/>
        <w:tabs>
          <w:tab w:val="right" w:leader="dot" w:pos="8306"/>
        </w:tabs>
      </w:pPr>
      <w:hyperlink w:anchor="_Toc30902" w:history="1">
        <w:r>
          <w:rPr>
            <w:rFonts w:ascii="仿宋" w:eastAsia="仿宋" w:hAnsi="仿宋" w:cs="仿宋" w:hint="eastAsia"/>
            <w:lang w:eastAsia="zh-CN"/>
          </w:rPr>
          <w:t>十二、芳纶压光机项目社会影响</w:t>
        </w:r>
        <w:r>
          <w:tab/>
        </w:r>
        <w:r>
          <w:fldChar w:fldCharType="begin"/>
        </w:r>
        <w:r>
          <w:instrText xml:space="preserve"> PAGEREF _Toc30902 \h </w:instrText>
        </w:r>
        <w:r>
          <w:fldChar w:fldCharType="separate"/>
        </w:r>
        <w:r>
          <w:t>50</w:t>
        </w:r>
        <w:r>
          <w:fldChar w:fldCharType="end"/>
        </w:r>
      </w:hyperlink>
    </w:p>
    <w:p>
      <w:pPr>
        <w:pStyle w:val="TOC2"/>
        <w:tabs>
          <w:tab w:val="right" w:leader="dot" w:pos="8306"/>
        </w:tabs>
      </w:pPr>
      <w:hyperlink w:anchor="_Toc24667" w:history="1">
        <w:r>
          <w:rPr>
            <w:rFonts w:ascii="仿宋" w:eastAsia="仿宋" w:hAnsi="仿宋" w:cs="仿宋" w:hint="eastAsia"/>
            <w:lang w:eastAsia="zh-CN"/>
          </w:rPr>
          <w:t>(一)、社会责任与义务</w:t>
        </w:r>
        <w:r>
          <w:tab/>
        </w:r>
        <w:r>
          <w:fldChar w:fldCharType="begin"/>
        </w:r>
        <w:r>
          <w:instrText xml:space="preserve"> PAGEREF _Toc24667 \h </w:instrText>
        </w:r>
        <w:r>
          <w:fldChar w:fldCharType="separate"/>
        </w:r>
        <w:r>
          <w:t>50</w:t>
        </w:r>
        <w:r>
          <w:fldChar w:fldCharType="end"/>
        </w:r>
      </w:hyperlink>
    </w:p>
    <w:p>
      <w:pPr>
        <w:pStyle w:val="TOC2"/>
        <w:tabs>
          <w:tab w:val="right" w:leader="dot" w:pos="8306"/>
        </w:tabs>
      </w:pPr>
      <w:hyperlink w:anchor="_Toc15691" w:history="1">
        <w:r>
          <w:rPr>
            <w:rFonts w:ascii="仿宋" w:eastAsia="仿宋" w:hAnsi="仿宋" w:cs="仿宋" w:hint="eastAsia"/>
            <w:lang w:eastAsia="zh-CN"/>
          </w:rPr>
          <w:t>(二)、社会参与与沟通</w:t>
        </w:r>
        <w:r>
          <w:tab/>
        </w:r>
        <w:r>
          <w:fldChar w:fldCharType="begin"/>
        </w:r>
        <w:r>
          <w:instrText xml:space="preserve"> PAGEREF _Toc15691 \h </w:instrText>
        </w:r>
        <w:r>
          <w:fldChar w:fldCharType="separate"/>
        </w:r>
        <w:r>
          <w:t>50</w:t>
        </w:r>
        <w:r>
          <w:fldChar w:fldCharType="end"/>
        </w:r>
      </w:hyperlink>
    </w:p>
    <w:p>
      <w:pPr>
        <w:pStyle w:val="TOC1"/>
        <w:tabs>
          <w:tab w:val="right" w:leader="dot" w:pos="8306"/>
        </w:tabs>
      </w:pPr>
      <w:hyperlink w:anchor="_Toc6607" w:history="1">
        <w:r>
          <w:rPr>
            <w:rFonts w:ascii="仿宋" w:eastAsia="仿宋" w:hAnsi="仿宋" w:cs="仿宋" w:hint="eastAsia"/>
            <w:lang w:eastAsia="zh-CN"/>
          </w:rPr>
          <w:t>十三、营销与推广策略</w:t>
        </w:r>
        <w:r>
          <w:tab/>
        </w:r>
        <w:r>
          <w:fldChar w:fldCharType="begin"/>
        </w:r>
        <w:r>
          <w:instrText xml:space="preserve"> PAGEREF _Toc6607 \h </w:instrText>
        </w:r>
        <w:r>
          <w:fldChar w:fldCharType="separate"/>
        </w:r>
        <w:r>
          <w:t>51</w:t>
        </w:r>
        <w:r>
          <w:fldChar w:fldCharType="end"/>
        </w:r>
      </w:hyperlink>
    </w:p>
    <w:p>
      <w:pPr>
        <w:pStyle w:val="TOC2"/>
        <w:tabs>
          <w:tab w:val="right" w:leader="dot" w:pos="8306"/>
        </w:tabs>
      </w:pPr>
      <w:hyperlink w:anchor="_Toc23930" w:history="1">
        <w:r>
          <w:rPr>
            <w:rFonts w:ascii="仿宋" w:eastAsia="仿宋" w:hAnsi="仿宋" w:cs="仿宋" w:hint="eastAsia"/>
            <w:lang w:eastAsia="zh-CN"/>
          </w:rPr>
          <w:t>(一)、产品/服务定位与特点</w:t>
        </w:r>
        <w:r>
          <w:tab/>
        </w:r>
        <w:r>
          <w:fldChar w:fldCharType="begin"/>
        </w:r>
        <w:r>
          <w:instrText xml:space="preserve"> PAGEREF _Toc23930 \h </w:instrText>
        </w:r>
        <w:r>
          <w:fldChar w:fldCharType="separate"/>
        </w:r>
        <w:r>
          <w:t>51</w:t>
        </w:r>
        <w:r>
          <w:fldChar w:fldCharType="end"/>
        </w:r>
      </w:hyperlink>
    </w:p>
    <w:p>
      <w:pPr>
        <w:pStyle w:val="TOC2"/>
        <w:tabs>
          <w:tab w:val="right" w:leader="dot" w:pos="8306"/>
        </w:tabs>
      </w:pPr>
      <w:hyperlink w:anchor="_Toc11587" w:history="1">
        <w:r>
          <w:rPr>
            <w:rFonts w:ascii="仿宋" w:eastAsia="仿宋" w:hAnsi="仿宋" w:cs="仿宋" w:hint="eastAsia"/>
            <w:lang w:eastAsia="zh-CN"/>
          </w:rPr>
          <w:t>(二)、市场定位与竞争分析</w:t>
        </w:r>
        <w:r>
          <w:tab/>
        </w:r>
        <w:r>
          <w:fldChar w:fldCharType="begin"/>
        </w:r>
        <w:r>
          <w:instrText xml:space="preserve"> PAGEREF _Toc11587 \h </w:instrText>
        </w:r>
        <w:r>
          <w:fldChar w:fldCharType="separate"/>
        </w:r>
        <w:r>
          <w:t>53</w:t>
        </w:r>
        <w:r>
          <w:fldChar w:fldCharType="end"/>
        </w:r>
      </w:hyperlink>
    </w:p>
    <w:p>
      <w:pPr>
        <w:pStyle w:val="TOC2"/>
        <w:tabs>
          <w:tab w:val="right" w:leader="dot" w:pos="8306"/>
        </w:tabs>
      </w:pPr>
      <w:hyperlink w:anchor="_Toc14902" w:history="1">
        <w:r>
          <w:rPr>
            <w:rFonts w:ascii="仿宋" w:eastAsia="仿宋" w:hAnsi="仿宋" w:cs="仿宋" w:hint="eastAsia"/>
            <w:lang w:eastAsia="zh-CN"/>
          </w:rPr>
          <w:t>(三)、营销渠道与策略</w:t>
        </w:r>
        <w:r>
          <w:tab/>
        </w:r>
        <w:r>
          <w:fldChar w:fldCharType="begin"/>
        </w:r>
        <w:r>
          <w:instrText xml:space="preserve"> PAGEREF _Toc14902 \h </w:instrText>
        </w:r>
        <w:r>
          <w:fldChar w:fldCharType="separate"/>
        </w:r>
        <w:r>
          <w:t>54</w:t>
        </w:r>
        <w:r>
          <w:fldChar w:fldCharType="end"/>
        </w:r>
      </w:hyperlink>
    </w:p>
    <w:p>
      <w:pPr>
        <w:pStyle w:val="TOC2"/>
        <w:tabs>
          <w:tab w:val="right" w:leader="dot" w:pos="8306"/>
        </w:tabs>
      </w:pPr>
      <w:hyperlink w:anchor="_Toc30820" w:history="1">
        <w:r>
          <w:rPr>
            <w:rFonts w:ascii="仿宋" w:eastAsia="仿宋" w:hAnsi="仿宋" w:cs="仿宋" w:hint="eastAsia"/>
            <w:lang w:eastAsia="zh-CN"/>
          </w:rPr>
          <w:t>(四)、推广与宣传活动</w:t>
        </w:r>
        <w:r>
          <w:tab/>
        </w:r>
        <w:r>
          <w:fldChar w:fldCharType="begin"/>
        </w:r>
        <w:r>
          <w:instrText xml:space="preserve"> PAGEREF _Toc30820 \h </w:instrText>
        </w:r>
        <w:r>
          <w:fldChar w:fldCharType="separate"/>
        </w:r>
        <w:r>
          <w:t>55</w:t>
        </w:r>
        <w:r>
          <w:fldChar w:fldCharType="end"/>
        </w:r>
      </w:hyperlink>
    </w:p>
    <w:p>
      <w:pPr>
        <w:pStyle w:val="TOC1"/>
        <w:tabs>
          <w:tab w:val="right" w:leader="dot" w:pos="8306"/>
        </w:tabs>
      </w:pPr>
      <w:hyperlink w:anchor="_Toc16631" w:history="1">
        <w:r>
          <w:rPr>
            <w:rFonts w:ascii="仿宋" w:eastAsia="仿宋" w:hAnsi="仿宋" w:cs="仿宋" w:hint="eastAsia"/>
            <w:lang w:eastAsia="zh-CN"/>
          </w:rPr>
          <w:t>十四、供应链管理</w:t>
        </w:r>
        <w:r>
          <w:tab/>
        </w:r>
        <w:r>
          <w:fldChar w:fldCharType="begin"/>
        </w:r>
        <w:r>
          <w:instrText xml:space="preserve"> PAGEREF _Toc16631 \h </w:instrText>
        </w:r>
        <w:r>
          <w:fldChar w:fldCharType="separate"/>
        </w:r>
        <w:r>
          <w:t>60</w:t>
        </w:r>
        <w:r>
          <w:fldChar w:fldCharType="end"/>
        </w:r>
      </w:hyperlink>
    </w:p>
    <w:p>
      <w:pPr>
        <w:pStyle w:val="TOC2"/>
        <w:tabs>
          <w:tab w:val="right" w:leader="dot" w:pos="8306"/>
        </w:tabs>
      </w:pPr>
      <w:hyperlink w:anchor="_Toc1883" w:history="1">
        <w:r>
          <w:rPr>
            <w:rFonts w:ascii="仿宋" w:eastAsia="仿宋" w:hAnsi="仿宋" w:cs="仿宋" w:hint="eastAsia"/>
            <w:lang w:eastAsia="zh-CN"/>
          </w:rPr>
          <w:t>(一)、供应链战略规划</w:t>
        </w:r>
        <w:r>
          <w:tab/>
        </w:r>
        <w:r>
          <w:fldChar w:fldCharType="begin"/>
        </w:r>
        <w:r>
          <w:instrText xml:space="preserve"> PAGEREF _Toc1883 \h </w:instrText>
        </w:r>
        <w:r>
          <w:fldChar w:fldCharType="separate"/>
        </w:r>
        <w:r>
          <w:t>60</w:t>
        </w:r>
        <w:r>
          <w:fldChar w:fldCharType="end"/>
        </w:r>
      </w:hyperlink>
    </w:p>
    <w:p>
      <w:pPr>
        <w:pStyle w:val="TOC2"/>
        <w:tabs>
          <w:tab w:val="right" w:leader="dot" w:pos="8306"/>
        </w:tabs>
      </w:pPr>
      <w:hyperlink w:anchor="_Toc6024" w:history="1">
        <w:r>
          <w:rPr>
            <w:rFonts w:ascii="仿宋" w:eastAsia="仿宋" w:hAnsi="仿宋" w:cs="仿宋" w:hint="eastAsia"/>
            <w:lang w:eastAsia="zh-CN"/>
          </w:rPr>
          <w:t>(二)、供应商选择与合作</w:t>
        </w:r>
        <w:r>
          <w:tab/>
        </w:r>
        <w:r>
          <w:fldChar w:fldCharType="begin"/>
        </w:r>
        <w:r>
          <w:instrText xml:space="preserve"> PAGEREF _Toc6024 \h </w:instrText>
        </w:r>
        <w:r>
          <w:fldChar w:fldCharType="separate"/>
        </w:r>
        <w:r>
          <w:t>62</w:t>
        </w:r>
        <w:r>
          <w:fldChar w:fldCharType="end"/>
        </w:r>
      </w:hyperlink>
    </w:p>
    <w:p>
      <w:pPr>
        <w:pStyle w:val="TOC2"/>
        <w:tabs>
          <w:tab w:val="right" w:leader="dot" w:pos="8306"/>
        </w:tabs>
      </w:pPr>
      <w:hyperlink w:anchor="_Toc12774" w:history="1">
        <w:r>
          <w:rPr>
            <w:rFonts w:ascii="仿宋" w:eastAsia="仿宋" w:hAnsi="仿宋" w:cs="仿宋" w:hint="eastAsia"/>
            <w:lang w:eastAsia="zh-CN"/>
          </w:rPr>
          <w:t>(三)、物流与库存管理</w:t>
        </w:r>
        <w:r>
          <w:tab/>
        </w:r>
        <w:r>
          <w:fldChar w:fldCharType="begin"/>
        </w:r>
        <w:r>
          <w:instrText xml:space="preserve"> PAGEREF _Toc12774 \h </w:instrText>
        </w:r>
        <w:r>
          <w:fldChar w:fldCharType="separate"/>
        </w:r>
        <w:r>
          <w:t>63</w:t>
        </w:r>
        <w:r>
          <w:fldChar w:fldCharType="end"/>
        </w:r>
      </w:hyperlink>
    </w:p>
    <w:p>
      <w:pPr>
        <w:pStyle w:val="TOC1"/>
        <w:tabs>
          <w:tab w:val="right" w:leader="dot" w:pos="8306"/>
        </w:tabs>
      </w:pPr>
      <w:hyperlink w:anchor="_Toc25417" w:history="1">
        <w:r>
          <w:rPr>
            <w:rFonts w:ascii="仿宋" w:eastAsia="仿宋" w:hAnsi="仿宋" w:cs="仿宋" w:hint="eastAsia"/>
            <w:lang w:eastAsia="zh-CN"/>
          </w:rPr>
          <w:t>十五、风险识别与分类</w:t>
        </w:r>
        <w:r>
          <w:tab/>
        </w:r>
        <w:r>
          <w:fldChar w:fldCharType="begin"/>
        </w:r>
        <w:r>
          <w:instrText xml:space="preserve"> PAGEREF _Toc25417 \h </w:instrText>
        </w:r>
        <w:r>
          <w:fldChar w:fldCharType="separate"/>
        </w:r>
        <w:r>
          <w:t>65</w:t>
        </w:r>
        <w:r>
          <w:fldChar w:fldCharType="end"/>
        </w:r>
      </w:hyperlink>
    </w:p>
    <w:p>
      <w:pPr>
        <w:pStyle w:val="TOC2"/>
        <w:tabs>
          <w:tab w:val="right" w:leader="dot" w:pos="8306"/>
        </w:tabs>
      </w:pPr>
      <w:hyperlink w:anchor="_Toc27163" w:history="1">
        <w:r>
          <w:rPr>
            <w:rFonts w:ascii="仿宋" w:eastAsia="仿宋" w:hAnsi="仿宋" w:cs="仿宋" w:hint="eastAsia"/>
            <w:lang w:eastAsia="zh-CN"/>
          </w:rPr>
          <w:t>(一)、风险识别</w:t>
        </w:r>
        <w:r>
          <w:tab/>
        </w:r>
        <w:r>
          <w:fldChar w:fldCharType="begin"/>
        </w:r>
        <w:r>
          <w:instrText xml:space="preserve"> PAGEREF _Toc27163 \h </w:instrText>
        </w:r>
        <w:r>
          <w:fldChar w:fldCharType="separate"/>
        </w:r>
        <w:r>
          <w:t>65</w:t>
        </w:r>
        <w:r>
          <w:fldChar w:fldCharType="end"/>
        </w:r>
      </w:hyperlink>
    </w:p>
    <w:p>
      <w:pPr>
        <w:pStyle w:val="TOC2"/>
        <w:tabs>
          <w:tab w:val="right" w:leader="dot" w:pos="8306"/>
        </w:tabs>
      </w:pPr>
      <w:hyperlink w:anchor="_Toc28515" w:history="1">
        <w:r>
          <w:rPr>
            <w:rFonts w:ascii="仿宋" w:eastAsia="仿宋" w:hAnsi="仿宋" w:cs="仿宋" w:hint="eastAsia"/>
            <w:lang w:eastAsia="zh-CN"/>
          </w:rPr>
          <w:t>(二)、风险分类</w:t>
        </w:r>
        <w:r>
          <w:tab/>
        </w:r>
        <w:r>
          <w:fldChar w:fldCharType="begin"/>
        </w:r>
        <w:r>
          <w:instrText xml:space="preserve"> PAGEREF _Toc28515 \h </w:instrText>
        </w:r>
        <w:r>
          <w:fldChar w:fldCharType="separate"/>
        </w:r>
        <w:r>
          <w:t>66</w:t>
        </w:r>
        <w:r>
          <w:fldChar w:fldCharType="end"/>
        </w:r>
      </w:hyperlink>
    </w:p>
    <w:p>
      <w:pPr>
        <w:pStyle w:val="TOC1"/>
        <w:tabs>
          <w:tab w:val="right" w:leader="dot" w:pos="8306"/>
        </w:tabs>
      </w:pPr>
      <w:hyperlink w:anchor="_Toc4671" w:history="1">
        <w:r>
          <w:rPr>
            <w:rFonts w:ascii="仿宋" w:eastAsia="仿宋" w:hAnsi="仿宋" w:cs="仿宋" w:hint="eastAsia"/>
            <w:lang w:eastAsia="zh-CN"/>
          </w:rPr>
          <w:t>十六、芳纶压光机项目实施时间节点</w:t>
        </w:r>
        <w:r>
          <w:tab/>
        </w:r>
        <w:r>
          <w:fldChar w:fldCharType="begin"/>
        </w:r>
        <w:r>
          <w:instrText xml:space="preserve"> PAGEREF _Toc4671 \h </w:instrText>
        </w:r>
        <w:r>
          <w:fldChar w:fldCharType="separate"/>
        </w:r>
        <w:r>
          <w:t>68</w:t>
        </w:r>
        <w:r>
          <w:fldChar w:fldCharType="end"/>
        </w:r>
      </w:hyperlink>
    </w:p>
    <w:p>
      <w:pPr>
        <w:pStyle w:val="TOC2"/>
        <w:tabs>
          <w:tab w:val="right" w:leader="dot" w:pos="8306"/>
        </w:tabs>
      </w:pPr>
      <w:hyperlink w:anchor="_Toc20933" w:history="1">
        <w:r>
          <w:rPr>
            <w:rFonts w:ascii="仿宋" w:eastAsia="仿宋" w:hAnsi="仿宋" w:cs="仿宋" w:hint="eastAsia"/>
            <w:lang w:eastAsia="zh-CN"/>
          </w:rPr>
          <w:t>(一)、芳纶压光机项目启动阶段时间节点</w:t>
        </w:r>
        <w:r>
          <w:tab/>
        </w:r>
        <w:r>
          <w:fldChar w:fldCharType="begin"/>
        </w:r>
        <w:r>
          <w:instrText xml:space="preserve"> PAGEREF _Toc20933 \h </w:instrText>
        </w:r>
        <w:r>
          <w:fldChar w:fldCharType="separate"/>
        </w:r>
        <w:r>
          <w:t>68</w:t>
        </w:r>
        <w:r>
          <w:fldChar w:fldCharType="end"/>
        </w:r>
      </w:hyperlink>
    </w:p>
    <w:p>
      <w:pPr>
        <w:pStyle w:val="TOC2"/>
        <w:tabs>
          <w:tab w:val="right" w:leader="dot" w:pos="8306"/>
        </w:tabs>
      </w:pPr>
      <w:hyperlink w:anchor="_Toc6743" w:history="1">
        <w:r>
          <w:rPr>
            <w:rFonts w:ascii="仿宋" w:eastAsia="仿宋" w:hAnsi="仿宋" w:cs="仿宋" w:hint="eastAsia"/>
            <w:lang w:eastAsia="zh-CN"/>
          </w:rPr>
          <w:t>(二)、芳纶压光机项目执行阶段时间节点</w:t>
        </w:r>
        <w:r>
          <w:tab/>
        </w:r>
        <w:r>
          <w:fldChar w:fldCharType="begin"/>
        </w:r>
        <w:r>
          <w:instrText xml:space="preserve"> PAGEREF _Toc6743 \h </w:instrText>
        </w:r>
        <w:r>
          <w:fldChar w:fldCharType="separate"/>
        </w:r>
        <w:r>
          <w:t>69</w:t>
        </w:r>
        <w:r>
          <w:fldChar w:fldCharType="end"/>
        </w:r>
      </w:hyperlink>
    </w:p>
    <w:p>
      <w:pPr>
        <w:pStyle w:val="TOC2"/>
        <w:tabs>
          <w:tab w:val="right" w:leader="dot" w:pos="8306"/>
        </w:tabs>
      </w:pPr>
      <w:hyperlink w:anchor="_Toc27875" w:history="1">
        <w:r>
          <w:rPr>
            <w:rFonts w:ascii="仿宋" w:eastAsia="仿宋" w:hAnsi="仿宋" w:cs="仿宋" w:hint="eastAsia"/>
            <w:lang w:eastAsia="zh-CN"/>
          </w:rPr>
          <w:t>(三)、芳纶压光机项目完成阶段时间节点</w:t>
        </w:r>
        <w:r>
          <w:tab/>
        </w:r>
        <w:r>
          <w:fldChar w:fldCharType="begin"/>
        </w:r>
        <w:r>
          <w:instrText xml:space="preserve"> PAGEREF _Toc27875 \h </w:instrText>
        </w:r>
        <w:r>
          <w:fldChar w:fldCharType="separate"/>
        </w:r>
        <w:r>
          <w:t>70</w:t>
        </w:r>
        <w:r>
          <w:fldChar w:fldCharType="end"/>
        </w:r>
      </w:hyperlink>
    </w:p>
    <w:p>
      <w:pPr>
        <w:pStyle w:val="TOC1"/>
        <w:tabs>
          <w:tab w:val="right" w:leader="dot" w:pos="8306"/>
        </w:tabs>
      </w:pPr>
      <w:hyperlink w:anchor="_Toc27496" w:history="1">
        <w:r>
          <w:rPr>
            <w:rFonts w:ascii="仿宋" w:eastAsia="仿宋" w:hAnsi="仿宋" w:cs="仿宋" w:hint="eastAsia"/>
            <w:lang w:eastAsia="zh-CN"/>
          </w:rPr>
          <w:t>十七、芳纶压光机项目变更管理</w:t>
        </w:r>
        <w:r>
          <w:tab/>
        </w:r>
        <w:r>
          <w:fldChar w:fldCharType="begin"/>
        </w:r>
        <w:r>
          <w:instrText xml:space="preserve"> PAGEREF _Toc27496 \h </w:instrText>
        </w:r>
        <w:r>
          <w:fldChar w:fldCharType="separate"/>
        </w:r>
        <w:r>
          <w:t>71</w:t>
        </w:r>
        <w:r>
          <w:fldChar w:fldCharType="end"/>
        </w:r>
      </w:hyperlink>
    </w:p>
    <w:p>
      <w:pPr>
        <w:pStyle w:val="TOC2"/>
        <w:tabs>
          <w:tab w:val="right" w:leader="dot" w:pos="8306"/>
        </w:tabs>
      </w:pPr>
      <w:hyperlink w:anchor="_Toc23692" w:history="1">
        <w:r>
          <w:rPr>
            <w:rFonts w:ascii="仿宋" w:eastAsia="仿宋" w:hAnsi="仿宋" w:cs="仿宋" w:hint="eastAsia"/>
            <w:lang w:eastAsia="zh-CN"/>
          </w:rPr>
          <w:t>(一)、变更申请与评估</w:t>
        </w:r>
        <w:r>
          <w:tab/>
        </w:r>
        <w:r>
          <w:fldChar w:fldCharType="begin"/>
        </w:r>
        <w:r>
          <w:instrText xml:space="preserve"> PAGEREF _Toc23692 \h </w:instrText>
        </w:r>
        <w:r>
          <w:fldChar w:fldCharType="separate"/>
        </w:r>
        <w:r>
          <w:t>71</w:t>
        </w:r>
        <w:r>
          <w:fldChar w:fldCharType="end"/>
        </w:r>
      </w:hyperlink>
    </w:p>
    <w:p>
      <w:pPr>
        <w:pStyle w:val="TOC2"/>
        <w:tabs>
          <w:tab w:val="right" w:leader="dot" w:pos="8306"/>
        </w:tabs>
      </w:pPr>
      <w:hyperlink w:anchor="_Toc5497" w:history="1">
        <w:r>
          <w:rPr>
            <w:rFonts w:ascii="仿宋" w:eastAsia="仿宋" w:hAnsi="仿宋" w:cs="仿宋" w:hint="eastAsia"/>
            <w:lang w:eastAsia="zh-CN"/>
          </w:rPr>
          <w:t>(二)、变更实施与控制</w:t>
        </w:r>
        <w:r>
          <w:tab/>
        </w:r>
        <w:r>
          <w:fldChar w:fldCharType="begin"/>
        </w:r>
        <w:r>
          <w:instrText xml:space="preserve"> PAGEREF _Toc5497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707"/>
      <w:r>
        <w:rPr>
          <w:rFonts w:ascii="仿宋" w:eastAsia="仿宋" w:hAnsi="仿宋" w:cs="仿宋" w:hint="eastAsia"/>
          <w:sz w:val="28"/>
          <w:lang w:eastAsia="zh-CN"/>
        </w:rPr>
        <w:t>一、芳纶压光机项目文档管理</w:t>
      </w:r>
      <w:bookmarkEnd w:id="2"/>
    </w:p>
    <w:p>
      <w:pPr>
        <w:pStyle w:val="Heading2"/>
        <w:rPr>
          <w:rFonts w:ascii="仿宋" w:eastAsia="仿宋" w:hAnsi="仿宋" w:cs="仿宋" w:hint="eastAsia"/>
          <w:lang w:eastAsia="zh-CN"/>
        </w:rPr>
      </w:pPr>
      <w:bookmarkStart w:id="3" w:name="_Toc2401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芳纶压光机项目高度重视文档的质量和准确性，以支持芳纶压光机项目的各项活动和决策。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压光机项目文档的编制始于芳纶压光机项目计划的初期，我们制定了详细的文档编制计划，明确了每个文档的内容、格式和编写责任人。在芳纶压光机项目启动阶段，我们首先编制了芳纶压光机项目章程，明确定义了芳纶压光机项目的目标、范围、风险等关键要素。随后，芳纶压光机项目团队根据计划陆续编制了需求文档、设计文档、测试文档等各类文档，确保芳纶压光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芳纶压光机项目管理中的重要环节，旨在确保芳纶压光机项目文档符合质量标准和芳纶压光机项目需求。在芳纶压光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芳纶压光机项目相关利益方和专业领域的专家对文档进行独立审查。这有助于获取更全面、客观的反馈，确保芳纶压光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芳纶压光机项目在文档编制与审查方面建立了严格的管理机制，通过规范的流程和多维度的审查，确保芳纶压光机项目文档的质量、准确性和可靠性，为芳纶压光机项目的顺利推进提供了有力支持。</w:t>
      </w:r>
    </w:p>
    <w:p>
      <w:pPr>
        <w:pStyle w:val="Heading2"/>
        <w:ind w:firstLine="560" w:firstLineChars="200"/>
        <w:rPr>
          <w:rFonts w:ascii="仿宋" w:eastAsia="仿宋" w:hAnsi="仿宋" w:cs="仿宋" w:hint="eastAsia"/>
          <w:sz w:val="28"/>
          <w:lang w:eastAsia="zh-CN"/>
        </w:rPr>
      </w:pPr>
      <w:bookmarkStart w:id="4" w:name="_Toc346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在芳纶压光机项目中，我们致力于优化文档发布与分发过程，以确保信息的高效传递和团队间协作的顺畅进行。以下是我们采取的关键优化策略：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我们通过多渠道发布文档，包括电子邮件、芳纶压光机项目管理平台、内部网站等，以满足不同团队成员的偏好和需求。多渠道发布确保了信息的全面覆盖。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我们采用了精细的权限控制，确保只有授权人员可以访问敏感信息。这种安全措施保护了芳纶压光机项目文档的机密性，防止了未经授权的信息泄露。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731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文档存档与归档是芳纶压光机项目生命周期中一个至关重要的环节，直接关系到芳纶压光机项目信息的长期保存和历史记录的完整性。在芳纶压光机项目中，我们实施了一系列有效的文档存档与归档管理策略：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9682"/>
      <w:r>
        <w:rPr>
          <w:rFonts w:ascii="仿宋" w:eastAsia="仿宋" w:hAnsi="仿宋" w:cs="仿宋" w:hint="eastAsia"/>
          <w:sz w:val="28"/>
          <w:lang w:eastAsia="zh-CN"/>
        </w:rPr>
        <w:t>二、芳纶压光机项目建设背景及必要性分析</w:t>
      </w:r>
      <w:bookmarkEnd w:id="6"/>
    </w:p>
    <w:p>
      <w:pPr>
        <w:pStyle w:val="Heading2"/>
        <w:rPr>
          <w:rFonts w:ascii="仿宋" w:eastAsia="仿宋" w:hAnsi="仿宋" w:cs="仿宋" w:hint="eastAsia"/>
          <w:lang w:eastAsia="zh-CN"/>
        </w:rPr>
      </w:pPr>
      <w:bookmarkStart w:id="7" w:name="_Toc17360"/>
      <w:r>
        <w:rPr>
          <w:rFonts w:ascii="仿宋" w:eastAsia="仿宋" w:hAnsi="仿宋" w:cs="仿宋" w:hint="eastAsia"/>
          <w:lang w:eastAsia="zh-CN"/>
        </w:rPr>
        <w:t>(一)、芳纶压光机项目背景分析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芳纶压光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芳纶压光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芳纶压光机项目在这个潮流中的定位。同时，我们将关注行业内涌现的新兴机遇，以便芳纶压光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芳纶压光机项目提供了强大的发展动力。我们将聚焦于行业内最新的技术发展趋势，包括但不限于人工智能、大数据分析、物联网等领域。通过深度的技术研究，我们将确保芳纶压光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芳纶压光机项目发展的源泉。我们将投入更多的精力对市场需求进行深入剖析，超越表面的需求，深入挖掘潜在的市场痛点和机遇。通过对市场需求的细致了解，芳纶压光机项目将更有针对性地设计解决方案，满足市场的多样化需求，从而更好地促进芳纶压光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芳纶压光机项目战略至关重要。我们将对竞争态势进行更为深入的分析，包括但不限于市场份额、产品特点、客户满意度等多个维度。通过深度的竞争分析，芳纶压光机项目将能够更准确地把握市场脉搏，制定具有竞争力的芳纶压光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芳纶压光机项目的发展具有直接的影响。我们将进行更为全面的法规和政策分析，了解行业发展中的潜在法律风险和合规挑战。通过充分了解和遵守相关法规，芳纶压光机项目将确保在法律框架内合法合规运营，为芳纶压光机项目的稳健发展提供有力支持。</w:t>
      </w:r>
    </w:p>
    <w:p>
      <w:pPr>
        <w:pStyle w:val="Heading2"/>
        <w:ind w:firstLine="560" w:firstLineChars="200"/>
        <w:rPr>
          <w:rFonts w:ascii="仿宋" w:eastAsia="仿宋" w:hAnsi="仿宋" w:cs="仿宋" w:hint="eastAsia"/>
          <w:sz w:val="28"/>
          <w:lang w:eastAsia="zh-CN"/>
        </w:rPr>
      </w:pPr>
      <w:bookmarkStart w:id="8" w:name="_Toc26536"/>
      <w:r>
        <w:rPr>
          <w:rFonts w:ascii="仿宋" w:eastAsia="仿宋" w:hAnsi="仿宋" w:cs="仿宋" w:hint="eastAsia"/>
          <w:sz w:val="28"/>
          <w:lang w:eastAsia="zh-CN"/>
        </w:rPr>
        <w:t>(二)、芳纶压光机项目建设必要性分析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压光机项目建设的迫切性源于对行业发展趋势的深刻洞察。我们正处于一个行业变革的时代，科技创新、数字化转型成为企业发展的关键动力。芳纶压光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芳纶压光机项目建设不仅仅是为了跟上潮流，更是为了通过技术创新推动企业的持续发展。通过引入先进的技术和解决方案，芳纶压光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芳纶压光机项目的建设成为必然选择，通过提高产品质量、拓展服务领域，从而在竞争中获得更多的机会。芳纶压光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芳纶压光机项目建设的必要性体现在对客户需求更精准的满足。通过芳纶压光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压光机项目建设的背后是对企业持续创新的追求。只有通过不断创新，企业才能在竞争中立于不败之地。芳纶压光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4569"/>
      <w:r>
        <w:rPr>
          <w:rFonts w:ascii="仿宋" w:eastAsia="仿宋" w:hAnsi="仿宋" w:cs="仿宋" w:hint="eastAsia"/>
          <w:sz w:val="28"/>
          <w:lang w:eastAsia="zh-CN"/>
        </w:rPr>
        <w:t>三、芳纶压光机项目选址可行性分析</w:t>
      </w:r>
      <w:bookmarkEnd w:id="9"/>
    </w:p>
    <w:p>
      <w:pPr>
        <w:pStyle w:val="Heading2"/>
        <w:rPr>
          <w:rFonts w:ascii="仿宋" w:eastAsia="仿宋" w:hAnsi="仿宋" w:cs="仿宋" w:hint="eastAsia"/>
          <w:lang w:eastAsia="zh-CN"/>
        </w:rPr>
      </w:pPr>
      <w:bookmarkStart w:id="10" w:name="_Toc12519"/>
      <w:r>
        <w:rPr>
          <w:rFonts w:ascii="仿宋" w:eastAsia="仿宋" w:hAnsi="仿宋" w:cs="仿宋" w:hint="eastAsia"/>
          <w:lang w:eastAsia="zh-CN"/>
        </w:rPr>
        <w:t>(一)、芳纶压光机项目选址</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该芳纶压光机项目选址位于XX省XX市XX区XXX街道</w:t>
      </w:r>
    </w:p>
    <w:p>
      <w:pPr>
        <w:pStyle w:val="Heading2"/>
        <w:ind w:firstLine="560" w:firstLineChars="200"/>
        <w:rPr>
          <w:rFonts w:ascii="仿宋" w:eastAsia="仿宋" w:hAnsi="仿宋" w:cs="仿宋" w:hint="eastAsia"/>
          <w:sz w:val="28"/>
          <w:lang w:eastAsia="zh-CN"/>
        </w:rPr>
      </w:pPr>
      <w:bookmarkStart w:id="11" w:name="_Toc823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芳纶压光机项目的征地面积将根据芳纶压光机项目的实际规模和需求进行精确规划。具体面积XXX平方米，旨在确保芳纶压光机项目不仅能够满足当前的发展需求，还能够预留空间以适应未来的扩展。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净用地面积是在征地面积基础上去除不可利用面积后的实际可开发用地。具体面积XXX平方米，考虑到环保、交通、安全等多方面因素，以确保芳纶压光机项目在整体利用效率上达到最优。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芳纶压光机项目计划建设的建筑总规模具体面积XXX平方米。这一规模的确定综合考虑了芳纶压光机项目的性质、规模，以及城市规划的相关要求，确保建筑布局与周边环境协调一致。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绿地率是芳纶压光机项目用地中被规划为绿地的比例。具体面积XXX平方米，旨在通过合理规划绿地，改善芳纶压光机项目周边环境，提升居民生活质量，并符合城市整体绿化规划。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容积率是用地上可以建设的建筑总体积与用地面积之比。具体面积XXX，通过合理的容积率规划，确保芳纶压光机项目建筑规模与周边环境和谐共生。</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城市规划一致性： 确保芳纶压光机项目选址与当地城市规划相一致，具体面积XXX平方米。通过与城市规划部门深入沟通，确保芳纶压光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芳纶压光机项目选址符合当地产业政策，具体面积XXX平方米。这包括芳纶压光机项目对当地经济的促进作用，以及对相关产业的带动效应，确保芳纶压光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用地总体要求必须符合环保和可持续发展的原则，具体面积XXX平方米。通过采用绿色建筑设计、节能减排等措施，确保芳纶压光机项目在建设和运营过程中对环境的影响最小化，达到可持续发展的要求。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确保芳纶压光机项目选址具备必要的公共设施配套，具体面积XXX平方米。这包括交通便利性、教育、医疗等基础设施，以提高居民生活品质，使得芳纶压光机项目选址更具吸引力。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考虑用地总体要求对当地社会稳定性的影响，具体面积XXX平方米。通过深入了解当地社区反馈，确保芳纶压光机项目的选址和建设过程对当地社会和谐稳定产生积极作用。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芳纶压光机项目选址不仅符合法规和规划，还在实际操作中具有可行性。这一全面规划将为芳纶压光机项目的成功实施提供坚实的基础，确保芳纶压光机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5645"/>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芳纶压光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芳纶压光机项目的设备规划和空间设计中，我们将采取灵活设备布局的措施。设备布局将根据实际需求进行灵活设计，避免不必要的浪费。通过合理规划设备摆放位置，我们将提高设备的利用率，减少设备间距，以确保芳纶压光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进一步，我们计划在芳纶压光机项目内部引入共享设施的概念，例如共享会议室、办公区等。通过这种方式，我们可以减少对资源的重复建设，提高资源共享效率，从而减小芳纶压光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311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芳纶压光机项目的总图布置中，我们将不同功能区域进行明确的规划，以最大程度满足芳纶压光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661"/>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芳纶压光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芳纶压光机项目对环境的影响是综合评价的重要因素之一。我们将详细考虑选址周边的自然环境、生态保护区、水源地等情况，确保芳纶压光机项目的建设和运营对环境影响最小化，并符合当地的环保法规标准。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对选址的评价还需充分考虑当地政府的产业政策和法规。我们将详细了解芳纶压光机项目所在地的相关政策，确保芳纶压光机项目的规划和运营与当地法规相符，降低不必要的法律风险。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考虑到社会稳定性对企业运营的重要性，我们将评估选址地区的社会安全情况、劳工关系、社区反馈等方面，以确保芳纶压光机项目的建设和运营不会受到社会稳定性的负面影响。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最后，我们将综合考虑用地成本，包括土地购置费用、土地开发成本等。通过对用地成本的详细评估，我们能够做出更为精确的经济效益分析，为芳纶压光机项目的投资决策提供有力支持。</w:t>
      </w:r>
    </w:p>
    <w:p>
      <w:pPr>
        <w:pStyle w:val="Heading1"/>
        <w:ind w:firstLine="560" w:firstLineChars="200"/>
        <w:rPr>
          <w:rFonts w:ascii="仿宋" w:eastAsia="仿宋" w:hAnsi="仿宋" w:cs="仿宋" w:hint="eastAsia"/>
          <w:sz w:val="28"/>
          <w:lang w:eastAsia="zh-CN"/>
        </w:rPr>
      </w:pPr>
      <w:bookmarkStart w:id="15" w:name="_Toc30243"/>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1110"/>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芳纶压光机项目的主要产品是XXXX，预计年产值为XXX万元。这一产品在市场中占据着重要的地位，其广泛的应用范围使得该芳纶压光机项目的市场前景非常广阔。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芳纶压光机项目的xxx产品作为重要的原材料之一，将在多个领域发挥关键作用。其在建筑、交通、能源等方面的广泛应用将为整个产业链提供强大的支持，形成产业协同效应。芳纶压光机项目的年产值XXX万XXX万XXX万万元不仅反映了其在市场上的巨大潜力，更预示着它对国民经济的积极贡献。这种关联度高、涉及面广的产业关系，使得该芳纶压光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7590"/>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芳纶压光机项目总征地面积为XXXX平方米，相当于约XX.XX亩，其中净用地面积为XXXX平方米，红线范围内相当于约XX.XX亩。这一用地规模充分考虑了芳纶压光机项目的建设需求，保障了芳纶压光机项目在合适的空间内得以充分发展。芳纶压光机项目规划的总建筑面积为XXXX平方米，其中主体工程建设占XXXX平方米，计容建筑面积达XXXX平方米。预计建筑工程的投资将达到XXXX万元，为芳纶压光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压光机项目计划购置的设备共计XXXX台（套），设备购置费用为XXXX万元。这一设备购置计划充分考虑到芳纶压光机项目的生产需求和技术要求，确保了芳纶压光机项目在生产运营中具备先进的技术装备和高效的生产能力。设备的合理配置将为芳纶压光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芳纶压光机项目计划总投资为XXXX万元，预计年实现营业收入为XXXX万元。这一产能规模的设定旨在确保芳纶压光机项目能够在投资与回报之间取得平衡，实现长期可持续的发展。芳纶压光机项目的总投资充分考虑到各个方面的需求，包括用地建设、设备购置等多个环节，以确保芳纶压光机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https://d.book118.com/806005231204010101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芳纶压光机项目规划设计方案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芳纶压光机项目规划设计方案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芳纶压光机项目规划设计方案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芳纶压光机项目规划设计方案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芳纶压光机项目规划设计方案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芳纶压光机项目规划设计方案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芳纶压光机项目规划设计方案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芳纶压光机项目规划设计方案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芳纶压光机项目规划设计方案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芳纶压光机项目规划设计方案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芳纶压光机项目规划设计方案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芳纶压光机项目规划设计方案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芳纶压光机项目规划设计方案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芳纶压光机项目规划设计方案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芳纶压光机项目规划设计方案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芳纶压光机项目规划设计方案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芳纶压光机项目规划设计方案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394D3C"/>
    <w:rsid w:val="61394D3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005231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2024-03-02T01:04:00Z</dcterms:created>
  <dcterms:modified xsi:type="dcterms:W3CDTF">2024-03-02T01:04:50Z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5FDB72F1A10F4394AD6AC17E36BB7191_11</vt:lpwstr>
  </property>
  <property fmtid="{D5CDD505-2E9C-101B-9397-08002B2CF9AE}" pid="3" name="KSOProductBuildVer">
    <vt:lpwstr>2052-12.1.0.16388</vt:lpwstr>
  </property>
</Properties>
</file>