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3DA4" w:rsidRPr="00745804" w:rsidP="00745804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745804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浙江开放大学《地域文化》终结性考试复习题库（附答案）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745804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1.青岛市仅存的一个尼姑庵，相传始建于唐朝，它是（）。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A、显化庵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B、蔚竹庵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C、于姑庵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D、卧云庵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2.明代万历年间，即墨县令（）提出应开放即墨海口进行南北海上贸易，得到同意，这是青岛成为海港的开端。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A、许铤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B、童恢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C、黄培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D、章高元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3.元朝统一全国后，定都北京，为解决海运粮食困难，元世祖至元中期开挖了（）。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A、京杭运河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B、京津运河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C、胶莱运河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D、胶津京运河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4.1913年以恭亲王溥伟为首在青岛发动了封建复辟，因泄密流产，史称（）。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A、“辛酉政变”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B、“戊戌变法”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C、“癸丑复辟”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D、“洋务运动”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5.我国自造的第一幢大型赤道仪圆顶室，中华人民共和国水准原点、中华人民共和国基准重力点位于青岛（）上。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A、崂山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B、观象山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C、信号山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D、浮山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6.1925年2月，根据中共四大党章规定，中共青岛组改称中共青岛支部，（）任书记。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A、王尽美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B、邓恩铭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C、刘少奇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D、李达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7.德国在青岛占领了（）年。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A、14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B、15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C、16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D、17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8.胶州湾的潮汐为典型的（）。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A、半日潮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B、一日潮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C、二日潮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D、三日潮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9.1938年1月10日日军侵占青岛后，随即网罗中华民族败类，拼凑傀儡政权，并于1月17日成立了伪（）。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A、“青岛市治安秘书处”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B、“青岛市治安总务处”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C、“青岛市治安警察部”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D、“青岛市治安维持会”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10.1924年夏，中共青岛组成立，隶属于中共济南地委，（）任组长。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A、王尽美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B、俞启威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C、邓恩铭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D、杨振声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11.青岛地区唯一保存至今的县衙旧址，保留了清代的建筑风格，它是（）。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A、城阳县衙旧址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B、琅琊县衙旧址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C、即墨县衙旧址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D、平度县衙旧址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12.1898年3月6日，清政府代表李鸿章、翁同和与德使海靖签订了（），将胶州湾口南北两面租与德国99年，共10条款。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A、《胶澳租界条约》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B、《租地合同》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C、《潮平合同》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D、《边界合同》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13.被成吉思汗尊称为“国师神仙”的崂山道士是（）。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A、张廉夫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B、张三丰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C、邱处机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D、刘处玄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14.中国本土生长起来的传统宗教是（）。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A、基督教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B、天主教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C、佛教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D、道教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15.西汉武帝建元元年(公元前140年)（）来崂山搭茅庵供奉三官并授徒拜祭，奠定了崂山道教的基础。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A、李哲玄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B、张三丰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C、刘若拙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D、张廉夫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16.清代高密文人孙风云有诗赞曰:“拾级不辞劳，松篁涨晚涛。岚光拔地峻，海色逼天高。绝顶霞粘屐，精庭雪晕袍。三壶皆似削，俯势瞰灵鳌。”描写的景观是（）。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A、“云洞蟠松”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B、“明霞散绮”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C、“九水明漪”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D、“太清水月”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17.青岛啤酒股份有限公司是国家特大型企业，其前身是国营青岛啤酒厂，始建于（）年，是我国历史最悠久的啤酒生产企业。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A、1900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B、1901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C、1902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D、1903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18.青岛地区发现的最早的原始文化遗址是（），这充分说明早在原始氏族公社时期，青岛文化便开始萌芽了。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A、三里河文化遗址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B、岳石文化遗址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C、齐长城文化遗址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D、琅琊台文化遗址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19.青岛市存在的历史最长、规模最大、设施最完备的综合性公园是（）。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A、栈桥公园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B、鲁迅公园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C、小鱼山公园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D、中山公园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20.从现在出土的文物来看，（）时代，青岛一带已有人类聚居生活。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A、旧石器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B、新石器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C、铁器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D、青铜器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21.创办了《青岛公民报》，被誉为“青岛报界一巨子”的文化名人是（）。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A、萧军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B、萧红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C、崔嵬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D、胡信之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22.老舍一生著作丰盛，但写抒情散文却是极少见到的，在青岛期间却写了一篇（）。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A、《月牙儿》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B、《黑白李》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C、《五月的青岛》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D、《断魂枪》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23.在中国历史上最早建长城的是（）。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A、秦国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B、燕国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C、齐国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D、赵国</w:t>
      </w:r>
    </w:p>
    <w:p w:rsidR="0074580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745804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24.2008年8月9日，第（）届奥运会帆船比赛在青岛拉开了帷幕。</w:t>
      </w:r>
      <w:r w:rsidRPr="00745804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745804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https://d.book118.com/806012105211010030</w:t>
        </w:r>
      </w:hyperlink>
    </w:p>
    <w:p w:rsidR="00E13DA4" w:rsidRPr="00745804" w:rsidP="00745804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 w:rsidP="004D44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45804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580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A66"/>
    <w:rsid w:val="004D4431"/>
    <w:rsid w:val="00745804"/>
    <w:rsid w:val="00DB0A66"/>
    <w:rsid w:val="00E13DA4"/>
    <w:rsid w:val="00EF6C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E13DA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E13DA4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E13D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E13DA4"/>
  </w:style>
  <w:style w:type="paragraph" w:customStyle="1" w:styleId="question-title">
    <w:name w:val="question-title"/>
    <w:basedOn w:val="Normal"/>
    <w:rsid w:val="00E13D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E13D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E13DA4"/>
  </w:style>
  <w:style w:type="paragraph" w:styleId="NormalWeb">
    <w:name w:val="Normal (Web)"/>
    <w:basedOn w:val="Normal"/>
    <w:uiPriority w:val="99"/>
    <w:semiHidden/>
    <w:unhideWhenUsed/>
    <w:rsid w:val="00E13D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745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45804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45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4580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58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806012105211010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1780</Words>
  <Characters>10151</Characters>
  <Application>Microsoft Office Word</Application>
  <DocSecurity>0</DocSecurity>
  <Lines>84</Lines>
  <Paragraphs>23</Paragraphs>
  <ScaleCrop>false</ScaleCrop>
  <Company>Microsoft</Company>
  <LinksUpToDate>false</LinksUpToDate>
  <CharactersWithSpaces>11908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2023-12-29T15:26:00Z</dcterms:created>
  <dcterms:modified xsi:type="dcterms:W3CDTF">2023-12-30T09:42:00Z</dcterms:modified>
</cp:coreProperties>
</file>