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票务服务项目建设总纲及方案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7" w:history="1">
        <w:r>
          <w:rPr>
            <w:rFonts w:ascii="仿宋" w:eastAsia="仿宋" w:hAnsi="仿宋" w:cs="仿宋" w:hint="eastAsia"/>
            <w:lang w:eastAsia="zh-CN"/>
          </w:rPr>
          <w:t>序言</w:t>
        </w:r>
        <w:r>
          <w:tab/>
        </w:r>
        <w:r>
          <w:fldChar w:fldCharType="begin"/>
        </w:r>
        <w:r>
          <w:instrText xml:space="preserve"> PAGEREF _Toc1137 \h </w:instrText>
        </w:r>
        <w:r>
          <w:fldChar w:fldCharType="separate"/>
        </w:r>
        <w:r>
          <w:t>3</w:t>
        </w:r>
        <w:r>
          <w:fldChar w:fldCharType="end"/>
        </w:r>
      </w:hyperlink>
    </w:p>
    <w:p>
      <w:pPr>
        <w:pStyle w:val="TOC1"/>
        <w:tabs>
          <w:tab w:val="right" w:leader="dot" w:pos="8306"/>
        </w:tabs>
      </w:pPr>
      <w:hyperlink w:anchor="_Toc29543" w:history="1">
        <w:r>
          <w:rPr>
            <w:rFonts w:ascii="仿宋" w:eastAsia="仿宋" w:hAnsi="仿宋" w:cs="仿宋" w:hint="eastAsia"/>
            <w:lang w:eastAsia="zh-CN"/>
          </w:rPr>
          <w:t>一、经济影响分析</w:t>
        </w:r>
        <w:r>
          <w:tab/>
        </w:r>
        <w:r>
          <w:fldChar w:fldCharType="begin"/>
        </w:r>
        <w:r>
          <w:instrText xml:space="preserve"> PAGEREF _Toc29543 \h </w:instrText>
        </w:r>
        <w:r>
          <w:fldChar w:fldCharType="separate"/>
        </w:r>
        <w:r>
          <w:t>3</w:t>
        </w:r>
        <w:r>
          <w:fldChar w:fldCharType="end"/>
        </w:r>
      </w:hyperlink>
    </w:p>
    <w:p>
      <w:pPr>
        <w:pStyle w:val="TOC2"/>
        <w:tabs>
          <w:tab w:val="right" w:leader="dot" w:pos="8306"/>
        </w:tabs>
      </w:pPr>
      <w:hyperlink w:anchor="_Toc24841" w:history="1">
        <w:r>
          <w:rPr>
            <w:rFonts w:ascii="仿宋" w:eastAsia="仿宋" w:hAnsi="仿宋" w:cs="仿宋" w:hint="eastAsia"/>
            <w:lang w:eastAsia="zh-CN"/>
          </w:rPr>
          <w:t>(一)、经济费用效益或费用效果分析</w:t>
        </w:r>
        <w:r>
          <w:tab/>
        </w:r>
        <w:r>
          <w:fldChar w:fldCharType="begin"/>
        </w:r>
        <w:r>
          <w:instrText xml:space="preserve"> PAGEREF _Toc24841 \h </w:instrText>
        </w:r>
        <w:r>
          <w:fldChar w:fldCharType="separate"/>
        </w:r>
        <w:r>
          <w:t>3</w:t>
        </w:r>
        <w:r>
          <w:fldChar w:fldCharType="end"/>
        </w:r>
      </w:hyperlink>
    </w:p>
    <w:p>
      <w:pPr>
        <w:pStyle w:val="TOC2"/>
        <w:tabs>
          <w:tab w:val="right" w:leader="dot" w:pos="8306"/>
        </w:tabs>
      </w:pPr>
      <w:hyperlink w:anchor="_Toc22853" w:history="1">
        <w:r>
          <w:rPr>
            <w:rFonts w:ascii="仿宋" w:eastAsia="仿宋" w:hAnsi="仿宋" w:cs="仿宋" w:hint="eastAsia"/>
            <w:lang w:eastAsia="zh-CN"/>
          </w:rPr>
          <w:t>(二)、行业影响分析</w:t>
        </w:r>
        <w:r>
          <w:tab/>
        </w:r>
        <w:r>
          <w:fldChar w:fldCharType="begin"/>
        </w:r>
        <w:r>
          <w:instrText xml:space="preserve"> PAGEREF _Toc22853 \h </w:instrText>
        </w:r>
        <w:r>
          <w:fldChar w:fldCharType="separate"/>
        </w:r>
        <w:r>
          <w:t>5</w:t>
        </w:r>
        <w:r>
          <w:fldChar w:fldCharType="end"/>
        </w:r>
      </w:hyperlink>
    </w:p>
    <w:p>
      <w:pPr>
        <w:pStyle w:val="TOC2"/>
        <w:tabs>
          <w:tab w:val="right" w:leader="dot" w:pos="8306"/>
        </w:tabs>
      </w:pPr>
      <w:hyperlink w:anchor="_Toc6936" w:history="1">
        <w:r>
          <w:rPr>
            <w:rFonts w:ascii="仿宋" w:eastAsia="仿宋" w:hAnsi="仿宋" w:cs="仿宋" w:hint="eastAsia"/>
            <w:lang w:eastAsia="zh-CN"/>
          </w:rPr>
          <w:t>(三)、区域经济影响分析</w:t>
        </w:r>
        <w:r>
          <w:tab/>
        </w:r>
        <w:r>
          <w:fldChar w:fldCharType="begin"/>
        </w:r>
        <w:r>
          <w:instrText xml:space="preserve"> PAGEREF _Toc6936 \h </w:instrText>
        </w:r>
        <w:r>
          <w:fldChar w:fldCharType="separate"/>
        </w:r>
        <w:r>
          <w:t>7</w:t>
        </w:r>
        <w:r>
          <w:fldChar w:fldCharType="end"/>
        </w:r>
      </w:hyperlink>
    </w:p>
    <w:p>
      <w:pPr>
        <w:pStyle w:val="TOC2"/>
        <w:tabs>
          <w:tab w:val="right" w:leader="dot" w:pos="8306"/>
        </w:tabs>
      </w:pPr>
      <w:hyperlink w:anchor="_Toc19514" w:history="1">
        <w:r>
          <w:rPr>
            <w:rFonts w:ascii="仿宋" w:eastAsia="仿宋" w:hAnsi="仿宋" w:cs="仿宋" w:hint="eastAsia"/>
            <w:lang w:eastAsia="zh-CN"/>
          </w:rPr>
          <w:t>(四)、宏观经济影响分析</w:t>
        </w:r>
        <w:r>
          <w:tab/>
        </w:r>
        <w:r>
          <w:fldChar w:fldCharType="begin"/>
        </w:r>
        <w:r>
          <w:instrText xml:space="preserve"> PAGEREF _Toc19514 \h </w:instrText>
        </w:r>
        <w:r>
          <w:fldChar w:fldCharType="separate"/>
        </w:r>
        <w:r>
          <w:t>8</w:t>
        </w:r>
        <w:r>
          <w:fldChar w:fldCharType="end"/>
        </w:r>
      </w:hyperlink>
    </w:p>
    <w:p>
      <w:pPr>
        <w:pStyle w:val="TOC1"/>
        <w:tabs>
          <w:tab w:val="right" w:leader="dot" w:pos="8306"/>
        </w:tabs>
      </w:pPr>
      <w:hyperlink w:anchor="_Toc12922" w:history="1">
        <w:r>
          <w:rPr>
            <w:rFonts w:ascii="仿宋" w:eastAsia="仿宋" w:hAnsi="仿宋" w:cs="仿宋" w:hint="eastAsia"/>
            <w:lang w:eastAsia="zh-CN"/>
          </w:rPr>
          <w:t>二、环境和生态影响分析</w:t>
        </w:r>
        <w:r>
          <w:tab/>
        </w:r>
        <w:r>
          <w:fldChar w:fldCharType="begin"/>
        </w:r>
        <w:r>
          <w:instrText xml:space="preserve"> PAGEREF _Toc12922 \h </w:instrText>
        </w:r>
        <w:r>
          <w:fldChar w:fldCharType="separate"/>
        </w:r>
        <w:r>
          <w:t>9</w:t>
        </w:r>
        <w:r>
          <w:fldChar w:fldCharType="end"/>
        </w:r>
      </w:hyperlink>
    </w:p>
    <w:p>
      <w:pPr>
        <w:pStyle w:val="TOC2"/>
        <w:tabs>
          <w:tab w:val="right" w:leader="dot" w:pos="8306"/>
        </w:tabs>
      </w:pPr>
      <w:hyperlink w:anchor="_Toc14967" w:history="1">
        <w:r>
          <w:rPr>
            <w:rFonts w:ascii="仿宋" w:eastAsia="仿宋" w:hAnsi="仿宋" w:cs="仿宋" w:hint="eastAsia"/>
            <w:lang w:eastAsia="zh-CN"/>
          </w:rPr>
          <w:t>(一)、环境和生态现状</w:t>
        </w:r>
        <w:r>
          <w:tab/>
        </w:r>
        <w:r>
          <w:fldChar w:fldCharType="begin"/>
        </w:r>
        <w:r>
          <w:instrText xml:space="preserve"> PAGEREF _Toc14967 \h </w:instrText>
        </w:r>
        <w:r>
          <w:fldChar w:fldCharType="separate"/>
        </w:r>
        <w:r>
          <w:t>9</w:t>
        </w:r>
        <w:r>
          <w:fldChar w:fldCharType="end"/>
        </w:r>
      </w:hyperlink>
    </w:p>
    <w:p>
      <w:pPr>
        <w:pStyle w:val="TOC2"/>
        <w:tabs>
          <w:tab w:val="right" w:leader="dot" w:pos="8306"/>
        </w:tabs>
      </w:pPr>
      <w:hyperlink w:anchor="_Toc15160" w:history="1">
        <w:r>
          <w:rPr>
            <w:rFonts w:ascii="仿宋" w:eastAsia="仿宋" w:hAnsi="仿宋" w:cs="仿宋" w:hint="eastAsia"/>
            <w:lang w:eastAsia="zh-CN"/>
          </w:rPr>
          <w:t>(二)、生态环境影响分析</w:t>
        </w:r>
        <w:r>
          <w:tab/>
        </w:r>
        <w:r>
          <w:fldChar w:fldCharType="begin"/>
        </w:r>
        <w:r>
          <w:instrText xml:space="preserve"> PAGEREF _Toc15160 \h </w:instrText>
        </w:r>
        <w:r>
          <w:fldChar w:fldCharType="separate"/>
        </w:r>
        <w:r>
          <w:t>11</w:t>
        </w:r>
        <w:r>
          <w:fldChar w:fldCharType="end"/>
        </w:r>
      </w:hyperlink>
    </w:p>
    <w:p>
      <w:pPr>
        <w:pStyle w:val="TOC2"/>
        <w:tabs>
          <w:tab w:val="right" w:leader="dot" w:pos="8306"/>
        </w:tabs>
      </w:pPr>
      <w:hyperlink w:anchor="_Toc21502" w:history="1">
        <w:r>
          <w:rPr>
            <w:rFonts w:ascii="仿宋" w:eastAsia="仿宋" w:hAnsi="仿宋" w:cs="仿宋" w:hint="eastAsia"/>
            <w:lang w:eastAsia="zh-CN"/>
          </w:rPr>
          <w:t>(三)、生态环境保护措施</w:t>
        </w:r>
        <w:r>
          <w:tab/>
        </w:r>
        <w:r>
          <w:fldChar w:fldCharType="begin"/>
        </w:r>
        <w:r>
          <w:instrText xml:space="preserve"> PAGEREF _Toc21502 \h </w:instrText>
        </w:r>
        <w:r>
          <w:fldChar w:fldCharType="separate"/>
        </w:r>
        <w:r>
          <w:t>12</w:t>
        </w:r>
        <w:r>
          <w:fldChar w:fldCharType="end"/>
        </w:r>
      </w:hyperlink>
    </w:p>
    <w:p>
      <w:pPr>
        <w:pStyle w:val="TOC2"/>
        <w:tabs>
          <w:tab w:val="right" w:leader="dot" w:pos="8306"/>
        </w:tabs>
      </w:pPr>
      <w:hyperlink w:anchor="_Toc18688" w:history="1">
        <w:r>
          <w:rPr>
            <w:rFonts w:ascii="仿宋" w:eastAsia="仿宋" w:hAnsi="仿宋" w:cs="仿宋" w:hint="eastAsia"/>
            <w:lang w:eastAsia="zh-CN"/>
          </w:rPr>
          <w:t>(四)、地质灾害影响分析</w:t>
        </w:r>
        <w:r>
          <w:tab/>
        </w:r>
        <w:r>
          <w:fldChar w:fldCharType="begin"/>
        </w:r>
        <w:r>
          <w:instrText xml:space="preserve"> PAGEREF _Toc18688 \h </w:instrText>
        </w:r>
        <w:r>
          <w:fldChar w:fldCharType="separate"/>
        </w:r>
        <w:r>
          <w:t>14</w:t>
        </w:r>
        <w:r>
          <w:fldChar w:fldCharType="end"/>
        </w:r>
      </w:hyperlink>
    </w:p>
    <w:p>
      <w:pPr>
        <w:pStyle w:val="TOC2"/>
        <w:tabs>
          <w:tab w:val="right" w:leader="dot" w:pos="8306"/>
        </w:tabs>
      </w:pPr>
      <w:hyperlink w:anchor="_Toc15022" w:history="1">
        <w:r>
          <w:rPr>
            <w:rFonts w:ascii="仿宋" w:eastAsia="仿宋" w:hAnsi="仿宋" w:cs="仿宋" w:hint="eastAsia"/>
            <w:lang w:eastAsia="zh-CN"/>
          </w:rPr>
          <w:t>(五)、特殊环境影响</w:t>
        </w:r>
        <w:r>
          <w:tab/>
        </w:r>
        <w:r>
          <w:fldChar w:fldCharType="begin"/>
        </w:r>
        <w:r>
          <w:instrText xml:space="preserve"> PAGEREF _Toc15022 \h </w:instrText>
        </w:r>
        <w:r>
          <w:fldChar w:fldCharType="separate"/>
        </w:r>
        <w:r>
          <w:t>15</w:t>
        </w:r>
        <w:r>
          <w:fldChar w:fldCharType="end"/>
        </w:r>
      </w:hyperlink>
    </w:p>
    <w:p>
      <w:pPr>
        <w:pStyle w:val="TOC1"/>
        <w:tabs>
          <w:tab w:val="right" w:leader="dot" w:pos="8306"/>
        </w:tabs>
      </w:pPr>
      <w:hyperlink w:anchor="_Toc1909" w:history="1">
        <w:r>
          <w:rPr>
            <w:rFonts w:ascii="仿宋" w:eastAsia="仿宋" w:hAnsi="仿宋" w:cs="仿宋" w:hint="eastAsia"/>
            <w:lang w:eastAsia="zh-CN"/>
          </w:rPr>
          <w:t>三、项目监理与质量保证</w:t>
        </w:r>
        <w:r>
          <w:tab/>
        </w:r>
        <w:r>
          <w:fldChar w:fldCharType="begin"/>
        </w:r>
        <w:r>
          <w:instrText xml:space="preserve"> PAGEREF _Toc1909 \h </w:instrText>
        </w:r>
        <w:r>
          <w:fldChar w:fldCharType="separate"/>
        </w:r>
        <w:r>
          <w:t>16</w:t>
        </w:r>
        <w:r>
          <w:fldChar w:fldCharType="end"/>
        </w:r>
      </w:hyperlink>
    </w:p>
    <w:p>
      <w:pPr>
        <w:pStyle w:val="TOC2"/>
        <w:tabs>
          <w:tab w:val="right" w:leader="dot" w:pos="8306"/>
        </w:tabs>
      </w:pPr>
      <w:hyperlink w:anchor="_Toc16343" w:history="1">
        <w:r>
          <w:rPr>
            <w:rFonts w:ascii="仿宋" w:eastAsia="仿宋" w:hAnsi="仿宋" w:cs="仿宋" w:hint="eastAsia"/>
            <w:lang w:eastAsia="zh-CN"/>
          </w:rPr>
          <w:t>(一)、监理体系构建</w:t>
        </w:r>
        <w:r>
          <w:tab/>
        </w:r>
        <w:r>
          <w:fldChar w:fldCharType="begin"/>
        </w:r>
        <w:r>
          <w:instrText xml:space="preserve"> PAGEREF _Toc16343 \h </w:instrText>
        </w:r>
        <w:r>
          <w:fldChar w:fldCharType="separate"/>
        </w:r>
        <w:r>
          <w:t>16</w:t>
        </w:r>
        <w:r>
          <w:fldChar w:fldCharType="end"/>
        </w:r>
      </w:hyperlink>
    </w:p>
    <w:p>
      <w:pPr>
        <w:pStyle w:val="TOC2"/>
        <w:tabs>
          <w:tab w:val="right" w:leader="dot" w:pos="8306"/>
        </w:tabs>
      </w:pPr>
      <w:hyperlink w:anchor="_Toc28158" w:history="1">
        <w:r>
          <w:rPr>
            <w:rFonts w:ascii="仿宋" w:eastAsia="仿宋" w:hAnsi="仿宋" w:cs="仿宋" w:hint="eastAsia"/>
            <w:lang w:eastAsia="zh-CN"/>
          </w:rPr>
          <w:t>(二)、质量保证体系实施</w:t>
        </w:r>
        <w:r>
          <w:tab/>
        </w:r>
        <w:r>
          <w:fldChar w:fldCharType="begin"/>
        </w:r>
        <w:r>
          <w:instrText xml:space="preserve"> PAGEREF _Toc28158 \h </w:instrText>
        </w:r>
        <w:r>
          <w:fldChar w:fldCharType="separate"/>
        </w:r>
        <w:r>
          <w:t>17</w:t>
        </w:r>
        <w:r>
          <w:fldChar w:fldCharType="end"/>
        </w:r>
      </w:hyperlink>
    </w:p>
    <w:p>
      <w:pPr>
        <w:pStyle w:val="TOC2"/>
        <w:tabs>
          <w:tab w:val="right" w:leader="dot" w:pos="8306"/>
        </w:tabs>
      </w:pPr>
      <w:hyperlink w:anchor="_Toc848" w:history="1">
        <w:r>
          <w:rPr>
            <w:rFonts w:ascii="仿宋" w:eastAsia="仿宋" w:hAnsi="仿宋" w:cs="仿宋" w:hint="eastAsia"/>
            <w:lang w:eastAsia="zh-CN"/>
          </w:rPr>
          <w:t>(三)、监理与质量控制流程</w:t>
        </w:r>
        <w:r>
          <w:tab/>
        </w:r>
        <w:r>
          <w:fldChar w:fldCharType="begin"/>
        </w:r>
        <w:r>
          <w:instrText xml:space="preserve"> PAGEREF _Toc848 \h </w:instrText>
        </w:r>
        <w:r>
          <w:fldChar w:fldCharType="separate"/>
        </w:r>
        <w:r>
          <w:t>18</w:t>
        </w:r>
        <w:r>
          <w:fldChar w:fldCharType="end"/>
        </w:r>
      </w:hyperlink>
    </w:p>
    <w:p>
      <w:pPr>
        <w:pStyle w:val="TOC1"/>
        <w:tabs>
          <w:tab w:val="right" w:leader="dot" w:pos="8306"/>
        </w:tabs>
      </w:pPr>
      <w:hyperlink w:anchor="_Toc13045" w:history="1">
        <w:r>
          <w:rPr>
            <w:rFonts w:ascii="仿宋" w:eastAsia="仿宋" w:hAnsi="仿宋" w:cs="仿宋" w:hint="eastAsia"/>
            <w:lang w:eastAsia="zh-CN"/>
          </w:rPr>
          <w:t>四、资源开发及综合利用分析</w:t>
        </w:r>
        <w:r>
          <w:tab/>
        </w:r>
        <w:r>
          <w:fldChar w:fldCharType="begin"/>
        </w:r>
        <w:r>
          <w:instrText xml:space="preserve"> PAGEREF _Toc13045 \h </w:instrText>
        </w:r>
        <w:r>
          <w:fldChar w:fldCharType="separate"/>
        </w:r>
        <w:r>
          <w:t>18</w:t>
        </w:r>
        <w:r>
          <w:fldChar w:fldCharType="end"/>
        </w:r>
      </w:hyperlink>
    </w:p>
    <w:p>
      <w:pPr>
        <w:pStyle w:val="TOC2"/>
        <w:tabs>
          <w:tab w:val="right" w:leader="dot" w:pos="8306"/>
        </w:tabs>
      </w:pPr>
      <w:hyperlink w:anchor="_Toc10342" w:history="1">
        <w:r>
          <w:rPr>
            <w:rFonts w:ascii="仿宋" w:eastAsia="仿宋" w:hAnsi="仿宋" w:cs="仿宋" w:hint="eastAsia"/>
            <w:lang w:eastAsia="zh-CN"/>
          </w:rPr>
          <w:t>(一)、资源开发方案</w:t>
        </w:r>
        <w:r>
          <w:tab/>
        </w:r>
        <w:r>
          <w:fldChar w:fldCharType="begin"/>
        </w:r>
        <w:r>
          <w:instrText xml:space="preserve"> PAGEREF _Toc10342 \h </w:instrText>
        </w:r>
        <w:r>
          <w:fldChar w:fldCharType="separate"/>
        </w:r>
        <w:r>
          <w:t>18</w:t>
        </w:r>
        <w:r>
          <w:fldChar w:fldCharType="end"/>
        </w:r>
      </w:hyperlink>
    </w:p>
    <w:p>
      <w:pPr>
        <w:pStyle w:val="TOC2"/>
        <w:tabs>
          <w:tab w:val="right" w:leader="dot" w:pos="8306"/>
        </w:tabs>
      </w:pPr>
      <w:hyperlink w:anchor="_Toc357" w:history="1">
        <w:r>
          <w:rPr>
            <w:rFonts w:ascii="仿宋" w:eastAsia="仿宋" w:hAnsi="仿宋" w:cs="仿宋" w:hint="eastAsia"/>
            <w:lang w:eastAsia="zh-CN"/>
          </w:rPr>
          <w:t>(二)、资源利用方案</w:t>
        </w:r>
        <w:r>
          <w:tab/>
        </w:r>
        <w:r>
          <w:fldChar w:fldCharType="begin"/>
        </w:r>
        <w:r>
          <w:instrText xml:space="preserve"> PAGEREF _Toc357 \h </w:instrText>
        </w:r>
        <w:r>
          <w:fldChar w:fldCharType="separate"/>
        </w:r>
        <w:r>
          <w:t>19</w:t>
        </w:r>
        <w:r>
          <w:fldChar w:fldCharType="end"/>
        </w:r>
      </w:hyperlink>
    </w:p>
    <w:p>
      <w:pPr>
        <w:pStyle w:val="TOC2"/>
        <w:tabs>
          <w:tab w:val="right" w:leader="dot" w:pos="8306"/>
        </w:tabs>
      </w:pPr>
      <w:hyperlink w:anchor="_Toc14110" w:history="1">
        <w:r>
          <w:rPr>
            <w:rFonts w:ascii="仿宋" w:eastAsia="仿宋" w:hAnsi="仿宋" w:cs="仿宋" w:hint="eastAsia"/>
            <w:lang w:eastAsia="zh-CN"/>
          </w:rPr>
          <w:t>(三)、资源节约措施</w:t>
        </w:r>
        <w:r>
          <w:tab/>
        </w:r>
        <w:r>
          <w:fldChar w:fldCharType="begin"/>
        </w:r>
        <w:r>
          <w:instrText xml:space="preserve"> PAGEREF _Toc14110 \h </w:instrText>
        </w:r>
        <w:r>
          <w:fldChar w:fldCharType="separate"/>
        </w:r>
        <w:r>
          <w:t>21</w:t>
        </w:r>
        <w:r>
          <w:fldChar w:fldCharType="end"/>
        </w:r>
      </w:hyperlink>
    </w:p>
    <w:p>
      <w:pPr>
        <w:pStyle w:val="TOC1"/>
        <w:tabs>
          <w:tab w:val="right" w:leader="dot" w:pos="8306"/>
        </w:tabs>
      </w:pPr>
      <w:hyperlink w:anchor="_Toc19906" w:history="1">
        <w:r>
          <w:rPr>
            <w:rFonts w:ascii="仿宋" w:eastAsia="仿宋" w:hAnsi="仿宋" w:cs="仿宋" w:hint="eastAsia"/>
            <w:lang w:eastAsia="zh-CN"/>
          </w:rPr>
          <w:t>五、项目选址研究</w:t>
        </w:r>
        <w:r>
          <w:tab/>
        </w:r>
        <w:r>
          <w:fldChar w:fldCharType="begin"/>
        </w:r>
        <w:r>
          <w:instrText xml:space="preserve"> PAGEREF _Toc19906 \h </w:instrText>
        </w:r>
        <w:r>
          <w:fldChar w:fldCharType="separate"/>
        </w:r>
        <w:r>
          <w:t>22</w:t>
        </w:r>
        <w:r>
          <w:fldChar w:fldCharType="end"/>
        </w:r>
      </w:hyperlink>
    </w:p>
    <w:p>
      <w:pPr>
        <w:pStyle w:val="TOC2"/>
        <w:tabs>
          <w:tab w:val="right" w:leader="dot" w:pos="8306"/>
        </w:tabs>
      </w:pPr>
      <w:hyperlink w:anchor="_Toc13467" w:history="1">
        <w:r>
          <w:rPr>
            <w:rFonts w:ascii="仿宋" w:eastAsia="仿宋" w:hAnsi="仿宋" w:cs="仿宋" w:hint="eastAsia"/>
            <w:lang w:eastAsia="zh-CN"/>
          </w:rPr>
          <w:t>(一)、项目选址原则</w:t>
        </w:r>
        <w:r>
          <w:tab/>
        </w:r>
        <w:r>
          <w:fldChar w:fldCharType="begin"/>
        </w:r>
        <w:r>
          <w:instrText xml:space="preserve"> PAGEREF _Toc13467 \h </w:instrText>
        </w:r>
        <w:r>
          <w:fldChar w:fldCharType="separate"/>
        </w:r>
        <w:r>
          <w:t>22</w:t>
        </w:r>
        <w:r>
          <w:fldChar w:fldCharType="end"/>
        </w:r>
      </w:hyperlink>
    </w:p>
    <w:p>
      <w:pPr>
        <w:pStyle w:val="TOC2"/>
        <w:tabs>
          <w:tab w:val="right" w:leader="dot" w:pos="8306"/>
        </w:tabs>
      </w:pPr>
      <w:hyperlink w:anchor="_Toc18739" w:history="1">
        <w:r>
          <w:rPr>
            <w:rFonts w:ascii="仿宋" w:eastAsia="仿宋" w:hAnsi="仿宋" w:cs="仿宋" w:hint="eastAsia"/>
            <w:lang w:eastAsia="zh-CN"/>
          </w:rPr>
          <w:t>(二)、项目选址</w:t>
        </w:r>
        <w:r>
          <w:tab/>
        </w:r>
        <w:r>
          <w:fldChar w:fldCharType="begin"/>
        </w:r>
        <w:r>
          <w:instrText xml:space="preserve"> PAGEREF _Toc18739 \h </w:instrText>
        </w:r>
        <w:r>
          <w:fldChar w:fldCharType="separate"/>
        </w:r>
        <w:r>
          <w:t>25</w:t>
        </w:r>
        <w:r>
          <w:fldChar w:fldCharType="end"/>
        </w:r>
      </w:hyperlink>
    </w:p>
    <w:p>
      <w:pPr>
        <w:pStyle w:val="TOC2"/>
        <w:tabs>
          <w:tab w:val="right" w:leader="dot" w:pos="8306"/>
        </w:tabs>
      </w:pPr>
      <w:hyperlink w:anchor="_Toc5036" w:history="1">
        <w:r>
          <w:rPr>
            <w:rFonts w:ascii="仿宋" w:eastAsia="仿宋" w:hAnsi="仿宋" w:cs="仿宋" w:hint="eastAsia"/>
            <w:lang w:eastAsia="zh-CN"/>
          </w:rPr>
          <w:t>(三)、建设条件分析</w:t>
        </w:r>
        <w:r>
          <w:tab/>
        </w:r>
        <w:r>
          <w:fldChar w:fldCharType="begin"/>
        </w:r>
        <w:r>
          <w:instrText xml:space="preserve"> PAGEREF _Toc5036 \h </w:instrText>
        </w:r>
        <w:r>
          <w:fldChar w:fldCharType="separate"/>
        </w:r>
        <w:r>
          <w:t>27</w:t>
        </w:r>
        <w:r>
          <w:fldChar w:fldCharType="end"/>
        </w:r>
      </w:hyperlink>
    </w:p>
    <w:p>
      <w:pPr>
        <w:pStyle w:val="TOC2"/>
        <w:tabs>
          <w:tab w:val="right" w:leader="dot" w:pos="8306"/>
        </w:tabs>
      </w:pPr>
      <w:hyperlink w:anchor="_Toc12399" w:history="1">
        <w:r>
          <w:rPr>
            <w:rFonts w:ascii="仿宋" w:eastAsia="仿宋" w:hAnsi="仿宋" w:cs="仿宋" w:hint="eastAsia"/>
            <w:lang w:eastAsia="zh-CN"/>
          </w:rPr>
          <w:t>(四)、用地控制指标</w:t>
        </w:r>
        <w:r>
          <w:tab/>
        </w:r>
        <w:r>
          <w:fldChar w:fldCharType="begin"/>
        </w:r>
        <w:r>
          <w:instrText xml:space="preserve"> PAGEREF _Toc12399 \h </w:instrText>
        </w:r>
        <w:r>
          <w:fldChar w:fldCharType="separate"/>
        </w:r>
        <w:r>
          <w:t>28</w:t>
        </w:r>
        <w:r>
          <w:fldChar w:fldCharType="end"/>
        </w:r>
      </w:hyperlink>
    </w:p>
    <w:p>
      <w:pPr>
        <w:pStyle w:val="TOC2"/>
        <w:tabs>
          <w:tab w:val="right" w:leader="dot" w:pos="8306"/>
        </w:tabs>
      </w:pPr>
      <w:hyperlink w:anchor="_Toc26315" w:history="1">
        <w:r>
          <w:rPr>
            <w:rFonts w:ascii="仿宋" w:eastAsia="仿宋" w:hAnsi="仿宋" w:cs="仿宋" w:hint="eastAsia"/>
            <w:lang w:eastAsia="zh-CN"/>
          </w:rPr>
          <w:t>(五)、地总体要求</w:t>
        </w:r>
        <w:r>
          <w:tab/>
        </w:r>
        <w:r>
          <w:fldChar w:fldCharType="begin"/>
        </w:r>
        <w:r>
          <w:instrText xml:space="preserve"> PAGEREF _Toc26315 \h </w:instrText>
        </w:r>
        <w:r>
          <w:fldChar w:fldCharType="separate"/>
        </w:r>
        <w:r>
          <w:t>30</w:t>
        </w:r>
        <w:r>
          <w:fldChar w:fldCharType="end"/>
        </w:r>
      </w:hyperlink>
    </w:p>
    <w:p>
      <w:pPr>
        <w:pStyle w:val="TOC2"/>
        <w:tabs>
          <w:tab w:val="right" w:leader="dot" w:pos="8306"/>
        </w:tabs>
      </w:pPr>
      <w:hyperlink w:anchor="_Toc23098" w:history="1">
        <w:r>
          <w:rPr>
            <w:rFonts w:ascii="仿宋" w:eastAsia="仿宋" w:hAnsi="仿宋" w:cs="仿宋" w:hint="eastAsia"/>
            <w:lang w:eastAsia="zh-CN"/>
          </w:rPr>
          <w:t>(六)、节约用地措施</w:t>
        </w:r>
        <w:r>
          <w:tab/>
        </w:r>
        <w:r>
          <w:fldChar w:fldCharType="begin"/>
        </w:r>
        <w:r>
          <w:instrText xml:space="preserve"> PAGEREF _Toc23098 \h </w:instrText>
        </w:r>
        <w:r>
          <w:fldChar w:fldCharType="separate"/>
        </w:r>
        <w:r>
          <w:t>31</w:t>
        </w:r>
        <w:r>
          <w:fldChar w:fldCharType="end"/>
        </w:r>
      </w:hyperlink>
    </w:p>
    <w:p>
      <w:pPr>
        <w:pStyle w:val="TOC2"/>
        <w:tabs>
          <w:tab w:val="right" w:leader="dot" w:pos="8306"/>
        </w:tabs>
      </w:pPr>
      <w:hyperlink w:anchor="_Toc18197" w:history="1">
        <w:r>
          <w:rPr>
            <w:rFonts w:ascii="仿宋" w:eastAsia="仿宋" w:hAnsi="仿宋" w:cs="仿宋" w:hint="eastAsia"/>
            <w:lang w:eastAsia="zh-CN"/>
          </w:rPr>
          <w:t>(七)、选址综合评价</w:t>
        </w:r>
        <w:r>
          <w:tab/>
        </w:r>
        <w:r>
          <w:fldChar w:fldCharType="begin"/>
        </w:r>
        <w:r>
          <w:instrText xml:space="preserve"> PAGEREF _Toc18197 \h </w:instrText>
        </w:r>
        <w:r>
          <w:fldChar w:fldCharType="separate"/>
        </w:r>
        <w:r>
          <w:t>32</w:t>
        </w:r>
        <w:r>
          <w:fldChar w:fldCharType="end"/>
        </w:r>
      </w:hyperlink>
    </w:p>
    <w:p>
      <w:pPr>
        <w:pStyle w:val="TOC1"/>
        <w:tabs>
          <w:tab w:val="right" w:leader="dot" w:pos="8306"/>
        </w:tabs>
      </w:pPr>
      <w:hyperlink w:anchor="_Toc19199" w:history="1">
        <w:r>
          <w:rPr>
            <w:rFonts w:ascii="仿宋" w:eastAsia="仿宋" w:hAnsi="仿宋" w:cs="仿宋" w:hint="eastAsia"/>
            <w:lang w:eastAsia="zh-CN"/>
          </w:rPr>
          <w:t>六、发展规划、产业政策和行业准入分析</w:t>
        </w:r>
        <w:r>
          <w:tab/>
        </w:r>
        <w:r>
          <w:fldChar w:fldCharType="begin"/>
        </w:r>
        <w:r>
          <w:instrText xml:space="preserve"> PAGEREF _Toc19199 \h </w:instrText>
        </w:r>
        <w:r>
          <w:fldChar w:fldCharType="separate"/>
        </w:r>
        <w:r>
          <w:t>33</w:t>
        </w:r>
        <w:r>
          <w:fldChar w:fldCharType="end"/>
        </w:r>
      </w:hyperlink>
    </w:p>
    <w:p>
      <w:pPr>
        <w:pStyle w:val="TOC2"/>
        <w:tabs>
          <w:tab w:val="right" w:leader="dot" w:pos="8306"/>
        </w:tabs>
      </w:pPr>
      <w:hyperlink w:anchor="_Toc16387" w:history="1">
        <w:r>
          <w:rPr>
            <w:rFonts w:ascii="仿宋" w:eastAsia="仿宋" w:hAnsi="仿宋" w:cs="仿宋" w:hint="eastAsia"/>
            <w:lang w:eastAsia="zh-CN"/>
          </w:rPr>
          <w:t>(一)、发展规划分析</w:t>
        </w:r>
        <w:r>
          <w:tab/>
        </w:r>
        <w:r>
          <w:fldChar w:fldCharType="begin"/>
        </w:r>
        <w:r>
          <w:instrText xml:space="preserve"> PAGEREF _Toc16387 \h </w:instrText>
        </w:r>
        <w:r>
          <w:fldChar w:fldCharType="separate"/>
        </w:r>
        <w:r>
          <w:t>33</w:t>
        </w:r>
        <w:r>
          <w:fldChar w:fldCharType="end"/>
        </w:r>
      </w:hyperlink>
    </w:p>
    <w:p>
      <w:pPr>
        <w:pStyle w:val="TOC2"/>
        <w:tabs>
          <w:tab w:val="right" w:leader="dot" w:pos="8306"/>
        </w:tabs>
      </w:pPr>
      <w:hyperlink w:anchor="_Toc32291" w:history="1">
        <w:r>
          <w:rPr>
            <w:rFonts w:ascii="仿宋" w:eastAsia="仿宋" w:hAnsi="仿宋" w:cs="仿宋" w:hint="eastAsia"/>
            <w:lang w:eastAsia="zh-CN"/>
          </w:rPr>
          <w:t>(二)、产业政策分析</w:t>
        </w:r>
        <w:r>
          <w:tab/>
        </w:r>
        <w:r>
          <w:fldChar w:fldCharType="begin"/>
        </w:r>
        <w:r>
          <w:instrText xml:space="preserve"> PAGEREF _Toc32291 \h </w:instrText>
        </w:r>
        <w:r>
          <w:fldChar w:fldCharType="separate"/>
        </w:r>
        <w:r>
          <w:t>35</w:t>
        </w:r>
        <w:r>
          <w:fldChar w:fldCharType="end"/>
        </w:r>
      </w:hyperlink>
    </w:p>
    <w:p>
      <w:pPr>
        <w:pStyle w:val="TOC2"/>
        <w:tabs>
          <w:tab w:val="right" w:leader="dot" w:pos="8306"/>
        </w:tabs>
      </w:pPr>
      <w:hyperlink w:anchor="_Toc19948" w:history="1">
        <w:r>
          <w:rPr>
            <w:rFonts w:ascii="仿宋" w:eastAsia="仿宋" w:hAnsi="仿宋" w:cs="仿宋" w:hint="eastAsia"/>
            <w:lang w:eastAsia="zh-CN"/>
          </w:rPr>
          <w:t>(三)、行业准入分析</w:t>
        </w:r>
        <w:r>
          <w:tab/>
        </w:r>
        <w:r>
          <w:fldChar w:fldCharType="begin"/>
        </w:r>
        <w:r>
          <w:instrText xml:space="preserve"> PAGEREF _Toc19948 \h </w:instrText>
        </w:r>
        <w:r>
          <w:fldChar w:fldCharType="separate"/>
        </w:r>
        <w:r>
          <w:t>37</w:t>
        </w:r>
        <w:r>
          <w:fldChar w:fldCharType="end"/>
        </w:r>
      </w:hyperlink>
    </w:p>
    <w:p>
      <w:pPr>
        <w:pStyle w:val="TOC1"/>
        <w:tabs>
          <w:tab w:val="right" w:leader="dot" w:pos="8306"/>
        </w:tabs>
      </w:pPr>
      <w:hyperlink w:anchor="_Toc23298" w:history="1">
        <w:r>
          <w:rPr>
            <w:rFonts w:ascii="仿宋" w:eastAsia="仿宋" w:hAnsi="仿宋" w:cs="仿宋" w:hint="eastAsia"/>
            <w:lang w:eastAsia="zh-CN"/>
          </w:rPr>
          <w:t>七、项目质量与标准</w:t>
        </w:r>
        <w:r>
          <w:tab/>
        </w:r>
        <w:r>
          <w:fldChar w:fldCharType="begin"/>
        </w:r>
        <w:r>
          <w:instrText xml:space="preserve"> PAGEREF _Toc23298 \h </w:instrText>
        </w:r>
        <w:r>
          <w:fldChar w:fldCharType="separate"/>
        </w:r>
        <w:r>
          <w:t>38</w:t>
        </w:r>
        <w:r>
          <w:fldChar w:fldCharType="end"/>
        </w:r>
      </w:hyperlink>
    </w:p>
    <w:p>
      <w:pPr>
        <w:pStyle w:val="TOC2"/>
        <w:tabs>
          <w:tab w:val="right" w:leader="dot" w:pos="8306"/>
        </w:tabs>
      </w:pPr>
      <w:hyperlink w:anchor="_Toc11675" w:history="1">
        <w:r>
          <w:rPr>
            <w:rFonts w:ascii="仿宋" w:eastAsia="仿宋" w:hAnsi="仿宋" w:cs="仿宋" w:hint="eastAsia"/>
            <w:lang w:eastAsia="zh-CN"/>
          </w:rPr>
          <w:t>(一)、质量保障体系</w:t>
        </w:r>
        <w:r>
          <w:tab/>
        </w:r>
        <w:r>
          <w:fldChar w:fldCharType="begin"/>
        </w:r>
        <w:r>
          <w:instrText xml:space="preserve"> PAGEREF _Toc11675 \h </w:instrText>
        </w:r>
        <w:r>
          <w:fldChar w:fldCharType="separate"/>
        </w:r>
        <w:r>
          <w:t>38</w:t>
        </w:r>
        <w:r>
          <w:fldChar w:fldCharType="end"/>
        </w:r>
      </w:hyperlink>
    </w:p>
    <w:p>
      <w:pPr>
        <w:pStyle w:val="TOC2"/>
        <w:tabs>
          <w:tab w:val="right" w:leader="dot" w:pos="8306"/>
        </w:tabs>
      </w:pPr>
      <w:hyperlink w:anchor="_Toc15026" w:history="1">
        <w:r>
          <w:rPr>
            <w:rFonts w:ascii="仿宋" w:eastAsia="仿宋" w:hAnsi="仿宋" w:cs="仿宋" w:hint="eastAsia"/>
            <w:lang w:eastAsia="zh-CN"/>
          </w:rPr>
          <w:t>(二)、标准化作业流程</w:t>
        </w:r>
        <w:r>
          <w:tab/>
        </w:r>
        <w:r>
          <w:fldChar w:fldCharType="begin"/>
        </w:r>
        <w:r>
          <w:instrText xml:space="preserve"> PAGEREF _Toc15026 \h </w:instrText>
        </w:r>
        <w:r>
          <w:fldChar w:fldCharType="separate"/>
        </w:r>
        <w:r>
          <w:t>39</w:t>
        </w:r>
        <w:r>
          <w:fldChar w:fldCharType="end"/>
        </w:r>
      </w:hyperlink>
    </w:p>
    <w:p>
      <w:pPr>
        <w:pStyle w:val="TOC2"/>
        <w:tabs>
          <w:tab w:val="right" w:leader="dot" w:pos="8306"/>
        </w:tabs>
      </w:pPr>
      <w:hyperlink w:anchor="_Toc28022" w:history="1">
        <w:r>
          <w:rPr>
            <w:rFonts w:ascii="仿宋" w:eastAsia="仿宋" w:hAnsi="仿宋" w:cs="仿宋" w:hint="eastAsia"/>
            <w:lang w:eastAsia="zh-CN"/>
          </w:rPr>
          <w:t>(三)、质量监控与评估</w:t>
        </w:r>
        <w:r>
          <w:tab/>
        </w:r>
        <w:r>
          <w:fldChar w:fldCharType="begin"/>
        </w:r>
        <w:r>
          <w:instrText xml:space="preserve"> PAGEREF _Toc28022 \h </w:instrText>
        </w:r>
        <w:r>
          <w:fldChar w:fldCharType="separate"/>
        </w:r>
        <w:r>
          <w:t>41</w:t>
        </w:r>
        <w:r>
          <w:fldChar w:fldCharType="end"/>
        </w:r>
      </w:hyperlink>
    </w:p>
    <w:p>
      <w:pPr>
        <w:pStyle w:val="TOC2"/>
        <w:tabs>
          <w:tab w:val="right" w:leader="dot" w:pos="8306"/>
        </w:tabs>
      </w:pPr>
      <w:hyperlink w:anchor="_Toc19713" w:history="1">
        <w:r>
          <w:rPr>
            <w:rFonts w:ascii="仿宋" w:eastAsia="仿宋" w:hAnsi="仿宋" w:cs="仿宋" w:hint="eastAsia"/>
            <w:lang w:eastAsia="zh-CN"/>
          </w:rPr>
          <w:t>(四)、质量改进计划</w:t>
        </w:r>
        <w:r>
          <w:tab/>
        </w:r>
        <w:r>
          <w:fldChar w:fldCharType="begin"/>
        </w:r>
        <w:r>
          <w:instrText xml:space="preserve"> PAGEREF _Toc19713 \h </w:instrText>
        </w:r>
        <w:r>
          <w:fldChar w:fldCharType="separate"/>
        </w:r>
        <w:r>
          <w:t>42</w:t>
        </w:r>
        <w:r>
          <w:fldChar w:fldCharType="end"/>
        </w:r>
      </w:hyperlink>
    </w:p>
    <w:p>
      <w:pPr>
        <w:pStyle w:val="TOC1"/>
        <w:tabs>
          <w:tab w:val="right" w:leader="dot" w:pos="8306"/>
        </w:tabs>
      </w:pPr>
      <w:hyperlink w:anchor="_Toc29966" w:history="1">
        <w:r>
          <w:rPr>
            <w:rFonts w:ascii="仿宋" w:eastAsia="仿宋" w:hAnsi="仿宋" w:cs="仿宋" w:hint="eastAsia"/>
            <w:lang w:eastAsia="zh-CN"/>
          </w:rPr>
          <w:t>八、环境保护与治理方案</w:t>
        </w:r>
        <w:r>
          <w:tab/>
        </w:r>
        <w:r>
          <w:fldChar w:fldCharType="begin"/>
        </w:r>
        <w:r>
          <w:instrText xml:space="preserve"> PAGEREF _Toc29966 \h </w:instrText>
        </w:r>
        <w:r>
          <w:fldChar w:fldCharType="separate"/>
        </w:r>
        <w:r>
          <w:t>43</w:t>
        </w:r>
        <w:r>
          <w:fldChar w:fldCharType="end"/>
        </w:r>
      </w:hyperlink>
    </w:p>
    <w:p>
      <w:pPr>
        <w:pStyle w:val="TOC2"/>
        <w:tabs>
          <w:tab w:val="right" w:leader="dot" w:pos="8306"/>
        </w:tabs>
      </w:pPr>
      <w:hyperlink w:anchor="_Toc24140" w:history="1">
        <w:r>
          <w:rPr>
            <w:rFonts w:ascii="仿宋" w:eastAsia="仿宋" w:hAnsi="仿宋" w:cs="仿宋" w:hint="eastAsia"/>
            <w:lang w:eastAsia="zh-CN"/>
          </w:rPr>
          <w:t>(一)、项目环境影响评估</w:t>
        </w:r>
        <w:r>
          <w:tab/>
        </w:r>
        <w:r>
          <w:fldChar w:fldCharType="begin"/>
        </w:r>
        <w:r>
          <w:instrText xml:space="preserve"> PAGEREF _Toc24140 \h </w:instrText>
        </w:r>
        <w:r>
          <w:fldChar w:fldCharType="separate"/>
        </w:r>
        <w:r>
          <w:t>43</w:t>
        </w:r>
        <w:r>
          <w:fldChar w:fldCharType="end"/>
        </w:r>
      </w:hyperlink>
    </w:p>
    <w:p>
      <w:pPr>
        <w:pStyle w:val="TOC2"/>
        <w:tabs>
          <w:tab w:val="right" w:leader="dot" w:pos="8306"/>
        </w:tabs>
      </w:pPr>
      <w:hyperlink w:anchor="_Toc7702" w:history="1">
        <w:r>
          <w:rPr>
            <w:rFonts w:ascii="仿宋" w:eastAsia="仿宋" w:hAnsi="仿宋" w:cs="仿宋" w:hint="eastAsia"/>
            <w:lang w:eastAsia="zh-CN"/>
          </w:rPr>
          <w:t>(二)、环境保护措施与治理方案</w:t>
        </w:r>
        <w:r>
          <w:tab/>
        </w:r>
        <w:r>
          <w:fldChar w:fldCharType="begin"/>
        </w:r>
        <w:r>
          <w:instrText xml:space="preserve"> PAGEREF _Toc7702 \h </w:instrText>
        </w:r>
        <w:r>
          <w:fldChar w:fldCharType="separate"/>
        </w:r>
        <w:r>
          <w:t>44</w:t>
        </w:r>
        <w:r>
          <w:fldChar w:fldCharType="end"/>
        </w:r>
      </w:hyperlink>
    </w:p>
    <w:p>
      <w:pPr>
        <w:pStyle w:val="TOC1"/>
        <w:tabs>
          <w:tab w:val="right" w:leader="dot" w:pos="8306"/>
        </w:tabs>
      </w:pPr>
      <w:hyperlink w:anchor="_Toc19740" w:history="1">
        <w:r>
          <w:rPr>
            <w:rFonts w:ascii="仿宋" w:eastAsia="仿宋" w:hAnsi="仿宋" w:cs="仿宋" w:hint="eastAsia"/>
            <w:lang w:eastAsia="zh-CN"/>
          </w:rPr>
          <w:t>九、项目进度计划</w:t>
        </w:r>
        <w:r>
          <w:tab/>
        </w:r>
        <w:r>
          <w:fldChar w:fldCharType="begin"/>
        </w:r>
        <w:r>
          <w:instrText xml:space="preserve"> PAGEREF _Toc19740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17" w:history="1">
        <w:r>
          <w:rPr>
            <w:rFonts w:ascii="仿宋" w:eastAsia="仿宋" w:hAnsi="仿宋" w:cs="仿宋" w:hint="eastAsia"/>
            <w:lang w:eastAsia="zh-CN"/>
          </w:rPr>
          <w:t>(一)、建设周期</w:t>
        </w:r>
        <w:r>
          <w:tab/>
        </w:r>
        <w:r>
          <w:fldChar w:fldCharType="begin"/>
        </w:r>
        <w:r>
          <w:instrText xml:space="preserve"> PAGEREF _Toc4617 \h </w:instrText>
        </w:r>
        <w:r>
          <w:fldChar w:fldCharType="separate"/>
        </w:r>
        <w:r>
          <w:t>44</w:t>
        </w:r>
        <w:r>
          <w:fldChar w:fldCharType="end"/>
        </w:r>
      </w:hyperlink>
    </w:p>
    <w:p>
      <w:pPr>
        <w:pStyle w:val="TOC2"/>
        <w:tabs>
          <w:tab w:val="right" w:leader="dot" w:pos="8306"/>
        </w:tabs>
      </w:pPr>
      <w:hyperlink w:anchor="_Toc13750" w:history="1">
        <w:r>
          <w:rPr>
            <w:rFonts w:ascii="仿宋" w:eastAsia="仿宋" w:hAnsi="仿宋" w:cs="仿宋" w:hint="eastAsia"/>
            <w:lang w:eastAsia="zh-CN"/>
          </w:rPr>
          <w:t>(二)、建设进度</w:t>
        </w:r>
        <w:r>
          <w:tab/>
        </w:r>
        <w:r>
          <w:fldChar w:fldCharType="begin"/>
        </w:r>
        <w:r>
          <w:instrText xml:space="preserve"> PAGEREF _Toc13750 \h </w:instrText>
        </w:r>
        <w:r>
          <w:fldChar w:fldCharType="separate"/>
        </w:r>
        <w:r>
          <w:t>44</w:t>
        </w:r>
        <w:r>
          <w:fldChar w:fldCharType="end"/>
        </w:r>
      </w:hyperlink>
    </w:p>
    <w:p>
      <w:pPr>
        <w:pStyle w:val="TOC2"/>
        <w:tabs>
          <w:tab w:val="right" w:leader="dot" w:pos="8306"/>
        </w:tabs>
      </w:pPr>
      <w:hyperlink w:anchor="_Toc31240" w:history="1">
        <w:r>
          <w:rPr>
            <w:rFonts w:ascii="仿宋" w:eastAsia="仿宋" w:hAnsi="仿宋" w:cs="仿宋" w:hint="eastAsia"/>
            <w:lang w:eastAsia="zh-CN"/>
          </w:rPr>
          <w:t>(三)、进度安排注意事项</w:t>
        </w:r>
        <w:r>
          <w:tab/>
        </w:r>
        <w:r>
          <w:fldChar w:fldCharType="begin"/>
        </w:r>
        <w:r>
          <w:instrText xml:space="preserve"> PAGEREF _Toc31240 \h </w:instrText>
        </w:r>
        <w:r>
          <w:fldChar w:fldCharType="separate"/>
        </w:r>
        <w:r>
          <w:t>46</w:t>
        </w:r>
        <w:r>
          <w:fldChar w:fldCharType="end"/>
        </w:r>
      </w:hyperlink>
    </w:p>
    <w:p>
      <w:pPr>
        <w:pStyle w:val="TOC2"/>
        <w:tabs>
          <w:tab w:val="right" w:leader="dot" w:pos="8306"/>
        </w:tabs>
      </w:pPr>
      <w:hyperlink w:anchor="_Toc19186" w:history="1">
        <w:r>
          <w:rPr>
            <w:rFonts w:ascii="仿宋" w:eastAsia="仿宋" w:hAnsi="仿宋" w:cs="仿宋" w:hint="eastAsia"/>
            <w:lang w:eastAsia="zh-CN"/>
          </w:rPr>
          <w:t>(四)、人力资源配置</w:t>
        </w:r>
        <w:r>
          <w:tab/>
        </w:r>
        <w:r>
          <w:fldChar w:fldCharType="begin"/>
        </w:r>
        <w:r>
          <w:instrText xml:space="preserve"> PAGEREF _Toc19186 \h </w:instrText>
        </w:r>
        <w:r>
          <w:fldChar w:fldCharType="separate"/>
        </w:r>
        <w:r>
          <w:t>47</w:t>
        </w:r>
        <w:r>
          <w:fldChar w:fldCharType="end"/>
        </w:r>
      </w:hyperlink>
    </w:p>
    <w:p>
      <w:pPr>
        <w:pStyle w:val="TOC2"/>
        <w:tabs>
          <w:tab w:val="right" w:leader="dot" w:pos="8306"/>
        </w:tabs>
      </w:pPr>
      <w:hyperlink w:anchor="_Toc15041" w:history="1">
        <w:r>
          <w:rPr>
            <w:rFonts w:ascii="仿宋" w:eastAsia="仿宋" w:hAnsi="仿宋" w:cs="仿宋" w:hint="eastAsia"/>
            <w:lang w:eastAsia="zh-CN"/>
          </w:rPr>
          <w:t>(五)、员工培训</w:t>
        </w:r>
        <w:r>
          <w:tab/>
        </w:r>
        <w:r>
          <w:fldChar w:fldCharType="begin"/>
        </w:r>
        <w:r>
          <w:instrText xml:space="preserve"> PAGEREF _Toc15041 \h </w:instrText>
        </w:r>
        <w:r>
          <w:fldChar w:fldCharType="separate"/>
        </w:r>
        <w:r>
          <w:t>49</w:t>
        </w:r>
        <w:r>
          <w:fldChar w:fldCharType="end"/>
        </w:r>
      </w:hyperlink>
    </w:p>
    <w:p>
      <w:pPr>
        <w:pStyle w:val="TOC2"/>
        <w:tabs>
          <w:tab w:val="right" w:leader="dot" w:pos="8306"/>
        </w:tabs>
      </w:pPr>
      <w:hyperlink w:anchor="_Toc20255" w:history="1">
        <w:r>
          <w:rPr>
            <w:rFonts w:ascii="仿宋" w:eastAsia="仿宋" w:hAnsi="仿宋" w:cs="仿宋" w:hint="eastAsia"/>
            <w:lang w:eastAsia="zh-CN"/>
          </w:rPr>
          <w:t>(六)、项目实施保障</w:t>
        </w:r>
        <w:r>
          <w:tab/>
        </w:r>
        <w:r>
          <w:fldChar w:fldCharType="begin"/>
        </w:r>
        <w:r>
          <w:instrText xml:space="preserve"> PAGEREF _Toc20255 \h </w:instrText>
        </w:r>
        <w:r>
          <w:fldChar w:fldCharType="separate"/>
        </w:r>
        <w:r>
          <w:t>50</w:t>
        </w:r>
        <w:r>
          <w:fldChar w:fldCharType="end"/>
        </w:r>
      </w:hyperlink>
    </w:p>
    <w:p>
      <w:pPr>
        <w:pStyle w:val="TOC2"/>
        <w:tabs>
          <w:tab w:val="right" w:leader="dot" w:pos="8306"/>
        </w:tabs>
      </w:pPr>
      <w:hyperlink w:anchor="_Toc1106" w:history="1">
        <w:r>
          <w:rPr>
            <w:rFonts w:ascii="仿宋" w:eastAsia="仿宋" w:hAnsi="仿宋" w:cs="仿宋" w:hint="eastAsia"/>
            <w:lang w:eastAsia="zh-CN"/>
          </w:rPr>
          <w:t>(七)、安全规范管理</w:t>
        </w:r>
        <w:r>
          <w:tab/>
        </w:r>
        <w:r>
          <w:fldChar w:fldCharType="begin"/>
        </w:r>
        <w:r>
          <w:instrText xml:space="preserve"> PAGEREF _Toc1106 \h </w:instrText>
        </w:r>
        <w:r>
          <w:fldChar w:fldCharType="separate"/>
        </w:r>
        <w:r>
          <w:t>51</w:t>
        </w:r>
        <w:r>
          <w:fldChar w:fldCharType="end"/>
        </w:r>
      </w:hyperlink>
    </w:p>
    <w:p>
      <w:pPr>
        <w:pStyle w:val="TOC1"/>
        <w:tabs>
          <w:tab w:val="right" w:leader="dot" w:pos="8306"/>
        </w:tabs>
      </w:pPr>
      <w:hyperlink w:anchor="_Toc29889" w:history="1">
        <w:r>
          <w:rPr>
            <w:rFonts w:ascii="仿宋" w:eastAsia="仿宋" w:hAnsi="仿宋" w:cs="仿宋" w:hint="eastAsia"/>
            <w:lang w:eastAsia="zh-CN"/>
          </w:rPr>
          <w:t>十、土地利用与规划方案</w:t>
        </w:r>
        <w:r>
          <w:tab/>
        </w:r>
        <w:r>
          <w:fldChar w:fldCharType="begin"/>
        </w:r>
        <w:r>
          <w:instrText xml:space="preserve"> PAGEREF _Toc29889 \h </w:instrText>
        </w:r>
        <w:r>
          <w:fldChar w:fldCharType="separate"/>
        </w:r>
        <w:r>
          <w:t>52</w:t>
        </w:r>
        <w:r>
          <w:fldChar w:fldCharType="end"/>
        </w:r>
      </w:hyperlink>
    </w:p>
    <w:p>
      <w:pPr>
        <w:pStyle w:val="TOC2"/>
        <w:tabs>
          <w:tab w:val="right" w:leader="dot" w:pos="8306"/>
        </w:tabs>
      </w:pPr>
      <w:hyperlink w:anchor="_Toc32394" w:history="1">
        <w:r>
          <w:rPr>
            <w:rFonts w:ascii="仿宋" w:eastAsia="仿宋" w:hAnsi="仿宋" w:cs="仿宋" w:hint="eastAsia"/>
            <w:lang w:eastAsia="zh-CN"/>
          </w:rPr>
          <w:t>(一)、项目用地情况分析</w:t>
        </w:r>
        <w:r>
          <w:tab/>
        </w:r>
        <w:r>
          <w:fldChar w:fldCharType="begin"/>
        </w:r>
        <w:r>
          <w:instrText xml:space="preserve"> PAGEREF _Toc32394 \h </w:instrText>
        </w:r>
        <w:r>
          <w:fldChar w:fldCharType="separate"/>
        </w:r>
        <w:r>
          <w:t>52</w:t>
        </w:r>
        <w:r>
          <w:fldChar w:fldCharType="end"/>
        </w:r>
      </w:hyperlink>
    </w:p>
    <w:p>
      <w:pPr>
        <w:pStyle w:val="TOC2"/>
        <w:tabs>
          <w:tab w:val="right" w:leader="dot" w:pos="8306"/>
        </w:tabs>
      </w:pPr>
      <w:hyperlink w:anchor="_Toc28257" w:history="1">
        <w:r>
          <w:rPr>
            <w:rFonts w:ascii="仿宋" w:eastAsia="仿宋" w:hAnsi="仿宋" w:cs="仿宋" w:hint="eastAsia"/>
            <w:lang w:eastAsia="zh-CN"/>
          </w:rPr>
          <w:t>(二)、土地利用规划方案</w:t>
        </w:r>
        <w:r>
          <w:tab/>
        </w:r>
        <w:r>
          <w:fldChar w:fldCharType="begin"/>
        </w:r>
        <w:r>
          <w:instrText xml:space="preserve"> PAGEREF _Toc28257 \h </w:instrText>
        </w:r>
        <w:r>
          <w:fldChar w:fldCharType="separate"/>
        </w:r>
        <w:r>
          <w:t>53</w:t>
        </w:r>
        <w:r>
          <w:fldChar w:fldCharType="end"/>
        </w:r>
      </w:hyperlink>
    </w:p>
    <w:p>
      <w:pPr>
        <w:pStyle w:val="TOC1"/>
        <w:tabs>
          <w:tab w:val="right" w:leader="dot" w:pos="8306"/>
        </w:tabs>
      </w:pPr>
      <w:hyperlink w:anchor="_Toc23544" w:history="1">
        <w:r>
          <w:rPr>
            <w:rFonts w:ascii="仿宋" w:eastAsia="仿宋" w:hAnsi="仿宋" w:cs="仿宋" w:hint="eastAsia"/>
            <w:lang w:eastAsia="zh-CN"/>
          </w:rPr>
          <w:t>十一、环境保护与绿色发展</w:t>
        </w:r>
        <w:r>
          <w:tab/>
        </w:r>
        <w:r>
          <w:fldChar w:fldCharType="begin"/>
        </w:r>
        <w:r>
          <w:instrText xml:space="preserve"> PAGEREF _Toc23544 \h </w:instrText>
        </w:r>
        <w:r>
          <w:fldChar w:fldCharType="separate"/>
        </w:r>
        <w:r>
          <w:t>54</w:t>
        </w:r>
        <w:r>
          <w:fldChar w:fldCharType="end"/>
        </w:r>
      </w:hyperlink>
    </w:p>
    <w:p>
      <w:pPr>
        <w:pStyle w:val="TOC2"/>
        <w:tabs>
          <w:tab w:val="right" w:leader="dot" w:pos="8306"/>
        </w:tabs>
      </w:pPr>
      <w:hyperlink w:anchor="_Toc28110" w:history="1">
        <w:r>
          <w:rPr>
            <w:rFonts w:ascii="仿宋" w:eastAsia="仿宋" w:hAnsi="仿宋" w:cs="仿宋" w:hint="eastAsia"/>
            <w:lang w:eastAsia="zh-CN"/>
          </w:rPr>
          <w:t>(一)、环境保护措施</w:t>
        </w:r>
        <w:r>
          <w:tab/>
        </w:r>
        <w:r>
          <w:fldChar w:fldCharType="begin"/>
        </w:r>
        <w:r>
          <w:instrText xml:space="preserve"> PAGEREF _Toc28110 \h </w:instrText>
        </w:r>
        <w:r>
          <w:fldChar w:fldCharType="separate"/>
        </w:r>
        <w:r>
          <w:t>54</w:t>
        </w:r>
        <w:r>
          <w:fldChar w:fldCharType="end"/>
        </w:r>
      </w:hyperlink>
    </w:p>
    <w:p>
      <w:pPr>
        <w:pStyle w:val="TOC2"/>
        <w:tabs>
          <w:tab w:val="right" w:leader="dot" w:pos="8306"/>
        </w:tabs>
      </w:pPr>
      <w:hyperlink w:anchor="_Toc12966" w:history="1">
        <w:r>
          <w:rPr>
            <w:rFonts w:ascii="仿宋" w:eastAsia="仿宋" w:hAnsi="仿宋" w:cs="仿宋" w:hint="eastAsia"/>
            <w:lang w:eastAsia="zh-CN"/>
          </w:rPr>
          <w:t>(二)、绿色发展与可持续发展策略</w:t>
        </w:r>
        <w:r>
          <w:tab/>
        </w:r>
        <w:r>
          <w:fldChar w:fldCharType="begin"/>
        </w:r>
        <w:r>
          <w:instrText xml:space="preserve"> PAGEREF _Toc12966 \h </w:instrText>
        </w:r>
        <w:r>
          <w:fldChar w:fldCharType="separate"/>
        </w:r>
        <w:r>
          <w:t>56</w:t>
        </w:r>
        <w:r>
          <w:fldChar w:fldCharType="end"/>
        </w:r>
      </w:hyperlink>
    </w:p>
    <w:p>
      <w:pPr>
        <w:pStyle w:val="TOC1"/>
        <w:tabs>
          <w:tab w:val="right" w:leader="dot" w:pos="8306"/>
        </w:tabs>
      </w:pPr>
      <w:hyperlink w:anchor="_Toc5764" w:history="1">
        <w:r>
          <w:rPr>
            <w:rFonts w:ascii="仿宋" w:eastAsia="仿宋" w:hAnsi="仿宋" w:cs="仿宋" w:hint="eastAsia"/>
            <w:lang w:eastAsia="zh-CN"/>
          </w:rPr>
          <w:t>十二、经济效益与社会效益优化</w:t>
        </w:r>
        <w:r>
          <w:tab/>
        </w:r>
        <w:r>
          <w:fldChar w:fldCharType="begin"/>
        </w:r>
        <w:r>
          <w:instrText xml:space="preserve"> PAGEREF _Toc5764 \h </w:instrText>
        </w:r>
        <w:r>
          <w:fldChar w:fldCharType="separate"/>
        </w:r>
        <w:r>
          <w:t>57</w:t>
        </w:r>
        <w:r>
          <w:fldChar w:fldCharType="end"/>
        </w:r>
      </w:hyperlink>
    </w:p>
    <w:p>
      <w:pPr>
        <w:pStyle w:val="TOC2"/>
        <w:tabs>
          <w:tab w:val="right" w:leader="dot" w:pos="8306"/>
        </w:tabs>
      </w:pPr>
      <w:hyperlink w:anchor="_Toc12144" w:history="1">
        <w:r>
          <w:rPr>
            <w:rFonts w:ascii="仿宋" w:eastAsia="仿宋" w:hAnsi="仿宋" w:cs="仿宋" w:hint="eastAsia"/>
            <w:lang w:eastAsia="zh-CN"/>
          </w:rPr>
          <w:t>(一)、经济效益提升策略</w:t>
        </w:r>
        <w:r>
          <w:tab/>
        </w:r>
        <w:r>
          <w:fldChar w:fldCharType="begin"/>
        </w:r>
        <w:r>
          <w:instrText xml:space="preserve"> PAGEREF _Toc12144 \h </w:instrText>
        </w:r>
        <w:r>
          <w:fldChar w:fldCharType="separate"/>
        </w:r>
        <w:r>
          <w:t>57</w:t>
        </w:r>
        <w:r>
          <w:fldChar w:fldCharType="end"/>
        </w:r>
      </w:hyperlink>
    </w:p>
    <w:p>
      <w:pPr>
        <w:pStyle w:val="TOC2"/>
        <w:tabs>
          <w:tab w:val="right" w:leader="dot" w:pos="8306"/>
        </w:tabs>
      </w:pPr>
      <w:hyperlink w:anchor="_Toc17416" w:history="1">
        <w:r>
          <w:rPr>
            <w:rFonts w:ascii="仿宋" w:eastAsia="仿宋" w:hAnsi="仿宋" w:cs="仿宋" w:hint="eastAsia"/>
            <w:lang w:eastAsia="zh-CN"/>
          </w:rPr>
          <w:t>(二)、社会效益增强方案</w:t>
        </w:r>
        <w:r>
          <w:tab/>
        </w:r>
        <w:r>
          <w:fldChar w:fldCharType="begin"/>
        </w:r>
        <w:r>
          <w:instrText xml:space="preserve"> PAGEREF _Toc17416 \h </w:instrText>
        </w:r>
        <w:r>
          <w:fldChar w:fldCharType="separate"/>
        </w:r>
        <w:r>
          <w:t>58</w:t>
        </w:r>
        <w:r>
          <w:fldChar w:fldCharType="end"/>
        </w:r>
      </w:hyperlink>
    </w:p>
    <w:p>
      <w:pPr>
        <w:pStyle w:val="TOC1"/>
        <w:tabs>
          <w:tab w:val="right" w:leader="dot" w:pos="8306"/>
        </w:tabs>
      </w:pPr>
      <w:hyperlink w:anchor="_Toc8538" w:history="1">
        <w:r>
          <w:rPr>
            <w:rFonts w:ascii="仿宋" w:eastAsia="仿宋" w:hAnsi="仿宋" w:cs="仿宋" w:hint="eastAsia"/>
            <w:lang w:eastAsia="zh-CN"/>
          </w:rPr>
          <w:t>十三、合作与交流机制建立</w:t>
        </w:r>
        <w:r>
          <w:tab/>
        </w:r>
        <w:r>
          <w:fldChar w:fldCharType="begin"/>
        </w:r>
        <w:r>
          <w:instrText xml:space="preserve"> PAGEREF _Toc8538 \h </w:instrText>
        </w:r>
        <w:r>
          <w:fldChar w:fldCharType="separate"/>
        </w:r>
        <w:r>
          <w:t>59</w:t>
        </w:r>
        <w:r>
          <w:fldChar w:fldCharType="end"/>
        </w:r>
      </w:hyperlink>
    </w:p>
    <w:p>
      <w:pPr>
        <w:pStyle w:val="TOC2"/>
        <w:tabs>
          <w:tab w:val="right" w:leader="dot" w:pos="8306"/>
        </w:tabs>
      </w:pPr>
      <w:hyperlink w:anchor="_Toc19587" w:history="1">
        <w:r>
          <w:rPr>
            <w:rFonts w:ascii="仿宋" w:eastAsia="仿宋" w:hAnsi="仿宋" w:cs="仿宋" w:hint="eastAsia"/>
            <w:lang w:eastAsia="zh-CN"/>
          </w:rPr>
          <w:t>(一)、合作伙伴选择与合作方式</w:t>
        </w:r>
        <w:r>
          <w:tab/>
        </w:r>
        <w:r>
          <w:fldChar w:fldCharType="begin"/>
        </w:r>
        <w:r>
          <w:instrText xml:space="preserve"> PAGEREF _Toc19587 \h </w:instrText>
        </w:r>
        <w:r>
          <w:fldChar w:fldCharType="separate"/>
        </w:r>
        <w:r>
          <w:t>59</w:t>
        </w:r>
        <w:r>
          <w:fldChar w:fldCharType="end"/>
        </w:r>
      </w:hyperlink>
    </w:p>
    <w:p>
      <w:pPr>
        <w:pStyle w:val="TOC2"/>
        <w:tabs>
          <w:tab w:val="right" w:leader="dot" w:pos="8306"/>
        </w:tabs>
      </w:pPr>
      <w:hyperlink w:anchor="_Toc1109" w:history="1">
        <w:r>
          <w:rPr>
            <w:rFonts w:ascii="仿宋" w:eastAsia="仿宋" w:hAnsi="仿宋" w:cs="仿宋" w:hint="eastAsia"/>
            <w:lang w:eastAsia="zh-CN"/>
          </w:rPr>
          <w:t>(二)、交流与合作平台搭建</w:t>
        </w:r>
        <w:r>
          <w:tab/>
        </w:r>
        <w:r>
          <w:fldChar w:fldCharType="begin"/>
        </w:r>
        <w:r>
          <w:instrText xml:space="preserve"> PAGEREF _Toc1109 \h </w:instrText>
        </w:r>
        <w:r>
          <w:fldChar w:fldCharType="separate"/>
        </w:r>
        <w:r>
          <w:t>61</w:t>
        </w:r>
        <w:r>
          <w:fldChar w:fldCharType="end"/>
        </w:r>
      </w:hyperlink>
    </w:p>
    <w:p>
      <w:pPr>
        <w:pStyle w:val="TOC1"/>
        <w:tabs>
          <w:tab w:val="right" w:leader="dot" w:pos="8306"/>
        </w:tabs>
      </w:pPr>
      <w:hyperlink w:anchor="_Toc26856" w:history="1">
        <w:r>
          <w:rPr>
            <w:rFonts w:ascii="仿宋" w:eastAsia="仿宋" w:hAnsi="仿宋" w:cs="仿宋" w:hint="eastAsia"/>
            <w:lang w:eastAsia="zh-CN"/>
          </w:rPr>
          <w:t>十四、知识产权管理与保护</w:t>
        </w:r>
        <w:r>
          <w:tab/>
        </w:r>
        <w:r>
          <w:fldChar w:fldCharType="begin"/>
        </w:r>
        <w:r>
          <w:instrText xml:space="preserve"> PAGEREF _Toc26856 \h </w:instrText>
        </w:r>
        <w:r>
          <w:fldChar w:fldCharType="separate"/>
        </w:r>
        <w:r>
          <w:t>62</w:t>
        </w:r>
        <w:r>
          <w:fldChar w:fldCharType="end"/>
        </w:r>
      </w:hyperlink>
    </w:p>
    <w:p>
      <w:pPr>
        <w:pStyle w:val="TOC2"/>
        <w:tabs>
          <w:tab w:val="right" w:leader="dot" w:pos="8306"/>
        </w:tabs>
      </w:pPr>
      <w:hyperlink w:anchor="_Toc12103" w:history="1">
        <w:r>
          <w:rPr>
            <w:rFonts w:ascii="仿宋" w:eastAsia="仿宋" w:hAnsi="仿宋" w:cs="仿宋" w:hint="eastAsia"/>
            <w:lang w:eastAsia="zh-CN"/>
          </w:rPr>
          <w:t>(一)、知识产权管理体系建设</w:t>
        </w:r>
        <w:r>
          <w:tab/>
        </w:r>
        <w:r>
          <w:fldChar w:fldCharType="begin"/>
        </w:r>
        <w:r>
          <w:instrText xml:space="preserve"> PAGEREF _Toc12103 \h </w:instrText>
        </w:r>
        <w:r>
          <w:fldChar w:fldCharType="separate"/>
        </w:r>
        <w:r>
          <w:t>62</w:t>
        </w:r>
        <w:r>
          <w:fldChar w:fldCharType="end"/>
        </w:r>
      </w:hyperlink>
    </w:p>
    <w:p>
      <w:pPr>
        <w:pStyle w:val="TOC2"/>
        <w:tabs>
          <w:tab w:val="right" w:leader="dot" w:pos="8306"/>
        </w:tabs>
      </w:pPr>
      <w:hyperlink w:anchor="_Toc30547" w:history="1">
        <w:r>
          <w:rPr>
            <w:rFonts w:ascii="仿宋" w:eastAsia="仿宋" w:hAnsi="仿宋" w:cs="仿宋" w:hint="eastAsia"/>
            <w:lang w:eastAsia="zh-CN"/>
          </w:rPr>
          <w:t>(二)、知识产权保护措施</w:t>
        </w:r>
        <w:r>
          <w:tab/>
        </w:r>
        <w:r>
          <w:fldChar w:fldCharType="begin"/>
        </w:r>
        <w:r>
          <w:instrText xml:space="preserve"> PAGEREF _Toc30547 \h </w:instrText>
        </w:r>
        <w:r>
          <w:fldChar w:fldCharType="separate"/>
        </w:r>
        <w:r>
          <w:t>63</w:t>
        </w:r>
        <w:r>
          <w:fldChar w:fldCharType="end"/>
        </w:r>
      </w:hyperlink>
    </w:p>
    <w:p>
      <w:pPr>
        <w:pStyle w:val="TOC1"/>
        <w:tabs>
          <w:tab w:val="right" w:leader="dot" w:pos="8306"/>
        </w:tabs>
      </w:pPr>
      <w:hyperlink w:anchor="_Toc10080" w:history="1">
        <w:r>
          <w:rPr>
            <w:rFonts w:ascii="仿宋" w:eastAsia="仿宋" w:hAnsi="仿宋" w:cs="仿宋" w:hint="eastAsia"/>
            <w:lang w:eastAsia="zh-CN"/>
          </w:rPr>
          <w:t>十五、法律法规与政策遵循</w:t>
        </w:r>
        <w:r>
          <w:tab/>
        </w:r>
        <w:r>
          <w:fldChar w:fldCharType="begin"/>
        </w:r>
        <w:r>
          <w:instrText xml:space="preserve"> PAGEREF _Toc10080 \h </w:instrText>
        </w:r>
        <w:r>
          <w:fldChar w:fldCharType="separate"/>
        </w:r>
        <w:r>
          <w:t>65</w:t>
        </w:r>
        <w:r>
          <w:fldChar w:fldCharType="end"/>
        </w:r>
      </w:hyperlink>
    </w:p>
    <w:p>
      <w:pPr>
        <w:pStyle w:val="TOC2"/>
        <w:tabs>
          <w:tab w:val="right" w:leader="dot" w:pos="8306"/>
        </w:tabs>
      </w:pPr>
      <w:hyperlink w:anchor="_Toc12699" w:history="1">
        <w:r>
          <w:rPr>
            <w:rFonts w:ascii="仿宋" w:eastAsia="仿宋" w:hAnsi="仿宋" w:cs="仿宋" w:hint="eastAsia"/>
            <w:lang w:eastAsia="zh-CN"/>
          </w:rPr>
          <w:t>(一)、法律法规遵守</w:t>
        </w:r>
        <w:r>
          <w:tab/>
        </w:r>
        <w:r>
          <w:fldChar w:fldCharType="begin"/>
        </w:r>
        <w:r>
          <w:instrText xml:space="preserve"> PAGEREF _Toc12699 \h </w:instrText>
        </w:r>
        <w:r>
          <w:fldChar w:fldCharType="separate"/>
        </w:r>
        <w:r>
          <w:t>65</w:t>
        </w:r>
        <w:r>
          <w:fldChar w:fldCharType="end"/>
        </w:r>
      </w:hyperlink>
    </w:p>
    <w:p>
      <w:pPr>
        <w:pStyle w:val="TOC2"/>
        <w:tabs>
          <w:tab w:val="right" w:leader="dot" w:pos="8306"/>
        </w:tabs>
      </w:pPr>
      <w:hyperlink w:anchor="_Toc27384" w:history="1">
        <w:r>
          <w:rPr>
            <w:rFonts w:ascii="仿宋" w:eastAsia="仿宋" w:hAnsi="仿宋" w:cs="仿宋" w:hint="eastAsia"/>
            <w:lang w:eastAsia="zh-CN"/>
          </w:rPr>
          <w:t>(二)、政策导向与利用</w:t>
        </w:r>
        <w:r>
          <w:tab/>
        </w:r>
        <w:r>
          <w:fldChar w:fldCharType="begin"/>
        </w:r>
        <w:r>
          <w:instrText xml:space="preserve"> PAGEREF _Toc27384 \h </w:instrText>
        </w:r>
        <w:r>
          <w:fldChar w:fldCharType="separate"/>
        </w:r>
        <w:r>
          <w:t>66</w:t>
        </w:r>
        <w:r>
          <w:fldChar w:fldCharType="end"/>
        </w:r>
      </w:hyperlink>
    </w:p>
    <w:p>
      <w:pPr>
        <w:pStyle w:val="TOC1"/>
        <w:tabs>
          <w:tab w:val="right" w:leader="dot" w:pos="8306"/>
        </w:tabs>
      </w:pPr>
      <w:hyperlink w:anchor="_Toc290" w:history="1">
        <w:r>
          <w:rPr>
            <w:rFonts w:ascii="仿宋" w:eastAsia="仿宋" w:hAnsi="仿宋" w:cs="仿宋" w:hint="eastAsia"/>
            <w:lang w:eastAsia="zh-CN"/>
          </w:rPr>
          <w:t>十六、人力资源管理与开发</w:t>
        </w:r>
        <w:r>
          <w:tab/>
        </w:r>
        <w:r>
          <w:fldChar w:fldCharType="begin"/>
        </w:r>
        <w:r>
          <w:instrText xml:space="preserve"> PAGEREF _Toc290 \h </w:instrText>
        </w:r>
        <w:r>
          <w:fldChar w:fldCharType="separate"/>
        </w:r>
        <w:r>
          <w:t>67</w:t>
        </w:r>
        <w:r>
          <w:fldChar w:fldCharType="end"/>
        </w:r>
      </w:hyperlink>
    </w:p>
    <w:p>
      <w:pPr>
        <w:pStyle w:val="TOC2"/>
        <w:tabs>
          <w:tab w:val="right" w:leader="dot" w:pos="8306"/>
        </w:tabs>
      </w:pPr>
      <w:hyperlink w:anchor="_Toc22675" w:history="1">
        <w:r>
          <w:rPr>
            <w:rFonts w:ascii="仿宋" w:eastAsia="仿宋" w:hAnsi="仿宋" w:cs="仿宋" w:hint="eastAsia"/>
            <w:lang w:eastAsia="zh-CN"/>
          </w:rPr>
          <w:t>(一)、人力资源规划</w:t>
        </w:r>
        <w:r>
          <w:tab/>
        </w:r>
        <w:r>
          <w:fldChar w:fldCharType="begin"/>
        </w:r>
        <w:r>
          <w:instrText xml:space="preserve"> PAGEREF _Toc22675 \h </w:instrText>
        </w:r>
        <w:r>
          <w:fldChar w:fldCharType="separate"/>
        </w:r>
        <w:r>
          <w:t>67</w:t>
        </w:r>
        <w:r>
          <w:fldChar w:fldCharType="end"/>
        </w:r>
      </w:hyperlink>
    </w:p>
    <w:p>
      <w:pPr>
        <w:pStyle w:val="TOC2"/>
        <w:tabs>
          <w:tab w:val="right" w:leader="dot" w:pos="8306"/>
        </w:tabs>
      </w:pPr>
      <w:hyperlink w:anchor="_Toc8803" w:history="1">
        <w:r>
          <w:rPr>
            <w:rFonts w:ascii="仿宋" w:eastAsia="仿宋" w:hAnsi="仿宋" w:cs="仿宋" w:hint="eastAsia"/>
            <w:lang w:eastAsia="zh-CN"/>
          </w:rPr>
          <w:t>(二)、人力资源开发与培训</w:t>
        </w:r>
        <w:r>
          <w:tab/>
        </w:r>
        <w:r>
          <w:fldChar w:fldCharType="begin"/>
        </w:r>
        <w:r>
          <w:instrText xml:space="preserve"> PAGEREF _Toc8803 \h </w:instrText>
        </w:r>
        <w:r>
          <w:fldChar w:fldCharType="separate"/>
        </w:r>
        <w:r>
          <w:t>68</w:t>
        </w:r>
        <w:r>
          <w:fldChar w:fldCharType="end"/>
        </w:r>
      </w:hyperlink>
    </w:p>
    <w:p>
      <w:pPr>
        <w:pStyle w:val="TOC1"/>
        <w:tabs>
          <w:tab w:val="right" w:leader="dot" w:pos="8306"/>
        </w:tabs>
      </w:pPr>
      <w:hyperlink w:anchor="_Toc15032" w:history="1">
        <w:r>
          <w:rPr>
            <w:rFonts w:ascii="仿宋" w:eastAsia="仿宋" w:hAnsi="仿宋" w:cs="仿宋" w:hint="eastAsia"/>
            <w:lang w:eastAsia="zh-CN"/>
          </w:rPr>
          <w:t>十七、企业合规与伦理</w:t>
        </w:r>
        <w:r>
          <w:tab/>
        </w:r>
        <w:r>
          <w:fldChar w:fldCharType="begin"/>
        </w:r>
        <w:r>
          <w:instrText xml:space="preserve"> PAGEREF _Toc15032 \h </w:instrText>
        </w:r>
        <w:r>
          <w:fldChar w:fldCharType="separate"/>
        </w:r>
        <w:r>
          <w:t>71</w:t>
        </w:r>
        <w:r>
          <w:fldChar w:fldCharType="end"/>
        </w:r>
      </w:hyperlink>
    </w:p>
    <w:p>
      <w:pPr>
        <w:pStyle w:val="TOC2"/>
        <w:tabs>
          <w:tab w:val="right" w:leader="dot" w:pos="8306"/>
        </w:tabs>
      </w:pPr>
      <w:hyperlink w:anchor="_Toc7645" w:history="1">
        <w:r>
          <w:rPr>
            <w:rFonts w:ascii="仿宋" w:eastAsia="仿宋" w:hAnsi="仿宋" w:cs="仿宋" w:hint="eastAsia"/>
            <w:lang w:eastAsia="zh-CN"/>
          </w:rPr>
          <w:t>(一)、合规政策与程序</w:t>
        </w:r>
        <w:r>
          <w:tab/>
        </w:r>
        <w:r>
          <w:fldChar w:fldCharType="begin"/>
        </w:r>
        <w:r>
          <w:instrText xml:space="preserve"> PAGEREF _Toc7645 \h </w:instrText>
        </w:r>
        <w:r>
          <w:fldChar w:fldCharType="separate"/>
        </w:r>
        <w:r>
          <w:t>71</w:t>
        </w:r>
        <w:r>
          <w:fldChar w:fldCharType="end"/>
        </w:r>
      </w:hyperlink>
    </w:p>
    <w:p>
      <w:pPr>
        <w:pStyle w:val="TOC2"/>
        <w:tabs>
          <w:tab w:val="right" w:leader="dot" w:pos="8306"/>
        </w:tabs>
      </w:pPr>
      <w:hyperlink w:anchor="_Toc1975" w:history="1">
        <w:r>
          <w:rPr>
            <w:rFonts w:ascii="仿宋" w:eastAsia="仿宋" w:hAnsi="仿宋" w:cs="仿宋" w:hint="eastAsia"/>
            <w:lang w:eastAsia="zh-CN"/>
          </w:rPr>
          <w:t>(二)、伦理规范与培训</w:t>
        </w:r>
        <w:r>
          <w:tab/>
        </w:r>
        <w:r>
          <w:fldChar w:fldCharType="begin"/>
        </w:r>
        <w:r>
          <w:instrText xml:space="preserve"> PAGEREF _Toc1975 \h </w:instrText>
        </w:r>
        <w:r>
          <w:fldChar w:fldCharType="separate"/>
        </w:r>
        <w:r>
          <w:t>72</w:t>
        </w:r>
        <w:r>
          <w:fldChar w:fldCharType="end"/>
        </w:r>
      </w:hyperlink>
    </w:p>
    <w:p>
      <w:pPr>
        <w:pStyle w:val="TOC2"/>
        <w:tabs>
          <w:tab w:val="right" w:leader="dot" w:pos="8306"/>
        </w:tabs>
      </w:pPr>
      <w:hyperlink w:anchor="_Toc2363" w:history="1">
        <w:r>
          <w:rPr>
            <w:rFonts w:ascii="仿宋" w:eastAsia="仿宋" w:hAnsi="仿宋" w:cs="仿宋" w:hint="eastAsia"/>
            <w:lang w:eastAsia="zh-CN"/>
          </w:rPr>
          <w:t>(三)、合规风险评估</w:t>
        </w:r>
        <w:r>
          <w:tab/>
        </w:r>
        <w:r>
          <w:fldChar w:fldCharType="begin"/>
        </w:r>
        <w:r>
          <w:instrText xml:space="preserve"> PAGEREF _Toc2363 \h </w:instrText>
        </w:r>
        <w:r>
          <w:fldChar w:fldCharType="separate"/>
        </w:r>
        <w:r>
          <w:t>73</w:t>
        </w:r>
        <w:r>
          <w:fldChar w:fldCharType="end"/>
        </w:r>
      </w:hyperlink>
    </w:p>
    <w:p>
      <w:pPr>
        <w:pStyle w:val="TOC2"/>
        <w:tabs>
          <w:tab w:val="right" w:leader="dot" w:pos="8306"/>
        </w:tabs>
      </w:pPr>
      <w:hyperlink w:anchor="_Toc7334" w:history="1">
        <w:r>
          <w:rPr>
            <w:rFonts w:ascii="仿宋" w:eastAsia="仿宋" w:hAnsi="仿宋" w:cs="仿宋" w:hint="eastAsia"/>
            <w:lang w:eastAsia="zh-CN"/>
          </w:rPr>
          <w:t>(四)、合规监督与执行</w:t>
        </w:r>
        <w:r>
          <w:tab/>
        </w:r>
        <w:r>
          <w:fldChar w:fldCharType="begin"/>
        </w:r>
        <w:r>
          <w:instrText xml:space="preserve"> PAGEREF _Toc7334 \h </w:instrText>
        </w:r>
        <w:r>
          <w:fldChar w:fldCharType="separate"/>
        </w:r>
        <w:r>
          <w:t>74</w:t>
        </w:r>
        <w:r>
          <w:fldChar w:fldCharType="end"/>
        </w:r>
      </w:hyperlink>
    </w:p>
    <w:p>
      <w:pPr>
        <w:pStyle w:val="TOC1"/>
        <w:tabs>
          <w:tab w:val="right" w:leader="dot" w:pos="8306"/>
        </w:tabs>
      </w:pPr>
      <w:hyperlink w:anchor="_Toc23284" w:history="1">
        <w:r>
          <w:rPr>
            <w:rFonts w:ascii="仿宋" w:eastAsia="仿宋" w:hAnsi="仿宋" w:cs="仿宋" w:hint="eastAsia"/>
            <w:lang w:eastAsia="zh-CN"/>
          </w:rPr>
          <w:t>十八、设施与设备管理</w:t>
        </w:r>
        <w:r>
          <w:tab/>
        </w:r>
        <w:r>
          <w:fldChar w:fldCharType="begin"/>
        </w:r>
        <w:r>
          <w:instrText xml:space="preserve"> PAGEREF _Toc23284 \h </w:instrText>
        </w:r>
        <w:r>
          <w:fldChar w:fldCharType="separate"/>
        </w:r>
        <w:r>
          <w:t>75</w:t>
        </w:r>
        <w:r>
          <w:fldChar w:fldCharType="end"/>
        </w:r>
      </w:hyperlink>
    </w:p>
    <w:p>
      <w:pPr>
        <w:pStyle w:val="TOC2"/>
        <w:tabs>
          <w:tab w:val="right" w:leader="dot" w:pos="8306"/>
        </w:tabs>
      </w:pPr>
      <w:hyperlink w:anchor="_Toc13577" w:history="1">
        <w:r>
          <w:rPr>
            <w:rFonts w:ascii="仿宋" w:eastAsia="仿宋" w:hAnsi="仿宋" w:cs="仿宋" w:hint="eastAsia"/>
            <w:lang w:eastAsia="zh-CN"/>
          </w:rPr>
          <w:t>(一)、设施规划与配置</w:t>
        </w:r>
        <w:r>
          <w:tab/>
        </w:r>
        <w:r>
          <w:fldChar w:fldCharType="begin"/>
        </w:r>
        <w:r>
          <w:instrText xml:space="preserve"> PAGEREF _Toc13577 \h </w:instrText>
        </w:r>
        <w:r>
          <w:fldChar w:fldCharType="separate"/>
        </w:r>
        <w:r>
          <w:t>75</w:t>
        </w:r>
        <w:r>
          <w:fldChar w:fldCharType="end"/>
        </w:r>
      </w:hyperlink>
    </w:p>
    <w:p>
      <w:pPr>
        <w:pStyle w:val="TOC2"/>
        <w:tabs>
          <w:tab w:val="right" w:leader="dot" w:pos="8306"/>
        </w:tabs>
      </w:pPr>
      <w:hyperlink w:anchor="_Toc11194" w:history="1">
        <w:r>
          <w:rPr>
            <w:rFonts w:ascii="仿宋" w:eastAsia="仿宋" w:hAnsi="仿宋" w:cs="仿宋" w:hint="eastAsia"/>
            <w:lang w:eastAsia="zh-CN"/>
          </w:rPr>
          <w:t>(二)、设备采购与维护管理</w:t>
        </w:r>
        <w:r>
          <w:tab/>
        </w:r>
        <w:r>
          <w:fldChar w:fldCharType="begin"/>
        </w:r>
        <w:r>
          <w:instrText xml:space="preserve"> PAGEREF _Toc11194 \h </w:instrText>
        </w:r>
        <w:r>
          <w:fldChar w:fldCharType="separate"/>
        </w:r>
        <w:r>
          <w:t>76</w:t>
        </w:r>
        <w:r>
          <w:fldChar w:fldCharType="end"/>
        </w:r>
      </w:hyperlink>
    </w:p>
    <w:p>
      <w:pPr>
        <w:pStyle w:val="TOC2"/>
        <w:tabs>
          <w:tab w:val="right" w:leader="dot" w:pos="8306"/>
        </w:tabs>
      </w:pPr>
      <w:hyperlink w:anchor="_Toc11531" w:history="1">
        <w:r>
          <w:rPr>
            <w:rFonts w:ascii="仿宋" w:eastAsia="仿宋" w:hAnsi="仿宋" w:cs="仿宋" w:hint="eastAsia"/>
            <w:lang w:eastAsia="zh-CN"/>
          </w:rPr>
          <w:t>(三)、设施设备升级策略</w:t>
        </w:r>
        <w:r>
          <w:tab/>
        </w:r>
        <w:r>
          <w:fldChar w:fldCharType="begin"/>
        </w:r>
        <w:r>
          <w:instrText xml:space="preserve"> PAGEREF _Toc11531 \h </w:instrText>
        </w:r>
        <w:r>
          <w:fldChar w:fldCharType="separate"/>
        </w:r>
        <w:r>
          <w:t>76</w:t>
        </w:r>
        <w:r>
          <w:fldChar w:fldCharType="end"/>
        </w:r>
      </w:hyperlink>
    </w:p>
    <w:p>
      <w:pPr>
        <w:pStyle w:val="TOC1"/>
        <w:tabs>
          <w:tab w:val="right" w:leader="dot" w:pos="8306"/>
        </w:tabs>
      </w:pPr>
      <w:hyperlink w:anchor="_Toc23649" w:history="1">
        <w:r>
          <w:rPr>
            <w:rFonts w:ascii="仿宋" w:eastAsia="仿宋" w:hAnsi="仿宋" w:cs="仿宋" w:hint="eastAsia"/>
            <w:lang w:eastAsia="zh-CN"/>
          </w:rPr>
          <w:t>十九、产业协同与集群发展</w:t>
        </w:r>
        <w:r>
          <w:tab/>
        </w:r>
        <w:r>
          <w:fldChar w:fldCharType="begin"/>
        </w:r>
        <w:r>
          <w:instrText xml:space="preserve"> PAGEREF _Toc23649 \h </w:instrText>
        </w:r>
        <w:r>
          <w:fldChar w:fldCharType="separate"/>
        </w:r>
        <w:r>
          <w:t>77</w:t>
        </w:r>
        <w:r>
          <w:fldChar w:fldCharType="end"/>
        </w:r>
      </w:hyperlink>
    </w:p>
    <w:p>
      <w:pPr>
        <w:pStyle w:val="TOC2"/>
        <w:tabs>
          <w:tab w:val="right" w:leader="dot" w:pos="8306"/>
        </w:tabs>
      </w:pPr>
      <w:hyperlink w:anchor="_Toc18993" w:history="1">
        <w:r>
          <w:rPr>
            <w:rFonts w:ascii="仿宋" w:eastAsia="仿宋" w:hAnsi="仿宋" w:cs="仿宋" w:hint="eastAsia"/>
            <w:lang w:eastAsia="zh-CN"/>
          </w:rPr>
          <w:t>(一)、产业协同机制建设</w:t>
        </w:r>
        <w:r>
          <w:tab/>
        </w:r>
        <w:r>
          <w:fldChar w:fldCharType="begin"/>
        </w:r>
        <w:r>
          <w:instrText xml:space="preserve"> PAGEREF _Toc18993 \h </w:instrText>
        </w:r>
        <w:r>
          <w:fldChar w:fldCharType="separate"/>
        </w:r>
        <w:r>
          <w:t>77</w:t>
        </w:r>
        <w:r>
          <w:fldChar w:fldCharType="end"/>
        </w:r>
      </w:hyperlink>
    </w:p>
    <w:p>
      <w:pPr>
        <w:pStyle w:val="TOC2"/>
        <w:tabs>
          <w:tab w:val="right" w:leader="dot" w:pos="8306"/>
        </w:tabs>
      </w:pPr>
      <w:hyperlink w:anchor="_Toc3129" w:history="1">
        <w:r>
          <w:rPr>
            <w:rFonts w:ascii="仿宋" w:eastAsia="仿宋" w:hAnsi="仿宋" w:cs="仿宋" w:hint="eastAsia"/>
            <w:lang w:eastAsia="zh-CN"/>
          </w:rPr>
          <w:t>(二)、产业集群培育与发展</w:t>
        </w:r>
        <w:r>
          <w:tab/>
        </w:r>
        <w:r>
          <w:fldChar w:fldCharType="begin"/>
        </w:r>
        <w:r>
          <w:instrText xml:space="preserve"> PAGEREF _Toc3129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4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84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直接收益：假设票务服务项目的产品或服务年销售收入为XX万元。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85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票务服务项目通过引入先进的人工智能技术优化生产流程，例如自动化的物流系统和智能数据分析，可能大幅提高产品的质量和生产效率。这可能迫使竞争对手也必须投资于类似技术，以保持市场竞争力。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票务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若票务服务项目成功推广新型环保产品，比如采用可回收材料的包装，可能会激发消费者对可持续产品的需求。这种需求的增长可能迫使整个行业转向更环保的产品设计和生产方法。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票务服务项目在减少环境影响方面的努力，如实施零废物生产和减少二氧化碳排放，可能会促使行业设立更高的环保标准。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票务服务项目对新原料和技术的需求可能促使供应商调整生产策略，比如采用更环保的生产方法或开发新型原材料。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93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票务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票务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票务服务项目对于所在区域的经济发展、就业机会的创造、当地企业的成长以及社区福祉的提升都有着积极而深远的影响。通过这些多方面的经济活动，项目有望成为推动区域经济增长和社会进步的重要力量。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51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票务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票务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票务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票务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票务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922"/>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4967"/>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票务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票务服务项目将进行详细的生态影响评估，确保不会对当地的动植物种群和自然栖息地造成负面影响。如果项目地点附近有重要的生物栖息地或生态敏感区，项目将重新考虑建设地点或采取相应的保护措施。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票务服务项目将积极采用可持续材料，如再生塑料和生物降解材料，以减少对环境的影响。项目还将推行废物减量和回收计划，例如通过再利用工业废料或建立回收系统。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票务服务项目还将参与当地的环保活动和计划，如资助当地的环境保护项目或与社区合作进行环保宣传活动。通过这些活动，项目不仅能够提高自身的环境表现，还能在当地社区中树立积极的环保形象。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15160"/>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票务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https://d.book118.com/806013134010010103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票务服务项目建设总纲及方案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票务服务项目建设总纲及方案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票务服务项目建设总纲及方案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票务服务项目建设总纲及方案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票务服务项目建设总纲及方案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票务服务项目建设总纲及方案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票务服务项目建设总纲及方案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票务服务项目建设总纲及方案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票务服务项目建设总纲及方案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票务服务项目建设总纲及方案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票务服务项目建设总纲及方案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票务服务项目建设总纲及方案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4C4D49"/>
    <w:rsid w:val="064C4D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6013134010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2024-03-01T14:31:00Z</dcterms:created>
  <dcterms:modified xsi:type="dcterms:W3CDTF">2024-03-01T14:32:44Z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F96C98CD0DD44DE89D664FFE2185B64B_11</vt:lpwstr>
  </property>
  <property fmtid="{D5CDD505-2E9C-101B-9397-08002B2CF9AE}" pid="3" name="KSOProductBuildVer">
    <vt:lpwstr>2052-12.1.0.16250</vt:lpwstr>
  </property>
</Properties>
</file>