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航空辅助动力系统项目规划设计蓝图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16" w:history="1">
        <w:r>
          <w:rPr>
            <w:rFonts w:ascii="仿宋" w:eastAsia="仿宋" w:hAnsi="仿宋" w:cs="仿宋" w:hint="eastAsia"/>
            <w:lang w:eastAsia="zh-CN"/>
          </w:rPr>
          <w:t>概论</w:t>
        </w:r>
        <w:r>
          <w:tab/>
        </w:r>
        <w:r>
          <w:fldChar w:fldCharType="begin"/>
        </w:r>
        <w:r>
          <w:instrText xml:space="preserve"> PAGEREF _Toc5216 \h </w:instrText>
        </w:r>
        <w:r>
          <w:fldChar w:fldCharType="separate"/>
        </w:r>
        <w:r>
          <w:t>3</w:t>
        </w:r>
        <w:r>
          <w:fldChar w:fldCharType="end"/>
        </w:r>
      </w:hyperlink>
    </w:p>
    <w:p>
      <w:pPr>
        <w:pStyle w:val="TOC1"/>
        <w:tabs>
          <w:tab w:val="right" w:leader="dot" w:pos="8306"/>
        </w:tabs>
      </w:pPr>
      <w:hyperlink w:anchor="_Toc25534" w:history="1">
        <w:r>
          <w:rPr>
            <w:rFonts w:ascii="仿宋" w:eastAsia="仿宋" w:hAnsi="仿宋" w:cs="仿宋" w:hint="eastAsia"/>
            <w:lang w:eastAsia="zh-CN"/>
          </w:rPr>
          <w:t>一、航空辅助动力系统项目文档管理</w:t>
        </w:r>
        <w:r>
          <w:tab/>
        </w:r>
        <w:r>
          <w:fldChar w:fldCharType="begin"/>
        </w:r>
        <w:r>
          <w:instrText xml:space="preserve"> PAGEREF _Toc25534 \h </w:instrText>
        </w:r>
        <w:r>
          <w:fldChar w:fldCharType="separate"/>
        </w:r>
        <w:r>
          <w:t>3</w:t>
        </w:r>
        <w:r>
          <w:fldChar w:fldCharType="end"/>
        </w:r>
      </w:hyperlink>
    </w:p>
    <w:p>
      <w:pPr>
        <w:pStyle w:val="TOC2"/>
        <w:tabs>
          <w:tab w:val="right" w:leader="dot" w:pos="8306"/>
        </w:tabs>
      </w:pPr>
      <w:hyperlink w:anchor="_Toc901" w:history="1">
        <w:r>
          <w:rPr>
            <w:rFonts w:ascii="仿宋" w:eastAsia="仿宋" w:hAnsi="仿宋" w:cs="仿宋" w:hint="eastAsia"/>
            <w:lang w:eastAsia="zh-CN"/>
          </w:rPr>
          <w:t>(一)、文档编制与审查</w:t>
        </w:r>
        <w:r>
          <w:tab/>
        </w:r>
        <w:r>
          <w:fldChar w:fldCharType="begin"/>
        </w:r>
        <w:r>
          <w:instrText xml:space="preserve"> PAGEREF _Toc901 \h </w:instrText>
        </w:r>
        <w:r>
          <w:fldChar w:fldCharType="separate"/>
        </w:r>
        <w:r>
          <w:t>3</w:t>
        </w:r>
        <w:r>
          <w:fldChar w:fldCharType="end"/>
        </w:r>
      </w:hyperlink>
    </w:p>
    <w:p>
      <w:pPr>
        <w:pStyle w:val="TOC2"/>
        <w:tabs>
          <w:tab w:val="right" w:leader="dot" w:pos="8306"/>
        </w:tabs>
      </w:pPr>
      <w:hyperlink w:anchor="_Toc23414" w:history="1">
        <w:r>
          <w:rPr>
            <w:rFonts w:ascii="仿宋" w:eastAsia="仿宋" w:hAnsi="仿宋" w:cs="仿宋" w:hint="eastAsia"/>
            <w:lang w:eastAsia="zh-CN"/>
          </w:rPr>
          <w:t>(二)、文档发布与分发</w:t>
        </w:r>
        <w:r>
          <w:tab/>
        </w:r>
        <w:r>
          <w:fldChar w:fldCharType="begin"/>
        </w:r>
        <w:r>
          <w:instrText xml:space="preserve"> PAGEREF _Toc23414 \h </w:instrText>
        </w:r>
        <w:r>
          <w:fldChar w:fldCharType="separate"/>
        </w:r>
        <w:r>
          <w:t>4</w:t>
        </w:r>
        <w:r>
          <w:fldChar w:fldCharType="end"/>
        </w:r>
      </w:hyperlink>
    </w:p>
    <w:p>
      <w:pPr>
        <w:pStyle w:val="TOC2"/>
        <w:tabs>
          <w:tab w:val="right" w:leader="dot" w:pos="8306"/>
        </w:tabs>
      </w:pPr>
      <w:hyperlink w:anchor="_Toc19204" w:history="1">
        <w:r>
          <w:rPr>
            <w:rFonts w:ascii="仿宋" w:eastAsia="仿宋" w:hAnsi="仿宋" w:cs="仿宋" w:hint="eastAsia"/>
            <w:lang w:eastAsia="zh-CN"/>
          </w:rPr>
          <w:t>(三)、文档存档与归档</w:t>
        </w:r>
        <w:r>
          <w:tab/>
        </w:r>
        <w:r>
          <w:fldChar w:fldCharType="begin"/>
        </w:r>
        <w:r>
          <w:instrText xml:space="preserve"> PAGEREF _Toc19204 \h </w:instrText>
        </w:r>
        <w:r>
          <w:fldChar w:fldCharType="separate"/>
        </w:r>
        <w:r>
          <w:t>5</w:t>
        </w:r>
        <w:r>
          <w:fldChar w:fldCharType="end"/>
        </w:r>
      </w:hyperlink>
    </w:p>
    <w:p>
      <w:pPr>
        <w:pStyle w:val="TOC1"/>
        <w:tabs>
          <w:tab w:val="right" w:leader="dot" w:pos="8306"/>
        </w:tabs>
      </w:pPr>
      <w:hyperlink w:anchor="_Toc32426" w:history="1">
        <w:r>
          <w:rPr>
            <w:rFonts w:ascii="仿宋" w:eastAsia="仿宋" w:hAnsi="仿宋" w:cs="仿宋" w:hint="eastAsia"/>
            <w:lang w:eastAsia="zh-CN"/>
          </w:rPr>
          <w:t>二、航空辅助动力系统项目概论</w:t>
        </w:r>
        <w:r>
          <w:tab/>
        </w:r>
        <w:r>
          <w:fldChar w:fldCharType="begin"/>
        </w:r>
        <w:r>
          <w:instrText xml:space="preserve"> PAGEREF _Toc32426 \h </w:instrText>
        </w:r>
        <w:r>
          <w:fldChar w:fldCharType="separate"/>
        </w:r>
        <w:r>
          <w:t>6</w:t>
        </w:r>
        <w:r>
          <w:fldChar w:fldCharType="end"/>
        </w:r>
      </w:hyperlink>
    </w:p>
    <w:p>
      <w:pPr>
        <w:pStyle w:val="TOC2"/>
        <w:tabs>
          <w:tab w:val="right" w:leader="dot" w:pos="8306"/>
        </w:tabs>
      </w:pPr>
      <w:hyperlink w:anchor="_Toc25459" w:history="1">
        <w:r>
          <w:rPr>
            <w:rFonts w:ascii="仿宋" w:eastAsia="仿宋" w:hAnsi="仿宋" w:cs="仿宋" w:hint="eastAsia"/>
            <w:lang w:eastAsia="zh-CN"/>
          </w:rPr>
          <w:t>(一)、航空辅助动力系统项目概况</w:t>
        </w:r>
        <w:r>
          <w:tab/>
        </w:r>
        <w:r>
          <w:fldChar w:fldCharType="begin"/>
        </w:r>
        <w:r>
          <w:instrText xml:space="preserve"> PAGEREF _Toc25459 \h </w:instrText>
        </w:r>
        <w:r>
          <w:fldChar w:fldCharType="separate"/>
        </w:r>
        <w:r>
          <w:t>6</w:t>
        </w:r>
        <w:r>
          <w:fldChar w:fldCharType="end"/>
        </w:r>
      </w:hyperlink>
    </w:p>
    <w:p>
      <w:pPr>
        <w:pStyle w:val="TOC2"/>
        <w:tabs>
          <w:tab w:val="right" w:leader="dot" w:pos="8306"/>
        </w:tabs>
      </w:pPr>
      <w:hyperlink w:anchor="_Toc25050" w:history="1">
        <w:r>
          <w:rPr>
            <w:rFonts w:ascii="仿宋" w:eastAsia="仿宋" w:hAnsi="仿宋" w:cs="仿宋" w:hint="eastAsia"/>
            <w:lang w:eastAsia="zh-CN"/>
          </w:rPr>
          <w:t>(二)、航空辅助动力系统项目目标</w:t>
        </w:r>
        <w:r>
          <w:tab/>
        </w:r>
        <w:r>
          <w:fldChar w:fldCharType="begin"/>
        </w:r>
        <w:r>
          <w:instrText xml:space="preserve"> PAGEREF _Toc25050 \h </w:instrText>
        </w:r>
        <w:r>
          <w:fldChar w:fldCharType="separate"/>
        </w:r>
        <w:r>
          <w:t>9</w:t>
        </w:r>
        <w:r>
          <w:fldChar w:fldCharType="end"/>
        </w:r>
      </w:hyperlink>
    </w:p>
    <w:p>
      <w:pPr>
        <w:pStyle w:val="TOC2"/>
        <w:tabs>
          <w:tab w:val="right" w:leader="dot" w:pos="8306"/>
        </w:tabs>
      </w:pPr>
      <w:hyperlink w:anchor="_Toc7313" w:history="1">
        <w:r>
          <w:rPr>
            <w:rFonts w:ascii="仿宋" w:eastAsia="仿宋" w:hAnsi="仿宋" w:cs="仿宋" w:hint="eastAsia"/>
            <w:lang w:eastAsia="zh-CN"/>
          </w:rPr>
          <w:t>(三)、航空辅助动力系统项目提出的理由</w:t>
        </w:r>
        <w:r>
          <w:tab/>
        </w:r>
        <w:r>
          <w:fldChar w:fldCharType="begin"/>
        </w:r>
        <w:r>
          <w:instrText xml:space="preserve"> PAGEREF _Toc7313 \h </w:instrText>
        </w:r>
        <w:r>
          <w:fldChar w:fldCharType="separate"/>
        </w:r>
        <w:r>
          <w:t>10</w:t>
        </w:r>
        <w:r>
          <w:fldChar w:fldCharType="end"/>
        </w:r>
      </w:hyperlink>
    </w:p>
    <w:p>
      <w:pPr>
        <w:pStyle w:val="TOC2"/>
        <w:tabs>
          <w:tab w:val="right" w:leader="dot" w:pos="8306"/>
        </w:tabs>
      </w:pPr>
      <w:hyperlink w:anchor="_Toc22039" w:history="1">
        <w:r>
          <w:rPr>
            <w:rFonts w:ascii="仿宋" w:eastAsia="仿宋" w:hAnsi="仿宋" w:cs="仿宋" w:hint="eastAsia"/>
            <w:lang w:eastAsia="zh-CN"/>
          </w:rPr>
          <w:t>(四)、航空辅助动力系统项目意义</w:t>
        </w:r>
        <w:r>
          <w:tab/>
        </w:r>
        <w:r>
          <w:fldChar w:fldCharType="begin"/>
        </w:r>
        <w:r>
          <w:instrText xml:space="preserve"> PAGEREF _Toc22039 \h </w:instrText>
        </w:r>
        <w:r>
          <w:fldChar w:fldCharType="separate"/>
        </w:r>
        <w:r>
          <w:t>12</w:t>
        </w:r>
        <w:r>
          <w:fldChar w:fldCharType="end"/>
        </w:r>
      </w:hyperlink>
    </w:p>
    <w:p>
      <w:pPr>
        <w:pStyle w:val="TOC2"/>
        <w:tabs>
          <w:tab w:val="right" w:leader="dot" w:pos="8306"/>
        </w:tabs>
      </w:pPr>
      <w:hyperlink w:anchor="_Toc2610" w:history="1">
        <w:r>
          <w:rPr>
            <w:rFonts w:ascii="仿宋" w:eastAsia="仿宋" w:hAnsi="仿宋" w:cs="仿宋" w:hint="eastAsia"/>
            <w:lang w:eastAsia="zh-CN"/>
          </w:rPr>
          <w:t>(五)、航空辅助动力系统项目背景</w:t>
        </w:r>
        <w:r>
          <w:tab/>
        </w:r>
        <w:r>
          <w:fldChar w:fldCharType="begin"/>
        </w:r>
        <w:r>
          <w:instrText xml:space="preserve"> PAGEREF _Toc2610 \h </w:instrText>
        </w:r>
        <w:r>
          <w:fldChar w:fldCharType="separate"/>
        </w:r>
        <w:r>
          <w:t>12</w:t>
        </w:r>
        <w:r>
          <w:fldChar w:fldCharType="end"/>
        </w:r>
      </w:hyperlink>
    </w:p>
    <w:p>
      <w:pPr>
        <w:pStyle w:val="TOC1"/>
        <w:tabs>
          <w:tab w:val="right" w:leader="dot" w:pos="8306"/>
        </w:tabs>
      </w:pPr>
      <w:hyperlink w:anchor="_Toc13002" w:history="1">
        <w:r>
          <w:rPr>
            <w:rFonts w:ascii="仿宋" w:eastAsia="仿宋" w:hAnsi="仿宋" w:cs="仿宋" w:hint="eastAsia"/>
            <w:lang w:eastAsia="zh-CN"/>
          </w:rPr>
          <w:t>三、工艺说明</w:t>
        </w:r>
        <w:r>
          <w:tab/>
        </w:r>
        <w:r>
          <w:fldChar w:fldCharType="begin"/>
        </w:r>
        <w:r>
          <w:instrText xml:space="preserve"> PAGEREF _Toc13002 \h </w:instrText>
        </w:r>
        <w:r>
          <w:fldChar w:fldCharType="separate"/>
        </w:r>
        <w:r>
          <w:t>13</w:t>
        </w:r>
        <w:r>
          <w:fldChar w:fldCharType="end"/>
        </w:r>
      </w:hyperlink>
    </w:p>
    <w:p>
      <w:pPr>
        <w:pStyle w:val="TOC2"/>
        <w:tabs>
          <w:tab w:val="right" w:leader="dot" w:pos="8306"/>
        </w:tabs>
      </w:pPr>
      <w:hyperlink w:anchor="_Toc30072" w:history="1">
        <w:r>
          <w:rPr>
            <w:rFonts w:ascii="仿宋" w:eastAsia="仿宋" w:hAnsi="仿宋" w:cs="仿宋" w:hint="eastAsia"/>
            <w:lang w:eastAsia="zh-CN"/>
          </w:rPr>
          <w:t>(一)、技术管理特点</w:t>
        </w:r>
        <w:r>
          <w:tab/>
        </w:r>
        <w:r>
          <w:fldChar w:fldCharType="begin"/>
        </w:r>
        <w:r>
          <w:instrText xml:space="preserve"> PAGEREF _Toc30072 \h </w:instrText>
        </w:r>
        <w:r>
          <w:fldChar w:fldCharType="separate"/>
        </w:r>
        <w:r>
          <w:t>13</w:t>
        </w:r>
        <w:r>
          <w:fldChar w:fldCharType="end"/>
        </w:r>
      </w:hyperlink>
    </w:p>
    <w:p>
      <w:pPr>
        <w:pStyle w:val="TOC2"/>
        <w:tabs>
          <w:tab w:val="right" w:leader="dot" w:pos="8306"/>
        </w:tabs>
      </w:pPr>
      <w:hyperlink w:anchor="_Toc5758" w:history="1">
        <w:r>
          <w:rPr>
            <w:rFonts w:ascii="仿宋" w:eastAsia="仿宋" w:hAnsi="仿宋" w:cs="仿宋" w:hint="eastAsia"/>
            <w:lang w:eastAsia="zh-CN"/>
          </w:rPr>
          <w:t>(二)、航空辅助动力系统项目工艺技术设计方案</w:t>
        </w:r>
        <w:r>
          <w:tab/>
        </w:r>
        <w:r>
          <w:fldChar w:fldCharType="begin"/>
        </w:r>
        <w:r>
          <w:instrText xml:space="preserve"> PAGEREF _Toc5758 \h </w:instrText>
        </w:r>
        <w:r>
          <w:fldChar w:fldCharType="separate"/>
        </w:r>
        <w:r>
          <w:t>15</w:t>
        </w:r>
        <w:r>
          <w:fldChar w:fldCharType="end"/>
        </w:r>
      </w:hyperlink>
    </w:p>
    <w:p>
      <w:pPr>
        <w:pStyle w:val="TOC2"/>
        <w:tabs>
          <w:tab w:val="right" w:leader="dot" w:pos="8306"/>
        </w:tabs>
      </w:pPr>
      <w:hyperlink w:anchor="_Toc23783" w:history="1">
        <w:r>
          <w:rPr>
            <w:rFonts w:ascii="仿宋" w:eastAsia="仿宋" w:hAnsi="仿宋" w:cs="仿宋" w:hint="eastAsia"/>
            <w:lang w:eastAsia="zh-CN"/>
          </w:rPr>
          <w:t>(三)、设备选型方案</w:t>
        </w:r>
        <w:r>
          <w:tab/>
        </w:r>
        <w:r>
          <w:fldChar w:fldCharType="begin"/>
        </w:r>
        <w:r>
          <w:instrText xml:space="preserve"> PAGEREF _Toc23783 \h </w:instrText>
        </w:r>
        <w:r>
          <w:fldChar w:fldCharType="separate"/>
        </w:r>
        <w:r>
          <w:t>16</w:t>
        </w:r>
        <w:r>
          <w:fldChar w:fldCharType="end"/>
        </w:r>
      </w:hyperlink>
    </w:p>
    <w:p>
      <w:pPr>
        <w:pStyle w:val="TOC1"/>
        <w:tabs>
          <w:tab w:val="right" w:leader="dot" w:pos="8306"/>
        </w:tabs>
      </w:pPr>
      <w:hyperlink w:anchor="_Toc7978" w:history="1">
        <w:r>
          <w:rPr>
            <w:rFonts w:ascii="仿宋" w:eastAsia="仿宋" w:hAnsi="仿宋" w:cs="仿宋" w:hint="eastAsia"/>
            <w:lang w:eastAsia="zh-CN"/>
          </w:rPr>
          <w:t>四、航空辅助动力系统项目绩效评估</w:t>
        </w:r>
        <w:r>
          <w:tab/>
        </w:r>
        <w:r>
          <w:fldChar w:fldCharType="begin"/>
        </w:r>
        <w:r>
          <w:instrText xml:space="preserve"> PAGEREF _Toc7978 \h </w:instrText>
        </w:r>
        <w:r>
          <w:fldChar w:fldCharType="separate"/>
        </w:r>
        <w:r>
          <w:t>17</w:t>
        </w:r>
        <w:r>
          <w:fldChar w:fldCharType="end"/>
        </w:r>
      </w:hyperlink>
    </w:p>
    <w:p>
      <w:pPr>
        <w:pStyle w:val="TOC2"/>
        <w:tabs>
          <w:tab w:val="right" w:leader="dot" w:pos="8306"/>
        </w:tabs>
      </w:pPr>
      <w:hyperlink w:anchor="_Toc8732" w:history="1">
        <w:r>
          <w:rPr>
            <w:rFonts w:ascii="仿宋" w:eastAsia="仿宋" w:hAnsi="仿宋" w:cs="仿宋" w:hint="eastAsia"/>
            <w:lang w:eastAsia="zh-CN"/>
          </w:rPr>
          <w:t>(一)、绩效评估指标</w:t>
        </w:r>
        <w:r>
          <w:tab/>
        </w:r>
        <w:r>
          <w:fldChar w:fldCharType="begin"/>
        </w:r>
        <w:r>
          <w:instrText xml:space="preserve"> PAGEREF _Toc8732 \h </w:instrText>
        </w:r>
        <w:r>
          <w:fldChar w:fldCharType="separate"/>
        </w:r>
        <w:r>
          <w:t>17</w:t>
        </w:r>
        <w:r>
          <w:fldChar w:fldCharType="end"/>
        </w:r>
      </w:hyperlink>
    </w:p>
    <w:p>
      <w:pPr>
        <w:pStyle w:val="TOC2"/>
        <w:tabs>
          <w:tab w:val="right" w:leader="dot" w:pos="8306"/>
        </w:tabs>
      </w:pPr>
      <w:hyperlink w:anchor="_Toc23945" w:history="1">
        <w:r>
          <w:rPr>
            <w:rFonts w:ascii="仿宋" w:eastAsia="仿宋" w:hAnsi="仿宋" w:cs="仿宋" w:hint="eastAsia"/>
            <w:lang w:eastAsia="zh-CN"/>
          </w:rPr>
          <w:t>(二)、绩效评估方法</w:t>
        </w:r>
        <w:r>
          <w:tab/>
        </w:r>
        <w:r>
          <w:fldChar w:fldCharType="begin"/>
        </w:r>
        <w:r>
          <w:instrText xml:space="preserve"> PAGEREF _Toc23945 \h </w:instrText>
        </w:r>
        <w:r>
          <w:fldChar w:fldCharType="separate"/>
        </w:r>
        <w:r>
          <w:t>18</w:t>
        </w:r>
        <w:r>
          <w:fldChar w:fldCharType="end"/>
        </w:r>
      </w:hyperlink>
    </w:p>
    <w:p>
      <w:pPr>
        <w:pStyle w:val="TOC2"/>
        <w:tabs>
          <w:tab w:val="right" w:leader="dot" w:pos="8306"/>
        </w:tabs>
      </w:pPr>
      <w:hyperlink w:anchor="_Toc14888" w:history="1">
        <w:r>
          <w:rPr>
            <w:rFonts w:ascii="仿宋" w:eastAsia="仿宋" w:hAnsi="仿宋" w:cs="仿宋" w:hint="eastAsia"/>
            <w:lang w:eastAsia="zh-CN"/>
          </w:rPr>
          <w:t>(三)、绩效评估周期</w:t>
        </w:r>
        <w:r>
          <w:tab/>
        </w:r>
        <w:r>
          <w:fldChar w:fldCharType="begin"/>
        </w:r>
        <w:r>
          <w:instrText xml:space="preserve"> PAGEREF _Toc14888 \h </w:instrText>
        </w:r>
        <w:r>
          <w:fldChar w:fldCharType="separate"/>
        </w:r>
        <w:r>
          <w:t>20</w:t>
        </w:r>
        <w:r>
          <w:fldChar w:fldCharType="end"/>
        </w:r>
      </w:hyperlink>
    </w:p>
    <w:p>
      <w:pPr>
        <w:pStyle w:val="TOC1"/>
        <w:tabs>
          <w:tab w:val="right" w:leader="dot" w:pos="8306"/>
        </w:tabs>
      </w:pPr>
      <w:hyperlink w:anchor="_Toc9352" w:history="1">
        <w:r>
          <w:rPr>
            <w:rFonts w:ascii="仿宋" w:eastAsia="仿宋" w:hAnsi="仿宋" w:cs="仿宋" w:hint="eastAsia"/>
            <w:lang w:eastAsia="zh-CN"/>
          </w:rPr>
          <w:t>五、市场分析、调研</w:t>
        </w:r>
        <w:r>
          <w:tab/>
        </w:r>
        <w:r>
          <w:fldChar w:fldCharType="begin"/>
        </w:r>
        <w:r>
          <w:instrText xml:space="preserve"> PAGEREF _Toc9352 \h </w:instrText>
        </w:r>
        <w:r>
          <w:fldChar w:fldCharType="separate"/>
        </w:r>
        <w:r>
          <w:t>21</w:t>
        </w:r>
        <w:r>
          <w:fldChar w:fldCharType="end"/>
        </w:r>
      </w:hyperlink>
    </w:p>
    <w:p>
      <w:pPr>
        <w:pStyle w:val="TOC2"/>
        <w:tabs>
          <w:tab w:val="right" w:leader="dot" w:pos="8306"/>
        </w:tabs>
      </w:pPr>
      <w:hyperlink w:anchor="_Toc7651" w:history="1">
        <w:r>
          <w:rPr>
            <w:rFonts w:ascii="仿宋" w:eastAsia="仿宋" w:hAnsi="仿宋" w:cs="仿宋" w:hint="eastAsia"/>
            <w:lang w:eastAsia="zh-CN"/>
          </w:rPr>
          <w:t>(一)、航空辅助动力系统行业分析</w:t>
        </w:r>
        <w:r>
          <w:tab/>
        </w:r>
        <w:r>
          <w:fldChar w:fldCharType="begin"/>
        </w:r>
        <w:r>
          <w:instrText xml:space="preserve"> PAGEREF _Toc7651 \h </w:instrText>
        </w:r>
        <w:r>
          <w:fldChar w:fldCharType="separate"/>
        </w:r>
        <w:r>
          <w:t>21</w:t>
        </w:r>
        <w:r>
          <w:fldChar w:fldCharType="end"/>
        </w:r>
      </w:hyperlink>
    </w:p>
    <w:p>
      <w:pPr>
        <w:pStyle w:val="TOC2"/>
        <w:tabs>
          <w:tab w:val="right" w:leader="dot" w:pos="8306"/>
        </w:tabs>
      </w:pPr>
      <w:hyperlink w:anchor="_Toc7378" w:history="1">
        <w:r>
          <w:rPr>
            <w:rFonts w:ascii="仿宋" w:eastAsia="仿宋" w:hAnsi="仿宋" w:cs="仿宋" w:hint="eastAsia"/>
            <w:lang w:eastAsia="zh-CN"/>
          </w:rPr>
          <w:t>(二)、航空辅助动力系统市场分析预测</w:t>
        </w:r>
        <w:r>
          <w:tab/>
        </w:r>
        <w:r>
          <w:fldChar w:fldCharType="begin"/>
        </w:r>
        <w:r>
          <w:instrText xml:space="preserve"> PAGEREF _Toc7378 \h </w:instrText>
        </w:r>
        <w:r>
          <w:fldChar w:fldCharType="separate"/>
        </w:r>
        <w:r>
          <w:t>21</w:t>
        </w:r>
        <w:r>
          <w:fldChar w:fldCharType="end"/>
        </w:r>
      </w:hyperlink>
    </w:p>
    <w:p>
      <w:pPr>
        <w:pStyle w:val="TOC1"/>
        <w:tabs>
          <w:tab w:val="right" w:leader="dot" w:pos="8306"/>
        </w:tabs>
      </w:pPr>
      <w:hyperlink w:anchor="_Toc25009" w:history="1">
        <w:r>
          <w:rPr>
            <w:rFonts w:ascii="仿宋" w:eastAsia="仿宋" w:hAnsi="仿宋" w:cs="仿宋" w:hint="eastAsia"/>
            <w:lang w:eastAsia="zh-CN"/>
          </w:rPr>
          <w:t>六、航空辅助动力系统项目危机管理</w:t>
        </w:r>
        <w:r>
          <w:tab/>
        </w:r>
        <w:r>
          <w:fldChar w:fldCharType="begin"/>
        </w:r>
        <w:r>
          <w:instrText xml:space="preserve"> PAGEREF _Toc25009 \h </w:instrText>
        </w:r>
        <w:r>
          <w:fldChar w:fldCharType="separate"/>
        </w:r>
        <w:r>
          <w:t>22</w:t>
        </w:r>
        <w:r>
          <w:fldChar w:fldCharType="end"/>
        </w:r>
      </w:hyperlink>
    </w:p>
    <w:p>
      <w:pPr>
        <w:pStyle w:val="TOC2"/>
        <w:tabs>
          <w:tab w:val="right" w:leader="dot" w:pos="8306"/>
        </w:tabs>
      </w:pPr>
      <w:hyperlink w:anchor="_Toc1534" w:history="1">
        <w:r>
          <w:rPr>
            <w:rFonts w:ascii="仿宋" w:eastAsia="仿宋" w:hAnsi="仿宋" w:cs="仿宋" w:hint="eastAsia"/>
            <w:lang w:eastAsia="zh-CN"/>
          </w:rPr>
          <w:t>(一)、危机预警与识别</w:t>
        </w:r>
        <w:r>
          <w:tab/>
        </w:r>
        <w:r>
          <w:fldChar w:fldCharType="begin"/>
        </w:r>
        <w:r>
          <w:instrText xml:space="preserve"> PAGEREF _Toc1534 \h </w:instrText>
        </w:r>
        <w:r>
          <w:fldChar w:fldCharType="separate"/>
        </w:r>
        <w:r>
          <w:t>22</w:t>
        </w:r>
        <w:r>
          <w:fldChar w:fldCharType="end"/>
        </w:r>
      </w:hyperlink>
    </w:p>
    <w:p>
      <w:pPr>
        <w:pStyle w:val="TOC2"/>
        <w:tabs>
          <w:tab w:val="right" w:leader="dot" w:pos="8306"/>
        </w:tabs>
      </w:pPr>
      <w:hyperlink w:anchor="_Toc22668" w:history="1">
        <w:r>
          <w:rPr>
            <w:rFonts w:ascii="仿宋" w:eastAsia="仿宋" w:hAnsi="仿宋" w:cs="仿宋" w:hint="eastAsia"/>
            <w:lang w:eastAsia="zh-CN"/>
          </w:rPr>
          <w:t>(二)、危机应对与恢复</w:t>
        </w:r>
        <w:r>
          <w:tab/>
        </w:r>
        <w:r>
          <w:fldChar w:fldCharType="begin"/>
        </w:r>
        <w:r>
          <w:instrText xml:space="preserve"> PAGEREF _Toc22668 \h </w:instrText>
        </w:r>
        <w:r>
          <w:fldChar w:fldCharType="separate"/>
        </w:r>
        <w:r>
          <w:t>23</w:t>
        </w:r>
        <w:r>
          <w:fldChar w:fldCharType="end"/>
        </w:r>
      </w:hyperlink>
    </w:p>
    <w:p>
      <w:pPr>
        <w:pStyle w:val="TOC1"/>
        <w:tabs>
          <w:tab w:val="right" w:leader="dot" w:pos="8306"/>
        </w:tabs>
      </w:pPr>
      <w:hyperlink w:anchor="_Toc6638" w:history="1">
        <w:r>
          <w:rPr>
            <w:rFonts w:ascii="仿宋" w:eastAsia="仿宋" w:hAnsi="仿宋" w:cs="仿宋" w:hint="eastAsia"/>
            <w:lang w:eastAsia="zh-CN"/>
          </w:rPr>
          <w:t>七、航空辅助动力系统项目创新与研发</w:t>
        </w:r>
        <w:r>
          <w:tab/>
        </w:r>
        <w:r>
          <w:fldChar w:fldCharType="begin"/>
        </w:r>
        <w:r>
          <w:instrText xml:space="preserve"> PAGEREF _Toc6638 \h </w:instrText>
        </w:r>
        <w:r>
          <w:fldChar w:fldCharType="separate"/>
        </w:r>
        <w:r>
          <w:t>25</w:t>
        </w:r>
        <w:r>
          <w:fldChar w:fldCharType="end"/>
        </w:r>
      </w:hyperlink>
    </w:p>
    <w:p>
      <w:pPr>
        <w:pStyle w:val="TOC2"/>
        <w:tabs>
          <w:tab w:val="right" w:leader="dot" w:pos="8306"/>
        </w:tabs>
      </w:pPr>
      <w:hyperlink w:anchor="_Toc1112" w:history="1">
        <w:r>
          <w:rPr>
            <w:rFonts w:ascii="仿宋" w:eastAsia="仿宋" w:hAnsi="仿宋" w:cs="仿宋" w:hint="eastAsia"/>
            <w:lang w:eastAsia="zh-CN"/>
          </w:rPr>
          <w:t>(一)、创新策略与方向</w:t>
        </w:r>
        <w:r>
          <w:tab/>
        </w:r>
        <w:r>
          <w:fldChar w:fldCharType="begin"/>
        </w:r>
        <w:r>
          <w:instrText xml:space="preserve"> PAGEREF _Toc1112 \h </w:instrText>
        </w:r>
        <w:r>
          <w:fldChar w:fldCharType="separate"/>
        </w:r>
        <w:r>
          <w:t>25</w:t>
        </w:r>
        <w:r>
          <w:fldChar w:fldCharType="end"/>
        </w:r>
      </w:hyperlink>
    </w:p>
    <w:p>
      <w:pPr>
        <w:pStyle w:val="TOC2"/>
        <w:tabs>
          <w:tab w:val="right" w:leader="dot" w:pos="8306"/>
        </w:tabs>
      </w:pPr>
      <w:hyperlink w:anchor="_Toc27738" w:history="1">
        <w:r>
          <w:rPr>
            <w:rFonts w:ascii="仿宋" w:eastAsia="仿宋" w:hAnsi="仿宋" w:cs="仿宋" w:hint="eastAsia"/>
            <w:lang w:eastAsia="zh-CN"/>
          </w:rPr>
          <w:t>(二)、研发规划与投入</w:t>
        </w:r>
        <w:r>
          <w:tab/>
        </w:r>
        <w:r>
          <w:fldChar w:fldCharType="begin"/>
        </w:r>
        <w:r>
          <w:instrText xml:space="preserve"> PAGEREF _Toc27738 \h </w:instrText>
        </w:r>
        <w:r>
          <w:fldChar w:fldCharType="separate"/>
        </w:r>
        <w:r>
          <w:t>26</w:t>
        </w:r>
        <w:r>
          <w:fldChar w:fldCharType="end"/>
        </w:r>
      </w:hyperlink>
    </w:p>
    <w:p>
      <w:pPr>
        <w:pStyle w:val="TOC1"/>
        <w:tabs>
          <w:tab w:val="right" w:leader="dot" w:pos="8306"/>
        </w:tabs>
      </w:pPr>
      <w:hyperlink w:anchor="_Toc26051" w:history="1">
        <w:r>
          <w:rPr>
            <w:rFonts w:ascii="仿宋" w:eastAsia="仿宋" w:hAnsi="仿宋" w:cs="仿宋" w:hint="eastAsia"/>
            <w:lang w:eastAsia="zh-CN"/>
          </w:rPr>
          <w:t>八、航空辅助动力系统项目经营效益</w:t>
        </w:r>
        <w:r>
          <w:tab/>
        </w:r>
        <w:r>
          <w:fldChar w:fldCharType="begin"/>
        </w:r>
        <w:r>
          <w:instrText xml:space="preserve"> PAGEREF _Toc26051 \h </w:instrText>
        </w:r>
        <w:r>
          <w:fldChar w:fldCharType="separate"/>
        </w:r>
        <w:r>
          <w:t>28</w:t>
        </w:r>
        <w:r>
          <w:fldChar w:fldCharType="end"/>
        </w:r>
      </w:hyperlink>
    </w:p>
    <w:p>
      <w:pPr>
        <w:pStyle w:val="TOC2"/>
        <w:tabs>
          <w:tab w:val="right" w:leader="dot" w:pos="8306"/>
        </w:tabs>
      </w:pPr>
      <w:hyperlink w:anchor="_Toc12202" w:history="1">
        <w:r>
          <w:rPr>
            <w:rFonts w:ascii="仿宋" w:eastAsia="仿宋" w:hAnsi="仿宋" w:cs="仿宋" w:hint="eastAsia"/>
            <w:lang w:eastAsia="zh-CN"/>
          </w:rPr>
          <w:t>(一)、经济评价财务测算</w:t>
        </w:r>
        <w:r>
          <w:tab/>
        </w:r>
        <w:r>
          <w:fldChar w:fldCharType="begin"/>
        </w:r>
        <w:r>
          <w:instrText xml:space="preserve"> PAGEREF _Toc12202 \h </w:instrText>
        </w:r>
        <w:r>
          <w:fldChar w:fldCharType="separate"/>
        </w:r>
        <w:r>
          <w:t>28</w:t>
        </w:r>
        <w:r>
          <w:fldChar w:fldCharType="end"/>
        </w:r>
      </w:hyperlink>
    </w:p>
    <w:p>
      <w:pPr>
        <w:pStyle w:val="TOC2"/>
        <w:tabs>
          <w:tab w:val="right" w:leader="dot" w:pos="8306"/>
        </w:tabs>
      </w:pPr>
      <w:hyperlink w:anchor="_Toc4163" w:history="1">
        <w:r>
          <w:rPr>
            <w:rFonts w:ascii="仿宋" w:eastAsia="仿宋" w:hAnsi="仿宋" w:cs="仿宋" w:hint="eastAsia"/>
            <w:lang w:eastAsia="zh-CN"/>
          </w:rPr>
          <w:t>(二)、航空辅助动力系统项目盈利能力分析</w:t>
        </w:r>
        <w:r>
          <w:tab/>
        </w:r>
        <w:r>
          <w:fldChar w:fldCharType="begin"/>
        </w:r>
        <w:r>
          <w:instrText xml:space="preserve"> PAGEREF _Toc4163 \h </w:instrText>
        </w:r>
        <w:r>
          <w:fldChar w:fldCharType="separate"/>
        </w:r>
        <w:r>
          <w:t>29</w:t>
        </w:r>
        <w:r>
          <w:fldChar w:fldCharType="end"/>
        </w:r>
      </w:hyperlink>
    </w:p>
    <w:p>
      <w:pPr>
        <w:pStyle w:val="TOC1"/>
        <w:tabs>
          <w:tab w:val="right" w:leader="dot" w:pos="8306"/>
        </w:tabs>
      </w:pPr>
      <w:hyperlink w:anchor="_Toc20861" w:history="1">
        <w:r>
          <w:rPr>
            <w:rFonts w:ascii="仿宋" w:eastAsia="仿宋" w:hAnsi="仿宋" w:cs="仿宋" w:hint="eastAsia"/>
            <w:lang w:eastAsia="zh-CN"/>
          </w:rPr>
          <w:t>九、航空辅助动力系统项目财务管理</w:t>
        </w:r>
        <w:r>
          <w:tab/>
        </w:r>
        <w:r>
          <w:fldChar w:fldCharType="begin"/>
        </w:r>
        <w:r>
          <w:instrText xml:space="preserve"> PAGEREF _Toc20861 \h </w:instrText>
        </w:r>
        <w:r>
          <w:fldChar w:fldCharType="separate"/>
        </w:r>
        <w:r>
          <w:t>30</w:t>
        </w:r>
        <w:r>
          <w:fldChar w:fldCharType="end"/>
        </w:r>
      </w:hyperlink>
    </w:p>
    <w:p>
      <w:pPr>
        <w:pStyle w:val="TOC2"/>
        <w:tabs>
          <w:tab w:val="right" w:leader="dot" w:pos="8306"/>
        </w:tabs>
      </w:pPr>
      <w:hyperlink w:anchor="_Toc19186" w:history="1">
        <w:r>
          <w:rPr>
            <w:rFonts w:ascii="仿宋" w:eastAsia="仿宋" w:hAnsi="仿宋" w:cs="仿宋" w:hint="eastAsia"/>
            <w:lang w:eastAsia="zh-CN"/>
          </w:rPr>
          <w:t>(一)、资金需求大</w:t>
        </w:r>
        <w:r>
          <w:tab/>
        </w:r>
        <w:r>
          <w:fldChar w:fldCharType="begin"/>
        </w:r>
        <w:r>
          <w:instrText xml:space="preserve"> PAGEREF _Toc19186 \h </w:instrText>
        </w:r>
        <w:r>
          <w:fldChar w:fldCharType="separate"/>
        </w:r>
        <w:r>
          <w:t>30</w:t>
        </w:r>
        <w:r>
          <w:fldChar w:fldCharType="end"/>
        </w:r>
      </w:hyperlink>
    </w:p>
    <w:p>
      <w:pPr>
        <w:pStyle w:val="TOC2"/>
        <w:tabs>
          <w:tab w:val="right" w:leader="dot" w:pos="8306"/>
        </w:tabs>
      </w:pPr>
      <w:hyperlink w:anchor="_Toc13460" w:history="1">
        <w:r>
          <w:rPr>
            <w:rFonts w:ascii="仿宋" w:eastAsia="仿宋" w:hAnsi="仿宋" w:cs="仿宋" w:hint="eastAsia"/>
            <w:lang w:eastAsia="zh-CN"/>
          </w:rPr>
          <w:t>(二)、研发周期长</w:t>
        </w:r>
        <w:r>
          <w:tab/>
        </w:r>
        <w:r>
          <w:fldChar w:fldCharType="begin"/>
        </w:r>
        <w:r>
          <w:instrText xml:space="preserve"> PAGEREF _Toc13460 \h </w:instrText>
        </w:r>
        <w:r>
          <w:fldChar w:fldCharType="separate"/>
        </w:r>
        <w:r>
          <w:t>31</w:t>
        </w:r>
        <w:r>
          <w:fldChar w:fldCharType="end"/>
        </w:r>
      </w:hyperlink>
    </w:p>
    <w:p>
      <w:pPr>
        <w:pStyle w:val="TOC2"/>
        <w:tabs>
          <w:tab w:val="right" w:leader="dot" w:pos="8306"/>
        </w:tabs>
      </w:pPr>
      <w:hyperlink w:anchor="_Toc3416" w:history="1">
        <w:r>
          <w:rPr>
            <w:rFonts w:ascii="仿宋" w:eastAsia="仿宋" w:hAnsi="仿宋" w:cs="仿宋" w:hint="eastAsia"/>
            <w:lang w:eastAsia="zh-CN"/>
          </w:rPr>
          <w:t>(三)、市场风险大</w:t>
        </w:r>
        <w:r>
          <w:tab/>
        </w:r>
        <w:r>
          <w:fldChar w:fldCharType="begin"/>
        </w:r>
        <w:r>
          <w:instrText xml:space="preserve"> PAGEREF _Toc3416 \h </w:instrText>
        </w:r>
        <w:r>
          <w:fldChar w:fldCharType="separate"/>
        </w:r>
        <w:r>
          <w:t>33</w:t>
        </w:r>
        <w:r>
          <w:fldChar w:fldCharType="end"/>
        </w:r>
      </w:hyperlink>
    </w:p>
    <w:p>
      <w:pPr>
        <w:pStyle w:val="TOC2"/>
        <w:tabs>
          <w:tab w:val="right" w:leader="dot" w:pos="8306"/>
        </w:tabs>
      </w:pPr>
      <w:hyperlink w:anchor="_Toc15105" w:history="1">
        <w:r>
          <w:rPr>
            <w:rFonts w:ascii="仿宋" w:eastAsia="仿宋" w:hAnsi="仿宋" w:cs="仿宋" w:hint="eastAsia"/>
            <w:lang w:eastAsia="zh-CN"/>
          </w:rPr>
          <w:t>(四)、利润率高</w:t>
        </w:r>
        <w:r>
          <w:tab/>
        </w:r>
        <w:r>
          <w:fldChar w:fldCharType="begin"/>
        </w:r>
        <w:r>
          <w:instrText xml:space="preserve"> PAGEREF _Toc15105 \h </w:instrText>
        </w:r>
        <w:r>
          <w:fldChar w:fldCharType="separate"/>
        </w:r>
        <w:r>
          <w:t>35</w:t>
        </w:r>
        <w:r>
          <w:fldChar w:fldCharType="end"/>
        </w:r>
      </w:hyperlink>
    </w:p>
    <w:p>
      <w:pPr>
        <w:pStyle w:val="TOC1"/>
        <w:tabs>
          <w:tab w:val="right" w:leader="dot" w:pos="8306"/>
        </w:tabs>
      </w:pPr>
      <w:hyperlink w:anchor="_Toc24411" w:history="1">
        <w:r>
          <w:rPr>
            <w:rFonts w:ascii="仿宋" w:eastAsia="仿宋" w:hAnsi="仿宋" w:cs="仿宋" w:hint="eastAsia"/>
            <w:lang w:eastAsia="zh-CN"/>
          </w:rPr>
          <w:t>十、航空辅助动力系统项目计划安排</w:t>
        </w:r>
        <w:r>
          <w:tab/>
        </w:r>
        <w:r>
          <w:fldChar w:fldCharType="begin"/>
        </w:r>
        <w:r>
          <w:instrText xml:space="preserve"> PAGEREF _Toc24411 \h </w:instrText>
        </w:r>
        <w:r>
          <w:fldChar w:fldCharType="separate"/>
        </w:r>
        <w:r>
          <w:t>37</w:t>
        </w:r>
        <w:r>
          <w:fldChar w:fldCharType="end"/>
        </w:r>
      </w:hyperlink>
    </w:p>
    <w:p>
      <w:pPr>
        <w:pStyle w:val="TOC2"/>
        <w:tabs>
          <w:tab w:val="right" w:leader="dot" w:pos="8306"/>
        </w:tabs>
      </w:pPr>
      <w:hyperlink w:anchor="_Toc10942" w:history="1">
        <w:r>
          <w:rPr>
            <w:rFonts w:ascii="仿宋" w:eastAsia="仿宋" w:hAnsi="仿宋" w:cs="仿宋" w:hint="eastAsia"/>
            <w:lang w:eastAsia="zh-CN"/>
          </w:rPr>
          <w:t>(一)、建设周期</w:t>
        </w:r>
        <w:r>
          <w:tab/>
        </w:r>
        <w:r>
          <w:fldChar w:fldCharType="begin"/>
        </w:r>
        <w:r>
          <w:instrText xml:space="preserve"> PAGEREF _Toc10942 \h </w:instrText>
        </w:r>
        <w:r>
          <w:fldChar w:fldCharType="separate"/>
        </w:r>
        <w:r>
          <w:t>37</w:t>
        </w:r>
        <w:r>
          <w:fldChar w:fldCharType="end"/>
        </w:r>
      </w:hyperlink>
    </w:p>
    <w:p>
      <w:pPr>
        <w:pStyle w:val="TOC2"/>
        <w:tabs>
          <w:tab w:val="right" w:leader="dot" w:pos="8306"/>
        </w:tabs>
      </w:pPr>
      <w:hyperlink w:anchor="_Toc7669" w:history="1">
        <w:r>
          <w:rPr>
            <w:rFonts w:ascii="仿宋" w:eastAsia="仿宋" w:hAnsi="仿宋" w:cs="仿宋" w:hint="eastAsia"/>
            <w:lang w:eastAsia="zh-CN"/>
          </w:rPr>
          <w:t>(二)、建设进度</w:t>
        </w:r>
        <w:r>
          <w:tab/>
        </w:r>
        <w:r>
          <w:fldChar w:fldCharType="begin"/>
        </w:r>
        <w:r>
          <w:instrText xml:space="preserve"> PAGEREF _Toc7669 \h </w:instrText>
        </w:r>
        <w:r>
          <w:fldChar w:fldCharType="separate"/>
        </w:r>
        <w:r>
          <w:t>38</w:t>
        </w:r>
        <w:r>
          <w:fldChar w:fldCharType="end"/>
        </w:r>
      </w:hyperlink>
    </w:p>
    <w:p>
      <w:pPr>
        <w:pStyle w:val="TOC2"/>
        <w:tabs>
          <w:tab w:val="right" w:leader="dot" w:pos="8306"/>
        </w:tabs>
      </w:pPr>
      <w:hyperlink w:anchor="_Toc2079" w:history="1">
        <w:r>
          <w:rPr>
            <w:rFonts w:ascii="仿宋" w:eastAsia="仿宋" w:hAnsi="仿宋" w:cs="仿宋" w:hint="eastAsia"/>
            <w:lang w:eastAsia="zh-CN"/>
          </w:rPr>
          <w:t>(三)、进度安排注意事项</w:t>
        </w:r>
        <w:r>
          <w:tab/>
        </w:r>
        <w:r>
          <w:fldChar w:fldCharType="begin"/>
        </w:r>
        <w:r>
          <w:instrText xml:space="preserve"> PAGEREF _Toc2079 \h </w:instrText>
        </w:r>
        <w:r>
          <w:fldChar w:fldCharType="separate"/>
        </w:r>
        <w:r>
          <w:t>39</w:t>
        </w:r>
        <w:r>
          <w:fldChar w:fldCharType="end"/>
        </w:r>
      </w:hyperlink>
    </w:p>
    <w:p>
      <w:pPr>
        <w:pStyle w:val="TOC2"/>
        <w:tabs>
          <w:tab w:val="right" w:leader="dot" w:pos="8306"/>
        </w:tabs>
      </w:pPr>
      <w:hyperlink w:anchor="_Toc29284" w:history="1">
        <w:r>
          <w:rPr>
            <w:rFonts w:ascii="仿宋" w:eastAsia="仿宋" w:hAnsi="仿宋" w:cs="仿宋" w:hint="eastAsia"/>
            <w:lang w:eastAsia="zh-CN"/>
          </w:rPr>
          <w:t>(四)、人力资源配置</w:t>
        </w:r>
        <w:r>
          <w:tab/>
        </w:r>
        <w:r>
          <w:fldChar w:fldCharType="begin"/>
        </w:r>
        <w:r>
          <w:instrText xml:space="preserve"> PAGEREF _Toc29284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58" w:history="1">
        <w:r>
          <w:rPr>
            <w:rFonts w:ascii="仿宋" w:eastAsia="仿宋" w:hAnsi="仿宋" w:cs="仿宋" w:hint="eastAsia"/>
            <w:lang w:eastAsia="zh-CN"/>
          </w:rPr>
          <w:t>十一、航空辅助动力系统项目人力资源管理</w:t>
        </w:r>
        <w:r>
          <w:tab/>
        </w:r>
        <w:r>
          <w:fldChar w:fldCharType="begin"/>
        </w:r>
        <w:r>
          <w:instrText xml:space="preserve"> PAGEREF _Toc7358 \h </w:instrText>
        </w:r>
        <w:r>
          <w:fldChar w:fldCharType="separate"/>
        </w:r>
        <w:r>
          <w:t>42</w:t>
        </w:r>
        <w:r>
          <w:fldChar w:fldCharType="end"/>
        </w:r>
      </w:hyperlink>
    </w:p>
    <w:p>
      <w:pPr>
        <w:pStyle w:val="TOC2"/>
        <w:tabs>
          <w:tab w:val="right" w:leader="dot" w:pos="8306"/>
        </w:tabs>
      </w:pPr>
      <w:hyperlink w:anchor="_Toc30689" w:history="1">
        <w:r>
          <w:rPr>
            <w:rFonts w:ascii="仿宋" w:eastAsia="仿宋" w:hAnsi="仿宋" w:cs="仿宋" w:hint="eastAsia"/>
            <w:lang w:eastAsia="zh-CN"/>
          </w:rPr>
          <w:t>(一)、建立健全的预算管理制度</w:t>
        </w:r>
        <w:r>
          <w:tab/>
        </w:r>
        <w:r>
          <w:fldChar w:fldCharType="begin"/>
        </w:r>
        <w:r>
          <w:instrText xml:space="preserve"> PAGEREF _Toc30689 \h </w:instrText>
        </w:r>
        <w:r>
          <w:fldChar w:fldCharType="separate"/>
        </w:r>
        <w:r>
          <w:t>42</w:t>
        </w:r>
        <w:r>
          <w:fldChar w:fldCharType="end"/>
        </w:r>
      </w:hyperlink>
    </w:p>
    <w:p>
      <w:pPr>
        <w:pStyle w:val="TOC2"/>
        <w:tabs>
          <w:tab w:val="right" w:leader="dot" w:pos="8306"/>
        </w:tabs>
      </w:pPr>
      <w:hyperlink w:anchor="_Toc22223" w:history="1">
        <w:r>
          <w:rPr>
            <w:rFonts w:ascii="仿宋" w:eastAsia="仿宋" w:hAnsi="仿宋" w:cs="仿宋" w:hint="eastAsia"/>
            <w:lang w:eastAsia="zh-CN"/>
          </w:rPr>
          <w:t>(二)、加强资金流动监控</w:t>
        </w:r>
        <w:r>
          <w:tab/>
        </w:r>
        <w:r>
          <w:fldChar w:fldCharType="begin"/>
        </w:r>
        <w:r>
          <w:instrText xml:space="preserve"> PAGEREF _Toc22223 \h </w:instrText>
        </w:r>
        <w:r>
          <w:fldChar w:fldCharType="separate"/>
        </w:r>
        <w:r>
          <w:t>43</w:t>
        </w:r>
        <w:r>
          <w:fldChar w:fldCharType="end"/>
        </w:r>
      </w:hyperlink>
    </w:p>
    <w:p>
      <w:pPr>
        <w:pStyle w:val="TOC2"/>
        <w:tabs>
          <w:tab w:val="right" w:leader="dot" w:pos="8306"/>
        </w:tabs>
      </w:pPr>
      <w:hyperlink w:anchor="_Toc11313" w:history="1">
        <w:r>
          <w:rPr>
            <w:rFonts w:ascii="仿宋" w:eastAsia="仿宋" w:hAnsi="仿宋" w:cs="仿宋" w:hint="eastAsia"/>
            <w:lang w:eastAsia="zh-CN"/>
          </w:rPr>
          <w:t>(三)、制定完善的风险控制机制</w:t>
        </w:r>
        <w:r>
          <w:tab/>
        </w:r>
        <w:r>
          <w:fldChar w:fldCharType="begin"/>
        </w:r>
        <w:r>
          <w:instrText xml:space="preserve"> PAGEREF _Toc11313 \h </w:instrText>
        </w:r>
        <w:r>
          <w:fldChar w:fldCharType="separate"/>
        </w:r>
        <w:r>
          <w:t>45</w:t>
        </w:r>
        <w:r>
          <w:fldChar w:fldCharType="end"/>
        </w:r>
      </w:hyperlink>
    </w:p>
    <w:p>
      <w:pPr>
        <w:pStyle w:val="TOC2"/>
        <w:tabs>
          <w:tab w:val="right" w:leader="dot" w:pos="8306"/>
        </w:tabs>
      </w:pPr>
      <w:hyperlink w:anchor="_Toc19449" w:history="1">
        <w:r>
          <w:rPr>
            <w:rFonts w:ascii="仿宋" w:eastAsia="仿宋" w:hAnsi="仿宋" w:cs="仿宋" w:hint="eastAsia"/>
            <w:lang w:eastAsia="zh-CN"/>
          </w:rPr>
          <w:t>(四)、优化成本管理</w:t>
        </w:r>
        <w:r>
          <w:tab/>
        </w:r>
        <w:r>
          <w:fldChar w:fldCharType="begin"/>
        </w:r>
        <w:r>
          <w:instrText xml:space="preserve"> PAGEREF _Toc19449 \h </w:instrText>
        </w:r>
        <w:r>
          <w:fldChar w:fldCharType="separate"/>
        </w:r>
        <w:r>
          <w:t>46</w:t>
        </w:r>
        <w:r>
          <w:fldChar w:fldCharType="end"/>
        </w:r>
      </w:hyperlink>
    </w:p>
    <w:p>
      <w:pPr>
        <w:pStyle w:val="TOC1"/>
        <w:tabs>
          <w:tab w:val="right" w:leader="dot" w:pos="8306"/>
        </w:tabs>
      </w:pPr>
      <w:hyperlink w:anchor="_Toc27011" w:history="1">
        <w:r>
          <w:rPr>
            <w:rFonts w:ascii="仿宋" w:eastAsia="仿宋" w:hAnsi="仿宋" w:cs="仿宋" w:hint="eastAsia"/>
            <w:lang w:eastAsia="zh-CN"/>
          </w:rPr>
          <w:t>十二、航空辅助动力系统项目人力资源培养与发展</w:t>
        </w:r>
        <w:r>
          <w:tab/>
        </w:r>
        <w:r>
          <w:fldChar w:fldCharType="begin"/>
        </w:r>
        <w:r>
          <w:instrText xml:space="preserve"> PAGEREF _Toc27011 \h </w:instrText>
        </w:r>
        <w:r>
          <w:fldChar w:fldCharType="separate"/>
        </w:r>
        <w:r>
          <w:t>47</w:t>
        </w:r>
        <w:r>
          <w:fldChar w:fldCharType="end"/>
        </w:r>
      </w:hyperlink>
    </w:p>
    <w:p>
      <w:pPr>
        <w:pStyle w:val="TOC2"/>
        <w:tabs>
          <w:tab w:val="right" w:leader="dot" w:pos="8306"/>
        </w:tabs>
      </w:pPr>
      <w:hyperlink w:anchor="_Toc17456" w:history="1">
        <w:r>
          <w:rPr>
            <w:rFonts w:ascii="仿宋" w:eastAsia="仿宋" w:hAnsi="仿宋" w:cs="仿宋" w:hint="eastAsia"/>
            <w:lang w:eastAsia="zh-CN"/>
          </w:rPr>
          <w:t>(一)、人才需求与规划</w:t>
        </w:r>
        <w:r>
          <w:tab/>
        </w:r>
        <w:r>
          <w:fldChar w:fldCharType="begin"/>
        </w:r>
        <w:r>
          <w:instrText xml:space="preserve"> PAGEREF _Toc17456 \h </w:instrText>
        </w:r>
        <w:r>
          <w:fldChar w:fldCharType="separate"/>
        </w:r>
        <w:r>
          <w:t>47</w:t>
        </w:r>
        <w:r>
          <w:fldChar w:fldCharType="end"/>
        </w:r>
      </w:hyperlink>
    </w:p>
    <w:p>
      <w:pPr>
        <w:pStyle w:val="TOC2"/>
        <w:tabs>
          <w:tab w:val="right" w:leader="dot" w:pos="8306"/>
        </w:tabs>
      </w:pPr>
      <w:hyperlink w:anchor="_Toc23672" w:history="1">
        <w:r>
          <w:rPr>
            <w:rFonts w:ascii="仿宋" w:eastAsia="仿宋" w:hAnsi="仿宋" w:cs="仿宋" w:hint="eastAsia"/>
            <w:lang w:eastAsia="zh-CN"/>
          </w:rPr>
          <w:t>(二)、培训与发展计划</w:t>
        </w:r>
        <w:r>
          <w:tab/>
        </w:r>
        <w:r>
          <w:fldChar w:fldCharType="begin"/>
        </w:r>
        <w:r>
          <w:instrText xml:space="preserve"> PAGEREF _Toc23672 \h </w:instrText>
        </w:r>
        <w:r>
          <w:fldChar w:fldCharType="separate"/>
        </w:r>
        <w:r>
          <w:t>48</w:t>
        </w:r>
        <w:r>
          <w:fldChar w:fldCharType="end"/>
        </w:r>
      </w:hyperlink>
    </w:p>
    <w:p>
      <w:pPr>
        <w:pStyle w:val="TOC1"/>
        <w:tabs>
          <w:tab w:val="right" w:leader="dot" w:pos="8306"/>
        </w:tabs>
      </w:pPr>
      <w:hyperlink w:anchor="_Toc5154" w:history="1">
        <w:r>
          <w:rPr>
            <w:rFonts w:ascii="仿宋" w:eastAsia="仿宋" w:hAnsi="仿宋" w:cs="仿宋" w:hint="eastAsia"/>
            <w:lang w:eastAsia="zh-CN"/>
          </w:rPr>
          <w:t>十三、风险识别与分类</w:t>
        </w:r>
        <w:r>
          <w:tab/>
        </w:r>
        <w:r>
          <w:fldChar w:fldCharType="begin"/>
        </w:r>
        <w:r>
          <w:instrText xml:space="preserve"> PAGEREF _Toc5154 \h </w:instrText>
        </w:r>
        <w:r>
          <w:fldChar w:fldCharType="separate"/>
        </w:r>
        <w:r>
          <w:t>49</w:t>
        </w:r>
        <w:r>
          <w:fldChar w:fldCharType="end"/>
        </w:r>
      </w:hyperlink>
    </w:p>
    <w:p>
      <w:pPr>
        <w:pStyle w:val="TOC2"/>
        <w:tabs>
          <w:tab w:val="right" w:leader="dot" w:pos="8306"/>
        </w:tabs>
      </w:pPr>
      <w:hyperlink w:anchor="_Toc16210" w:history="1">
        <w:r>
          <w:rPr>
            <w:rFonts w:ascii="仿宋" w:eastAsia="仿宋" w:hAnsi="仿宋" w:cs="仿宋" w:hint="eastAsia"/>
            <w:lang w:eastAsia="zh-CN"/>
          </w:rPr>
          <w:t>(一)、风险识别</w:t>
        </w:r>
        <w:r>
          <w:tab/>
        </w:r>
        <w:r>
          <w:fldChar w:fldCharType="begin"/>
        </w:r>
        <w:r>
          <w:instrText xml:space="preserve"> PAGEREF _Toc16210 \h </w:instrText>
        </w:r>
        <w:r>
          <w:fldChar w:fldCharType="separate"/>
        </w:r>
        <w:r>
          <w:t>49</w:t>
        </w:r>
        <w:r>
          <w:fldChar w:fldCharType="end"/>
        </w:r>
      </w:hyperlink>
    </w:p>
    <w:p>
      <w:pPr>
        <w:pStyle w:val="TOC2"/>
        <w:tabs>
          <w:tab w:val="right" w:leader="dot" w:pos="8306"/>
        </w:tabs>
      </w:pPr>
      <w:hyperlink w:anchor="_Toc3115" w:history="1">
        <w:r>
          <w:rPr>
            <w:rFonts w:ascii="仿宋" w:eastAsia="仿宋" w:hAnsi="仿宋" w:cs="仿宋" w:hint="eastAsia"/>
            <w:lang w:eastAsia="zh-CN"/>
          </w:rPr>
          <w:t>(二)、风险分类</w:t>
        </w:r>
        <w:r>
          <w:tab/>
        </w:r>
        <w:r>
          <w:fldChar w:fldCharType="begin"/>
        </w:r>
        <w:r>
          <w:instrText xml:space="preserve"> PAGEREF _Toc3115 \h </w:instrText>
        </w:r>
        <w:r>
          <w:fldChar w:fldCharType="separate"/>
        </w:r>
        <w:r>
          <w:t>50</w:t>
        </w:r>
        <w:r>
          <w:fldChar w:fldCharType="end"/>
        </w:r>
      </w:hyperlink>
    </w:p>
    <w:p>
      <w:pPr>
        <w:pStyle w:val="TOC1"/>
        <w:tabs>
          <w:tab w:val="right" w:leader="dot" w:pos="8306"/>
        </w:tabs>
      </w:pPr>
      <w:hyperlink w:anchor="_Toc11153" w:history="1">
        <w:r>
          <w:rPr>
            <w:rFonts w:ascii="仿宋" w:eastAsia="仿宋" w:hAnsi="仿宋" w:cs="仿宋" w:hint="eastAsia"/>
            <w:lang w:eastAsia="zh-CN"/>
          </w:rPr>
          <w:t>十四、供应链管理</w:t>
        </w:r>
        <w:r>
          <w:tab/>
        </w:r>
        <w:r>
          <w:fldChar w:fldCharType="begin"/>
        </w:r>
        <w:r>
          <w:instrText xml:space="preserve"> PAGEREF _Toc11153 \h </w:instrText>
        </w:r>
        <w:r>
          <w:fldChar w:fldCharType="separate"/>
        </w:r>
        <w:r>
          <w:t>52</w:t>
        </w:r>
        <w:r>
          <w:fldChar w:fldCharType="end"/>
        </w:r>
      </w:hyperlink>
    </w:p>
    <w:p>
      <w:pPr>
        <w:pStyle w:val="TOC2"/>
        <w:tabs>
          <w:tab w:val="right" w:leader="dot" w:pos="8306"/>
        </w:tabs>
      </w:pPr>
      <w:hyperlink w:anchor="_Toc10237" w:history="1">
        <w:r>
          <w:rPr>
            <w:rFonts w:ascii="仿宋" w:eastAsia="仿宋" w:hAnsi="仿宋" w:cs="仿宋" w:hint="eastAsia"/>
            <w:lang w:eastAsia="zh-CN"/>
          </w:rPr>
          <w:t>(一)、供应链战略规划</w:t>
        </w:r>
        <w:r>
          <w:tab/>
        </w:r>
        <w:r>
          <w:fldChar w:fldCharType="begin"/>
        </w:r>
        <w:r>
          <w:instrText xml:space="preserve"> PAGEREF _Toc10237 \h </w:instrText>
        </w:r>
        <w:r>
          <w:fldChar w:fldCharType="separate"/>
        </w:r>
        <w:r>
          <w:t>52</w:t>
        </w:r>
        <w:r>
          <w:fldChar w:fldCharType="end"/>
        </w:r>
      </w:hyperlink>
    </w:p>
    <w:p>
      <w:pPr>
        <w:pStyle w:val="TOC2"/>
        <w:tabs>
          <w:tab w:val="right" w:leader="dot" w:pos="8306"/>
        </w:tabs>
      </w:pPr>
      <w:hyperlink w:anchor="_Toc7565" w:history="1">
        <w:r>
          <w:rPr>
            <w:rFonts w:ascii="仿宋" w:eastAsia="仿宋" w:hAnsi="仿宋" w:cs="仿宋" w:hint="eastAsia"/>
            <w:lang w:eastAsia="zh-CN"/>
          </w:rPr>
          <w:t>(二)、供应商选择与合作</w:t>
        </w:r>
        <w:r>
          <w:tab/>
        </w:r>
        <w:r>
          <w:fldChar w:fldCharType="begin"/>
        </w:r>
        <w:r>
          <w:instrText xml:space="preserve"> PAGEREF _Toc7565 \h </w:instrText>
        </w:r>
        <w:r>
          <w:fldChar w:fldCharType="separate"/>
        </w:r>
        <w:r>
          <w:t>53</w:t>
        </w:r>
        <w:r>
          <w:fldChar w:fldCharType="end"/>
        </w:r>
      </w:hyperlink>
    </w:p>
    <w:p>
      <w:pPr>
        <w:pStyle w:val="TOC2"/>
        <w:tabs>
          <w:tab w:val="right" w:leader="dot" w:pos="8306"/>
        </w:tabs>
      </w:pPr>
      <w:hyperlink w:anchor="_Toc19539" w:history="1">
        <w:r>
          <w:rPr>
            <w:rFonts w:ascii="仿宋" w:eastAsia="仿宋" w:hAnsi="仿宋" w:cs="仿宋" w:hint="eastAsia"/>
            <w:lang w:eastAsia="zh-CN"/>
          </w:rPr>
          <w:t>(三)、物流与库存管理</w:t>
        </w:r>
        <w:r>
          <w:tab/>
        </w:r>
        <w:r>
          <w:fldChar w:fldCharType="begin"/>
        </w:r>
        <w:r>
          <w:instrText xml:space="preserve"> PAGEREF _Toc19539 \h </w:instrText>
        </w:r>
        <w:r>
          <w:fldChar w:fldCharType="separate"/>
        </w:r>
        <w:r>
          <w:t>55</w:t>
        </w:r>
        <w:r>
          <w:fldChar w:fldCharType="end"/>
        </w:r>
      </w:hyperlink>
    </w:p>
    <w:p>
      <w:pPr>
        <w:pStyle w:val="TOC1"/>
        <w:tabs>
          <w:tab w:val="right" w:leader="dot" w:pos="8306"/>
        </w:tabs>
      </w:pPr>
      <w:hyperlink w:anchor="_Toc25037" w:history="1">
        <w:r>
          <w:rPr>
            <w:rFonts w:ascii="仿宋" w:eastAsia="仿宋" w:hAnsi="仿宋" w:cs="仿宋" w:hint="eastAsia"/>
            <w:lang w:eastAsia="zh-CN"/>
          </w:rPr>
          <w:t>十五、质量管理体系</w:t>
        </w:r>
        <w:r>
          <w:tab/>
        </w:r>
        <w:r>
          <w:fldChar w:fldCharType="begin"/>
        </w:r>
        <w:r>
          <w:instrText xml:space="preserve"> PAGEREF _Toc25037 \h </w:instrText>
        </w:r>
        <w:r>
          <w:fldChar w:fldCharType="separate"/>
        </w:r>
        <w:r>
          <w:t>56</w:t>
        </w:r>
        <w:r>
          <w:fldChar w:fldCharType="end"/>
        </w:r>
      </w:hyperlink>
    </w:p>
    <w:p>
      <w:pPr>
        <w:pStyle w:val="TOC2"/>
        <w:tabs>
          <w:tab w:val="right" w:leader="dot" w:pos="8306"/>
        </w:tabs>
      </w:pPr>
      <w:hyperlink w:anchor="_Toc2921" w:history="1">
        <w:r>
          <w:rPr>
            <w:rFonts w:ascii="仿宋" w:eastAsia="仿宋" w:hAnsi="仿宋" w:cs="仿宋" w:hint="eastAsia"/>
            <w:lang w:eastAsia="zh-CN"/>
          </w:rPr>
          <w:t>(一)、质量目标与方针</w:t>
        </w:r>
        <w:r>
          <w:tab/>
        </w:r>
        <w:r>
          <w:fldChar w:fldCharType="begin"/>
        </w:r>
        <w:r>
          <w:instrText xml:space="preserve"> PAGEREF _Toc2921 \h </w:instrText>
        </w:r>
        <w:r>
          <w:fldChar w:fldCharType="separate"/>
        </w:r>
        <w:r>
          <w:t>56</w:t>
        </w:r>
        <w:r>
          <w:fldChar w:fldCharType="end"/>
        </w:r>
      </w:hyperlink>
    </w:p>
    <w:p>
      <w:pPr>
        <w:pStyle w:val="TOC2"/>
        <w:tabs>
          <w:tab w:val="right" w:leader="dot" w:pos="8306"/>
        </w:tabs>
      </w:pPr>
      <w:hyperlink w:anchor="_Toc8748" w:history="1">
        <w:r>
          <w:rPr>
            <w:rFonts w:ascii="仿宋" w:eastAsia="仿宋" w:hAnsi="仿宋" w:cs="仿宋" w:hint="eastAsia"/>
            <w:lang w:eastAsia="zh-CN"/>
          </w:rPr>
          <w:t>(二)、质量管理责任</w:t>
        </w:r>
        <w:r>
          <w:tab/>
        </w:r>
        <w:r>
          <w:fldChar w:fldCharType="begin"/>
        </w:r>
        <w:r>
          <w:instrText xml:space="preserve"> PAGEREF _Toc8748 \h </w:instrText>
        </w:r>
        <w:r>
          <w:fldChar w:fldCharType="separate"/>
        </w:r>
        <w:r>
          <w:t>57</w:t>
        </w:r>
        <w:r>
          <w:fldChar w:fldCharType="end"/>
        </w:r>
      </w:hyperlink>
    </w:p>
    <w:p>
      <w:pPr>
        <w:pStyle w:val="TOC2"/>
        <w:tabs>
          <w:tab w:val="right" w:leader="dot" w:pos="8306"/>
        </w:tabs>
      </w:pPr>
      <w:hyperlink w:anchor="_Toc28176" w:history="1">
        <w:r>
          <w:rPr>
            <w:rFonts w:ascii="仿宋" w:eastAsia="仿宋" w:hAnsi="仿宋" w:cs="仿宋" w:hint="eastAsia"/>
            <w:lang w:eastAsia="zh-CN"/>
          </w:rPr>
          <w:t>(三)、质量管理体系文件</w:t>
        </w:r>
        <w:r>
          <w:tab/>
        </w:r>
        <w:r>
          <w:fldChar w:fldCharType="begin"/>
        </w:r>
        <w:r>
          <w:instrText xml:space="preserve"> PAGEREF _Toc28176 \h </w:instrText>
        </w:r>
        <w:r>
          <w:fldChar w:fldCharType="separate"/>
        </w:r>
        <w:r>
          <w:t>59</w:t>
        </w:r>
        <w:r>
          <w:fldChar w:fldCharType="end"/>
        </w:r>
      </w:hyperlink>
    </w:p>
    <w:p>
      <w:pPr>
        <w:pStyle w:val="TOC2"/>
        <w:tabs>
          <w:tab w:val="right" w:leader="dot" w:pos="8306"/>
        </w:tabs>
      </w:pPr>
      <w:hyperlink w:anchor="_Toc14601" w:history="1">
        <w:r>
          <w:rPr>
            <w:rFonts w:ascii="仿宋" w:eastAsia="仿宋" w:hAnsi="仿宋" w:cs="仿宋" w:hint="eastAsia"/>
            <w:lang w:eastAsia="zh-CN"/>
          </w:rPr>
          <w:t>(四)、质量培训与教育</w:t>
        </w:r>
        <w:r>
          <w:tab/>
        </w:r>
        <w:r>
          <w:fldChar w:fldCharType="begin"/>
        </w:r>
        <w:r>
          <w:instrText xml:space="preserve"> PAGEREF _Toc14601 \h </w:instrText>
        </w:r>
        <w:r>
          <w:fldChar w:fldCharType="separate"/>
        </w:r>
        <w:r>
          <w:t>61</w:t>
        </w:r>
        <w:r>
          <w:fldChar w:fldCharType="end"/>
        </w:r>
      </w:hyperlink>
    </w:p>
    <w:p>
      <w:pPr>
        <w:pStyle w:val="TOC2"/>
        <w:tabs>
          <w:tab w:val="right" w:leader="dot" w:pos="8306"/>
        </w:tabs>
      </w:pPr>
      <w:hyperlink w:anchor="_Toc28317" w:history="1">
        <w:r>
          <w:rPr>
            <w:rFonts w:ascii="仿宋" w:eastAsia="仿宋" w:hAnsi="仿宋" w:cs="仿宋" w:hint="eastAsia"/>
            <w:lang w:eastAsia="zh-CN"/>
          </w:rPr>
          <w:t>(五)、质量审核与评价</w:t>
        </w:r>
        <w:r>
          <w:tab/>
        </w:r>
        <w:r>
          <w:fldChar w:fldCharType="begin"/>
        </w:r>
        <w:r>
          <w:instrText xml:space="preserve"> PAGEREF _Toc28317 \h </w:instrText>
        </w:r>
        <w:r>
          <w:fldChar w:fldCharType="separate"/>
        </w:r>
        <w:r>
          <w:t>62</w:t>
        </w:r>
        <w:r>
          <w:fldChar w:fldCharType="end"/>
        </w:r>
      </w:hyperlink>
    </w:p>
    <w:p>
      <w:pPr>
        <w:pStyle w:val="TOC2"/>
        <w:tabs>
          <w:tab w:val="right" w:leader="dot" w:pos="8306"/>
        </w:tabs>
      </w:pPr>
      <w:hyperlink w:anchor="_Toc25366" w:history="1">
        <w:r>
          <w:rPr>
            <w:rFonts w:ascii="仿宋" w:eastAsia="仿宋" w:hAnsi="仿宋" w:cs="仿宋" w:hint="eastAsia"/>
            <w:lang w:eastAsia="zh-CN"/>
          </w:rPr>
          <w:t>(六)、不符合与纠正措施</w:t>
        </w:r>
        <w:r>
          <w:tab/>
        </w:r>
        <w:r>
          <w:fldChar w:fldCharType="begin"/>
        </w:r>
        <w:r>
          <w:instrText xml:space="preserve"> PAGEREF _Toc25366 \h </w:instrText>
        </w:r>
        <w:r>
          <w:fldChar w:fldCharType="separate"/>
        </w:r>
        <w:r>
          <w:t>63</w:t>
        </w:r>
        <w:r>
          <w:fldChar w:fldCharType="end"/>
        </w:r>
      </w:hyperlink>
    </w:p>
    <w:p>
      <w:pPr>
        <w:pStyle w:val="TOC1"/>
        <w:tabs>
          <w:tab w:val="right" w:leader="dot" w:pos="8306"/>
        </w:tabs>
      </w:pPr>
      <w:hyperlink w:anchor="_Toc31741" w:history="1">
        <w:r>
          <w:rPr>
            <w:rFonts w:ascii="仿宋" w:eastAsia="仿宋" w:hAnsi="仿宋" w:cs="仿宋" w:hint="eastAsia"/>
            <w:lang w:eastAsia="zh-CN"/>
          </w:rPr>
          <w:t>十六、航空辅助动力系统项目治理与监督</w:t>
        </w:r>
        <w:r>
          <w:tab/>
        </w:r>
        <w:r>
          <w:fldChar w:fldCharType="begin"/>
        </w:r>
        <w:r>
          <w:instrText xml:space="preserve"> PAGEREF _Toc31741 \h </w:instrText>
        </w:r>
        <w:r>
          <w:fldChar w:fldCharType="separate"/>
        </w:r>
        <w:r>
          <w:t>64</w:t>
        </w:r>
        <w:r>
          <w:fldChar w:fldCharType="end"/>
        </w:r>
      </w:hyperlink>
    </w:p>
    <w:p>
      <w:pPr>
        <w:pStyle w:val="TOC2"/>
        <w:tabs>
          <w:tab w:val="right" w:leader="dot" w:pos="8306"/>
        </w:tabs>
      </w:pPr>
      <w:hyperlink w:anchor="_Toc27779" w:history="1">
        <w:r>
          <w:rPr>
            <w:rFonts w:ascii="仿宋" w:eastAsia="仿宋" w:hAnsi="仿宋" w:cs="仿宋" w:hint="eastAsia"/>
            <w:lang w:eastAsia="zh-CN"/>
          </w:rPr>
          <w:t>(一)、航空辅助动力系统项目治理结构</w:t>
        </w:r>
        <w:r>
          <w:tab/>
        </w:r>
        <w:r>
          <w:fldChar w:fldCharType="begin"/>
        </w:r>
        <w:r>
          <w:instrText xml:space="preserve"> PAGEREF _Toc27779 \h </w:instrText>
        </w:r>
        <w:r>
          <w:fldChar w:fldCharType="separate"/>
        </w:r>
        <w:r>
          <w:t>64</w:t>
        </w:r>
        <w:r>
          <w:fldChar w:fldCharType="end"/>
        </w:r>
      </w:hyperlink>
    </w:p>
    <w:p>
      <w:pPr>
        <w:pStyle w:val="TOC2"/>
        <w:tabs>
          <w:tab w:val="right" w:leader="dot" w:pos="8306"/>
        </w:tabs>
      </w:pPr>
      <w:hyperlink w:anchor="_Toc20146" w:history="1">
        <w:r>
          <w:rPr>
            <w:rFonts w:ascii="仿宋" w:eastAsia="仿宋" w:hAnsi="仿宋" w:cs="仿宋" w:hint="eastAsia"/>
            <w:lang w:eastAsia="zh-CN"/>
          </w:rPr>
          <w:t>(二)、监督与审计</w:t>
        </w:r>
        <w:r>
          <w:tab/>
        </w:r>
        <w:r>
          <w:fldChar w:fldCharType="begin"/>
        </w:r>
        <w:r>
          <w:instrText xml:space="preserve"> PAGEREF _Toc20146 \h </w:instrText>
        </w:r>
        <w:r>
          <w:fldChar w:fldCharType="separate"/>
        </w:r>
        <w:r>
          <w:t>66</w:t>
        </w:r>
        <w:r>
          <w:fldChar w:fldCharType="end"/>
        </w:r>
      </w:hyperlink>
    </w:p>
    <w:p>
      <w:pPr>
        <w:pStyle w:val="TOC1"/>
        <w:tabs>
          <w:tab w:val="right" w:leader="dot" w:pos="8306"/>
        </w:tabs>
      </w:pPr>
      <w:hyperlink w:anchor="_Toc7316" w:history="1">
        <w:r>
          <w:rPr>
            <w:rFonts w:ascii="仿宋" w:eastAsia="仿宋" w:hAnsi="仿宋" w:cs="仿宋" w:hint="eastAsia"/>
            <w:lang w:eastAsia="zh-CN"/>
          </w:rPr>
          <w:t>十七、营销与推广策略</w:t>
        </w:r>
        <w:r>
          <w:tab/>
        </w:r>
        <w:r>
          <w:fldChar w:fldCharType="begin"/>
        </w:r>
        <w:r>
          <w:instrText xml:space="preserve"> PAGEREF _Toc7316 \h </w:instrText>
        </w:r>
        <w:r>
          <w:fldChar w:fldCharType="separate"/>
        </w:r>
        <w:r>
          <w:t>67</w:t>
        </w:r>
        <w:r>
          <w:fldChar w:fldCharType="end"/>
        </w:r>
      </w:hyperlink>
    </w:p>
    <w:p>
      <w:pPr>
        <w:pStyle w:val="TOC2"/>
        <w:tabs>
          <w:tab w:val="right" w:leader="dot" w:pos="8306"/>
        </w:tabs>
      </w:pPr>
      <w:hyperlink w:anchor="_Toc26254" w:history="1">
        <w:r>
          <w:rPr>
            <w:rFonts w:ascii="仿宋" w:eastAsia="仿宋" w:hAnsi="仿宋" w:cs="仿宋" w:hint="eastAsia"/>
            <w:lang w:eastAsia="zh-CN"/>
          </w:rPr>
          <w:t>(一)、产品/服务定位与特点</w:t>
        </w:r>
        <w:r>
          <w:tab/>
        </w:r>
        <w:r>
          <w:fldChar w:fldCharType="begin"/>
        </w:r>
        <w:r>
          <w:instrText xml:space="preserve"> PAGEREF _Toc26254 \h </w:instrText>
        </w:r>
        <w:r>
          <w:fldChar w:fldCharType="separate"/>
        </w:r>
        <w:r>
          <w:t>67</w:t>
        </w:r>
        <w:r>
          <w:fldChar w:fldCharType="end"/>
        </w:r>
      </w:hyperlink>
    </w:p>
    <w:p>
      <w:pPr>
        <w:pStyle w:val="TOC2"/>
        <w:tabs>
          <w:tab w:val="right" w:leader="dot" w:pos="8306"/>
        </w:tabs>
      </w:pPr>
      <w:hyperlink w:anchor="_Toc31468" w:history="1">
        <w:r>
          <w:rPr>
            <w:rFonts w:ascii="仿宋" w:eastAsia="仿宋" w:hAnsi="仿宋" w:cs="仿宋" w:hint="eastAsia"/>
            <w:lang w:eastAsia="zh-CN"/>
          </w:rPr>
          <w:t>(二)、市场定位与竞争分析</w:t>
        </w:r>
        <w:r>
          <w:tab/>
        </w:r>
        <w:r>
          <w:fldChar w:fldCharType="begin"/>
        </w:r>
        <w:r>
          <w:instrText xml:space="preserve"> PAGEREF _Toc31468 \h </w:instrText>
        </w:r>
        <w:r>
          <w:fldChar w:fldCharType="separate"/>
        </w:r>
        <w:r>
          <w:t>69</w:t>
        </w:r>
        <w:r>
          <w:fldChar w:fldCharType="end"/>
        </w:r>
      </w:hyperlink>
    </w:p>
    <w:p>
      <w:pPr>
        <w:pStyle w:val="TOC2"/>
        <w:tabs>
          <w:tab w:val="right" w:leader="dot" w:pos="8306"/>
        </w:tabs>
      </w:pPr>
      <w:hyperlink w:anchor="_Toc32610" w:history="1">
        <w:r>
          <w:rPr>
            <w:rFonts w:ascii="仿宋" w:eastAsia="仿宋" w:hAnsi="仿宋" w:cs="仿宋" w:hint="eastAsia"/>
            <w:lang w:eastAsia="zh-CN"/>
          </w:rPr>
          <w:t>(三)、营销渠道与策略</w:t>
        </w:r>
        <w:r>
          <w:tab/>
        </w:r>
        <w:r>
          <w:fldChar w:fldCharType="begin"/>
        </w:r>
        <w:r>
          <w:instrText xml:space="preserve"> PAGEREF _Toc32610 \h </w:instrText>
        </w:r>
        <w:r>
          <w:fldChar w:fldCharType="separate"/>
        </w:r>
        <w:r>
          <w:t>70</w:t>
        </w:r>
        <w:r>
          <w:fldChar w:fldCharType="end"/>
        </w:r>
      </w:hyperlink>
    </w:p>
    <w:p>
      <w:pPr>
        <w:pStyle w:val="TOC2"/>
        <w:tabs>
          <w:tab w:val="right" w:leader="dot" w:pos="8306"/>
        </w:tabs>
      </w:pPr>
      <w:hyperlink w:anchor="_Toc9222" w:history="1">
        <w:r>
          <w:rPr>
            <w:rFonts w:ascii="仿宋" w:eastAsia="仿宋" w:hAnsi="仿宋" w:cs="仿宋" w:hint="eastAsia"/>
            <w:lang w:eastAsia="zh-CN"/>
          </w:rPr>
          <w:t>(四)、推广与宣传活动</w:t>
        </w:r>
        <w:r>
          <w:tab/>
        </w:r>
        <w:r>
          <w:fldChar w:fldCharType="begin"/>
        </w:r>
        <w:r>
          <w:instrText xml:space="preserve"> PAGEREF _Toc9222 \h </w:instrText>
        </w:r>
        <w:r>
          <w:fldChar w:fldCharType="separate"/>
        </w:r>
        <w:r>
          <w:t>71</w:t>
        </w:r>
        <w:r>
          <w:fldChar w:fldCharType="end"/>
        </w:r>
      </w:hyperlink>
    </w:p>
    <w:p>
      <w:pPr>
        <w:pStyle w:val="TOC1"/>
        <w:tabs>
          <w:tab w:val="right" w:leader="dot" w:pos="8306"/>
        </w:tabs>
      </w:pPr>
      <w:hyperlink w:anchor="_Toc31734" w:history="1">
        <w:r>
          <w:rPr>
            <w:rFonts w:ascii="仿宋" w:eastAsia="仿宋" w:hAnsi="仿宋" w:cs="仿宋" w:hint="eastAsia"/>
            <w:lang w:eastAsia="zh-CN"/>
          </w:rPr>
          <w:t>十八、航空辅助动力系统项目变更管理</w:t>
        </w:r>
        <w:r>
          <w:tab/>
        </w:r>
        <w:r>
          <w:fldChar w:fldCharType="begin"/>
        </w:r>
        <w:r>
          <w:instrText xml:space="preserve"> PAGEREF _Toc31734 \h </w:instrText>
        </w:r>
        <w:r>
          <w:fldChar w:fldCharType="separate"/>
        </w:r>
        <w:r>
          <w:t>76</w:t>
        </w:r>
        <w:r>
          <w:fldChar w:fldCharType="end"/>
        </w:r>
      </w:hyperlink>
    </w:p>
    <w:p>
      <w:pPr>
        <w:pStyle w:val="TOC2"/>
        <w:tabs>
          <w:tab w:val="right" w:leader="dot" w:pos="8306"/>
        </w:tabs>
      </w:pPr>
      <w:hyperlink w:anchor="_Toc20158" w:history="1">
        <w:r>
          <w:rPr>
            <w:rFonts w:ascii="仿宋" w:eastAsia="仿宋" w:hAnsi="仿宋" w:cs="仿宋" w:hint="eastAsia"/>
            <w:lang w:eastAsia="zh-CN"/>
          </w:rPr>
          <w:t>(一)、变更申请与评估</w:t>
        </w:r>
        <w:r>
          <w:tab/>
        </w:r>
        <w:r>
          <w:fldChar w:fldCharType="begin"/>
        </w:r>
        <w:r>
          <w:instrText xml:space="preserve"> PAGEREF _Toc20158 \h </w:instrText>
        </w:r>
        <w:r>
          <w:fldChar w:fldCharType="separate"/>
        </w:r>
        <w:r>
          <w:t>76</w:t>
        </w:r>
        <w:r>
          <w:fldChar w:fldCharType="end"/>
        </w:r>
      </w:hyperlink>
    </w:p>
    <w:p>
      <w:pPr>
        <w:pStyle w:val="TOC2"/>
        <w:tabs>
          <w:tab w:val="right" w:leader="dot" w:pos="8306"/>
        </w:tabs>
      </w:pPr>
      <w:hyperlink w:anchor="_Toc527" w:history="1">
        <w:r>
          <w:rPr>
            <w:rFonts w:ascii="仿宋" w:eastAsia="仿宋" w:hAnsi="仿宋" w:cs="仿宋" w:hint="eastAsia"/>
            <w:lang w:eastAsia="zh-CN"/>
          </w:rPr>
          <w:t>(二)、变更实施与控制</w:t>
        </w:r>
        <w:r>
          <w:tab/>
        </w:r>
        <w:r>
          <w:fldChar w:fldCharType="begin"/>
        </w:r>
        <w:r>
          <w:instrText xml:space="preserve"> PAGEREF _Toc527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534"/>
      <w:r>
        <w:rPr>
          <w:rFonts w:ascii="仿宋" w:eastAsia="仿宋" w:hAnsi="仿宋" w:cs="仿宋" w:hint="eastAsia"/>
          <w:sz w:val="28"/>
          <w:lang w:eastAsia="zh-CN"/>
        </w:rPr>
        <w:t>一、航空辅助动力系统项目文档管理</w:t>
      </w:r>
      <w:bookmarkEnd w:id="2"/>
    </w:p>
    <w:p>
      <w:pPr>
        <w:pStyle w:val="Heading2"/>
        <w:rPr>
          <w:rFonts w:ascii="仿宋" w:eastAsia="仿宋" w:hAnsi="仿宋" w:cs="仿宋" w:hint="eastAsia"/>
          <w:lang w:eastAsia="zh-CN"/>
        </w:rPr>
      </w:pPr>
      <w:bookmarkStart w:id="3" w:name="_Toc90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航空辅助动力系统项目高度重视文档的质量和准确性，以支持航空辅助动力系统项目的各项活动和决策。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文档的编制始于航空辅助动力系统项目计划的初期，我们制定了详细的文档编制计划，明确了每个文档的内容、格式和编写责任人。在航空辅助动力系统项目启动阶段，我们首先编制了航空辅助动力系统项目章程，明确定义了航空辅助动力系统项目的目标、范围、风险等关键要素。随后，航空辅助动力系统项目团队根据计划陆续编制了需求文档、设计文档、测试文档等各类文档，确保航空辅助动力系统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航空辅助动力系统项目管理中的重要环节，旨在确保航空辅助动力系统项目文档符合质量标准和航空辅助动力系统项目需求。在航空辅助动力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航空辅助动力系统项目相关利益方和专业领域的专家对文档进行独立审查。这有助于获取更全面、客观的反馈，确保航空辅助动力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在文档编制与审查方面建立了严格的管理机制，通过规范的流程和多维度的审查，确保航空辅助动力系统项目文档的质量、准确性和可靠性，为航空辅助动力系统项目的顺利推进提供了有力支持。</w:t>
      </w:r>
    </w:p>
    <w:p>
      <w:pPr>
        <w:pStyle w:val="Heading2"/>
        <w:ind w:firstLine="560" w:firstLineChars="200"/>
        <w:rPr>
          <w:rFonts w:ascii="仿宋" w:eastAsia="仿宋" w:hAnsi="仿宋" w:cs="仿宋" w:hint="eastAsia"/>
          <w:sz w:val="28"/>
          <w:lang w:eastAsia="zh-CN"/>
        </w:rPr>
      </w:pPr>
      <w:bookmarkStart w:id="4" w:name="_Toc2341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在航空辅助动力系统项目中，我们致力于优化文档发布与分发过程，以确保信息的高效传递和团队间协作的顺畅进行。以下是我们采取的关键优化策略：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我们通过多渠道发布文档，包括电子邮件、航空辅助动力系统项目管理平台、内部网站等，以满足不同团队成员的偏好和需求。多渠道发布确保了信息的全面覆盖。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我们采用了精细的权限控制，确保只有授权人员可以访问敏感信息。这种安全措施保护了航空辅助动力系统项目文档的机密性，防止了未经授权的信息泄露。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20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航空辅助动力系统项目生命周期中一个至关重要的环节，直接关系到航空辅助动力系统项目信息的长期保存和历史记录的完整性。在航空辅助动力系统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2426"/>
      <w:r>
        <w:rPr>
          <w:rFonts w:ascii="仿宋" w:eastAsia="仿宋" w:hAnsi="仿宋" w:cs="仿宋" w:hint="eastAsia"/>
          <w:sz w:val="28"/>
          <w:lang w:eastAsia="zh-CN"/>
        </w:rPr>
        <w:t>二、航空辅助动力系统项目概论</w:t>
      </w:r>
      <w:bookmarkEnd w:id="6"/>
    </w:p>
    <w:p>
      <w:pPr>
        <w:pStyle w:val="Heading2"/>
        <w:rPr>
          <w:rFonts w:ascii="仿宋" w:eastAsia="仿宋" w:hAnsi="仿宋" w:cs="仿宋" w:hint="eastAsia"/>
          <w:lang w:eastAsia="zh-CN"/>
        </w:rPr>
      </w:pPr>
      <w:bookmarkStart w:id="7" w:name="_Toc25459"/>
      <w:r>
        <w:rPr>
          <w:rFonts w:ascii="仿宋" w:eastAsia="仿宋" w:hAnsi="仿宋" w:cs="仿宋" w:hint="eastAsia"/>
          <w:lang w:eastAsia="zh-CN"/>
        </w:rPr>
        <w:t>(一)、航空辅助动力系统项目概况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的起源追溯至对市场的深入洞察。市场的不断演变与变革为航空辅助动力系统项目提供了难得的机遇。当前市场存在的需求缺口和变革的大环境共同构成了航空辅助动力系统项目的背景。这个航空辅助动力系统项目旨在充分利用市场机遇，填补行业中尚未满足的需求，为客户提供全新的解决方案。市场的变革和需求的增长使得这个航空辅助动力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航空辅助动力系统项目名称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正式命名为航空辅助动力系统。这个名称不仅仅是一个标识，更代表了航空辅助动力系统项目的核心理念和愿景。它蕴含着航空辅助动力系统项目所要解决问题的关键字，具有强烈的表达和辨识度，为航空辅助动力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航空辅助动力系统项目目标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的核心目标是提供一种全新、高效的解决方案，满足客户日益增长的需求。航空辅助动力系统项目追求的不仅仅是满足市场需求，更是在市场中获得卓越的竞争优势。通过不断提升产品或服务的质量和创新水平，航空辅助动力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航空辅助动力系统项目范围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航空辅助动力系统项目全面涵盖了产品研发、制造、市场推广和售后服务，确保从产品设计到最终用户体验的全方位关注。这一全面的航空辅助动力系统项目范围是为了确保航空辅助动力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航空辅助动力系统项目时间表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航空辅助动力系统项目计划在未来18个月内完成，包括研发、测试、市场试点和正式推出等不同阶段。这个时间表的合理设计是为了确保航空辅助动力系统项目各个阶段的顺利推进，以便按时交付高质量的成果。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航空辅助动力系统项目预算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总预算估算为XX百万美元，主要分配在研发、市场推广、人员培训和运营等方面。这一充足的预算为航空辅助动力系统项目提供了充足的资源，确保航空辅助动力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航空辅助动力系统项目风险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可能面临的风险包括市场接受度低、技术难题、竞争激烈等。航空辅助动力系统项目团队已经制定了相应的风险应对计划，通过前瞻性的风险管理，确保航空辅助动力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航空辅助动力系统项目团队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航空辅助动力系统项目汇聚了一支经验丰富、多领域专业素养的核心团队，确保航空辅助动力系统项目在各个方面都能拥有高水平的执行力。团队的协同作战是航空辅助动力系统项目成功的关键因素之一。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航空辅助动力系统项目背景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航空辅助动力系统项目的背景根植于市场对更高效、创新产品的渴望，同时也受到科技发展对行业格局的深刻改变的影响。这为航空辅助动力系统项目提供了广阔的发展空间和市场需求。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航空辅助动力系统项目现状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截至目前，航空辅助动力系统项目已完成市场调研和技术验证，取得了初步的成功。这为航空辅助动力系统项目在未来的发展奠定了坚实的基础，为更远大的目标打下了坚实的基石。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5050"/>
      <w:r>
        <w:rPr>
          <w:rFonts w:ascii="仿宋" w:eastAsia="仿宋" w:hAnsi="仿宋" w:cs="仿宋" w:hint="eastAsia"/>
          <w:sz w:val="28"/>
          <w:lang w:eastAsia="zh-CN"/>
        </w:rPr>
        <w:t>(二)、航空辅助动力系统项目目标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航空辅助动力系统项目首要业务目标是在市场中占据有利地位，实现产品/服务的成功推广和销售。通过不断提升产品质量、创新性，航空辅助动力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在科技迅速发展的时代，航空辅助动力系统项目着眼于技术创新。通过持续的研发和技术升级，航空辅助动力系统项目旨在推出更具创新性的产品或服务，以满足市场对新鲜、先进解决方案的需求。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航空辅助动力系统项目设定了客户满意度目标。通过提供卓越的产品质量和优质的客户服务，航空辅助动力系统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航空辅助动力系统项目注重社会责任和可持续发展。通过实施环保、社会责任航空辅助动力系统项目，航空辅助动力系统项目致力于在经济发展的同时保护环境，促进社会公平，实现可持续经营。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航空辅助动力系统项目的团队是实现目标的核心驱动力。因此，航空辅助动力系统项目设定了团队发展目标，包括提升团队成员的专业技能、培养领导力，以及搭建协同高效的团队工作氛围。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7313"/>
      <w:r>
        <w:rPr>
          <w:rFonts w:ascii="仿宋" w:eastAsia="仿宋" w:hAnsi="仿宋" w:cs="仿宋" w:hint="eastAsia"/>
          <w:sz w:val="28"/>
          <w:lang w:eastAsia="zh-CN"/>
        </w:rPr>
        <w:t>(三)、航空辅助动力系统项目提出的理由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航空辅助动力系统项目提出的理由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的提出源于对市场机遇的深刻洞察。当前市场中存在的需求缺口和行业发展趋势表明，有巨大的商业机会等待被开发。通过准确捕捉市场机遇，航空辅助动力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的理念基于对技术创新的信仰。通过持续的研发和技术投入，航空辅助动力系统项目有望推出更具创新性的产品或服务。在科技飞速发展的当下，航空辅助动力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的提出是为了增强企业的行业竞争力。通过提升产品或服务的质量和独特性，航空辅助动力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响应了消费者需求的变化。随着社会和科技的不断发展，消费者对产品和服务的需求也在发生变化。通过深入了解并及时回应消费者的新需求，航空辅助动力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的提出是企业战略发展规划的一部分。在面对日益激烈的市场竞争和不断变化的商业环境中，航空辅助动力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的提出不仅仅是基于商业考量，还注重社会责任。通过推出环保、社会责任等方面的航空辅助动力系统项目，航空辅助动力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航空辅助动力系统项目的提出反映了对利益相关者期望的关注。包括客户、员工、投资者等利益相关者在企业发展中都有着各自的期望，航空辅助动力系统项目力求在满足这些期望的同时，取得更大的共赢。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0" w:name="_Toc22039"/>
      <w:r>
        <w:rPr>
          <w:rFonts w:ascii="仿宋" w:eastAsia="仿宋" w:hAnsi="仿宋" w:cs="仿宋" w:hint="eastAsia"/>
          <w:sz w:val="28"/>
          <w:lang w:eastAsia="zh-CN"/>
        </w:rPr>
        <w:t>(四)、航空辅助动力系统项目意义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在实施航空辅助动力系统项目的过程中，我们不仅仅是在追逐商业成功，更是为企业和社会的多个层面创造了深远的意义。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的首要意义在于提升企业的市场竞争力。通过持续的创新和对产品质量的高标准要求，航空辅助动力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航空辅助动力系统项目的推进将促使行业技术水平的提升。通过引入先进技术和创新性解决方案，航空辅助动力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航空辅助动力系统项目不仅创造了大量就业机会，提高了就业水平，还注重社会责任和环保。通过参与社会公益事业和推动环保航空辅助动力系统项目，航空辅助动力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综合而言，航空辅助动力系统项目意义重大，不仅推动了企业的发展，也为行业和社会的进步贡献了积极力量。这是一个全面而深刻的影响，将在未来产生可持续的正面效应。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610"/>
      <w:r>
        <w:rPr>
          <w:rFonts w:ascii="仿宋" w:eastAsia="仿宋" w:hAnsi="仿宋" w:cs="仿宋" w:hint="eastAsia"/>
          <w:sz w:val="28"/>
          <w:lang w:eastAsia="zh-CN"/>
        </w:rPr>
        <w:t>(五)、航空辅助动力系统项目背景</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在当今迅猛发展的商业环境中，航空辅助动力系统项目的动因根植于对多方面因素的审慎考量。这个航空辅助动力系统项目的提出并非孤立的决策，而是对企业所处背景深入思考的产物。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航空辅助动力系统项目背后的首要原因。科技的迅速发展和全球市场的快速变化使得企业必须灵活应对。航空辅助动力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竞争的激烈程度也是航空辅助动力系统项目背景中不可忽视的一环。企业需要在激烈竞争中脱颖而出，为此，航空辅助动力系统项目致力于打破常规，提供独特的价值主张，以吸引客户并确保市场份额的增长。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技术的迅速发展为企业带来了机遇与挑战。作为航空辅助动力系统项目启动的背景之一，对新兴技术的应用将有助于提升企业的技术水平，使其在不断演进的商业环境中保持竞争优势。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此外，社会对企业责任的期望也在逐渐升高。航空辅助动力系统项目充分融入了社会责任的理念，通过可持续经营和社会公益航空辅助动力系统项目，企图为社会贡献一份力量，在商业成功的同时关注社会价值。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3002"/>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30072"/>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的技术管理特点体现在其创新导向。通过引入最先进的技术趋势和解决方案，航空辅助动力系统项目致力于提升科技含量、提高质量和效率水平。这意味着我们将采用最新的工具和方法，确保航空辅助动力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航空辅助动力系统项目技术管理的显著特征。通过整合不同领域的技术资源，我们实现了跨学科的协同工作。这有助于优化技术架构，提高整体效能。此外，整合性策略还促进了不同技术团队之间的紧密沟通和高效合作，确保航空辅助动力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航空辅助动力系统项目所采用的技术。通过不断优化技术方案，航空辅助动力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航空辅助动力系统项目团队将在航空辅助动力系统项目初期识别可能的技术风险，并采取相应的预防和应对措施。通过建立健全的风险评估机制，航空辅助动力系统项目能够在实施过程中及时发现并解决潜在的技术问题，保障航空辅助动力系统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航空辅助动力系统项目中，技术将成为航空辅助动力系统项目成功的有力支持。这一深度剖析揭示了技术管理在航空辅助动力系统项目实施中的关键作用，为航空辅助动力系统项目的技术基础奠定了坚实的基础。</w:t>
      </w:r>
    </w:p>
    <w:p>
      <w:pPr>
        <w:pStyle w:val="Heading2"/>
        <w:ind w:firstLine="560" w:firstLineChars="200"/>
        <w:rPr>
          <w:rFonts w:ascii="仿宋" w:eastAsia="仿宋" w:hAnsi="仿宋" w:cs="仿宋" w:hint="eastAsia"/>
          <w:sz w:val="28"/>
          <w:lang w:eastAsia="zh-CN"/>
        </w:rPr>
      </w:pPr>
      <w:bookmarkStart w:id="14" w:name="_Toc5758"/>
      <w:r>
        <w:rPr>
          <w:rFonts w:ascii="仿宋" w:eastAsia="仿宋" w:hAnsi="仿宋" w:cs="仿宋" w:hint="eastAsia"/>
          <w:sz w:val="28"/>
          <w:lang w:eastAsia="zh-CN"/>
        </w:rPr>
        <w:t>(二)、航空辅助动力系统项目工艺技术设计方案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航空辅助动力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航空辅助动力系统项目将严格按照相关行业规范要求进行组织。通过有效控制产品质量，航空辅助动力系统项目将致力于为顾客提供优质的航空辅助动力系统项目产品和良好的服务。这体现了航空辅助动力系统项目对于生产活动合规性和质量标准的高度重视，为航空辅助动力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航空辅助动力系统项目注重生态效益和清洁生产原则。航空辅助动力系统项目建设将紧密结合地方特色经济发展，与社会经济发展规划和区域环境保护规划方案相协调一致。通过与当地区域自然生态系统的结合，航空辅助动力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航空辅助动力系统项目产品具有多样化的客户需求和个性化的特点。因此，航空辅助动力系统项目产品规格品种多样，且单批生产数量较小。为满足这一特点，航空辅助动力系统项目承办单位将建设先进的柔性制造生产线。通过广泛应用柔性制造技术，航空辅助动力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航空辅助动力系统项目采用的技术具有较高的技术含量和自动化水平，处于国内先进水平。这一技术选用不仅体现了对生产效率、质量和环境友好性的高标准要求，同时为航空辅助动力系统项目的可持续发展奠定了坚实的基础。</w:t>
      </w:r>
    </w:p>
    <w:p>
      <w:pPr>
        <w:pStyle w:val="Heading2"/>
        <w:ind w:firstLine="560" w:firstLineChars="200"/>
        <w:rPr>
          <w:rFonts w:ascii="仿宋" w:eastAsia="仿宋" w:hAnsi="仿宋" w:cs="仿宋" w:hint="eastAsia"/>
          <w:sz w:val="28"/>
          <w:lang w:eastAsia="zh-CN"/>
        </w:rPr>
      </w:pPr>
      <w:bookmarkStart w:id="15" w:name="_Toc2378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为确保航空辅助动力系统项目的高效生产和技术实施，我们制定了一套精心设计的设备选型方案，以满足航空辅助动力系统项目生产、质量和环保的要求。该方案的主要特点如下：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https://d.book118.com/806031225033010044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03003B"/>
    <w:rsid w:val="3C0300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031225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2024-02-03T13:26:00Z</dcterms:created>
  <dcterms:modified xsi:type="dcterms:W3CDTF">2024-02-03T13:26:19Z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3061D4C1F61047AF827C2D7243287318_11</vt:lpwstr>
  </property>
  <property fmtid="{D5CDD505-2E9C-101B-9397-08002B2CF9AE}" pid="3" name="KSOProductBuildVer">
    <vt:lpwstr>2052-12.1.0.16250</vt:lpwstr>
  </property>
</Properties>
</file>