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2024年线上零售行业分析报告及未来五到十年行业发展趋势报告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177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_Toc25177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236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_Toc32363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4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_Toc24241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2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_Toc7520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_Toc3074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344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1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_Toc16518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_Toc17378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8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_Toc23481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7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_Toc30178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6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_Toc27660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1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_Toc16017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35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_Toc24359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_Toc20329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_Toc31045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6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_Toc31162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1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_Toc29810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01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_Toc28017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3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_Toc28338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_Toc28453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0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_Toc18007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2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_Toc18325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8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_Toc15887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75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_Toc32757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_Toc20089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7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_Toc22970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37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_Toc31037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7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_Toc9679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8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_Toc20984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336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_Toc32336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376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_Toc21376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190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_Toc16190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2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_Toc3142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828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_Toc15828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713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_Toc17130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574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_Toc31574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798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_Toc31798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33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_Toc14233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39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_Toc22039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392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_Toc10392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78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_Toc1878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93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_Toc1993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_Toc4635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_Toc27414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95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_Toc26495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3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3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_Toc27833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4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_Toc7640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0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_Toc5802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638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_Toc15638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_Toc14038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46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_Toc25469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52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_Toc11525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_Toc19039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_Toc2860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78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_Toc10789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2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_Toc25927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1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_Toc30511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4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_Toc5443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87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_Toc9871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16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_Toc15168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86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_Toc16863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56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_Toc17565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7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_Toc2687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_Toc22708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_Toc12280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3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_Toc16433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331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线上零售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_Toc31331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1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_Toc17513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43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线上零售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_Toc4343 \h </w:instrText>
        </w:r>
        <w:r>
          <w:fldChar w:fldCharType="separate"/>
        </w:r>
        <w:r>
          <w:t>38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https://d.book118.com/806112024241010030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0611202424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