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17" w:history="1">
        <w:r>
          <w:rPr>
            <w:rFonts w:ascii="仿宋" w:eastAsia="仿宋" w:hAnsi="仿宋" w:cs="仿宋" w:hint="eastAsia"/>
            <w:lang w:eastAsia="zh-CN"/>
          </w:rPr>
          <w:t>前言</w:t>
        </w:r>
        <w:r>
          <w:tab/>
        </w:r>
        <w:r>
          <w:fldChar w:fldCharType="begin"/>
        </w:r>
        <w:r>
          <w:instrText xml:space="preserve"> PAGEREF _Toc25117 \h </w:instrText>
        </w:r>
        <w:r>
          <w:fldChar w:fldCharType="separate"/>
        </w:r>
        <w:r>
          <w:t>3</w:t>
        </w:r>
        <w:r>
          <w:fldChar w:fldCharType="end"/>
        </w:r>
      </w:hyperlink>
    </w:p>
    <w:p>
      <w:pPr>
        <w:pStyle w:val="TOC1"/>
        <w:tabs>
          <w:tab w:val="right" w:leader="dot" w:pos="8306"/>
        </w:tabs>
      </w:pPr>
      <w:hyperlink w:anchor="_Toc26870" w:history="1">
        <w:r>
          <w:rPr>
            <w:rFonts w:ascii="仿宋" w:eastAsia="仿宋" w:hAnsi="仿宋" w:cs="仿宋" w:hint="eastAsia"/>
            <w:lang w:eastAsia="zh-CN"/>
          </w:rPr>
          <w:t>一、背景、必要性分析</w:t>
        </w:r>
        <w:r>
          <w:tab/>
        </w:r>
        <w:r>
          <w:fldChar w:fldCharType="begin"/>
        </w:r>
        <w:r>
          <w:instrText xml:space="preserve"> PAGEREF _Toc26870 \h </w:instrText>
        </w:r>
        <w:r>
          <w:fldChar w:fldCharType="separate"/>
        </w:r>
        <w:r>
          <w:t>3</w:t>
        </w:r>
        <w:r>
          <w:fldChar w:fldCharType="end"/>
        </w:r>
      </w:hyperlink>
    </w:p>
    <w:p>
      <w:pPr>
        <w:pStyle w:val="TOC2"/>
        <w:tabs>
          <w:tab w:val="right" w:leader="dot" w:pos="8306"/>
        </w:tabs>
      </w:pPr>
      <w:hyperlink w:anchor="_Toc8047" w:history="1">
        <w:r>
          <w:rPr>
            <w:rFonts w:ascii="仿宋" w:eastAsia="仿宋" w:hAnsi="仿宋" w:cs="仿宋" w:hint="eastAsia"/>
            <w:lang w:eastAsia="zh-CN"/>
          </w:rPr>
          <w:t>(一)、项目建设背景</w:t>
        </w:r>
        <w:r>
          <w:tab/>
        </w:r>
        <w:r>
          <w:fldChar w:fldCharType="begin"/>
        </w:r>
        <w:r>
          <w:instrText xml:space="preserve"> PAGEREF _Toc8047 \h </w:instrText>
        </w:r>
        <w:r>
          <w:fldChar w:fldCharType="separate"/>
        </w:r>
        <w:r>
          <w:t>3</w:t>
        </w:r>
        <w:r>
          <w:fldChar w:fldCharType="end"/>
        </w:r>
      </w:hyperlink>
    </w:p>
    <w:p>
      <w:pPr>
        <w:pStyle w:val="TOC2"/>
        <w:tabs>
          <w:tab w:val="right" w:leader="dot" w:pos="8306"/>
        </w:tabs>
      </w:pPr>
      <w:hyperlink w:anchor="_Toc8298" w:history="1">
        <w:r>
          <w:rPr>
            <w:rFonts w:ascii="仿宋" w:eastAsia="仿宋" w:hAnsi="仿宋" w:cs="仿宋" w:hint="eastAsia"/>
            <w:lang w:eastAsia="zh-CN"/>
          </w:rPr>
          <w:t>(二)、必要性分析</w:t>
        </w:r>
        <w:r>
          <w:tab/>
        </w:r>
        <w:r>
          <w:fldChar w:fldCharType="begin"/>
        </w:r>
        <w:r>
          <w:instrText xml:space="preserve"> PAGEREF _Toc8298 \h </w:instrText>
        </w:r>
        <w:r>
          <w:fldChar w:fldCharType="separate"/>
        </w:r>
        <w:r>
          <w:t>4</w:t>
        </w:r>
        <w:r>
          <w:fldChar w:fldCharType="end"/>
        </w:r>
      </w:hyperlink>
    </w:p>
    <w:p>
      <w:pPr>
        <w:pStyle w:val="TOC2"/>
        <w:tabs>
          <w:tab w:val="right" w:leader="dot" w:pos="8306"/>
        </w:tabs>
      </w:pPr>
      <w:hyperlink w:anchor="_Toc24561" w:history="1">
        <w:r>
          <w:rPr>
            <w:rFonts w:ascii="仿宋" w:eastAsia="仿宋" w:hAnsi="仿宋" w:cs="仿宋" w:hint="eastAsia"/>
            <w:lang w:eastAsia="zh-CN"/>
          </w:rPr>
          <w:t>(三)、项目建设有利条件</w:t>
        </w:r>
        <w:r>
          <w:tab/>
        </w:r>
        <w:r>
          <w:fldChar w:fldCharType="begin"/>
        </w:r>
        <w:r>
          <w:instrText xml:space="preserve"> PAGEREF _Toc24561 \h </w:instrText>
        </w:r>
        <w:r>
          <w:fldChar w:fldCharType="separate"/>
        </w:r>
        <w:r>
          <w:t>5</w:t>
        </w:r>
        <w:r>
          <w:fldChar w:fldCharType="end"/>
        </w:r>
      </w:hyperlink>
    </w:p>
    <w:p>
      <w:pPr>
        <w:pStyle w:val="TOC1"/>
        <w:tabs>
          <w:tab w:val="right" w:leader="dot" w:pos="8306"/>
        </w:tabs>
      </w:pPr>
      <w:hyperlink w:anchor="_Toc2790" w:history="1">
        <w:r>
          <w:rPr>
            <w:rFonts w:ascii="仿宋" w:eastAsia="仿宋" w:hAnsi="仿宋" w:cs="仿宋" w:hint="eastAsia"/>
            <w:lang w:eastAsia="zh-CN"/>
          </w:rPr>
          <w:t>二、财务管理与成本控制</w:t>
        </w:r>
        <w:r>
          <w:tab/>
        </w:r>
        <w:r>
          <w:fldChar w:fldCharType="begin"/>
        </w:r>
        <w:r>
          <w:instrText xml:space="preserve"> PAGEREF _Toc2790 \h </w:instrText>
        </w:r>
        <w:r>
          <w:fldChar w:fldCharType="separate"/>
        </w:r>
        <w:r>
          <w:t>7</w:t>
        </w:r>
        <w:r>
          <w:fldChar w:fldCharType="end"/>
        </w:r>
      </w:hyperlink>
    </w:p>
    <w:p>
      <w:pPr>
        <w:pStyle w:val="TOC2"/>
        <w:tabs>
          <w:tab w:val="right" w:leader="dot" w:pos="8306"/>
        </w:tabs>
      </w:pPr>
      <w:hyperlink w:anchor="_Toc31386" w:history="1">
        <w:r>
          <w:rPr>
            <w:rFonts w:ascii="仿宋" w:eastAsia="仿宋" w:hAnsi="仿宋" w:cs="仿宋" w:hint="eastAsia"/>
            <w:lang w:eastAsia="zh-CN"/>
          </w:rPr>
          <w:t>(一)、财务管理体系建设</w:t>
        </w:r>
        <w:r>
          <w:tab/>
        </w:r>
        <w:r>
          <w:fldChar w:fldCharType="begin"/>
        </w:r>
        <w:r>
          <w:instrText xml:space="preserve"> PAGEREF _Toc31386 \h </w:instrText>
        </w:r>
        <w:r>
          <w:fldChar w:fldCharType="separate"/>
        </w:r>
        <w:r>
          <w:t>7</w:t>
        </w:r>
        <w:r>
          <w:fldChar w:fldCharType="end"/>
        </w:r>
      </w:hyperlink>
    </w:p>
    <w:p>
      <w:pPr>
        <w:pStyle w:val="TOC2"/>
        <w:tabs>
          <w:tab w:val="right" w:leader="dot" w:pos="8306"/>
        </w:tabs>
      </w:pPr>
      <w:hyperlink w:anchor="_Toc4659" w:history="1">
        <w:r>
          <w:rPr>
            <w:rFonts w:ascii="仿宋" w:eastAsia="仿宋" w:hAnsi="仿宋" w:cs="仿宋" w:hint="eastAsia"/>
            <w:lang w:eastAsia="zh-CN"/>
          </w:rPr>
          <w:t>(二)、成本控制措施</w:t>
        </w:r>
        <w:r>
          <w:tab/>
        </w:r>
        <w:r>
          <w:fldChar w:fldCharType="begin"/>
        </w:r>
        <w:r>
          <w:instrText xml:space="preserve"> PAGEREF _Toc4659 \h </w:instrText>
        </w:r>
        <w:r>
          <w:fldChar w:fldCharType="separate"/>
        </w:r>
        <w:r>
          <w:t>8</w:t>
        </w:r>
        <w:r>
          <w:fldChar w:fldCharType="end"/>
        </w:r>
      </w:hyperlink>
    </w:p>
    <w:p>
      <w:pPr>
        <w:pStyle w:val="TOC1"/>
        <w:tabs>
          <w:tab w:val="right" w:leader="dot" w:pos="8306"/>
        </w:tabs>
      </w:pPr>
      <w:hyperlink w:anchor="_Toc11768" w:history="1">
        <w:r>
          <w:rPr>
            <w:rFonts w:ascii="仿宋" w:eastAsia="仿宋" w:hAnsi="仿宋" w:cs="仿宋" w:hint="eastAsia"/>
            <w:lang w:eastAsia="zh-CN"/>
          </w:rPr>
          <w:t>三、经济影响分析</w:t>
        </w:r>
        <w:r>
          <w:tab/>
        </w:r>
        <w:r>
          <w:fldChar w:fldCharType="begin"/>
        </w:r>
        <w:r>
          <w:instrText xml:space="preserve"> PAGEREF _Toc11768 \h </w:instrText>
        </w:r>
        <w:r>
          <w:fldChar w:fldCharType="separate"/>
        </w:r>
        <w:r>
          <w:t>9</w:t>
        </w:r>
        <w:r>
          <w:fldChar w:fldCharType="end"/>
        </w:r>
      </w:hyperlink>
    </w:p>
    <w:p>
      <w:pPr>
        <w:pStyle w:val="TOC2"/>
        <w:tabs>
          <w:tab w:val="right" w:leader="dot" w:pos="8306"/>
        </w:tabs>
      </w:pPr>
      <w:hyperlink w:anchor="_Toc12015" w:history="1">
        <w:r>
          <w:rPr>
            <w:rFonts w:ascii="仿宋" w:eastAsia="仿宋" w:hAnsi="仿宋" w:cs="仿宋" w:hint="eastAsia"/>
            <w:lang w:eastAsia="zh-CN"/>
          </w:rPr>
          <w:t>(一)、经济费用效益或费用效果分析</w:t>
        </w:r>
        <w:r>
          <w:tab/>
        </w:r>
        <w:r>
          <w:fldChar w:fldCharType="begin"/>
        </w:r>
        <w:r>
          <w:instrText xml:space="preserve"> PAGEREF _Toc12015 \h </w:instrText>
        </w:r>
        <w:r>
          <w:fldChar w:fldCharType="separate"/>
        </w:r>
        <w:r>
          <w:t>9</w:t>
        </w:r>
        <w:r>
          <w:fldChar w:fldCharType="end"/>
        </w:r>
      </w:hyperlink>
    </w:p>
    <w:p>
      <w:pPr>
        <w:pStyle w:val="TOC2"/>
        <w:tabs>
          <w:tab w:val="right" w:leader="dot" w:pos="8306"/>
        </w:tabs>
      </w:pPr>
      <w:hyperlink w:anchor="_Toc31594" w:history="1">
        <w:r>
          <w:rPr>
            <w:rFonts w:ascii="仿宋" w:eastAsia="仿宋" w:hAnsi="仿宋" w:cs="仿宋" w:hint="eastAsia"/>
            <w:lang w:eastAsia="zh-CN"/>
          </w:rPr>
          <w:t>(二)、行业影响分析</w:t>
        </w:r>
        <w:r>
          <w:tab/>
        </w:r>
        <w:r>
          <w:fldChar w:fldCharType="begin"/>
        </w:r>
        <w:r>
          <w:instrText xml:space="preserve"> PAGEREF _Toc31594 \h </w:instrText>
        </w:r>
        <w:r>
          <w:fldChar w:fldCharType="separate"/>
        </w:r>
        <w:r>
          <w:t>12</w:t>
        </w:r>
        <w:r>
          <w:fldChar w:fldCharType="end"/>
        </w:r>
      </w:hyperlink>
    </w:p>
    <w:p>
      <w:pPr>
        <w:pStyle w:val="TOC2"/>
        <w:tabs>
          <w:tab w:val="right" w:leader="dot" w:pos="8306"/>
        </w:tabs>
      </w:pPr>
      <w:hyperlink w:anchor="_Toc838" w:history="1">
        <w:r>
          <w:rPr>
            <w:rFonts w:ascii="仿宋" w:eastAsia="仿宋" w:hAnsi="仿宋" w:cs="仿宋" w:hint="eastAsia"/>
            <w:lang w:eastAsia="zh-CN"/>
          </w:rPr>
          <w:t>(三)、区域经济影响分析</w:t>
        </w:r>
        <w:r>
          <w:tab/>
        </w:r>
        <w:r>
          <w:fldChar w:fldCharType="begin"/>
        </w:r>
        <w:r>
          <w:instrText xml:space="preserve"> PAGEREF _Toc838 \h </w:instrText>
        </w:r>
        <w:r>
          <w:fldChar w:fldCharType="separate"/>
        </w:r>
        <w:r>
          <w:t>13</w:t>
        </w:r>
        <w:r>
          <w:fldChar w:fldCharType="end"/>
        </w:r>
      </w:hyperlink>
    </w:p>
    <w:p>
      <w:pPr>
        <w:pStyle w:val="TOC2"/>
        <w:tabs>
          <w:tab w:val="right" w:leader="dot" w:pos="8306"/>
        </w:tabs>
      </w:pPr>
      <w:hyperlink w:anchor="_Toc20851" w:history="1">
        <w:r>
          <w:rPr>
            <w:rFonts w:ascii="仿宋" w:eastAsia="仿宋" w:hAnsi="仿宋" w:cs="仿宋" w:hint="eastAsia"/>
            <w:lang w:eastAsia="zh-CN"/>
          </w:rPr>
          <w:t>(四)、宏观经济影响分析</w:t>
        </w:r>
        <w:r>
          <w:tab/>
        </w:r>
        <w:r>
          <w:fldChar w:fldCharType="begin"/>
        </w:r>
        <w:r>
          <w:instrText xml:space="preserve"> PAGEREF _Toc20851 \h </w:instrText>
        </w:r>
        <w:r>
          <w:fldChar w:fldCharType="separate"/>
        </w:r>
        <w:r>
          <w:t>14</w:t>
        </w:r>
        <w:r>
          <w:fldChar w:fldCharType="end"/>
        </w:r>
      </w:hyperlink>
    </w:p>
    <w:p>
      <w:pPr>
        <w:pStyle w:val="TOC1"/>
        <w:tabs>
          <w:tab w:val="right" w:leader="dot" w:pos="8306"/>
        </w:tabs>
      </w:pPr>
      <w:hyperlink w:anchor="_Toc27802" w:history="1">
        <w:r>
          <w:rPr>
            <w:rFonts w:ascii="仿宋" w:eastAsia="仿宋" w:hAnsi="仿宋" w:cs="仿宋" w:hint="eastAsia"/>
            <w:lang w:eastAsia="zh-CN"/>
          </w:rPr>
          <w:t>四、精细化工中间体项目概论</w:t>
        </w:r>
        <w:r>
          <w:tab/>
        </w:r>
        <w:r>
          <w:fldChar w:fldCharType="begin"/>
        </w:r>
        <w:r>
          <w:instrText xml:space="preserve"> PAGEREF _Toc27802 \h </w:instrText>
        </w:r>
        <w:r>
          <w:fldChar w:fldCharType="separate"/>
        </w:r>
        <w:r>
          <w:t>16</w:t>
        </w:r>
        <w:r>
          <w:fldChar w:fldCharType="end"/>
        </w:r>
      </w:hyperlink>
    </w:p>
    <w:p>
      <w:pPr>
        <w:pStyle w:val="TOC2"/>
        <w:tabs>
          <w:tab w:val="right" w:leader="dot" w:pos="8306"/>
        </w:tabs>
      </w:pPr>
      <w:hyperlink w:anchor="_Toc9549" w:history="1">
        <w:r>
          <w:rPr>
            <w:rFonts w:ascii="仿宋" w:eastAsia="仿宋" w:hAnsi="仿宋" w:cs="仿宋" w:hint="eastAsia"/>
            <w:lang w:eastAsia="zh-CN"/>
          </w:rPr>
          <w:t>(一)、项目申报单位概况</w:t>
        </w:r>
        <w:r>
          <w:tab/>
        </w:r>
        <w:r>
          <w:fldChar w:fldCharType="begin"/>
        </w:r>
        <w:r>
          <w:instrText xml:space="preserve"> PAGEREF _Toc9549 \h </w:instrText>
        </w:r>
        <w:r>
          <w:fldChar w:fldCharType="separate"/>
        </w:r>
        <w:r>
          <w:t>16</w:t>
        </w:r>
        <w:r>
          <w:fldChar w:fldCharType="end"/>
        </w:r>
      </w:hyperlink>
    </w:p>
    <w:p>
      <w:pPr>
        <w:pStyle w:val="TOC2"/>
        <w:tabs>
          <w:tab w:val="right" w:leader="dot" w:pos="8306"/>
        </w:tabs>
      </w:pPr>
      <w:hyperlink w:anchor="_Toc19242" w:history="1">
        <w:r>
          <w:rPr>
            <w:rFonts w:ascii="仿宋" w:eastAsia="仿宋" w:hAnsi="仿宋" w:cs="仿宋" w:hint="eastAsia"/>
            <w:lang w:eastAsia="zh-CN"/>
          </w:rPr>
          <w:t>(二)、项目概况</w:t>
        </w:r>
        <w:r>
          <w:tab/>
        </w:r>
        <w:r>
          <w:fldChar w:fldCharType="begin"/>
        </w:r>
        <w:r>
          <w:instrText xml:space="preserve"> PAGEREF _Toc19242 \h </w:instrText>
        </w:r>
        <w:r>
          <w:fldChar w:fldCharType="separate"/>
        </w:r>
        <w:r>
          <w:t>17</w:t>
        </w:r>
        <w:r>
          <w:fldChar w:fldCharType="end"/>
        </w:r>
      </w:hyperlink>
    </w:p>
    <w:p>
      <w:pPr>
        <w:pStyle w:val="TOC1"/>
        <w:tabs>
          <w:tab w:val="right" w:leader="dot" w:pos="8306"/>
        </w:tabs>
      </w:pPr>
      <w:hyperlink w:anchor="_Toc24163" w:history="1">
        <w:r>
          <w:rPr>
            <w:rFonts w:ascii="仿宋" w:eastAsia="仿宋" w:hAnsi="仿宋" w:cs="仿宋" w:hint="eastAsia"/>
            <w:lang w:eastAsia="zh-CN"/>
          </w:rPr>
          <w:t>五、项目监理与质量保证</w:t>
        </w:r>
        <w:r>
          <w:tab/>
        </w:r>
        <w:r>
          <w:fldChar w:fldCharType="begin"/>
        </w:r>
        <w:r>
          <w:instrText xml:space="preserve"> PAGEREF _Toc24163 \h </w:instrText>
        </w:r>
        <w:r>
          <w:fldChar w:fldCharType="separate"/>
        </w:r>
        <w:r>
          <w:t>20</w:t>
        </w:r>
        <w:r>
          <w:fldChar w:fldCharType="end"/>
        </w:r>
      </w:hyperlink>
    </w:p>
    <w:p>
      <w:pPr>
        <w:pStyle w:val="TOC2"/>
        <w:tabs>
          <w:tab w:val="right" w:leader="dot" w:pos="8306"/>
        </w:tabs>
      </w:pPr>
      <w:hyperlink w:anchor="_Toc30778" w:history="1">
        <w:r>
          <w:rPr>
            <w:rFonts w:ascii="仿宋" w:eastAsia="仿宋" w:hAnsi="仿宋" w:cs="仿宋" w:hint="eastAsia"/>
            <w:lang w:eastAsia="zh-CN"/>
          </w:rPr>
          <w:t>(一)、监理体系构建</w:t>
        </w:r>
        <w:r>
          <w:tab/>
        </w:r>
        <w:r>
          <w:fldChar w:fldCharType="begin"/>
        </w:r>
        <w:r>
          <w:instrText xml:space="preserve"> PAGEREF _Toc30778 \h </w:instrText>
        </w:r>
        <w:r>
          <w:fldChar w:fldCharType="separate"/>
        </w:r>
        <w:r>
          <w:t>20</w:t>
        </w:r>
        <w:r>
          <w:fldChar w:fldCharType="end"/>
        </w:r>
      </w:hyperlink>
    </w:p>
    <w:p>
      <w:pPr>
        <w:pStyle w:val="TOC2"/>
        <w:tabs>
          <w:tab w:val="right" w:leader="dot" w:pos="8306"/>
        </w:tabs>
      </w:pPr>
      <w:hyperlink w:anchor="_Toc19041" w:history="1">
        <w:r>
          <w:rPr>
            <w:rFonts w:ascii="仿宋" w:eastAsia="仿宋" w:hAnsi="仿宋" w:cs="仿宋" w:hint="eastAsia"/>
            <w:lang w:eastAsia="zh-CN"/>
          </w:rPr>
          <w:t>(二)、质量保证体系实施</w:t>
        </w:r>
        <w:r>
          <w:tab/>
        </w:r>
        <w:r>
          <w:fldChar w:fldCharType="begin"/>
        </w:r>
        <w:r>
          <w:instrText xml:space="preserve"> PAGEREF _Toc19041 \h </w:instrText>
        </w:r>
        <w:r>
          <w:fldChar w:fldCharType="separate"/>
        </w:r>
        <w:r>
          <w:t>21</w:t>
        </w:r>
        <w:r>
          <w:fldChar w:fldCharType="end"/>
        </w:r>
      </w:hyperlink>
    </w:p>
    <w:p>
      <w:pPr>
        <w:pStyle w:val="TOC2"/>
        <w:tabs>
          <w:tab w:val="right" w:leader="dot" w:pos="8306"/>
        </w:tabs>
      </w:pPr>
      <w:hyperlink w:anchor="_Toc26195" w:history="1">
        <w:r>
          <w:rPr>
            <w:rFonts w:ascii="仿宋" w:eastAsia="仿宋" w:hAnsi="仿宋" w:cs="仿宋" w:hint="eastAsia"/>
            <w:lang w:eastAsia="zh-CN"/>
          </w:rPr>
          <w:t>(三)、监理与质量控制流程</w:t>
        </w:r>
        <w:r>
          <w:tab/>
        </w:r>
        <w:r>
          <w:fldChar w:fldCharType="begin"/>
        </w:r>
        <w:r>
          <w:instrText xml:space="preserve"> PAGEREF _Toc26195 \h </w:instrText>
        </w:r>
        <w:r>
          <w:fldChar w:fldCharType="separate"/>
        </w:r>
        <w:r>
          <w:t>21</w:t>
        </w:r>
        <w:r>
          <w:fldChar w:fldCharType="end"/>
        </w:r>
      </w:hyperlink>
    </w:p>
    <w:p>
      <w:pPr>
        <w:pStyle w:val="TOC1"/>
        <w:tabs>
          <w:tab w:val="right" w:leader="dot" w:pos="8306"/>
        </w:tabs>
      </w:pPr>
      <w:hyperlink w:anchor="_Toc18169" w:history="1">
        <w:r>
          <w:rPr>
            <w:rFonts w:ascii="仿宋" w:eastAsia="仿宋" w:hAnsi="仿宋" w:cs="仿宋" w:hint="eastAsia"/>
            <w:lang w:eastAsia="zh-CN"/>
          </w:rPr>
          <w:t>六、社会影响分析</w:t>
        </w:r>
        <w:r>
          <w:tab/>
        </w:r>
        <w:r>
          <w:fldChar w:fldCharType="begin"/>
        </w:r>
        <w:r>
          <w:instrText xml:space="preserve"> PAGEREF _Toc18169 \h </w:instrText>
        </w:r>
        <w:r>
          <w:fldChar w:fldCharType="separate"/>
        </w:r>
        <w:r>
          <w:t>22</w:t>
        </w:r>
        <w:r>
          <w:fldChar w:fldCharType="end"/>
        </w:r>
      </w:hyperlink>
    </w:p>
    <w:p>
      <w:pPr>
        <w:pStyle w:val="TOC2"/>
        <w:tabs>
          <w:tab w:val="right" w:leader="dot" w:pos="8306"/>
        </w:tabs>
      </w:pPr>
      <w:hyperlink w:anchor="_Toc1160" w:history="1">
        <w:r>
          <w:rPr>
            <w:rFonts w:ascii="仿宋" w:eastAsia="仿宋" w:hAnsi="仿宋" w:cs="仿宋" w:hint="eastAsia"/>
            <w:lang w:eastAsia="zh-CN"/>
          </w:rPr>
          <w:t>(一)、社会影响效果分析</w:t>
        </w:r>
        <w:r>
          <w:tab/>
        </w:r>
        <w:r>
          <w:fldChar w:fldCharType="begin"/>
        </w:r>
        <w:r>
          <w:instrText xml:space="preserve"> PAGEREF _Toc1160 \h </w:instrText>
        </w:r>
        <w:r>
          <w:fldChar w:fldCharType="separate"/>
        </w:r>
        <w:r>
          <w:t>22</w:t>
        </w:r>
        <w:r>
          <w:fldChar w:fldCharType="end"/>
        </w:r>
      </w:hyperlink>
    </w:p>
    <w:p>
      <w:pPr>
        <w:pStyle w:val="TOC2"/>
        <w:tabs>
          <w:tab w:val="right" w:leader="dot" w:pos="8306"/>
        </w:tabs>
      </w:pPr>
      <w:hyperlink w:anchor="_Toc30346" w:history="1">
        <w:r>
          <w:rPr>
            <w:rFonts w:ascii="仿宋" w:eastAsia="仿宋" w:hAnsi="仿宋" w:cs="仿宋" w:hint="eastAsia"/>
            <w:lang w:eastAsia="zh-CN"/>
          </w:rPr>
          <w:t>(二)、社会适应性分析</w:t>
        </w:r>
        <w:r>
          <w:tab/>
        </w:r>
        <w:r>
          <w:fldChar w:fldCharType="begin"/>
        </w:r>
        <w:r>
          <w:instrText xml:space="preserve"> PAGEREF _Toc30346 \h </w:instrText>
        </w:r>
        <w:r>
          <w:fldChar w:fldCharType="separate"/>
        </w:r>
        <w:r>
          <w:t>24</w:t>
        </w:r>
        <w:r>
          <w:fldChar w:fldCharType="end"/>
        </w:r>
      </w:hyperlink>
    </w:p>
    <w:p>
      <w:pPr>
        <w:pStyle w:val="TOC2"/>
        <w:tabs>
          <w:tab w:val="right" w:leader="dot" w:pos="8306"/>
        </w:tabs>
      </w:pPr>
      <w:hyperlink w:anchor="_Toc1256" w:history="1">
        <w:r>
          <w:rPr>
            <w:rFonts w:ascii="仿宋" w:eastAsia="仿宋" w:hAnsi="仿宋" w:cs="仿宋" w:hint="eastAsia"/>
            <w:lang w:eastAsia="zh-CN"/>
          </w:rPr>
          <w:t>(三)、社会风险及对策分析</w:t>
        </w:r>
        <w:r>
          <w:tab/>
        </w:r>
        <w:r>
          <w:fldChar w:fldCharType="begin"/>
        </w:r>
        <w:r>
          <w:instrText xml:space="preserve"> PAGEREF _Toc1256 \h </w:instrText>
        </w:r>
        <w:r>
          <w:fldChar w:fldCharType="separate"/>
        </w:r>
        <w:r>
          <w:t>26</w:t>
        </w:r>
        <w:r>
          <w:fldChar w:fldCharType="end"/>
        </w:r>
      </w:hyperlink>
    </w:p>
    <w:p>
      <w:pPr>
        <w:pStyle w:val="TOC1"/>
        <w:tabs>
          <w:tab w:val="right" w:leader="dot" w:pos="8306"/>
        </w:tabs>
      </w:pPr>
      <w:hyperlink w:anchor="_Toc16206" w:history="1">
        <w:r>
          <w:rPr>
            <w:rFonts w:ascii="仿宋" w:eastAsia="仿宋" w:hAnsi="仿宋" w:cs="仿宋" w:hint="eastAsia"/>
            <w:lang w:eastAsia="zh-CN"/>
          </w:rPr>
          <w:t>七、项目变更管理</w:t>
        </w:r>
        <w:r>
          <w:tab/>
        </w:r>
        <w:r>
          <w:fldChar w:fldCharType="begin"/>
        </w:r>
        <w:r>
          <w:instrText xml:space="preserve"> PAGEREF _Toc16206 \h </w:instrText>
        </w:r>
        <w:r>
          <w:fldChar w:fldCharType="separate"/>
        </w:r>
        <w:r>
          <w:t>29</w:t>
        </w:r>
        <w:r>
          <w:fldChar w:fldCharType="end"/>
        </w:r>
      </w:hyperlink>
    </w:p>
    <w:p>
      <w:pPr>
        <w:pStyle w:val="TOC2"/>
        <w:tabs>
          <w:tab w:val="right" w:leader="dot" w:pos="8306"/>
        </w:tabs>
      </w:pPr>
      <w:hyperlink w:anchor="_Toc26506" w:history="1">
        <w:r>
          <w:rPr>
            <w:rFonts w:ascii="仿宋" w:eastAsia="仿宋" w:hAnsi="仿宋" w:cs="仿宋" w:hint="eastAsia"/>
            <w:lang w:eastAsia="zh-CN"/>
          </w:rPr>
          <w:t>(一)、变更控制流程</w:t>
        </w:r>
        <w:r>
          <w:tab/>
        </w:r>
        <w:r>
          <w:fldChar w:fldCharType="begin"/>
        </w:r>
        <w:r>
          <w:instrText xml:space="preserve"> PAGEREF _Toc26506 \h </w:instrText>
        </w:r>
        <w:r>
          <w:fldChar w:fldCharType="separate"/>
        </w:r>
        <w:r>
          <w:t>29</w:t>
        </w:r>
        <w:r>
          <w:fldChar w:fldCharType="end"/>
        </w:r>
      </w:hyperlink>
    </w:p>
    <w:p>
      <w:pPr>
        <w:pStyle w:val="TOC2"/>
        <w:tabs>
          <w:tab w:val="right" w:leader="dot" w:pos="8306"/>
        </w:tabs>
      </w:pPr>
      <w:hyperlink w:anchor="_Toc4289" w:history="1">
        <w:r>
          <w:rPr>
            <w:rFonts w:ascii="仿宋" w:eastAsia="仿宋" w:hAnsi="仿宋" w:cs="仿宋" w:hint="eastAsia"/>
            <w:lang w:eastAsia="zh-CN"/>
          </w:rPr>
          <w:t>(二)、影响评估与处理</w:t>
        </w:r>
        <w:r>
          <w:tab/>
        </w:r>
        <w:r>
          <w:fldChar w:fldCharType="begin"/>
        </w:r>
        <w:r>
          <w:instrText xml:space="preserve"> PAGEREF _Toc4289 \h </w:instrText>
        </w:r>
        <w:r>
          <w:fldChar w:fldCharType="separate"/>
        </w:r>
        <w:r>
          <w:t>30</w:t>
        </w:r>
        <w:r>
          <w:fldChar w:fldCharType="end"/>
        </w:r>
      </w:hyperlink>
    </w:p>
    <w:p>
      <w:pPr>
        <w:pStyle w:val="TOC2"/>
        <w:tabs>
          <w:tab w:val="right" w:leader="dot" w:pos="8306"/>
        </w:tabs>
      </w:pPr>
      <w:hyperlink w:anchor="_Toc30410" w:history="1">
        <w:r>
          <w:rPr>
            <w:rFonts w:ascii="仿宋" w:eastAsia="仿宋" w:hAnsi="仿宋" w:cs="仿宋" w:hint="eastAsia"/>
            <w:lang w:eastAsia="zh-CN"/>
          </w:rPr>
          <w:t>(三)、变更记录与追踪</w:t>
        </w:r>
        <w:r>
          <w:tab/>
        </w:r>
        <w:r>
          <w:fldChar w:fldCharType="begin"/>
        </w:r>
        <w:r>
          <w:instrText xml:space="preserve"> PAGEREF _Toc30410 \h </w:instrText>
        </w:r>
        <w:r>
          <w:fldChar w:fldCharType="separate"/>
        </w:r>
        <w:r>
          <w:t>32</w:t>
        </w:r>
        <w:r>
          <w:fldChar w:fldCharType="end"/>
        </w:r>
      </w:hyperlink>
    </w:p>
    <w:p>
      <w:pPr>
        <w:pStyle w:val="TOC2"/>
        <w:tabs>
          <w:tab w:val="right" w:leader="dot" w:pos="8306"/>
        </w:tabs>
      </w:pPr>
      <w:hyperlink w:anchor="_Toc2388" w:history="1">
        <w:r>
          <w:rPr>
            <w:rFonts w:ascii="仿宋" w:eastAsia="仿宋" w:hAnsi="仿宋" w:cs="仿宋" w:hint="eastAsia"/>
            <w:lang w:eastAsia="zh-CN"/>
          </w:rPr>
          <w:t>(四)、变更管理策略</w:t>
        </w:r>
        <w:r>
          <w:tab/>
        </w:r>
        <w:r>
          <w:fldChar w:fldCharType="begin"/>
        </w:r>
        <w:r>
          <w:instrText xml:space="preserve"> PAGEREF _Toc2388 \h </w:instrText>
        </w:r>
        <w:r>
          <w:fldChar w:fldCharType="separate"/>
        </w:r>
        <w:r>
          <w:t>33</w:t>
        </w:r>
        <w:r>
          <w:fldChar w:fldCharType="end"/>
        </w:r>
      </w:hyperlink>
    </w:p>
    <w:p>
      <w:pPr>
        <w:pStyle w:val="TOC1"/>
        <w:tabs>
          <w:tab w:val="right" w:leader="dot" w:pos="8306"/>
        </w:tabs>
      </w:pPr>
      <w:hyperlink w:anchor="_Toc1721" w:history="1">
        <w:r>
          <w:rPr>
            <w:rFonts w:ascii="仿宋" w:eastAsia="仿宋" w:hAnsi="仿宋" w:cs="仿宋" w:hint="eastAsia"/>
            <w:lang w:eastAsia="zh-CN"/>
          </w:rPr>
          <w:t>八、环境保护与绿色发展</w:t>
        </w:r>
        <w:r>
          <w:tab/>
        </w:r>
        <w:r>
          <w:fldChar w:fldCharType="begin"/>
        </w:r>
        <w:r>
          <w:instrText xml:space="preserve"> PAGEREF _Toc1721 \h </w:instrText>
        </w:r>
        <w:r>
          <w:fldChar w:fldCharType="separate"/>
        </w:r>
        <w:r>
          <w:t>35</w:t>
        </w:r>
        <w:r>
          <w:fldChar w:fldCharType="end"/>
        </w:r>
      </w:hyperlink>
    </w:p>
    <w:p>
      <w:pPr>
        <w:pStyle w:val="TOC2"/>
        <w:tabs>
          <w:tab w:val="right" w:leader="dot" w:pos="8306"/>
        </w:tabs>
      </w:pPr>
      <w:hyperlink w:anchor="_Toc9903" w:history="1">
        <w:r>
          <w:rPr>
            <w:rFonts w:ascii="仿宋" w:eastAsia="仿宋" w:hAnsi="仿宋" w:cs="仿宋" w:hint="eastAsia"/>
            <w:lang w:eastAsia="zh-CN"/>
          </w:rPr>
          <w:t>(一)、环境保护措施</w:t>
        </w:r>
        <w:r>
          <w:tab/>
        </w:r>
        <w:r>
          <w:fldChar w:fldCharType="begin"/>
        </w:r>
        <w:r>
          <w:instrText xml:space="preserve"> PAGEREF _Toc9903 \h </w:instrText>
        </w:r>
        <w:r>
          <w:fldChar w:fldCharType="separate"/>
        </w:r>
        <w:r>
          <w:t>35</w:t>
        </w:r>
        <w:r>
          <w:fldChar w:fldCharType="end"/>
        </w:r>
      </w:hyperlink>
    </w:p>
    <w:p>
      <w:pPr>
        <w:pStyle w:val="TOC2"/>
        <w:tabs>
          <w:tab w:val="right" w:leader="dot" w:pos="8306"/>
        </w:tabs>
      </w:pPr>
      <w:hyperlink w:anchor="_Toc6353" w:history="1">
        <w:r>
          <w:rPr>
            <w:rFonts w:ascii="仿宋" w:eastAsia="仿宋" w:hAnsi="仿宋" w:cs="仿宋" w:hint="eastAsia"/>
            <w:lang w:eastAsia="zh-CN"/>
          </w:rPr>
          <w:t>(二)、绿色发展与可持续发展策略</w:t>
        </w:r>
        <w:r>
          <w:tab/>
        </w:r>
        <w:r>
          <w:fldChar w:fldCharType="begin"/>
        </w:r>
        <w:r>
          <w:instrText xml:space="preserve"> PAGEREF _Toc6353 \h </w:instrText>
        </w:r>
        <w:r>
          <w:fldChar w:fldCharType="separate"/>
        </w:r>
        <w:r>
          <w:t>37</w:t>
        </w:r>
        <w:r>
          <w:fldChar w:fldCharType="end"/>
        </w:r>
      </w:hyperlink>
    </w:p>
    <w:p>
      <w:pPr>
        <w:pStyle w:val="TOC1"/>
        <w:tabs>
          <w:tab w:val="right" w:leader="dot" w:pos="8306"/>
        </w:tabs>
      </w:pPr>
      <w:hyperlink w:anchor="_Toc15629" w:history="1">
        <w:r>
          <w:rPr>
            <w:rFonts w:ascii="仿宋" w:eastAsia="仿宋" w:hAnsi="仿宋" w:cs="仿宋" w:hint="eastAsia"/>
            <w:lang w:eastAsia="zh-CN"/>
          </w:rPr>
          <w:t>九、环境保护与治理方案</w:t>
        </w:r>
        <w:r>
          <w:tab/>
        </w:r>
        <w:r>
          <w:fldChar w:fldCharType="begin"/>
        </w:r>
        <w:r>
          <w:instrText xml:space="preserve"> PAGEREF _Toc15629 \h </w:instrText>
        </w:r>
        <w:r>
          <w:fldChar w:fldCharType="separate"/>
        </w:r>
        <w:r>
          <w:t>38</w:t>
        </w:r>
        <w:r>
          <w:fldChar w:fldCharType="end"/>
        </w:r>
      </w:hyperlink>
    </w:p>
    <w:p>
      <w:pPr>
        <w:pStyle w:val="TOC2"/>
        <w:tabs>
          <w:tab w:val="right" w:leader="dot" w:pos="8306"/>
        </w:tabs>
      </w:pPr>
      <w:hyperlink w:anchor="_Toc20066" w:history="1">
        <w:r>
          <w:rPr>
            <w:rFonts w:ascii="仿宋" w:eastAsia="仿宋" w:hAnsi="仿宋" w:cs="仿宋" w:hint="eastAsia"/>
            <w:lang w:eastAsia="zh-CN"/>
          </w:rPr>
          <w:t>(一)、项目环境影响评估</w:t>
        </w:r>
        <w:r>
          <w:tab/>
        </w:r>
        <w:r>
          <w:fldChar w:fldCharType="begin"/>
        </w:r>
        <w:r>
          <w:instrText xml:space="preserve"> PAGEREF _Toc20066 \h </w:instrText>
        </w:r>
        <w:r>
          <w:fldChar w:fldCharType="separate"/>
        </w:r>
        <w:r>
          <w:t>38</w:t>
        </w:r>
        <w:r>
          <w:fldChar w:fldCharType="end"/>
        </w:r>
      </w:hyperlink>
    </w:p>
    <w:p>
      <w:pPr>
        <w:pStyle w:val="TOC2"/>
        <w:tabs>
          <w:tab w:val="right" w:leader="dot" w:pos="8306"/>
        </w:tabs>
      </w:pPr>
      <w:hyperlink w:anchor="_Toc5754" w:history="1">
        <w:r>
          <w:rPr>
            <w:rFonts w:ascii="仿宋" w:eastAsia="仿宋" w:hAnsi="仿宋" w:cs="仿宋" w:hint="eastAsia"/>
            <w:lang w:eastAsia="zh-CN"/>
          </w:rPr>
          <w:t>(二)、环境保护措施与治理方案</w:t>
        </w:r>
        <w:r>
          <w:tab/>
        </w:r>
        <w:r>
          <w:fldChar w:fldCharType="begin"/>
        </w:r>
        <w:r>
          <w:instrText xml:space="preserve"> PAGEREF _Toc5754 \h </w:instrText>
        </w:r>
        <w:r>
          <w:fldChar w:fldCharType="separate"/>
        </w:r>
        <w:r>
          <w:t>39</w:t>
        </w:r>
        <w:r>
          <w:fldChar w:fldCharType="end"/>
        </w:r>
      </w:hyperlink>
    </w:p>
    <w:p>
      <w:pPr>
        <w:pStyle w:val="TOC1"/>
        <w:tabs>
          <w:tab w:val="right" w:leader="dot" w:pos="8306"/>
        </w:tabs>
      </w:pPr>
      <w:hyperlink w:anchor="_Toc10073" w:history="1">
        <w:r>
          <w:rPr>
            <w:rFonts w:ascii="仿宋" w:eastAsia="仿宋" w:hAnsi="仿宋" w:cs="仿宋" w:hint="eastAsia"/>
            <w:lang w:eastAsia="zh-CN"/>
          </w:rPr>
          <w:t>十、安全与应急管理</w:t>
        </w:r>
        <w:r>
          <w:tab/>
        </w:r>
        <w:r>
          <w:fldChar w:fldCharType="begin"/>
        </w:r>
        <w:r>
          <w:instrText xml:space="preserve"> PAGEREF _Toc10073 \h </w:instrText>
        </w:r>
        <w:r>
          <w:fldChar w:fldCharType="separate"/>
        </w:r>
        <w:r>
          <w:t>39</w:t>
        </w:r>
        <w:r>
          <w:fldChar w:fldCharType="end"/>
        </w:r>
      </w:hyperlink>
    </w:p>
    <w:p>
      <w:pPr>
        <w:pStyle w:val="TOC2"/>
        <w:tabs>
          <w:tab w:val="right" w:leader="dot" w:pos="8306"/>
        </w:tabs>
      </w:pPr>
      <w:hyperlink w:anchor="_Toc24826" w:history="1">
        <w:r>
          <w:rPr>
            <w:rFonts w:ascii="仿宋" w:eastAsia="仿宋" w:hAnsi="仿宋" w:cs="仿宋" w:hint="eastAsia"/>
            <w:lang w:eastAsia="zh-CN"/>
          </w:rPr>
          <w:t>(一)、安全生产管理</w:t>
        </w:r>
        <w:r>
          <w:tab/>
        </w:r>
        <w:r>
          <w:fldChar w:fldCharType="begin"/>
        </w:r>
        <w:r>
          <w:instrText xml:space="preserve"> PAGEREF _Toc24826 \h </w:instrText>
        </w:r>
        <w:r>
          <w:fldChar w:fldCharType="separate"/>
        </w:r>
        <w:r>
          <w:t>39</w:t>
        </w:r>
        <w:r>
          <w:fldChar w:fldCharType="end"/>
        </w:r>
      </w:hyperlink>
    </w:p>
    <w:p>
      <w:pPr>
        <w:pStyle w:val="TOC2"/>
        <w:tabs>
          <w:tab w:val="right" w:leader="dot" w:pos="8306"/>
        </w:tabs>
      </w:pPr>
      <w:hyperlink w:anchor="_Toc14413" w:history="1">
        <w:r>
          <w:rPr>
            <w:rFonts w:ascii="仿宋" w:eastAsia="仿宋" w:hAnsi="仿宋" w:cs="仿宋" w:hint="eastAsia"/>
            <w:lang w:eastAsia="zh-CN"/>
          </w:rPr>
          <w:t>(二)、应急预案与响应</w:t>
        </w:r>
        <w:r>
          <w:tab/>
        </w:r>
        <w:r>
          <w:fldChar w:fldCharType="begin"/>
        </w:r>
        <w:r>
          <w:instrText xml:space="preserve"> PAGEREF _Toc14413 \h </w:instrText>
        </w:r>
        <w:r>
          <w:fldChar w:fldCharType="separate"/>
        </w:r>
        <w:r>
          <w:t>41</w:t>
        </w:r>
        <w:r>
          <w:fldChar w:fldCharType="end"/>
        </w:r>
      </w:hyperlink>
    </w:p>
    <w:p>
      <w:pPr>
        <w:pStyle w:val="TOC1"/>
        <w:tabs>
          <w:tab w:val="right" w:leader="dot" w:pos="8306"/>
        </w:tabs>
      </w:pPr>
      <w:hyperlink w:anchor="_Toc2783" w:history="1">
        <w:r>
          <w:rPr>
            <w:rFonts w:ascii="仿宋" w:eastAsia="仿宋" w:hAnsi="仿宋" w:cs="仿宋" w:hint="eastAsia"/>
            <w:lang w:eastAsia="zh-CN"/>
          </w:rPr>
          <w:t>十一、客户关系管理与市场拓展</w:t>
        </w:r>
        <w:r>
          <w:tab/>
        </w:r>
        <w:r>
          <w:fldChar w:fldCharType="begin"/>
        </w:r>
        <w:r>
          <w:instrText xml:space="preserve"> PAGEREF _Toc2783 \h </w:instrText>
        </w:r>
        <w:r>
          <w:fldChar w:fldCharType="separate"/>
        </w:r>
        <w:r>
          <w:t>43</w:t>
        </w:r>
        <w:r>
          <w:fldChar w:fldCharType="end"/>
        </w:r>
      </w:hyperlink>
    </w:p>
    <w:p>
      <w:pPr>
        <w:pStyle w:val="TOC2"/>
        <w:tabs>
          <w:tab w:val="right" w:leader="dot" w:pos="8306"/>
        </w:tabs>
      </w:pPr>
      <w:hyperlink w:anchor="_Toc6653" w:history="1">
        <w:r>
          <w:rPr>
            <w:rFonts w:ascii="仿宋" w:eastAsia="仿宋" w:hAnsi="仿宋" w:cs="仿宋" w:hint="eastAsia"/>
            <w:lang w:eastAsia="zh-CN"/>
          </w:rPr>
          <w:t>(一)、客户关系管理策略</w:t>
        </w:r>
        <w:r>
          <w:tab/>
        </w:r>
        <w:r>
          <w:fldChar w:fldCharType="begin"/>
        </w:r>
        <w:r>
          <w:instrText xml:space="preserve"> PAGEREF _Toc6653 \h </w:instrText>
        </w:r>
        <w:r>
          <w:fldChar w:fldCharType="separate"/>
        </w:r>
        <w:r>
          <w:t>43</w:t>
        </w:r>
        <w:r>
          <w:fldChar w:fldCharType="end"/>
        </w:r>
      </w:hyperlink>
    </w:p>
    <w:p>
      <w:pPr>
        <w:pStyle w:val="TOC2"/>
        <w:tabs>
          <w:tab w:val="right" w:leader="dot" w:pos="8306"/>
        </w:tabs>
      </w:pPr>
      <w:hyperlink w:anchor="_Toc26327" w:history="1">
        <w:r>
          <w:rPr>
            <w:rFonts w:ascii="仿宋" w:eastAsia="仿宋" w:hAnsi="仿宋" w:cs="仿宋" w:hint="eastAsia"/>
            <w:lang w:eastAsia="zh-CN"/>
          </w:rPr>
          <w:t>(二)、市场拓展方案</w:t>
        </w:r>
        <w:r>
          <w:tab/>
        </w:r>
        <w:r>
          <w:fldChar w:fldCharType="begin"/>
        </w:r>
        <w:r>
          <w:instrText xml:space="preserve"> PAGEREF _Toc26327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9" w:history="1">
        <w:r>
          <w:rPr>
            <w:rFonts w:ascii="仿宋" w:eastAsia="仿宋" w:hAnsi="仿宋" w:cs="仿宋" w:hint="eastAsia"/>
            <w:lang w:eastAsia="zh-CN"/>
          </w:rPr>
          <w:t>十二、项目进度计划</w:t>
        </w:r>
        <w:r>
          <w:tab/>
        </w:r>
        <w:r>
          <w:fldChar w:fldCharType="begin"/>
        </w:r>
        <w:r>
          <w:instrText xml:space="preserve"> PAGEREF _Toc9629 \h </w:instrText>
        </w:r>
        <w:r>
          <w:fldChar w:fldCharType="separate"/>
        </w:r>
        <w:r>
          <w:t>45</w:t>
        </w:r>
        <w:r>
          <w:fldChar w:fldCharType="end"/>
        </w:r>
      </w:hyperlink>
    </w:p>
    <w:p>
      <w:pPr>
        <w:pStyle w:val="TOC2"/>
        <w:tabs>
          <w:tab w:val="right" w:leader="dot" w:pos="8306"/>
        </w:tabs>
      </w:pPr>
      <w:hyperlink w:anchor="_Toc32129" w:history="1">
        <w:r>
          <w:rPr>
            <w:rFonts w:ascii="仿宋" w:eastAsia="仿宋" w:hAnsi="仿宋" w:cs="仿宋" w:hint="eastAsia"/>
            <w:lang w:eastAsia="zh-CN"/>
          </w:rPr>
          <w:t>(一)、建设周期</w:t>
        </w:r>
        <w:r>
          <w:tab/>
        </w:r>
        <w:r>
          <w:fldChar w:fldCharType="begin"/>
        </w:r>
        <w:r>
          <w:instrText xml:space="preserve"> PAGEREF _Toc32129 \h </w:instrText>
        </w:r>
        <w:r>
          <w:fldChar w:fldCharType="separate"/>
        </w:r>
        <w:r>
          <w:t>45</w:t>
        </w:r>
        <w:r>
          <w:fldChar w:fldCharType="end"/>
        </w:r>
      </w:hyperlink>
    </w:p>
    <w:p>
      <w:pPr>
        <w:pStyle w:val="TOC2"/>
        <w:tabs>
          <w:tab w:val="right" w:leader="dot" w:pos="8306"/>
        </w:tabs>
      </w:pPr>
      <w:hyperlink w:anchor="_Toc27810" w:history="1">
        <w:r>
          <w:rPr>
            <w:rFonts w:ascii="仿宋" w:eastAsia="仿宋" w:hAnsi="仿宋" w:cs="仿宋" w:hint="eastAsia"/>
            <w:lang w:eastAsia="zh-CN"/>
          </w:rPr>
          <w:t>(二)、建设进度</w:t>
        </w:r>
        <w:r>
          <w:tab/>
        </w:r>
        <w:r>
          <w:fldChar w:fldCharType="begin"/>
        </w:r>
        <w:r>
          <w:instrText xml:space="preserve"> PAGEREF _Toc27810 \h </w:instrText>
        </w:r>
        <w:r>
          <w:fldChar w:fldCharType="separate"/>
        </w:r>
        <w:r>
          <w:t>45</w:t>
        </w:r>
        <w:r>
          <w:fldChar w:fldCharType="end"/>
        </w:r>
      </w:hyperlink>
    </w:p>
    <w:p>
      <w:pPr>
        <w:pStyle w:val="TOC2"/>
        <w:tabs>
          <w:tab w:val="right" w:leader="dot" w:pos="8306"/>
        </w:tabs>
      </w:pPr>
      <w:hyperlink w:anchor="_Toc24709" w:history="1">
        <w:r>
          <w:rPr>
            <w:rFonts w:ascii="仿宋" w:eastAsia="仿宋" w:hAnsi="仿宋" w:cs="仿宋" w:hint="eastAsia"/>
            <w:lang w:eastAsia="zh-CN"/>
          </w:rPr>
          <w:t>(三)、进度安排注意事项</w:t>
        </w:r>
        <w:r>
          <w:tab/>
        </w:r>
        <w:r>
          <w:fldChar w:fldCharType="begin"/>
        </w:r>
        <w:r>
          <w:instrText xml:space="preserve"> PAGEREF _Toc24709 \h </w:instrText>
        </w:r>
        <w:r>
          <w:fldChar w:fldCharType="separate"/>
        </w:r>
        <w:r>
          <w:t>47</w:t>
        </w:r>
        <w:r>
          <w:fldChar w:fldCharType="end"/>
        </w:r>
      </w:hyperlink>
    </w:p>
    <w:p>
      <w:pPr>
        <w:pStyle w:val="TOC2"/>
        <w:tabs>
          <w:tab w:val="right" w:leader="dot" w:pos="8306"/>
        </w:tabs>
      </w:pPr>
      <w:hyperlink w:anchor="_Toc4087" w:history="1">
        <w:r>
          <w:rPr>
            <w:rFonts w:ascii="仿宋" w:eastAsia="仿宋" w:hAnsi="仿宋" w:cs="仿宋" w:hint="eastAsia"/>
            <w:lang w:eastAsia="zh-CN"/>
          </w:rPr>
          <w:t>(四)、人力资源配置</w:t>
        </w:r>
        <w:r>
          <w:tab/>
        </w:r>
        <w:r>
          <w:fldChar w:fldCharType="begin"/>
        </w:r>
        <w:r>
          <w:instrText xml:space="preserve"> PAGEREF _Toc4087 \h </w:instrText>
        </w:r>
        <w:r>
          <w:fldChar w:fldCharType="separate"/>
        </w:r>
        <w:r>
          <w:t>47</w:t>
        </w:r>
        <w:r>
          <w:fldChar w:fldCharType="end"/>
        </w:r>
      </w:hyperlink>
    </w:p>
    <w:p>
      <w:pPr>
        <w:pStyle w:val="TOC2"/>
        <w:tabs>
          <w:tab w:val="right" w:leader="dot" w:pos="8306"/>
        </w:tabs>
      </w:pPr>
      <w:hyperlink w:anchor="_Toc13184" w:history="1">
        <w:r>
          <w:rPr>
            <w:rFonts w:ascii="仿宋" w:eastAsia="仿宋" w:hAnsi="仿宋" w:cs="仿宋" w:hint="eastAsia"/>
            <w:lang w:eastAsia="zh-CN"/>
          </w:rPr>
          <w:t>(五)、员工培训</w:t>
        </w:r>
        <w:r>
          <w:tab/>
        </w:r>
        <w:r>
          <w:fldChar w:fldCharType="begin"/>
        </w:r>
        <w:r>
          <w:instrText xml:space="preserve"> PAGEREF _Toc13184 \h </w:instrText>
        </w:r>
        <w:r>
          <w:fldChar w:fldCharType="separate"/>
        </w:r>
        <w:r>
          <w:t>49</w:t>
        </w:r>
        <w:r>
          <w:fldChar w:fldCharType="end"/>
        </w:r>
      </w:hyperlink>
    </w:p>
    <w:p>
      <w:pPr>
        <w:pStyle w:val="TOC2"/>
        <w:tabs>
          <w:tab w:val="right" w:leader="dot" w:pos="8306"/>
        </w:tabs>
      </w:pPr>
      <w:hyperlink w:anchor="_Toc31160" w:history="1">
        <w:r>
          <w:rPr>
            <w:rFonts w:ascii="仿宋" w:eastAsia="仿宋" w:hAnsi="仿宋" w:cs="仿宋" w:hint="eastAsia"/>
            <w:lang w:eastAsia="zh-CN"/>
          </w:rPr>
          <w:t>(六)、项目实施保障</w:t>
        </w:r>
        <w:r>
          <w:tab/>
        </w:r>
        <w:r>
          <w:fldChar w:fldCharType="begin"/>
        </w:r>
        <w:r>
          <w:instrText xml:space="preserve"> PAGEREF _Toc31160 \h </w:instrText>
        </w:r>
        <w:r>
          <w:fldChar w:fldCharType="separate"/>
        </w:r>
        <w:r>
          <w:t>50</w:t>
        </w:r>
        <w:r>
          <w:fldChar w:fldCharType="end"/>
        </w:r>
      </w:hyperlink>
    </w:p>
    <w:p>
      <w:pPr>
        <w:pStyle w:val="TOC2"/>
        <w:tabs>
          <w:tab w:val="right" w:leader="dot" w:pos="8306"/>
        </w:tabs>
      </w:pPr>
      <w:hyperlink w:anchor="_Toc328" w:history="1">
        <w:r>
          <w:rPr>
            <w:rFonts w:ascii="仿宋" w:eastAsia="仿宋" w:hAnsi="仿宋" w:cs="仿宋" w:hint="eastAsia"/>
            <w:lang w:eastAsia="zh-CN"/>
          </w:rPr>
          <w:t>(七)、安全规范管理</w:t>
        </w:r>
        <w:r>
          <w:tab/>
        </w:r>
        <w:r>
          <w:fldChar w:fldCharType="begin"/>
        </w:r>
        <w:r>
          <w:instrText xml:space="preserve"> PAGEREF _Toc328 \h </w:instrText>
        </w:r>
        <w:r>
          <w:fldChar w:fldCharType="separate"/>
        </w:r>
        <w:r>
          <w:t>51</w:t>
        </w:r>
        <w:r>
          <w:fldChar w:fldCharType="end"/>
        </w:r>
      </w:hyperlink>
    </w:p>
    <w:p>
      <w:pPr>
        <w:pStyle w:val="TOC1"/>
        <w:tabs>
          <w:tab w:val="right" w:leader="dot" w:pos="8306"/>
        </w:tabs>
      </w:pPr>
      <w:hyperlink w:anchor="_Toc21990" w:history="1">
        <w:r>
          <w:rPr>
            <w:rFonts w:ascii="仿宋" w:eastAsia="仿宋" w:hAnsi="仿宋" w:cs="仿宋" w:hint="eastAsia"/>
            <w:lang w:eastAsia="zh-CN"/>
          </w:rPr>
          <w:t>十三、知识产权管理与保护</w:t>
        </w:r>
        <w:r>
          <w:tab/>
        </w:r>
        <w:r>
          <w:fldChar w:fldCharType="begin"/>
        </w:r>
        <w:r>
          <w:instrText xml:space="preserve"> PAGEREF _Toc21990 \h </w:instrText>
        </w:r>
        <w:r>
          <w:fldChar w:fldCharType="separate"/>
        </w:r>
        <w:r>
          <w:t>53</w:t>
        </w:r>
        <w:r>
          <w:fldChar w:fldCharType="end"/>
        </w:r>
      </w:hyperlink>
    </w:p>
    <w:p>
      <w:pPr>
        <w:pStyle w:val="TOC2"/>
        <w:tabs>
          <w:tab w:val="right" w:leader="dot" w:pos="8306"/>
        </w:tabs>
      </w:pPr>
      <w:hyperlink w:anchor="_Toc26702" w:history="1">
        <w:r>
          <w:rPr>
            <w:rFonts w:ascii="仿宋" w:eastAsia="仿宋" w:hAnsi="仿宋" w:cs="仿宋" w:hint="eastAsia"/>
            <w:lang w:eastAsia="zh-CN"/>
          </w:rPr>
          <w:t>(一)、知识产权管理体系建设</w:t>
        </w:r>
        <w:r>
          <w:tab/>
        </w:r>
        <w:r>
          <w:fldChar w:fldCharType="begin"/>
        </w:r>
        <w:r>
          <w:instrText xml:space="preserve"> PAGEREF _Toc26702 \h </w:instrText>
        </w:r>
        <w:r>
          <w:fldChar w:fldCharType="separate"/>
        </w:r>
        <w:r>
          <w:t>53</w:t>
        </w:r>
        <w:r>
          <w:fldChar w:fldCharType="end"/>
        </w:r>
      </w:hyperlink>
    </w:p>
    <w:p>
      <w:pPr>
        <w:pStyle w:val="TOC2"/>
        <w:tabs>
          <w:tab w:val="right" w:leader="dot" w:pos="8306"/>
        </w:tabs>
      </w:pPr>
      <w:hyperlink w:anchor="_Toc18876" w:history="1">
        <w:r>
          <w:rPr>
            <w:rFonts w:ascii="仿宋" w:eastAsia="仿宋" w:hAnsi="仿宋" w:cs="仿宋" w:hint="eastAsia"/>
            <w:lang w:eastAsia="zh-CN"/>
          </w:rPr>
          <w:t>(二)、知识产权保护措施</w:t>
        </w:r>
        <w:r>
          <w:tab/>
        </w:r>
        <w:r>
          <w:fldChar w:fldCharType="begin"/>
        </w:r>
        <w:r>
          <w:instrText xml:space="preserve"> PAGEREF _Toc18876 \h </w:instrText>
        </w:r>
        <w:r>
          <w:fldChar w:fldCharType="separate"/>
        </w:r>
        <w:r>
          <w:t>53</w:t>
        </w:r>
        <w:r>
          <w:fldChar w:fldCharType="end"/>
        </w:r>
      </w:hyperlink>
    </w:p>
    <w:p>
      <w:pPr>
        <w:pStyle w:val="TOC1"/>
        <w:tabs>
          <w:tab w:val="right" w:leader="dot" w:pos="8306"/>
        </w:tabs>
      </w:pPr>
      <w:hyperlink w:anchor="_Toc16178" w:history="1">
        <w:r>
          <w:rPr>
            <w:rFonts w:ascii="仿宋" w:eastAsia="仿宋" w:hAnsi="仿宋" w:cs="仿宋" w:hint="eastAsia"/>
            <w:lang w:eastAsia="zh-CN"/>
          </w:rPr>
          <w:t>十四、法律法规与政策遵循</w:t>
        </w:r>
        <w:r>
          <w:tab/>
        </w:r>
        <w:r>
          <w:fldChar w:fldCharType="begin"/>
        </w:r>
        <w:r>
          <w:instrText xml:space="preserve"> PAGEREF _Toc16178 \h </w:instrText>
        </w:r>
        <w:r>
          <w:fldChar w:fldCharType="separate"/>
        </w:r>
        <w:r>
          <w:t>55</w:t>
        </w:r>
        <w:r>
          <w:fldChar w:fldCharType="end"/>
        </w:r>
      </w:hyperlink>
    </w:p>
    <w:p>
      <w:pPr>
        <w:pStyle w:val="TOC2"/>
        <w:tabs>
          <w:tab w:val="right" w:leader="dot" w:pos="8306"/>
        </w:tabs>
      </w:pPr>
      <w:hyperlink w:anchor="_Toc9854" w:history="1">
        <w:r>
          <w:rPr>
            <w:rFonts w:ascii="仿宋" w:eastAsia="仿宋" w:hAnsi="仿宋" w:cs="仿宋" w:hint="eastAsia"/>
            <w:lang w:eastAsia="zh-CN"/>
          </w:rPr>
          <w:t>(一)、法律法规遵守</w:t>
        </w:r>
        <w:r>
          <w:tab/>
        </w:r>
        <w:r>
          <w:fldChar w:fldCharType="begin"/>
        </w:r>
        <w:r>
          <w:instrText xml:space="preserve"> PAGEREF _Toc9854 \h </w:instrText>
        </w:r>
        <w:r>
          <w:fldChar w:fldCharType="separate"/>
        </w:r>
        <w:r>
          <w:t>55</w:t>
        </w:r>
        <w:r>
          <w:fldChar w:fldCharType="end"/>
        </w:r>
      </w:hyperlink>
    </w:p>
    <w:p>
      <w:pPr>
        <w:pStyle w:val="TOC2"/>
        <w:tabs>
          <w:tab w:val="right" w:leader="dot" w:pos="8306"/>
        </w:tabs>
      </w:pPr>
      <w:hyperlink w:anchor="_Toc6846" w:history="1">
        <w:r>
          <w:rPr>
            <w:rFonts w:ascii="仿宋" w:eastAsia="仿宋" w:hAnsi="仿宋" w:cs="仿宋" w:hint="eastAsia"/>
            <w:lang w:eastAsia="zh-CN"/>
          </w:rPr>
          <w:t>(二)、政策导向与利用</w:t>
        </w:r>
        <w:r>
          <w:tab/>
        </w:r>
        <w:r>
          <w:fldChar w:fldCharType="begin"/>
        </w:r>
        <w:r>
          <w:instrText xml:space="preserve"> PAGEREF _Toc6846 \h </w:instrText>
        </w:r>
        <w:r>
          <w:fldChar w:fldCharType="separate"/>
        </w:r>
        <w:r>
          <w:t>56</w:t>
        </w:r>
        <w:r>
          <w:fldChar w:fldCharType="end"/>
        </w:r>
      </w:hyperlink>
    </w:p>
    <w:p>
      <w:pPr>
        <w:pStyle w:val="TOC1"/>
        <w:tabs>
          <w:tab w:val="right" w:leader="dot" w:pos="8306"/>
        </w:tabs>
      </w:pPr>
      <w:hyperlink w:anchor="_Toc31745" w:history="1">
        <w:r>
          <w:rPr>
            <w:rFonts w:ascii="仿宋" w:eastAsia="仿宋" w:hAnsi="仿宋" w:cs="仿宋" w:hint="eastAsia"/>
            <w:lang w:eastAsia="zh-CN"/>
          </w:rPr>
          <w:t>十五、创新驱动与持续发展</w:t>
        </w:r>
        <w:r>
          <w:tab/>
        </w:r>
        <w:r>
          <w:fldChar w:fldCharType="begin"/>
        </w:r>
        <w:r>
          <w:instrText xml:space="preserve"> PAGEREF _Toc31745 \h </w:instrText>
        </w:r>
        <w:r>
          <w:fldChar w:fldCharType="separate"/>
        </w:r>
        <w:r>
          <w:t>57</w:t>
        </w:r>
        <w:r>
          <w:fldChar w:fldCharType="end"/>
        </w:r>
      </w:hyperlink>
    </w:p>
    <w:p>
      <w:pPr>
        <w:pStyle w:val="TOC2"/>
        <w:tabs>
          <w:tab w:val="right" w:leader="dot" w:pos="8306"/>
        </w:tabs>
      </w:pPr>
      <w:hyperlink w:anchor="_Toc10463" w:history="1">
        <w:r>
          <w:rPr>
            <w:rFonts w:ascii="仿宋" w:eastAsia="仿宋" w:hAnsi="仿宋" w:cs="仿宋" w:hint="eastAsia"/>
            <w:lang w:eastAsia="zh-CN"/>
          </w:rPr>
          <w:t>(一)、创新驱动战略实施</w:t>
        </w:r>
        <w:r>
          <w:tab/>
        </w:r>
        <w:r>
          <w:fldChar w:fldCharType="begin"/>
        </w:r>
        <w:r>
          <w:instrText xml:space="preserve"> PAGEREF _Toc10463 \h </w:instrText>
        </w:r>
        <w:r>
          <w:fldChar w:fldCharType="separate"/>
        </w:r>
        <w:r>
          <w:t>57</w:t>
        </w:r>
        <w:r>
          <w:fldChar w:fldCharType="end"/>
        </w:r>
      </w:hyperlink>
    </w:p>
    <w:p>
      <w:pPr>
        <w:pStyle w:val="TOC2"/>
        <w:tabs>
          <w:tab w:val="right" w:leader="dot" w:pos="8306"/>
        </w:tabs>
      </w:pPr>
      <w:hyperlink w:anchor="_Toc20544" w:history="1">
        <w:r>
          <w:rPr>
            <w:rFonts w:ascii="仿宋" w:eastAsia="仿宋" w:hAnsi="仿宋" w:cs="仿宋" w:hint="eastAsia"/>
            <w:lang w:eastAsia="zh-CN"/>
          </w:rPr>
          <w:t>(二)、持续发展路径探索</w:t>
        </w:r>
        <w:r>
          <w:tab/>
        </w:r>
        <w:r>
          <w:fldChar w:fldCharType="begin"/>
        </w:r>
        <w:r>
          <w:instrText xml:space="preserve"> PAGEREF _Toc20544 \h </w:instrText>
        </w:r>
        <w:r>
          <w:fldChar w:fldCharType="separate"/>
        </w:r>
        <w:r>
          <w:t>59</w:t>
        </w:r>
        <w:r>
          <w:fldChar w:fldCharType="end"/>
        </w:r>
      </w:hyperlink>
    </w:p>
    <w:p>
      <w:pPr>
        <w:pStyle w:val="TOC1"/>
        <w:tabs>
          <w:tab w:val="right" w:leader="dot" w:pos="8306"/>
        </w:tabs>
      </w:pPr>
      <w:hyperlink w:anchor="_Toc12382" w:history="1">
        <w:r>
          <w:rPr>
            <w:rFonts w:ascii="仿宋" w:eastAsia="仿宋" w:hAnsi="仿宋" w:cs="仿宋" w:hint="eastAsia"/>
            <w:lang w:eastAsia="zh-CN"/>
          </w:rPr>
          <w:t>十六、产业协同与集群发展</w:t>
        </w:r>
        <w:r>
          <w:tab/>
        </w:r>
        <w:r>
          <w:fldChar w:fldCharType="begin"/>
        </w:r>
        <w:r>
          <w:instrText xml:space="preserve"> PAGEREF _Toc12382 \h </w:instrText>
        </w:r>
        <w:r>
          <w:fldChar w:fldCharType="separate"/>
        </w:r>
        <w:r>
          <w:t>63</w:t>
        </w:r>
        <w:r>
          <w:fldChar w:fldCharType="end"/>
        </w:r>
      </w:hyperlink>
    </w:p>
    <w:p>
      <w:pPr>
        <w:pStyle w:val="TOC2"/>
        <w:tabs>
          <w:tab w:val="right" w:leader="dot" w:pos="8306"/>
        </w:tabs>
      </w:pPr>
      <w:hyperlink w:anchor="_Toc11441" w:history="1">
        <w:r>
          <w:rPr>
            <w:rFonts w:ascii="仿宋" w:eastAsia="仿宋" w:hAnsi="仿宋" w:cs="仿宋" w:hint="eastAsia"/>
            <w:lang w:eastAsia="zh-CN"/>
          </w:rPr>
          <w:t>(一)、产业协同机制建设</w:t>
        </w:r>
        <w:r>
          <w:tab/>
        </w:r>
        <w:r>
          <w:fldChar w:fldCharType="begin"/>
        </w:r>
        <w:r>
          <w:instrText xml:space="preserve"> PAGEREF _Toc11441 \h </w:instrText>
        </w:r>
        <w:r>
          <w:fldChar w:fldCharType="separate"/>
        </w:r>
        <w:r>
          <w:t>63</w:t>
        </w:r>
        <w:r>
          <w:fldChar w:fldCharType="end"/>
        </w:r>
      </w:hyperlink>
    </w:p>
    <w:p>
      <w:pPr>
        <w:pStyle w:val="TOC2"/>
        <w:tabs>
          <w:tab w:val="right" w:leader="dot" w:pos="8306"/>
        </w:tabs>
      </w:pPr>
      <w:hyperlink w:anchor="_Toc17251" w:history="1">
        <w:r>
          <w:rPr>
            <w:rFonts w:ascii="仿宋" w:eastAsia="仿宋" w:hAnsi="仿宋" w:cs="仿宋" w:hint="eastAsia"/>
            <w:lang w:eastAsia="zh-CN"/>
          </w:rPr>
          <w:t>(二)、产业集群培育与发展</w:t>
        </w:r>
        <w:r>
          <w:tab/>
        </w:r>
        <w:r>
          <w:fldChar w:fldCharType="begin"/>
        </w:r>
        <w:r>
          <w:instrText xml:space="preserve"> PAGEREF _Toc17251 \h </w:instrText>
        </w:r>
        <w:r>
          <w:fldChar w:fldCharType="separate"/>
        </w:r>
        <w:r>
          <w:t>64</w:t>
        </w:r>
        <w:r>
          <w:fldChar w:fldCharType="end"/>
        </w:r>
      </w:hyperlink>
    </w:p>
    <w:p>
      <w:pPr>
        <w:pStyle w:val="TOC1"/>
        <w:tabs>
          <w:tab w:val="right" w:leader="dot" w:pos="8306"/>
        </w:tabs>
      </w:pPr>
      <w:hyperlink w:anchor="_Toc30526" w:history="1">
        <w:r>
          <w:rPr>
            <w:rFonts w:ascii="仿宋" w:eastAsia="仿宋" w:hAnsi="仿宋" w:cs="仿宋" w:hint="eastAsia"/>
            <w:lang w:eastAsia="zh-CN"/>
          </w:rPr>
          <w:t>十七、企业合规与伦理</w:t>
        </w:r>
        <w:r>
          <w:tab/>
        </w:r>
        <w:r>
          <w:fldChar w:fldCharType="begin"/>
        </w:r>
        <w:r>
          <w:instrText xml:space="preserve"> PAGEREF _Toc30526 \h </w:instrText>
        </w:r>
        <w:r>
          <w:fldChar w:fldCharType="separate"/>
        </w:r>
        <w:r>
          <w:t>65</w:t>
        </w:r>
        <w:r>
          <w:fldChar w:fldCharType="end"/>
        </w:r>
      </w:hyperlink>
    </w:p>
    <w:p>
      <w:pPr>
        <w:pStyle w:val="TOC2"/>
        <w:tabs>
          <w:tab w:val="right" w:leader="dot" w:pos="8306"/>
        </w:tabs>
      </w:pPr>
      <w:hyperlink w:anchor="_Toc25351" w:history="1">
        <w:r>
          <w:rPr>
            <w:rFonts w:ascii="仿宋" w:eastAsia="仿宋" w:hAnsi="仿宋" w:cs="仿宋" w:hint="eastAsia"/>
            <w:lang w:eastAsia="zh-CN"/>
          </w:rPr>
          <w:t>(一)、合规政策与程序</w:t>
        </w:r>
        <w:r>
          <w:tab/>
        </w:r>
        <w:r>
          <w:fldChar w:fldCharType="begin"/>
        </w:r>
        <w:r>
          <w:instrText xml:space="preserve"> PAGEREF _Toc25351 \h </w:instrText>
        </w:r>
        <w:r>
          <w:fldChar w:fldCharType="separate"/>
        </w:r>
        <w:r>
          <w:t>65</w:t>
        </w:r>
        <w:r>
          <w:fldChar w:fldCharType="end"/>
        </w:r>
      </w:hyperlink>
    </w:p>
    <w:p>
      <w:pPr>
        <w:pStyle w:val="TOC2"/>
        <w:tabs>
          <w:tab w:val="right" w:leader="dot" w:pos="8306"/>
        </w:tabs>
      </w:pPr>
      <w:hyperlink w:anchor="_Toc31758" w:history="1">
        <w:r>
          <w:rPr>
            <w:rFonts w:ascii="仿宋" w:eastAsia="仿宋" w:hAnsi="仿宋" w:cs="仿宋" w:hint="eastAsia"/>
            <w:lang w:eastAsia="zh-CN"/>
          </w:rPr>
          <w:t>(二)、伦理规范与培训</w:t>
        </w:r>
        <w:r>
          <w:tab/>
        </w:r>
        <w:r>
          <w:fldChar w:fldCharType="begin"/>
        </w:r>
        <w:r>
          <w:instrText xml:space="preserve"> PAGEREF _Toc31758 \h </w:instrText>
        </w:r>
        <w:r>
          <w:fldChar w:fldCharType="separate"/>
        </w:r>
        <w:r>
          <w:t>66</w:t>
        </w:r>
        <w:r>
          <w:fldChar w:fldCharType="end"/>
        </w:r>
      </w:hyperlink>
    </w:p>
    <w:p>
      <w:pPr>
        <w:pStyle w:val="TOC2"/>
        <w:tabs>
          <w:tab w:val="right" w:leader="dot" w:pos="8306"/>
        </w:tabs>
      </w:pPr>
      <w:hyperlink w:anchor="_Toc1153" w:history="1">
        <w:r>
          <w:rPr>
            <w:rFonts w:ascii="仿宋" w:eastAsia="仿宋" w:hAnsi="仿宋" w:cs="仿宋" w:hint="eastAsia"/>
            <w:lang w:eastAsia="zh-CN"/>
          </w:rPr>
          <w:t>(三)、合规风险评估</w:t>
        </w:r>
        <w:r>
          <w:tab/>
        </w:r>
        <w:r>
          <w:fldChar w:fldCharType="begin"/>
        </w:r>
        <w:r>
          <w:instrText xml:space="preserve"> PAGEREF _Toc1153 \h </w:instrText>
        </w:r>
        <w:r>
          <w:fldChar w:fldCharType="separate"/>
        </w:r>
        <w:r>
          <w:t>67</w:t>
        </w:r>
        <w:r>
          <w:fldChar w:fldCharType="end"/>
        </w:r>
      </w:hyperlink>
    </w:p>
    <w:p>
      <w:pPr>
        <w:pStyle w:val="TOC2"/>
        <w:tabs>
          <w:tab w:val="right" w:leader="dot" w:pos="8306"/>
        </w:tabs>
      </w:pPr>
      <w:hyperlink w:anchor="_Toc30336" w:history="1">
        <w:r>
          <w:rPr>
            <w:rFonts w:ascii="仿宋" w:eastAsia="仿宋" w:hAnsi="仿宋" w:cs="仿宋" w:hint="eastAsia"/>
            <w:lang w:eastAsia="zh-CN"/>
          </w:rPr>
          <w:t>(四)、合规监督与执行</w:t>
        </w:r>
        <w:r>
          <w:tab/>
        </w:r>
        <w:r>
          <w:fldChar w:fldCharType="begin"/>
        </w:r>
        <w:r>
          <w:instrText xml:space="preserve"> PAGEREF _Toc30336 \h </w:instrText>
        </w:r>
        <w:r>
          <w:fldChar w:fldCharType="separate"/>
        </w:r>
        <w:r>
          <w:t>68</w:t>
        </w:r>
        <w:r>
          <w:fldChar w:fldCharType="end"/>
        </w:r>
      </w:hyperlink>
    </w:p>
    <w:p>
      <w:pPr>
        <w:pStyle w:val="TOC1"/>
        <w:tabs>
          <w:tab w:val="right" w:leader="dot" w:pos="8306"/>
        </w:tabs>
      </w:pPr>
      <w:hyperlink w:anchor="_Toc11442" w:history="1">
        <w:r>
          <w:rPr>
            <w:rFonts w:ascii="仿宋" w:eastAsia="仿宋" w:hAnsi="仿宋" w:cs="仿宋" w:hint="eastAsia"/>
            <w:lang w:eastAsia="zh-CN"/>
          </w:rPr>
          <w:t>十八、人力资源管理与开发</w:t>
        </w:r>
        <w:r>
          <w:tab/>
        </w:r>
        <w:r>
          <w:fldChar w:fldCharType="begin"/>
        </w:r>
        <w:r>
          <w:instrText xml:space="preserve"> PAGEREF _Toc11442 \h </w:instrText>
        </w:r>
        <w:r>
          <w:fldChar w:fldCharType="separate"/>
        </w:r>
        <w:r>
          <w:t>69</w:t>
        </w:r>
        <w:r>
          <w:fldChar w:fldCharType="end"/>
        </w:r>
      </w:hyperlink>
    </w:p>
    <w:p>
      <w:pPr>
        <w:pStyle w:val="TOC2"/>
        <w:tabs>
          <w:tab w:val="right" w:leader="dot" w:pos="8306"/>
        </w:tabs>
      </w:pPr>
      <w:hyperlink w:anchor="_Toc6910" w:history="1">
        <w:r>
          <w:rPr>
            <w:rFonts w:ascii="仿宋" w:eastAsia="仿宋" w:hAnsi="仿宋" w:cs="仿宋" w:hint="eastAsia"/>
            <w:lang w:eastAsia="zh-CN"/>
          </w:rPr>
          <w:t>(一)、人力资源规划</w:t>
        </w:r>
        <w:r>
          <w:tab/>
        </w:r>
        <w:r>
          <w:fldChar w:fldCharType="begin"/>
        </w:r>
        <w:r>
          <w:instrText xml:space="preserve"> PAGEREF _Toc6910 \h </w:instrText>
        </w:r>
        <w:r>
          <w:fldChar w:fldCharType="separate"/>
        </w:r>
        <w:r>
          <w:t>69</w:t>
        </w:r>
        <w:r>
          <w:fldChar w:fldCharType="end"/>
        </w:r>
      </w:hyperlink>
    </w:p>
    <w:p>
      <w:pPr>
        <w:pStyle w:val="TOC2"/>
        <w:tabs>
          <w:tab w:val="right" w:leader="dot" w:pos="8306"/>
        </w:tabs>
      </w:pPr>
      <w:hyperlink w:anchor="_Toc15646" w:history="1">
        <w:r>
          <w:rPr>
            <w:rFonts w:ascii="仿宋" w:eastAsia="仿宋" w:hAnsi="仿宋" w:cs="仿宋" w:hint="eastAsia"/>
            <w:lang w:eastAsia="zh-CN"/>
          </w:rPr>
          <w:t>(二)、人力资源开发与培训</w:t>
        </w:r>
        <w:r>
          <w:tab/>
        </w:r>
        <w:r>
          <w:fldChar w:fldCharType="begin"/>
        </w:r>
        <w:r>
          <w:instrText xml:space="preserve"> PAGEREF _Toc15646 \h </w:instrText>
        </w:r>
        <w:r>
          <w:fldChar w:fldCharType="separate"/>
        </w:r>
        <w:r>
          <w:t>71</w:t>
        </w:r>
        <w:r>
          <w:fldChar w:fldCharType="end"/>
        </w:r>
      </w:hyperlink>
    </w:p>
    <w:p>
      <w:pPr>
        <w:pStyle w:val="TOC1"/>
        <w:tabs>
          <w:tab w:val="right" w:leader="dot" w:pos="8306"/>
        </w:tabs>
      </w:pPr>
      <w:hyperlink w:anchor="_Toc28837" w:history="1">
        <w:r>
          <w:rPr>
            <w:rFonts w:ascii="仿宋" w:eastAsia="仿宋" w:hAnsi="仿宋" w:cs="仿宋" w:hint="eastAsia"/>
            <w:lang w:eastAsia="zh-CN"/>
          </w:rPr>
          <w:t>十九、项目施工方案</w:t>
        </w:r>
        <w:r>
          <w:tab/>
        </w:r>
        <w:r>
          <w:fldChar w:fldCharType="begin"/>
        </w:r>
        <w:r>
          <w:instrText xml:space="preserve"> PAGEREF _Toc28837 \h </w:instrText>
        </w:r>
        <w:r>
          <w:fldChar w:fldCharType="separate"/>
        </w:r>
        <w:r>
          <w:t>73</w:t>
        </w:r>
        <w:r>
          <w:fldChar w:fldCharType="end"/>
        </w:r>
      </w:hyperlink>
    </w:p>
    <w:p>
      <w:pPr>
        <w:pStyle w:val="TOC2"/>
        <w:tabs>
          <w:tab w:val="right" w:leader="dot" w:pos="8306"/>
        </w:tabs>
      </w:pPr>
      <w:hyperlink w:anchor="_Toc9613" w:history="1">
        <w:r>
          <w:rPr>
            <w:rFonts w:ascii="仿宋" w:eastAsia="仿宋" w:hAnsi="仿宋" w:cs="仿宋" w:hint="eastAsia"/>
            <w:lang w:eastAsia="zh-CN"/>
          </w:rPr>
          <w:t>(一)、施工组织设计</w:t>
        </w:r>
        <w:r>
          <w:tab/>
        </w:r>
        <w:r>
          <w:fldChar w:fldCharType="begin"/>
        </w:r>
        <w:r>
          <w:instrText xml:space="preserve"> PAGEREF _Toc9613 \h </w:instrText>
        </w:r>
        <w:r>
          <w:fldChar w:fldCharType="separate"/>
        </w:r>
        <w:r>
          <w:t>73</w:t>
        </w:r>
        <w:r>
          <w:fldChar w:fldCharType="end"/>
        </w:r>
      </w:hyperlink>
    </w:p>
    <w:p>
      <w:pPr>
        <w:pStyle w:val="TOC2"/>
        <w:tabs>
          <w:tab w:val="right" w:leader="dot" w:pos="8306"/>
        </w:tabs>
      </w:pPr>
      <w:hyperlink w:anchor="_Toc199" w:history="1">
        <w:r>
          <w:rPr>
            <w:rFonts w:ascii="仿宋" w:eastAsia="仿宋" w:hAnsi="仿宋" w:cs="仿宋" w:hint="eastAsia"/>
            <w:lang w:eastAsia="zh-CN"/>
          </w:rPr>
          <w:t>(二)、施工工艺与技术路线</w:t>
        </w:r>
        <w:r>
          <w:tab/>
        </w:r>
        <w:r>
          <w:fldChar w:fldCharType="begin"/>
        </w:r>
        <w:r>
          <w:instrText xml:space="preserve"> PAGEREF _Toc199 \h </w:instrText>
        </w:r>
        <w:r>
          <w:fldChar w:fldCharType="separate"/>
        </w:r>
        <w:r>
          <w:t>75</w:t>
        </w:r>
        <w:r>
          <w:fldChar w:fldCharType="end"/>
        </w:r>
      </w:hyperlink>
    </w:p>
    <w:p>
      <w:pPr>
        <w:pStyle w:val="TOC2"/>
        <w:tabs>
          <w:tab w:val="right" w:leader="dot" w:pos="8306"/>
        </w:tabs>
      </w:pPr>
      <w:hyperlink w:anchor="_Toc2036" w:history="1">
        <w:r>
          <w:rPr>
            <w:rFonts w:ascii="仿宋" w:eastAsia="仿宋" w:hAnsi="仿宋" w:cs="仿宋" w:hint="eastAsia"/>
            <w:lang w:eastAsia="zh-CN"/>
          </w:rPr>
          <w:t>(三)、关键节点施工计划</w:t>
        </w:r>
        <w:r>
          <w:tab/>
        </w:r>
        <w:r>
          <w:fldChar w:fldCharType="begin"/>
        </w:r>
        <w:r>
          <w:instrText xml:space="preserve"> PAGEREF _Toc2036 \h </w:instrText>
        </w:r>
        <w:r>
          <w:fldChar w:fldCharType="separate"/>
        </w:r>
        <w:r>
          <w:t>76</w:t>
        </w:r>
        <w:r>
          <w:fldChar w:fldCharType="end"/>
        </w:r>
      </w:hyperlink>
    </w:p>
    <w:p>
      <w:pPr>
        <w:pStyle w:val="TOC2"/>
        <w:tabs>
          <w:tab w:val="right" w:leader="dot" w:pos="8306"/>
        </w:tabs>
      </w:pPr>
      <w:hyperlink w:anchor="_Toc21453" w:history="1">
        <w:r>
          <w:rPr>
            <w:rFonts w:ascii="仿宋" w:eastAsia="仿宋" w:hAnsi="仿宋" w:cs="仿宋" w:hint="eastAsia"/>
            <w:lang w:eastAsia="zh-CN"/>
          </w:rPr>
          <w:t>(四)、施工现场管理</w:t>
        </w:r>
        <w:r>
          <w:tab/>
        </w:r>
        <w:r>
          <w:fldChar w:fldCharType="begin"/>
        </w:r>
        <w:r>
          <w:instrText xml:space="preserve"> PAGEREF _Toc21453 \h </w:instrText>
        </w:r>
        <w:r>
          <w:fldChar w:fldCharType="separate"/>
        </w:r>
        <w:r>
          <w:t>77</w:t>
        </w:r>
        <w:r>
          <w:fldChar w:fldCharType="end"/>
        </w:r>
      </w:hyperlink>
    </w:p>
    <w:p>
      <w:pPr>
        <w:pStyle w:val="TOC1"/>
        <w:tabs>
          <w:tab w:val="right" w:leader="dot" w:pos="8306"/>
        </w:tabs>
      </w:pPr>
      <w:hyperlink w:anchor="_Toc2127" w:history="1">
        <w:r>
          <w:rPr>
            <w:rFonts w:ascii="仿宋" w:eastAsia="仿宋" w:hAnsi="仿宋" w:cs="仿宋" w:hint="eastAsia"/>
            <w:lang w:eastAsia="zh-CN"/>
          </w:rPr>
          <w:t>二十、设施与设备管理</w:t>
        </w:r>
        <w:r>
          <w:tab/>
        </w:r>
        <w:r>
          <w:fldChar w:fldCharType="begin"/>
        </w:r>
        <w:r>
          <w:instrText xml:space="preserve"> PAGEREF _Toc2127 \h </w:instrText>
        </w:r>
        <w:r>
          <w:fldChar w:fldCharType="separate"/>
        </w:r>
        <w:r>
          <w:t>79</w:t>
        </w:r>
        <w:r>
          <w:fldChar w:fldCharType="end"/>
        </w:r>
      </w:hyperlink>
    </w:p>
    <w:p>
      <w:pPr>
        <w:pStyle w:val="TOC2"/>
        <w:tabs>
          <w:tab w:val="right" w:leader="dot" w:pos="8306"/>
        </w:tabs>
      </w:pPr>
      <w:hyperlink w:anchor="_Toc11799" w:history="1">
        <w:r>
          <w:rPr>
            <w:rFonts w:ascii="仿宋" w:eastAsia="仿宋" w:hAnsi="仿宋" w:cs="仿宋" w:hint="eastAsia"/>
            <w:lang w:eastAsia="zh-CN"/>
          </w:rPr>
          <w:t>(一)、设施规划与配置</w:t>
        </w:r>
        <w:r>
          <w:tab/>
        </w:r>
        <w:r>
          <w:fldChar w:fldCharType="begin"/>
        </w:r>
        <w:r>
          <w:instrText xml:space="preserve"> PAGEREF _Toc11799 \h </w:instrText>
        </w:r>
        <w:r>
          <w:fldChar w:fldCharType="separate"/>
        </w:r>
        <w:r>
          <w:t>79</w:t>
        </w:r>
        <w:r>
          <w:fldChar w:fldCharType="end"/>
        </w:r>
      </w:hyperlink>
    </w:p>
    <w:p>
      <w:pPr>
        <w:pStyle w:val="TOC2"/>
        <w:tabs>
          <w:tab w:val="right" w:leader="dot" w:pos="8306"/>
        </w:tabs>
      </w:pPr>
      <w:hyperlink w:anchor="_Toc4235" w:history="1">
        <w:r>
          <w:rPr>
            <w:rFonts w:ascii="仿宋" w:eastAsia="仿宋" w:hAnsi="仿宋" w:cs="仿宋" w:hint="eastAsia"/>
            <w:lang w:eastAsia="zh-CN"/>
          </w:rPr>
          <w:t>(二)、设备采购与维护管理</w:t>
        </w:r>
        <w:r>
          <w:tab/>
        </w:r>
        <w:r>
          <w:fldChar w:fldCharType="begin"/>
        </w:r>
        <w:r>
          <w:instrText xml:space="preserve"> PAGEREF _Toc4235 \h </w:instrText>
        </w:r>
        <w:r>
          <w:fldChar w:fldCharType="separate"/>
        </w:r>
        <w:r>
          <w:t>80</w:t>
        </w:r>
        <w:r>
          <w:fldChar w:fldCharType="end"/>
        </w:r>
      </w:hyperlink>
    </w:p>
    <w:p>
      <w:pPr>
        <w:pStyle w:val="TOC2"/>
        <w:tabs>
          <w:tab w:val="right" w:leader="dot" w:pos="8306"/>
        </w:tabs>
      </w:pPr>
      <w:hyperlink w:anchor="_Toc21687" w:history="1">
        <w:r>
          <w:rPr>
            <w:rFonts w:ascii="仿宋" w:eastAsia="仿宋" w:hAnsi="仿宋" w:cs="仿宋" w:hint="eastAsia"/>
            <w:lang w:eastAsia="zh-CN"/>
          </w:rPr>
          <w:t>(三)、设施设备升级策略</w:t>
        </w:r>
        <w:r>
          <w:tab/>
        </w:r>
        <w:r>
          <w:fldChar w:fldCharType="begin"/>
        </w:r>
        <w:r>
          <w:instrText xml:space="preserve"> PAGEREF _Toc21687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7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04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精细化工中间体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精细化工中间体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29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精细化工中间体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精细化工中间体项目在其专注的领域内，特别是在人工智能和数据科学方面，有望推动显著的技术革新。项目的研发活动不仅有望孕育出改变行业运作方式的新技术，还可能在长远中影响整个技术生态系统。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精细化工中间体项目还致力于提升当地居民的技能和就业能力，通过与当地教育机构合作提供培训和教育机会，从而提高社区整体的生活水平和社会福祉。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精细化工中间体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456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精细化工中间体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精细化工中间体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9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138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精细化工中间体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65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1768"/>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2015"/>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直接收益：假设精细化工中间体项目的产品或服务年销售收入为XX万元。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https://d.book118.com/806130130003010101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9524D"/>
    <w:rsid w:val="060952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6130130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2024-02-18T23:03:00Z</dcterms:created>
  <dcterms:modified xsi:type="dcterms:W3CDTF">2024-02-18T23:03:41Z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B8C31729B73F47F198008A4A173AA680_11</vt:lpwstr>
  </property>
  <property fmtid="{D5CDD505-2E9C-101B-9397-08002B2CF9AE}" pid="3" name="KSOProductBuildVer">
    <vt:lpwstr>2052-12.1.0.16250</vt:lpwstr>
  </property>
</Properties>
</file>