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哺乳文胸项目计划设计方案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3" w:history="1">
        <w:r>
          <w:rPr>
            <w:rFonts w:ascii="仿宋" w:eastAsia="仿宋" w:hAnsi="仿宋" w:cs="仿宋" w:hint="eastAsia"/>
            <w:lang w:eastAsia="zh-CN"/>
          </w:rPr>
          <w:t>前言</w:t>
        </w:r>
        <w:r>
          <w:tab/>
        </w:r>
        <w:r>
          <w:fldChar w:fldCharType="begin"/>
        </w:r>
        <w:r>
          <w:instrText xml:space="preserve"> PAGEREF _Toc25263 \h </w:instrText>
        </w:r>
        <w:r>
          <w:fldChar w:fldCharType="separate"/>
        </w:r>
        <w:r>
          <w:t>3</w:t>
        </w:r>
        <w:r>
          <w:fldChar w:fldCharType="end"/>
        </w:r>
      </w:hyperlink>
    </w:p>
    <w:p>
      <w:pPr>
        <w:pStyle w:val="TOC1"/>
        <w:tabs>
          <w:tab w:val="right" w:leader="dot" w:pos="8306"/>
        </w:tabs>
      </w:pPr>
      <w:hyperlink w:anchor="_Toc146" w:history="1">
        <w:r>
          <w:rPr>
            <w:rFonts w:ascii="仿宋" w:eastAsia="仿宋" w:hAnsi="仿宋" w:cs="仿宋" w:hint="eastAsia"/>
            <w:lang w:eastAsia="zh-CN"/>
          </w:rPr>
          <w:t>一、哺乳文胸项目建设单位说明</w:t>
        </w:r>
        <w:r>
          <w:tab/>
        </w:r>
        <w:r>
          <w:fldChar w:fldCharType="begin"/>
        </w:r>
        <w:r>
          <w:instrText xml:space="preserve"> PAGEREF _Toc146 \h </w:instrText>
        </w:r>
        <w:r>
          <w:fldChar w:fldCharType="separate"/>
        </w:r>
        <w:r>
          <w:t>3</w:t>
        </w:r>
        <w:r>
          <w:fldChar w:fldCharType="end"/>
        </w:r>
      </w:hyperlink>
    </w:p>
    <w:p>
      <w:pPr>
        <w:pStyle w:val="TOC2"/>
        <w:tabs>
          <w:tab w:val="right" w:leader="dot" w:pos="8306"/>
        </w:tabs>
      </w:pPr>
      <w:hyperlink w:anchor="_Toc276" w:history="1">
        <w:r>
          <w:rPr>
            <w:rFonts w:ascii="仿宋" w:eastAsia="仿宋" w:hAnsi="仿宋" w:cs="仿宋" w:hint="eastAsia"/>
            <w:lang w:eastAsia="zh-CN"/>
          </w:rPr>
          <w:t>(一)、哺乳文胸项目承办单位基本情况</w:t>
        </w:r>
        <w:r>
          <w:tab/>
        </w:r>
        <w:r>
          <w:fldChar w:fldCharType="begin"/>
        </w:r>
        <w:r>
          <w:instrText xml:space="preserve"> PAGEREF _Toc276 \h </w:instrText>
        </w:r>
        <w:r>
          <w:fldChar w:fldCharType="separate"/>
        </w:r>
        <w:r>
          <w:t>3</w:t>
        </w:r>
        <w:r>
          <w:fldChar w:fldCharType="end"/>
        </w:r>
      </w:hyperlink>
    </w:p>
    <w:p>
      <w:pPr>
        <w:pStyle w:val="TOC2"/>
        <w:tabs>
          <w:tab w:val="right" w:leader="dot" w:pos="8306"/>
        </w:tabs>
      </w:pPr>
      <w:hyperlink w:anchor="_Toc25793" w:history="1">
        <w:r>
          <w:rPr>
            <w:rFonts w:ascii="仿宋" w:eastAsia="仿宋" w:hAnsi="仿宋" w:cs="仿宋" w:hint="eastAsia"/>
            <w:lang w:eastAsia="zh-CN"/>
          </w:rPr>
          <w:t>(二)、公司经济效益分析</w:t>
        </w:r>
        <w:r>
          <w:tab/>
        </w:r>
        <w:r>
          <w:fldChar w:fldCharType="begin"/>
        </w:r>
        <w:r>
          <w:instrText xml:space="preserve"> PAGEREF _Toc25793 \h </w:instrText>
        </w:r>
        <w:r>
          <w:fldChar w:fldCharType="separate"/>
        </w:r>
        <w:r>
          <w:t>4</w:t>
        </w:r>
        <w:r>
          <w:fldChar w:fldCharType="end"/>
        </w:r>
      </w:hyperlink>
    </w:p>
    <w:p>
      <w:pPr>
        <w:pStyle w:val="TOC1"/>
        <w:tabs>
          <w:tab w:val="right" w:leader="dot" w:pos="8306"/>
        </w:tabs>
      </w:pPr>
      <w:hyperlink w:anchor="_Toc28428" w:history="1">
        <w:r>
          <w:rPr>
            <w:rFonts w:ascii="仿宋" w:eastAsia="仿宋" w:hAnsi="仿宋" w:cs="仿宋" w:hint="eastAsia"/>
            <w:lang w:eastAsia="zh-CN"/>
          </w:rPr>
          <w:t>二、哺乳文胸项目选址可行性分析</w:t>
        </w:r>
        <w:r>
          <w:tab/>
        </w:r>
        <w:r>
          <w:fldChar w:fldCharType="begin"/>
        </w:r>
        <w:r>
          <w:instrText xml:space="preserve"> PAGEREF _Toc28428 \h </w:instrText>
        </w:r>
        <w:r>
          <w:fldChar w:fldCharType="separate"/>
        </w:r>
        <w:r>
          <w:t>5</w:t>
        </w:r>
        <w:r>
          <w:fldChar w:fldCharType="end"/>
        </w:r>
      </w:hyperlink>
    </w:p>
    <w:p>
      <w:pPr>
        <w:pStyle w:val="TOC2"/>
        <w:tabs>
          <w:tab w:val="right" w:leader="dot" w:pos="8306"/>
        </w:tabs>
      </w:pPr>
      <w:hyperlink w:anchor="_Toc16740" w:history="1">
        <w:r>
          <w:rPr>
            <w:rFonts w:ascii="仿宋" w:eastAsia="仿宋" w:hAnsi="仿宋" w:cs="仿宋" w:hint="eastAsia"/>
            <w:lang w:eastAsia="zh-CN"/>
          </w:rPr>
          <w:t>(一)、哺乳文胸项目选址</w:t>
        </w:r>
        <w:r>
          <w:tab/>
        </w:r>
        <w:r>
          <w:fldChar w:fldCharType="begin"/>
        </w:r>
        <w:r>
          <w:instrText xml:space="preserve"> PAGEREF _Toc16740 \h </w:instrText>
        </w:r>
        <w:r>
          <w:fldChar w:fldCharType="separate"/>
        </w:r>
        <w:r>
          <w:t>5</w:t>
        </w:r>
        <w:r>
          <w:fldChar w:fldCharType="end"/>
        </w:r>
      </w:hyperlink>
    </w:p>
    <w:p>
      <w:pPr>
        <w:pStyle w:val="TOC2"/>
        <w:tabs>
          <w:tab w:val="right" w:leader="dot" w:pos="8306"/>
        </w:tabs>
      </w:pPr>
      <w:hyperlink w:anchor="_Toc803" w:history="1">
        <w:r>
          <w:rPr>
            <w:rFonts w:ascii="仿宋" w:eastAsia="仿宋" w:hAnsi="仿宋" w:cs="仿宋" w:hint="eastAsia"/>
            <w:lang w:eastAsia="zh-CN"/>
          </w:rPr>
          <w:t>(二)、用地控制指标</w:t>
        </w:r>
        <w:r>
          <w:tab/>
        </w:r>
        <w:r>
          <w:fldChar w:fldCharType="begin"/>
        </w:r>
        <w:r>
          <w:instrText xml:space="preserve"> PAGEREF _Toc803 \h </w:instrText>
        </w:r>
        <w:r>
          <w:fldChar w:fldCharType="separate"/>
        </w:r>
        <w:r>
          <w:t>5</w:t>
        </w:r>
        <w:r>
          <w:fldChar w:fldCharType="end"/>
        </w:r>
      </w:hyperlink>
    </w:p>
    <w:p>
      <w:pPr>
        <w:pStyle w:val="TOC2"/>
        <w:tabs>
          <w:tab w:val="right" w:leader="dot" w:pos="8306"/>
        </w:tabs>
      </w:pPr>
      <w:hyperlink w:anchor="_Toc11840" w:history="1">
        <w:r>
          <w:rPr>
            <w:rFonts w:ascii="仿宋" w:eastAsia="仿宋" w:hAnsi="仿宋" w:cs="仿宋" w:hint="eastAsia"/>
            <w:lang w:eastAsia="zh-CN"/>
          </w:rPr>
          <w:t>(三)、节约用地措施</w:t>
        </w:r>
        <w:r>
          <w:tab/>
        </w:r>
        <w:r>
          <w:fldChar w:fldCharType="begin"/>
        </w:r>
        <w:r>
          <w:instrText xml:space="preserve"> PAGEREF _Toc11840 \h </w:instrText>
        </w:r>
        <w:r>
          <w:fldChar w:fldCharType="separate"/>
        </w:r>
        <w:r>
          <w:t>7</w:t>
        </w:r>
        <w:r>
          <w:fldChar w:fldCharType="end"/>
        </w:r>
      </w:hyperlink>
    </w:p>
    <w:p>
      <w:pPr>
        <w:pStyle w:val="TOC2"/>
        <w:tabs>
          <w:tab w:val="right" w:leader="dot" w:pos="8306"/>
        </w:tabs>
      </w:pPr>
      <w:hyperlink w:anchor="_Toc19400" w:history="1">
        <w:r>
          <w:rPr>
            <w:rFonts w:ascii="仿宋" w:eastAsia="仿宋" w:hAnsi="仿宋" w:cs="仿宋" w:hint="eastAsia"/>
            <w:lang w:eastAsia="zh-CN"/>
          </w:rPr>
          <w:t>(四)、总图布置方案</w:t>
        </w:r>
        <w:r>
          <w:tab/>
        </w:r>
        <w:r>
          <w:fldChar w:fldCharType="begin"/>
        </w:r>
        <w:r>
          <w:instrText xml:space="preserve"> PAGEREF _Toc19400 \h </w:instrText>
        </w:r>
        <w:r>
          <w:fldChar w:fldCharType="separate"/>
        </w:r>
        <w:r>
          <w:t>8</w:t>
        </w:r>
        <w:r>
          <w:fldChar w:fldCharType="end"/>
        </w:r>
      </w:hyperlink>
    </w:p>
    <w:p>
      <w:pPr>
        <w:pStyle w:val="TOC2"/>
        <w:tabs>
          <w:tab w:val="right" w:leader="dot" w:pos="8306"/>
        </w:tabs>
      </w:pPr>
      <w:hyperlink w:anchor="_Toc1733" w:history="1">
        <w:r>
          <w:rPr>
            <w:rFonts w:ascii="仿宋" w:eastAsia="仿宋" w:hAnsi="仿宋" w:cs="仿宋" w:hint="eastAsia"/>
            <w:lang w:eastAsia="zh-CN"/>
          </w:rPr>
          <w:t>(五)、选址综合评价</w:t>
        </w:r>
        <w:r>
          <w:tab/>
        </w:r>
        <w:r>
          <w:fldChar w:fldCharType="begin"/>
        </w:r>
        <w:r>
          <w:instrText xml:space="preserve"> PAGEREF _Toc1733 \h </w:instrText>
        </w:r>
        <w:r>
          <w:fldChar w:fldCharType="separate"/>
        </w:r>
        <w:r>
          <w:t>9</w:t>
        </w:r>
        <w:r>
          <w:fldChar w:fldCharType="end"/>
        </w:r>
      </w:hyperlink>
    </w:p>
    <w:p>
      <w:pPr>
        <w:pStyle w:val="TOC1"/>
        <w:tabs>
          <w:tab w:val="right" w:leader="dot" w:pos="8306"/>
        </w:tabs>
      </w:pPr>
      <w:hyperlink w:anchor="_Toc2689" w:history="1">
        <w:r>
          <w:rPr>
            <w:rFonts w:ascii="仿宋" w:eastAsia="仿宋" w:hAnsi="仿宋" w:cs="仿宋" w:hint="eastAsia"/>
            <w:lang w:eastAsia="zh-CN"/>
          </w:rPr>
          <w:t>三、哺乳文胸项目可持续发展</w:t>
        </w:r>
        <w:r>
          <w:tab/>
        </w:r>
        <w:r>
          <w:fldChar w:fldCharType="begin"/>
        </w:r>
        <w:r>
          <w:instrText xml:space="preserve"> PAGEREF _Toc2689 \h </w:instrText>
        </w:r>
        <w:r>
          <w:fldChar w:fldCharType="separate"/>
        </w:r>
        <w:r>
          <w:t>10</w:t>
        </w:r>
        <w:r>
          <w:fldChar w:fldCharType="end"/>
        </w:r>
      </w:hyperlink>
    </w:p>
    <w:p>
      <w:pPr>
        <w:pStyle w:val="TOC2"/>
        <w:tabs>
          <w:tab w:val="right" w:leader="dot" w:pos="8306"/>
        </w:tabs>
      </w:pPr>
      <w:hyperlink w:anchor="_Toc21227" w:history="1">
        <w:r>
          <w:rPr>
            <w:rFonts w:ascii="仿宋" w:eastAsia="仿宋" w:hAnsi="仿宋" w:cs="仿宋" w:hint="eastAsia"/>
            <w:lang w:eastAsia="zh-CN"/>
          </w:rPr>
          <w:t>(一)、可持续战略与实践</w:t>
        </w:r>
        <w:r>
          <w:tab/>
        </w:r>
        <w:r>
          <w:fldChar w:fldCharType="begin"/>
        </w:r>
        <w:r>
          <w:instrText xml:space="preserve"> PAGEREF _Toc21227 \h </w:instrText>
        </w:r>
        <w:r>
          <w:fldChar w:fldCharType="separate"/>
        </w:r>
        <w:r>
          <w:t>10</w:t>
        </w:r>
        <w:r>
          <w:fldChar w:fldCharType="end"/>
        </w:r>
      </w:hyperlink>
    </w:p>
    <w:p>
      <w:pPr>
        <w:pStyle w:val="TOC2"/>
        <w:tabs>
          <w:tab w:val="right" w:leader="dot" w:pos="8306"/>
        </w:tabs>
      </w:pPr>
      <w:hyperlink w:anchor="_Toc27074" w:history="1">
        <w:r>
          <w:rPr>
            <w:rFonts w:ascii="仿宋" w:eastAsia="仿宋" w:hAnsi="仿宋" w:cs="仿宋" w:hint="eastAsia"/>
            <w:lang w:eastAsia="zh-CN"/>
          </w:rPr>
          <w:t>(二)、环保与社会责任</w:t>
        </w:r>
        <w:r>
          <w:tab/>
        </w:r>
        <w:r>
          <w:fldChar w:fldCharType="begin"/>
        </w:r>
        <w:r>
          <w:instrText xml:space="preserve"> PAGEREF _Toc27074 \h </w:instrText>
        </w:r>
        <w:r>
          <w:fldChar w:fldCharType="separate"/>
        </w:r>
        <w:r>
          <w:t>10</w:t>
        </w:r>
        <w:r>
          <w:fldChar w:fldCharType="end"/>
        </w:r>
      </w:hyperlink>
    </w:p>
    <w:p>
      <w:pPr>
        <w:pStyle w:val="TOC1"/>
        <w:tabs>
          <w:tab w:val="right" w:leader="dot" w:pos="8306"/>
        </w:tabs>
      </w:pPr>
      <w:hyperlink w:anchor="_Toc21545" w:history="1">
        <w:r>
          <w:rPr>
            <w:rFonts w:ascii="仿宋" w:eastAsia="仿宋" w:hAnsi="仿宋" w:cs="仿宋" w:hint="eastAsia"/>
            <w:lang w:eastAsia="zh-CN"/>
          </w:rPr>
          <w:t>四、工艺说明</w:t>
        </w:r>
        <w:r>
          <w:tab/>
        </w:r>
        <w:r>
          <w:fldChar w:fldCharType="begin"/>
        </w:r>
        <w:r>
          <w:instrText xml:space="preserve"> PAGEREF _Toc21545 \h </w:instrText>
        </w:r>
        <w:r>
          <w:fldChar w:fldCharType="separate"/>
        </w:r>
        <w:r>
          <w:t>11</w:t>
        </w:r>
        <w:r>
          <w:fldChar w:fldCharType="end"/>
        </w:r>
      </w:hyperlink>
    </w:p>
    <w:p>
      <w:pPr>
        <w:pStyle w:val="TOC2"/>
        <w:tabs>
          <w:tab w:val="right" w:leader="dot" w:pos="8306"/>
        </w:tabs>
      </w:pPr>
      <w:hyperlink w:anchor="_Toc19100" w:history="1">
        <w:r>
          <w:rPr>
            <w:rFonts w:ascii="仿宋" w:eastAsia="仿宋" w:hAnsi="仿宋" w:cs="仿宋" w:hint="eastAsia"/>
            <w:lang w:eastAsia="zh-CN"/>
          </w:rPr>
          <w:t>(一)、技术管理特点</w:t>
        </w:r>
        <w:r>
          <w:tab/>
        </w:r>
        <w:r>
          <w:fldChar w:fldCharType="begin"/>
        </w:r>
        <w:r>
          <w:instrText xml:space="preserve"> PAGEREF _Toc19100 \h </w:instrText>
        </w:r>
        <w:r>
          <w:fldChar w:fldCharType="separate"/>
        </w:r>
        <w:r>
          <w:t>11</w:t>
        </w:r>
        <w:r>
          <w:fldChar w:fldCharType="end"/>
        </w:r>
      </w:hyperlink>
    </w:p>
    <w:p>
      <w:pPr>
        <w:pStyle w:val="TOC2"/>
        <w:tabs>
          <w:tab w:val="right" w:leader="dot" w:pos="8306"/>
        </w:tabs>
      </w:pPr>
      <w:hyperlink w:anchor="_Toc16128" w:history="1">
        <w:r>
          <w:rPr>
            <w:rFonts w:ascii="仿宋" w:eastAsia="仿宋" w:hAnsi="仿宋" w:cs="仿宋" w:hint="eastAsia"/>
            <w:lang w:eastAsia="zh-CN"/>
          </w:rPr>
          <w:t>(二)、哺乳文胸项目工艺技术设计方案</w:t>
        </w:r>
        <w:r>
          <w:tab/>
        </w:r>
        <w:r>
          <w:fldChar w:fldCharType="begin"/>
        </w:r>
        <w:r>
          <w:instrText xml:space="preserve"> PAGEREF _Toc16128 \h </w:instrText>
        </w:r>
        <w:r>
          <w:fldChar w:fldCharType="separate"/>
        </w:r>
        <w:r>
          <w:t>13</w:t>
        </w:r>
        <w:r>
          <w:fldChar w:fldCharType="end"/>
        </w:r>
      </w:hyperlink>
    </w:p>
    <w:p>
      <w:pPr>
        <w:pStyle w:val="TOC2"/>
        <w:tabs>
          <w:tab w:val="right" w:leader="dot" w:pos="8306"/>
        </w:tabs>
      </w:pPr>
      <w:hyperlink w:anchor="_Toc12430" w:history="1">
        <w:r>
          <w:rPr>
            <w:rFonts w:ascii="仿宋" w:eastAsia="仿宋" w:hAnsi="仿宋" w:cs="仿宋" w:hint="eastAsia"/>
            <w:lang w:eastAsia="zh-CN"/>
          </w:rPr>
          <w:t>(三)、设备选型方案</w:t>
        </w:r>
        <w:r>
          <w:tab/>
        </w:r>
        <w:r>
          <w:fldChar w:fldCharType="begin"/>
        </w:r>
        <w:r>
          <w:instrText xml:space="preserve"> PAGEREF _Toc12430 \h </w:instrText>
        </w:r>
        <w:r>
          <w:fldChar w:fldCharType="separate"/>
        </w:r>
        <w:r>
          <w:t>14</w:t>
        </w:r>
        <w:r>
          <w:fldChar w:fldCharType="end"/>
        </w:r>
      </w:hyperlink>
    </w:p>
    <w:p>
      <w:pPr>
        <w:pStyle w:val="TOC1"/>
        <w:tabs>
          <w:tab w:val="right" w:leader="dot" w:pos="8306"/>
        </w:tabs>
      </w:pPr>
      <w:hyperlink w:anchor="_Toc11750" w:history="1">
        <w:r>
          <w:rPr>
            <w:rFonts w:ascii="仿宋" w:eastAsia="仿宋" w:hAnsi="仿宋" w:cs="仿宋" w:hint="eastAsia"/>
            <w:lang w:eastAsia="zh-CN"/>
          </w:rPr>
          <w:t>五、哺乳文胸项目建设背景及必要性分析</w:t>
        </w:r>
        <w:r>
          <w:tab/>
        </w:r>
        <w:r>
          <w:fldChar w:fldCharType="begin"/>
        </w:r>
        <w:r>
          <w:instrText xml:space="preserve"> PAGEREF _Toc11750 \h </w:instrText>
        </w:r>
        <w:r>
          <w:fldChar w:fldCharType="separate"/>
        </w:r>
        <w:r>
          <w:t>15</w:t>
        </w:r>
        <w:r>
          <w:fldChar w:fldCharType="end"/>
        </w:r>
      </w:hyperlink>
    </w:p>
    <w:p>
      <w:pPr>
        <w:pStyle w:val="TOC2"/>
        <w:tabs>
          <w:tab w:val="right" w:leader="dot" w:pos="8306"/>
        </w:tabs>
      </w:pPr>
      <w:hyperlink w:anchor="_Toc17733" w:history="1">
        <w:r>
          <w:rPr>
            <w:rFonts w:ascii="仿宋" w:eastAsia="仿宋" w:hAnsi="仿宋" w:cs="仿宋" w:hint="eastAsia"/>
            <w:lang w:eastAsia="zh-CN"/>
          </w:rPr>
          <w:t>(一)、哺乳文胸项目背景分析</w:t>
        </w:r>
        <w:r>
          <w:tab/>
        </w:r>
        <w:r>
          <w:fldChar w:fldCharType="begin"/>
        </w:r>
        <w:r>
          <w:instrText xml:space="preserve"> PAGEREF _Toc17733 \h </w:instrText>
        </w:r>
        <w:r>
          <w:fldChar w:fldCharType="separate"/>
        </w:r>
        <w:r>
          <w:t>15</w:t>
        </w:r>
        <w:r>
          <w:fldChar w:fldCharType="end"/>
        </w:r>
      </w:hyperlink>
    </w:p>
    <w:p>
      <w:pPr>
        <w:pStyle w:val="TOC2"/>
        <w:tabs>
          <w:tab w:val="right" w:leader="dot" w:pos="8306"/>
        </w:tabs>
      </w:pPr>
      <w:hyperlink w:anchor="_Toc161" w:history="1">
        <w:r>
          <w:rPr>
            <w:rFonts w:ascii="仿宋" w:eastAsia="仿宋" w:hAnsi="仿宋" w:cs="仿宋" w:hint="eastAsia"/>
            <w:lang w:eastAsia="zh-CN"/>
          </w:rPr>
          <w:t>(二)、哺乳文胸项目建设必要性分析</w:t>
        </w:r>
        <w:r>
          <w:tab/>
        </w:r>
        <w:r>
          <w:fldChar w:fldCharType="begin"/>
        </w:r>
        <w:r>
          <w:instrText xml:space="preserve"> PAGEREF _Toc161 \h </w:instrText>
        </w:r>
        <w:r>
          <w:fldChar w:fldCharType="separate"/>
        </w:r>
        <w:r>
          <w:t>17</w:t>
        </w:r>
        <w:r>
          <w:fldChar w:fldCharType="end"/>
        </w:r>
      </w:hyperlink>
    </w:p>
    <w:p>
      <w:pPr>
        <w:pStyle w:val="TOC1"/>
        <w:tabs>
          <w:tab w:val="right" w:leader="dot" w:pos="8306"/>
        </w:tabs>
      </w:pPr>
      <w:hyperlink w:anchor="_Toc31511" w:history="1">
        <w:r>
          <w:rPr>
            <w:rFonts w:ascii="仿宋" w:eastAsia="仿宋" w:hAnsi="仿宋" w:cs="仿宋" w:hint="eastAsia"/>
            <w:lang w:eastAsia="zh-CN"/>
          </w:rPr>
          <w:t>六、哺乳文胸项目土建工程</w:t>
        </w:r>
        <w:r>
          <w:tab/>
        </w:r>
        <w:r>
          <w:fldChar w:fldCharType="begin"/>
        </w:r>
        <w:r>
          <w:instrText xml:space="preserve"> PAGEREF _Toc31511 \h </w:instrText>
        </w:r>
        <w:r>
          <w:fldChar w:fldCharType="separate"/>
        </w:r>
        <w:r>
          <w:t>18</w:t>
        </w:r>
        <w:r>
          <w:fldChar w:fldCharType="end"/>
        </w:r>
      </w:hyperlink>
    </w:p>
    <w:p>
      <w:pPr>
        <w:pStyle w:val="TOC2"/>
        <w:tabs>
          <w:tab w:val="right" w:leader="dot" w:pos="8306"/>
        </w:tabs>
      </w:pPr>
      <w:hyperlink w:anchor="_Toc13127" w:history="1">
        <w:r>
          <w:rPr>
            <w:rFonts w:ascii="仿宋" w:eastAsia="仿宋" w:hAnsi="仿宋" w:cs="仿宋" w:hint="eastAsia"/>
            <w:lang w:eastAsia="zh-CN"/>
          </w:rPr>
          <w:t>(一)、建筑工程设计原则</w:t>
        </w:r>
        <w:r>
          <w:tab/>
        </w:r>
        <w:r>
          <w:fldChar w:fldCharType="begin"/>
        </w:r>
        <w:r>
          <w:instrText xml:space="preserve"> PAGEREF _Toc13127 \h </w:instrText>
        </w:r>
        <w:r>
          <w:fldChar w:fldCharType="separate"/>
        </w:r>
        <w:r>
          <w:t>18</w:t>
        </w:r>
        <w:r>
          <w:fldChar w:fldCharType="end"/>
        </w:r>
      </w:hyperlink>
    </w:p>
    <w:p>
      <w:pPr>
        <w:pStyle w:val="TOC2"/>
        <w:tabs>
          <w:tab w:val="right" w:leader="dot" w:pos="8306"/>
        </w:tabs>
      </w:pPr>
      <w:hyperlink w:anchor="_Toc19567" w:history="1">
        <w:r>
          <w:rPr>
            <w:rFonts w:ascii="仿宋" w:eastAsia="仿宋" w:hAnsi="仿宋" w:cs="仿宋" w:hint="eastAsia"/>
            <w:lang w:eastAsia="zh-CN"/>
          </w:rPr>
          <w:t>(二)、土建工程设计年限及安全等级</w:t>
        </w:r>
        <w:r>
          <w:tab/>
        </w:r>
        <w:r>
          <w:fldChar w:fldCharType="begin"/>
        </w:r>
        <w:r>
          <w:instrText xml:space="preserve"> PAGEREF _Toc19567 \h </w:instrText>
        </w:r>
        <w:r>
          <w:fldChar w:fldCharType="separate"/>
        </w:r>
        <w:r>
          <w:t>19</w:t>
        </w:r>
        <w:r>
          <w:fldChar w:fldCharType="end"/>
        </w:r>
      </w:hyperlink>
    </w:p>
    <w:p>
      <w:pPr>
        <w:pStyle w:val="TOC2"/>
        <w:tabs>
          <w:tab w:val="right" w:leader="dot" w:pos="8306"/>
        </w:tabs>
      </w:pPr>
      <w:hyperlink w:anchor="_Toc21124" w:history="1">
        <w:r>
          <w:rPr>
            <w:rFonts w:ascii="仿宋" w:eastAsia="仿宋" w:hAnsi="仿宋" w:cs="仿宋" w:hint="eastAsia"/>
            <w:lang w:eastAsia="zh-CN"/>
          </w:rPr>
          <w:t>(三)、建筑工程设计总体要求</w:t>
        </w:r>
        <w:r>
          <w:tab/>
        </w:r>
        <w:r>
          <w:fldChar w:fldCharType="begin"/>
        </w:r>
        <w:r>
          <w:instrText xml:space="preserve"> PAGEREF _Toc21124 \h </w:instrText>
        </w:r>
        <w:r>
          <w:fldChar w:fldCharType="separate"/>
        </w:r>
        <w:r>
          <w:t>21</w:t>
        </w:r>
        <w:r>
          <w:fldChar w:fldCharType="end"/>
        </w:r>
      </w:hyperlink>
    </w:p>
    <w:p>
      <w:pPr>
        <w:pStyle w:val="TOC2"/>
        <w:tabs>
          <w:tab w:val="right" w:leader="dot" w:pos="8306"/>
        </w:tabs>
      </w:pPr>
      <w:hyperlink w:anchor="_Toc18313" w:history="1">
        <w:r>
          <w:rPr>
            <w:rFonts w:ascii="仿宋" w:eastAsia="仿宋" w:hAnsi="仿宋" w:cs="仿宋" w:hint="eastAsia"/>
            <w:lang w:eastAsia="zh-CN"/>
          </w:rPr>
          <w:t>(四)、土建工程建设指标</w:t>
        </w:r>
        <w:r>
          <w:tab/>
        </w:r>
        <w:r>
          <w:fldChar w:fldCharType="begin"/>
        </w:r>
        <w:r>
          <w:instrText xml:space="preserve"> PAGEREF _Toc18313 \h </w:instrText>
        </w:r>
        <w:r>
          <w:fldChar w:fldCharType="separate"/>
        </w:r>
        <w:r>
          <w:t>21</w:t>
        </w:r>
        <w:r>
          <w:fldChar w:fldCharType="end"/>
        </w:r>
      </w:hyperlink>
    </w:p>
    <w:p>
      <w:pPr>
        <w:pStyle w:val="TOC1"/>
        <w:tabs>
          <w:tab w:val="right" w:leader="dot" w:pos="8306"/>
        </w:tabs>
      </w:pPr>
      <w:hyperlink w:anchor="_Toc7899" w:history="1">
        <w:r>
          <w:rPr>
            <w:rFonts w:ascii="仿宋" w:eastAsia="仿宋" w:hAnsi="仿宋" w:cs="仿宋" w:hint="eastAsia"/>
            <w:lang w:eastAsia="zh-CN"/>
          </w:rPr>
          <w:t>七、哺乳文胸项目经营效益</w:t>
        </w:r>
        <w:r>
          <w:tab/>
        </w:r>
        <w:r>
          <w:fldChar w:fldCharType="begin"/>
        </w:r>
        <w:r>
          <w:instrText xml:space="preserve"> PAGEREF _Toc7899 \h </w:instrText>
        </w:r>
        <w:r>
          <w:fldChar w:fldCharType="separate"/>
        </w:r>
        <w:r>
          <w:t>21</w:t>
        </w:r>
        <w:r>
          <w:fldChar w:fldCharType="end"/>
        </w:r>
      </w:hyperlink>
    </w:p>
    <w:p>
      <w:pPr>
        <w:pStyle w:val="TOC2"/>
        <w:tabs>
          <w:tab w:val="right" w:leader="dot" w:pos="8306"/>
        </w:tabs>
      </w:pPr>
      <w:hyperlink w:anchor="_Toc20787" w:history="1">
        <w:r>
          <w:rPr>
            <w:rFonts w:ascii="仿宋" w:eastAsia="仿宋" w:hAnsi="仿宋" w:cs="仿宋" w:hint="eastAsia"/>
            <w:lang w:eastAsia="zh-CN"/>
          </w:rPr>
          <w:t>(一)、经济评价财务测算</w:t>
        </w:r>
        <w:r>
          <w:tab/>
        </w:r>
        <w:r>
          <w:fldChar w:fldCharType="begin"/>
        </w:r>
        <w:r>
          <w:instrText xml:space="preserve"> PAGEREF _Toc20787 \h </w:instrText>
        </w:r>
        <w:r>
          <w:fldChar w:fldCharType="separate"/>
        </w:r>
        <w:r>
          <w:t>21</w:t>
        </w:r>
        <w:r>
          <w:fldChar w:fldCharType="end"/>
        </w:r>
      </w:hyperlink>
    </w:p>
    <w:p>
      <w:pPr>
        <w:pStyle w:val="TOC2"/>
        <w:tabs>
          <w:tab w:val="right" w:leader="dot" w:pos="8306"/>
        </w:tabs>
      </w:pPr>
      <w:hyperlink w:anchor="_Toc16109" w:history="1">
        <w:r>
          <w:rPr>
            <w:rFonts w:ascii="仿宋" w:eastAsia="仿宋" w:hAnsi="仿宋" w:cs="仿宋" w:hint="eastAsia"/>
            <w:lang w:eastAsia="zh-CN"/>
          </w:rPr>
          <w:t>(二)、哺乳文胸项目盈利能力分析</w:t>
        </w:r>
        <w:r>
          <w:tab/>
        </w:r>
        <w:r>
          <w:fldChar w:fldCharType="begin"/>
        </w:r>
        <w:r>
          <w:instrText xml:space="preserve"> PAGEREF _Toc16109 \h </w:instrText>
        </w:r>
        <w:r>
          <w:fldChar w:fldCharType="separate"/>
        </w:r>
        <w:r>
          <w:t>23</w:t>
        </w:r>
        <w:r>
          <w:fldChar w:fldCharType="end"/>
        </w:r>
      </w:hyperlink>
    </w:p>
    <w:p>
      <w:pPr>
        <w:pStyle w:val="TOC1"/>
        <w:tabs>
          <w:tab w:val="right" w:leader="dot" w:pos="8306"/>
        </w:tabs>
      </w:pPr>
      <w:hyperlink w:anchor="_Toc7790" w:history="1">
        <w:r>
          <w:rPr>
            <w:rFonts w:ascii="仿宋" w:eastAsia="仿宋" w:hAnsi="仿宋" w:cs="仿宋" w:hint="eastAsia"/>
            <w:lang w:eastAsia="zh-CN"/>
          </w:rPr>
          <w:t>八、哺乳文胸项目财务管理</w:t>
        </w:r>
        <w:r>
          <w:tab/>
        </w:r>
        <w:r>
          <w:fldChar w:fldCharType="begin"/>
        </w:r>
        <w:r>
          <w:instrText xml:space="preserve"> PAGEREF _Toc7790 \h </w:instrText>
        </w:r>
        <w:r>
          <w:fldChar w:fldCharType="separate"/>
        </w:r>
        <w:r>
          <w:t>23</w:t>
        </w:r>
        <w:r>
          <w:fldChar w:fldCharType="end"/>
        </w:r>
      </w:hyperlink>
    </w:p>
    <w:p>
      <w:pPr>
        <w:pStyle w:val="TOC2"/>
        <w:tabs>
          <w:tab w:val="right" w:leader="dot" w:pos="8306"/>
        </w:tabs>
      </w:pPr>
      <w:hyperlink w:anchor="_Toc8467" w:history="1">
        <w:r>
          <w:rPr>
            <w:rFonts w:ascii="仿宋" w:eastAsia="仿宋" w:hAnsi="仿宋" w:cs="仿宋" w:hint="eastAsia"/>
            <w:lang w:eastAsia="zh-CN"/>
          </w:rPr>
          <w:t>(一)、资金需求大</w:t>
        </w:r>
        <w:r>
          <w:tab/>
        </w:r>
        <w:r>
          <w:fldChar w:fldCharType="begin"/>
        </w:r>
        <w:r>
          <w:instrText xml:space="preserve"> PAGEREF _Toc8467 \h </w:instrText>
        </w:r>
        <w:r>
          <w:fldChar w:fldCharType="separate"/>
        </w:r>
        <w:r>
          <w:t>23</w:t>
        </w:r>
        <w:r>
          <w:fldChar w:fldCharType="end"/>
        </w:r>
      </w:hyperlink>
    </w:p>
    <w:p>
      <w:pPr>
        <w:pStyle w:val="TOC2"/>
        <w:tabs>
          <w:tab w:val="right" w:leader="dot" w:pos="8306"/>
        </w:tabs>
      </w:pPr>
      <w:hyperlink w:anchor="_Toc9240" w:history="1">
        <w:r>
          <w:rPr>
            <w:rFonts w:ascii="仿宋" w:eastAsia="仿宋" w:hAnsi="仿宋" w:cs="仿宋" w:hint="eastAsia"/>
            <w:lang w:eastAsia="zh-CN"/>
          </w:rPr>
          <w:t>(二)、研发周期长</w:t>
        </w:r>
        <w:r>
          <w:tab/>
        </w:r>
        <w:r>
          <w:fldChar w:fldCharType="begin"/>
        </w:r>
        <w:r>
          <w:instrText xml:space="preserve"> PAGEREF _Toc9240 \h </w:instrText>
        </w:r>
        <w:r>
          <w:fldChar w:fldCharType="separate"/>
        </w:r>
        <w:r>
          <w:t>25</w:t>
        </w:r>
        <w:r>
          <w:fldChar w:fldCharType="end"/>
        </w:r>
      </w:hyperlink>
    </w:p>
    <w:p>
      <w:pPr>
        <w:pStyle w:val="TOC2"/>
        <w:tabs>
          <w:tab w:val="right" w:leader="dot" w:pos="8306"/>
        </w:tabs>
      </w:pPr>
      <w:hyperlink w:anchor="_Toc28377" w:history="1">
        <w:r>
          <w:rPr>
            <w:rFonts w:ascii="仿宋" w:eastAsia="仿宋" w:hAnsi="仿宋" w:cs="仿宋" w:hint="eastAsia"/>
            <w:lang w:eastAsia="zh-CN"/>
          </w:rPr>
          <w:t>(三)、市场风险大</w:t>
        </w:r>
        <w:r>
          <w:tab/>
        </w:r>
        <w:r>
          <w:fldChar w:fldCharType="begin"/>
        </w:r>
        <w:r>
          <w:instrText xml:space="preserve"> PAGEREF _Toc28377 \h </w:instrText>
        </w:r>
        <w:r>
          <w:fldChar w:fldCharType="separate"/>
        </w:r>
        <w:r>
          <w:t>26</w:t>
        </w:r>
        <w:r>
          <w:fldChar w:fldCharType="end"/>
        </w:r>
      </w:hyperlink>
    </w:p>
    <w:p>
      <w:pPr>
        <w:pStyle w:val="TOC2"/>
        <w:tabs>
          <w:tab w:val="right" w:leader="dot" w:pos="8306"/>
        </w:tabs>
      </w:pPr>
      <w:hyperlink w:anchor="_Toc29975" w:history="1">
        <w:r>
          <w:rPr>
            <w:rFonts w:ascii="仿宋" w:eastAsia="仿宋" w:hAnsi="仿宋" w:cs="仿宋" w:hint="eastAsia"/>
            <w:lang w:eastAsia="zh-CN"/>
          </w:rPr>
          <w:t>(四)、利润率高</w:t>
        </w:r>
        <w:r>
          <w:tab/>
        </w:r>
        <w:r>
          <w:fldChar w:fldCharType="begin"/>
        </w:r>
        <w:r>
          <w:instrText xml:space="preserve"> PAGEREF _Toc29975 \h </w:instrText>
        </w:r>
        <w:r>
          <w:fldChar w:fldCharType="separate"/>
        </w:r>
        <w:r>
          <w:t>28</w:t>
        </w:r>
        <w:r>
          <w:fldChar w:fldCharType="end"/>
        </w:r>
      </w:hyperlink>
    </w:p>
    <w:p>
      <w:pPr>
        <w:pStyle w:val="TOC1"/>
        <w:tabs>
          <w:tab w:val="right" w:leader="dot" w:pos="8306"/>
        </w:tabs>
      </w:pPr>
      <w:hyperlink w:anchor="_Toc18700" w:history="1">
        <w:r>
          <w:rPr>
            <w:rFonts w:ascii="仿宋" w:eastAsia="仿宋" w:hAnsi="仿宋" w:cs="仿宋" w:hint="eastAsia"/>
            <w:lang w:eastAsia="zh-CN"/>
          </w:rPr>
          <w:t>九、哺乳文胸项目技术管理</w:t>
        </w:r>
        <w:r>
          <w:tab/>
        </w:r>
        <w:r>
          <w:fldChar w:fldCharType="begin"/>
        </w:r>
        <w:r>
          <w:instrText xml:space="preserve"> PAGEREF _Toc18700 \h </w:instrText>
        </w:r>
        <w:r>
          <w:fldChar w:fldCharType="separate"/>
        </w:r>
        <w:r>
          <w:t>30</w:t>
        </w:r>
        <w:r>
          <w:fldChar w:fldCharType="end"/>
        </w:r>
      </w:hyperlink>
    </w:p>
    <w:p>
      <w:pPr>
        <w:pStyle w:val="TOC2"/>
        <w:tabs>
          <w:tab w:val="right" w:leader="dot" w:pos="8306"/>
        </w:tabs>
      </w:pPr>
      <w:hyperlink w:anchor="_Toc2706" w:history="1">
        <w:r>
          <w:rPr>
            <w:rFonts w:ascii="仿宋" w:eastAsia="仿宋" w:hAnsi="仿宋" w:cs="仿宋" w:hint="eastAsia"/>
            <w:lang w:eastAsia="zh-CN"/>
          </w:rPr>
          <w:t>(一)、技术方案选用方向</w:t>
        </w:r>
        <w:r>
          <w:tab/>
        </w:r>
        <w:r>
          <w:fldChar w:fldCharType="begin"/>
        </w:r>
        <w:r>
          <w:instrText xml:space="preserve"> PAGEREF _Toc2706 \h </w:instrText>
        </w:r>
        <w:r>
          <w:fldChar w:fldCharType="separate"/>
        </w:r>
        <w:r>
          <w:t>30</w:t>
        </w:r>
        <w:r>
          <w:fldChar w:fldCharType="end"/>
        </w:r>
      </w:hyperlink>
    </w:p>
    <w:p>
      <w:pPr>
        <w:pStyle w:val="TOC2"/>
        <w:tabs>
          <w:tab w:val="right" w:leader="dot" w:pos="8306"/>
        </w:tabs>
      </w:pPr>
      <w:hyperlink w:anchor="_Toc31100" w:history="1">
        <w:r>
          <w:rPr>
            <w:rFonts w:ascii="仿宋" w:eastAsia="仿宋" w:hAnsi="仿宋" w:cs="仿宋" w:hint="eastAsia"/>
            <w:lang w:eastAsia="zh-CN"/>
          </w:rPr>
          <w:t>(二)、工艺技术方案选用原则</w:t>
        </w:r>
        <w:r>
          <w:tab/>
        </w:r>
        <w:r>
          <w:fldChar w:fldCharType="begin"/>
        </w:r>
        <w:r>
          <w:instrText xml:space="preserve"> PAGEREF _Toc31100 \h </w:instrText>
        </w:r>
        <w:r>
          <w:fldChar w:fldCharType="separate"/>
        </w:r>
        <w:r>
          <w:t>32</w:t>
        </w:r>
        <w:r>
          <w:fldChar w:fldCharType="end"/>
        </w:r>
      </w:hyperlink>
    </w:p>
    <w:p>
      <w:pPr>
        <w:pStyle w:val="TOC2"/>
        <w:tabs>
          <w:tab w:val="right" w:leader="dot" w:pos="8306"/>
        </w:tabs>
      </w:pPr>
      <w:hyperlink w:anchor="_Toc3901" w:history="1">
        <w:r>
          <w:rPr>
            <w:rFonts w:ascii="仿宋" w:eastAsia="仿宋" w:hAnsi="仿宋" w:cs="仿宋" w:hint="eastAsia"/>
            <w:lang w:eastAsia="zh-CN"/>
          </w:rPr>
          <w:t>(三)、工艺技术方案要求</w:t>
        </w:r>
        <w:r>
          <w:tab/>
        </w:r>
        <w:r>
          <w:fldChar w:fldCharType="begin"/>
        </w:r>
        <w:r>
          <w:instrText xml:space="preserve"> PAGEREF _Toc3901 \h </w:instrText>
        </w:r>
        <w:r>
          <w:fldChar w:fldCharType="separate"/>
        </w:r>
        <w:r>
          <w:t>34</w:t>
        </w:r>
        <w:r>
          <w:fldChar w:fldCharType="end"/>
        </w:r>
      </w:hyperlink>
    </w:p>
    <w:p>
      <w:pPr>
        <w:pStyle w:val="TOC1"/>
        <w:tabs>
          <w:tab w:val="right" w:leader="dot" w:pos="8306"/>
        </w:tabs>
      </w:pPr>
      <w:hyperlink w:anchor="_Toc28586" w:history="1">
        <w:r>
          <w:rPr>
            <w:rFonts w:ascii="仿宋" w:eastAsia="仿宋" w:hAnsi="仿宋" w:cs="仿宋" w:hint="eastAsia"/>
            <w:lang w:eastAsia="zh-CN"/>
          </w:rPr>
          <w:t>十、哺乳文胸项目创新与研发</w:t>
        </w:r>
        <w:r>
          <w:tab/>
        </w:r>
        <w:r>
          <w:fldChar w:fldCharType="begin"/>
        </w:r>
        <w:r>
          <w:instrText xml:space="preserve"> PAGEREF _Toc28586 \h </w:instrText>
        </w:r>
        <w:r>
          <w:fldChar w:fldCharType="separate"/>
        </w:r>
        <w:r>
          <w:t>37</w:t>
        </w:r>
        <w:r>
          <w:fldChar w:fldCharType="end"/>
        </w:r>
      </w:hyperlink>
    </w:p>
    <w:p>
      <w:pPr>
        <w:pStyle w:val="TOC2"/>
        <w:tabs>
          <w:tab w:val="right" w:leader="dot" w:pos="8306"/>
        </w:tabs>
      </w:pPr>
      <w:hyperlink w:anchor="_Toc19912" w:history="1">
        <w:r>
          <w:rPr>
            <w:rFonts w:ascii="仿宋" w:eastAsia="仿宋" w:hAnsi="仿宋" w:cs="仿宋" w:hint="eastAsia"/>
            <w:lang w:eastAsia="zh-CN"/>
          </w:rPr>
          <w:t>(一)、创新策略与方向</w:t>
        </w:r>
        <w:r>
          <w:tab/>
        </w:r>
        <w:r>
          <w:fldChar w:fldCharType="begin"/>
        </w:r>
        <w:r>
          <w:instrText xml:space="preserve"> PAGEREF _Toc19912 \h </w:instrText>
        </w:r>
        <w:r>
          <w:fldChar w:fldCharType="separate"/>
        </w:r>
        <w:r>
          <w:t>37</w:t>
        </w:r>
        <w:r>
          <w:fldChar w:fldCharType="end"/>
        </w:r>
      </w:hyperlink>
    </w:p>
    <w:p>
      <w:pPr>
        <w:pStyle w:val="TOC2"/>
        <w:tabs>
          <w:tab w:val="right" w:leader="dot" w:pos="8306"/>
        </w:tabs>
      </w:pPr>
      <w:hyperlink w:anchor="_Toc18414" w:history="1">
        <w:r>
          <w:rPr>
            <w:rFonts w:ascii="仿宋" w:eastAsia="仿宋" w:hAnsi="仿宋" w:cs="仿宋" w:hint="eastAsia"/>
            <w:lang w:eastAsia="zh-CN"/>
          </w:rPr>
          <w:t>(二)、研发规划与投入</w:t>
        </w:r>
        <w:r>
          <w:tab/>
        </w:r>
        <w:r>
          <w:fldChar w:fldCharType="begin"/>
        </w:r>
        <w:r>
          <w:instrText xml:space="preserve"> PAGEREF _Toc18414 \h </w:instrText>
        </w:r>
        <w:r>
          <w:fldChar w:fldCharType="separate"/>
        </w:r>
        <w:r>
          <w:t>38</w:t>
        </w:r>
        <w:r>
          <w:fldChar w:fldCharType="end"/>
        </w:r>
      </w:hyperlink>
    </w:p>
    <w:p>
      <w:pPr>
        <w:pStyle w:val="TOC1"/>
        <w:tabs>
          <w:tab w:val="right" w:leader="dot" w:pos="8306"/>
        </w:tabs>
      </w:pPr>
      <w:hyperlink w:anchor="_Toc9192" w:history="1">
        <w:r>
          <w:rPr>
            <w:rFonts w:ascii="仿宋" w:eastAsia="仿宋" w:hAnsi="仿宋" w:cs="仿宋" w:hint="eastAsia"/>
            <w:lang w:eastAsia="zh-CN"/>
          </w:rPr>
          <w:t>十一、哺乳文胸项目人力资源管理</w:t>
        </w:r>
        <w:r>
          <w:tab/>
        </w:r>
        <w:r>
          <w:fldChar w:fldCharType="begin"/>
        </w:r>
        <w:r>
          <w:instrText xml:space="preserve"> PAGEREF _Toc9192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58" w:history="1">
        <w:r>
          <w:rPr>
            <w:rFonts w:ascii="仿宋" w:eastAsia="仿宋" w:hAnsi="仿宋" w:cs="仿宋" w:hint="eastAsia"/>
            <w:lang w:eastAsia="zh-CN"/>
          </w:rPr>
          <w:t>(一)、建立健全的预算管理制度</w:t>
        </w:r>
        <w:r>
          <w:tab/>
        </w:r>
        <w:r>
          <w:fldChar w:fldCharType="begin"/>
        </w:r>
        <w:r>
          <w:instrText xml:space="preserve"> PAGEREF _Toc22758 \h </w:instrText>
        </w:r>
        <w:r>
          <w:fldChar w:fldCharType="separate"/>
        </w:r>
        <w:r>
          <w:t>40</w:t>
        </w:r>
        <w:r>
          <w:fldChar w:fldCharType="end"/>
        </w:r>
      </w:hyperlink>
    </w:p>
    <w:p>
      <w:pPr>
        <w:pStyle w:val="TOC2"/>
        <w:tabs>
          <w:tab w:val="right" w:leader="dot" w:pos="8306"/>
        </w:tabs>
      </w:pPr>
      <w:hyperlink w:anchor="_Toc9882" w:history="1">
        <w:r>
          <w:rPr>
            <w:rFonts w:ascii="仿宋" w:eastAsia="仿宋" w:hAnsi="仿宋" w:cs="仿宋" w:hint="eastAsia"/>
            <w:lang w:eastAsia="zh-CN"/>
          </w:rPr>
          <w:t>(二)、加强资金流动监控</w:t>
        </w:r>
        <w:r>
          <w:tab/>
        </w:r>
        <w:r>
          <w:fldChar w:fldCharType="begin"/>
        </w:r>
        <w:r>
          <w:instrText xml:space="preserve"> PAGEREF _Toc9882 \h </w:instrText>
        </w:r>
        <w:r>
          <w:fldChar w:fldCharType="separate"/>
        </w:r>
        <w:r>
          <w:t>41</w:t>
        </w:r>
        <w:r>
          <w:fldChar w:fldCharType="end"/>
        </w:r>
      </w:hyperlink>
    </w:p>
    <w:p>
      <w:pPr>
        <w:pStyle w:val="TOC2"/>
        <w:tabs>
          <w:tab w:val="right" w:leader="dot" w:pos="8306"/>
        </w:tabs>
      </w:pPr>
      <w:hyperlink w:anchor="_Toc24866" w:history="1">
        <w:r>
          <w:rPr>
            <w:rFonts w:ascii="仿宋" w:eastAsia="仿宋" w:hAnsi="仿宋" w:cs="仿宋" w:hint="eastAsia"/>
            <w:lang w:eastAsia="zh-CN"/>
          </w:rPr>
          <w:t>(三)、制定完善的风险控制机制</w:t>
        </w:r>
        <w:r>
          <w:tab/>
        </w:r>
        <w:r>
          <w:fldChar w:fldCharType="begin"/>
        </w:r>
        <w:r>
          <w:instrText xml:space="preserve"> PAGEREF _Toc24866 \h </w:instrText>
        </w:r>
        <w:r>
          <w:fldChar w:fldCharType="separate"/>
        </w:r>
        <w:r>
          <w:t>42</w:t>
        </w:r>
        <w:r>
          <w:fldChar w:fldCharType="end"/>
        </w:r>
      </w:hyperlink>
    </w:p>
    <w:p>
      <w:pPr>
        <w:pStyle w:val="TOC2"/>
        <w:tabs>
          <w:tab w:val="right" w:leader="dot" w:pos="8306"/>
        </w:tabs>
      </w:pPr>
      <w:hyperlink w:anchor="_Toc18832" w:history="1">
        <w:r>
          <w:rPr>
            <w:rFonts w:ascii="仿宋" w:eastAsia="仿宋" w:hAnsi="仿宋" w:cs="仿宋" w:hint="eastAsia"/>
            <w:lang w:eastAsia="zh-CN"/>
          </w:rPr>
          <w:t>(四)、优化成本管理</w:t>
        </w:r>
        <w:r>
          <w:tab/>
        </w:r>
        <w:r>
          <w:fldChar w:fldCharType="begin"/>
        </w:r>
        <w:r>
          <w:instrText xml:space="preserve"> PAGEREF _Toc18832 \h </w:instrText>
        </w:r>
        <w:r>
          <w:fldChar w:fldCharType="separate"/>
        </w:r>
        <w:r>
          <w:t>44</w:t>
        </w:r>
        <w:r>
          <w:fldChar w:fldCharType="end"/>
        </w:r>
      </w:hyperlink>
    </w:p>
    <w:p>
      <w:pPr>
        <w:pStyle w:val="TOC1"/>
        <w:tabs>
          <w:tab w:val="right" w:leader="dot" w:pos="8306"/>
        </w:tabs>
      </w:pPr>
      <w:hyperlink w:anchor="_Toc32617" w:history="1">
        <w:r>
          <w:rPr>
            <w:rFonts w:ascii="仿宋" w:eastAsia="仿宋" w:hAnsi="仿宋" w:cs="仿宋" w:hint="eastAsia"/>
            <w:lang w:eastAsia="zh-CN"/>
          </w:rPr>
          <w:t>十二、哺乳文胸项目投资规划</w:t>
        </w:r>
        <w:r>
          <w:tab/>
        </w:r>
        <w:r>
          <w:fldChar w:fldCharType="begin"/>
        </w:r>
        <w:r>
          <w:instrText xml:space="preserve"> PAGEREF _Toc32617 \h </w:instrText>
        </w:r>
        <w:r>
          <w:fldChar w:fldCharType="separate"/>
        </w:r>
        <w:r>
          <w:t>45</w:t>
        </w:r>
        <w:r>
          <w:fldChar w:fldCharType="end"/>
        </w:r>
      </w:hyperlink>
    </w:p>
    <w:p>
      <w:pPr>
        <w:pStyle w:val="TOC2"/>
        <w:tabs>
          <w:tab w:val="right" w:leader="dot" w:pos="8306"/>
        </w:tabs>
      </w:pPr>
      <w:hyperlink w:anchor="_Toc10979" w:history="1">
        <w:r>
          <w:rPr>
            <w:rFonts w:ascii="仿宋" w:eastAsia="仿宋" w:hAnsi="仿宋" w:cs="仿宋" w:hint="eastAsia"/>
            <w:lang w:eastAsia="zh-CN"/>
          </w:rPr>
          <w:t>(一)、哺乳文胸项目总投资估算</w:t>
        </w:r>
        <w:r>
          <w:tab/>
        </w:r>
        <w:r>
          <w:fldChar w:fldCharType="begin"/>
        </w:r>
        <w:r>
          <w:instrText xml:space="preserve"> PAGEREF _Toc10979 \h </w:instrText>
        </w:r>
        <w:r>
          <w:fldChar w:fldCharType="separate"/>
        </w:r>
        <w:r>
          <w:t>45</w:t>
        </w:r>
        <w:r>
          <w:fldChar w:fldCharType="end"/>
        </w:r>
      </w:hyperlink>
    </w:p>
    <w:p>
      <w:pPr>
        <w:pStyle w:val="TOC2"/>
        <w:tabs>
          <w:tab w:val="right" w:leader="dot" w:pos="8306"/>
        </w:tabs>
      </w:pPr>
      <w:hyperlink w:anchor="_Toc12823" w:history="1">
        <w:r>
          <w:rPr>
            <w:rFonts w:ascii="仿宋" w:eastAsia="仿宋" w:hAnsi="仿宋" w:cs="仿宋" w:hint="eastAsia"/>
            <w:lang w:eastAsia="zh-CN"/>
          </w:rPr>
          <w:t>(二)、资金筹措</w:t>
        </w:r>
        <w:r>
          <w:tab/>
        </w:r>
        <w:r>
          <w:fldChar w:fldCharType="begin"/>
        </w:r>
        <w:r>
          <w:instrText xml:space="preserve"> PAGEREF _Toc12823 \h </w:instrText>
        </w:r>
        <w:r>
          <w:fldChar w:fldCharType="separate"/>
        </w:r>
        <w:r>
          <w:t>46</w:t>
        </w:r>
        <w:r>
          <w:fldChar w:fldCharType="end"/>
        </w:r>
      </w:hyperlink>
    </w:p>
    <w:p>
      <w:pPr>
        <w:pStyle w:val="TOC1"/>
        <w:tabs>
          <w:tab w:val="right" w:leader="dot" w:pos="8306"/>
        </w:tabs>
      </w:pPr>
      <w:hyperlink w:anchor="_Toc28034" w:history="1">
        <w:r>
          <w:rPr>
            <w:rFonts w:ascii="仿宋" w:eastAsia="仿宋" w:hAnsi="仿宋" w:cs="仿宋" w:hint="eastAsia"/>
            <w:lang w:eastAsia="zh-CN"/>
          </w:rPr>
          <w:t>十三、哺乳文胸项目变更管理</w:t>
        </w:r>
        <w:r>
          <w:tab/>
        </w:r>
        <w:r>
          <w:fldChar w:fldCharType="begin"/>
        </w:r>
        <w:r>
          <w:instrText xml:space="preserve"> PAGEREF _Toc28034 \h </w:instrText>
        </w:r>
        <w:r>
          <w:fldChar w:fldCharType="separate"/>
        </w:r>
        <w:r>
          <w:t>47</w:t>
        </w:r>
        <w:r>
          <w:fldChar w:fldCharType="end"/>
        </w:r>
      </w:hyperlink>
    </w:p>
    <w:p>
      <w:pPr>
        <w:pStyle w:val="TOC2"/>
        <w:tabs>
          <w:tab w:val="right" w:leader="dot" w:pos="8306"/>
        </w:tabs>
      </w:pPr>
      <w:hyperlink w:anchor="_Toc15961" w:history="1">
        <w:r>
          <w:rPr>
            <w:rFonts w:ascii="仿宋" w:eastAsia="仿宋" w:hAnsi="仿宋" w:cs="仿宋" w:hint="eastAsia"/>
            <w:lang w:eastAsia="zh-CN"/>
          </w:rPr>
          <w:t>(一)、变更申请与评估</w:t>
        </w:r>
        <w:r>
          <w:tab/>
        </w:r>
        <w:r>
          <w:fldChar w:fldCharType="begin"/>
        </w:r>
        <w:r>
          <w:instrText xml:space="preserve"> PAGEREF _Toc15961 \h </w:instrText>
        </w:r>
        <w:r>
          <w:fldChar w:fldCharType="separate"/>
        </w:r>
        <w:r>
          <w:t>47</w:t>
        </w:r>
        <w:r>
          <w:fldChar w:fldCharType="end"/>
        </w:r>
      </w:hyperlink>
    </w:p>
    <w:p>
      <w:pPr>
        <w:pStyle w:val="TOC2"/>
        <w:tabs>
          <w:tab w:val="right" w:leader="dot" w:pos="8306"/>
        </w:tabs>
      </w:pPr>
      <w:hyperlink w:anchor="_Toc8187" w:history="1">
        <w:r>
          <w:rPr>
            <w:rFonts w:ascii="仿宋" w:eastAsia="仿宋" w:hAnsi="仿宋" w:cs="仿宋" w:hint="eastAsia"/>
            <w:lang w:eastAsia="zh-CN"/>
          </w:rPr>
          <w:t>(二)、变更实施与控制</w:t>
        </w:r>
        <w:r>
          <w:tab/>
        </w:r>
        <w:r>
          <w:fldChar w:fldCharType="begin"/>
        </w:r>
        <w:r>
          <w:instrText xml:space="preserve"> PAGEREF _Toc8187 \h </w:instrText>
        </w:r>
        <w:r>
          <w:fldChar w:fldCharType="separate"/>
        </w:r>
        <w:r>
          <w:t>48</w:t>
        </w:r>
        <w:r>
          <w:fldChar w:fldCharType="end"/>
        </w:r>
      </w:hyperlink>
    </w:p>
    <w:p>
      <w:pPr>
        <w:pStyle w:val="TOC1"/>
        <w:tabs>
          <w:tab w:val="right" w:leader="dot" w:pos="8306"/>
        </w:tabs>
      </w:pPr>
      <w:hyperlink w:anchor="_Toc9810" w:history="1">
        <w:r>
          <w:rPr>
            <w:rFonts w:ascii="仿宋" w:eastAsia="仿宋" w:hAnsi="仿宋" w:cs="仿宋" w:hint="eastAsia"/>
            <w:lang w:eastAsia="zh-CN"/>
          </w:rPr>
          <w:t>十四、供应链管理</w:t>
        </w:r>
        <w:r>
          <w:tab/>
        </w:r>
        <w:r>
          <w:fldChar w:fldCharType="begin"/>
        </w:r>
        <w:r>
          <w:instrText xml:space="preserve"> PAGEREF _Toc9810 \h </w:instrText>
        </w:r>
        <w:r>
          <w:fldChar w:fldCharType="separate"/>
        </w:r>
        <w:r>
          <w:t>48</w:t>
        </w:r>
        <w:r>
          <w:fldChar w:fldCharType="end"/>
        </w:r>
      </w:hyperlink>
    </w:p>
    <w:p>
      <w:pPr>
        <w:pStyle w:val="TOC2"/>
        <w:tabs>
          <w:tab w:val="right" w:leader="dot" w:pos="8306"/>
        </w:tabs>
      </w:pPr>
      <w:hyperlink w:anchor="_Toc23174" w:history="1">
        <w:r>
          <w:rPr>
            <w:rFonts w:ascii="仿宋" w:eastAsia="仿宋" w:hAnsi="仿宋" w:cs="仿宋" w:hint="eastAsia"/>
            <w:lang w:eastAsia="zh-CN"/>
          </w:rPr>
          <w:t>(一)、供应链战略规划</w:t>
        </w:r>
        <w:r>
          <w:tab/>
        </w:r>
        <w:r>
          <w:fldChar w:fldCharType="begin"/>
        </w:r>
        <w:r>
          <w:instrText xml:space="preserve"> PAGEREF _Toc23174 \h </w:instrText>
        </w:r>
        <w:r>
          <w:fldChar w:fldCharType="separate"/>
        </w:r>
        <w:r>
          <w:t>48</w:t>
        </w:r>
        <w:r>
          <w:fldChar w:fldCharType="end"/>
        </w:r>
      </w:hyperlink>
    </w:p>
    <w:p>
      <w:pPr>
        <w:pStyle w:val="TOC2"/>
        <w:tabs>
          <w:tab w:val="right" w:leader="dot" w:pos="8306"/>
        </w:tabs>
      </w:pPr>
      <w:hyperlink w:anchor="_Toc19827" w:history="1">
        <w:r>
          <w:rPr>
            <w:rFonts w:ascii="仿宋" w:eastAsia="仿宋" w:hAnsi="仿宋" w:cs="仿宋" w:hint="eastAsia"/>
            <w:lang w:eastAsia="zh-CN"/>
          </w:rPr>
          <w:t>(二)、供应商选择与合作</w:t>
        </w:r>
        <w:r>
          <w:tab/>
        </w:r>
        <w:r>
          <w:fldChar w:fldCharType="begin"/>
        </w:r>
        <w:r>
          <w:instrText xml:space="preserve"> PAGEREF _Toc19827 \h </w:instrText>
        </w:r>
        <w:r>
          <w:fldChar w:fldCharType="separate"/>
        </w:r>
        <w:r>
          <w:t>50</w:t>
        </w:r>
        <w:r>
          <w:fldChar w:fldCharType="end"/>
        </w:r>
      </w:hyperlink>
    </w:p>
    <w:p>
      <w:pPr>
        <w:pStyle w:val="TOC2"/>
        <w:tabs>
          <w:tab w:val="right" w:leader="dot" w:pos="8306"/>
        </w:tabs>
      </w:pPr>
      <w:hyperlink w:anchor="_Toc22145" w:history="1">
        <w:r>
          <w:rPr>
            <w:rFonts w:ascii="仿宋" w:eastAsia="仿宋" w:hAnsi="仿宋" w:cs="仿宋" w:hint="eastAsia"/>
            <w:lang w:eastAsia="zh-CN"/>
          </w:rPr>
          <w:t>(三)、物流与库存管理</w:t>
        </w:r>
        <w:r>
          <w:tab/>
        </w:r>
        <w:r>
          <w:fldChar w:fldCharType="begin"/>
        </w:r>
        <w:r>
          <w:instrText xml:space="preserve"> PAGEREF _Toc22145 \h </w:instrText>
        </w:r>
        <w:r>
          <w:fldChar w:fldCharType="separate"/>
        </w:r>
        <w:r>
          <w:t>51</w:t>
        </w:r>
        <w:r>
          <w:fldChar w:fldCharType="end"/>
        </w:r>
      </w:hyperlink>
    </w:p>
    <w:p>
      <w:pPr>
        <w:pStyle w:val="TOC1"/>
        <w:tabs>
          <w:tab w:val="right" w:leader="dot" w:pos="8306"/>
        </w:tabs>
      </w:pPr>
      <w:hyperlink w:anchor="_Toc9355" w:history="1">
        <w:r>
          <w:rPr>
            <w:rFonts w:ascii="仿宋" w:eastAsia="仿宋" w:hAnsi="仿宋" w:cs="仿宋" w:hint="eastAsia"/>
            <w:lang w:eastAsia="zh-CN"/>
          </w:rPr>
          <w:t>十五、哺乳文胸项目治理与监督</w:t>
        </w:r>
        <w:r>
          <w:tab/>
        </w:r>
        <w:r>
          <w:fldChar w:fldCharType="begin"/>
        </w:r>
        <w:r>
          <w:instrText xml:space="preserve"> PAGEREF _Toc9355 \h </w:instrText>
        </w:r>
        <w:r>
          <w:fldChar w:fldCharType="separate"/>
        </w:r>
        <w:r>
          <w:t>52</w:t>
        </w:r>
        <w:r>
          <w:fldChar w:fldCharType="end"/>
        </w:r>
      </w:hyperlink>
    </w:p>
    <w:p>
      <w:pPr>
        <w:pStyle w:val="TOC2"/>
        <w:tabs>
          <w:tab w:val="right" w:leader="dot" w:pos="8306"/>
        </w:tabs>
      </w:pPr>
      <w:hyperlink w:anchor="_Toc4799" w:history="1">
        <w:r>
          <w:rPr>
            <w:rFonts w:ascii="仿宋" w:eastAsia="仿宋" w:hAnsi="仿宋" w:cs="仿宋" w:hint="eastAsia"/>
            <w:lang w:eastAsia="zh-CN"/>
          </w:rPr>
          <w:t>(一)、哺乳文胸项目治理结构</w:t>
        </w:r>
        <w:r>
          <w:tab/>
        </w:r>
        <w:r>
          <w:fldChar w:fldCharType="begin"/>
        </w:r>
        <w:r>
          <w:instrText xml:space="preserve"> PAGEREF _Toc4799 \h </w:instrText>
        </w:r>
        <w:r>
          <w:fldChar w:fldCharType="separate"/>
        </w:r>
        <w:r>
          <w:t>52</w:t>
        </w:r>
        <w:r>
          <w:fldChar w:fldCharType="end"/>
        </w:r>
      </w:hyperlink>
    </w:p>
    <w:p>
      <w:pPr>
        <w:pStyle w:val="TOC2"/>
        <w:tabs>
          <w:tab w:val="right" w:leader="dot" w:pos="8306"/>
        </w:tabs>
      </w:pPr>
      <w:hyperlink w:anchor="_Toc17242" w:history="1">
        <w:r>
          <w:rPr>
            <w:rFonts w:ascii="仿宋" w:eastAsia="仿宋" w:hAnsi="仿宋" w:cs="仿宋" w:hint="eastAsia"/>
            <w:lang w:eastAsia="zh-CN"/>
          </w:rPr>
          <w:t>(二)、监督与审计</w:t>
        </w:r>
        <w:r>
          <w:tab/>
        </w:r>
        <w:r>
          <w:fldChar w:fldCharType="begin"/>
        </w:r>
        <w:r>
          <w:instrText xml:space="preserve"> PAGEREF _Toc17242 \h </w:instrText>
        </w:r>
        <w:r>
          <w:fldChar w:fldCharType="separate"/>
        </w:r>
        <w:r>
          <w:t>54</w:t>
        </w:r>
        <w:r>
          <w:fldChar w:fldCharType="end"/>
        </w:r>
      </w:hyperlink>
    </w:p>
    <w:p>
      <w:pPr>
        <w:pStyle w:val="TOC1"/>
        <w:tabs>
          <w:tab w:val="right" w:leader="dot" w:pos="8306"/>
        </w:tabs>
      </w:pPr>
      <w:hyperlink w:anchor="_Toc29527" w:history="1">
        <w:r>
          <w:rPr>
            <w:rFonts w:ascii="仿宋" w:eastAsia="仿宋" w:hAnsi="仿宋" w:cs="仿宋" w:hint="eastAsia"/>
            <w:lang w:eastAsia="zh-CN"/>
          </w:rPr>
          <w:t>十六、质量管理体系</w:t>
        </w:r>
        <w:r>
          <w:tab/>
        </w:r>
        <w:r>
          <w:fldChar w:fldCharType="begin"/>
        </w:r>
        <w:r>
          <w:instrText xml:space="preserve"> PAGEREF _Toc29527 \h </w:instrText>
        </w:r>
        <w:r>
          <w:fldChar w:fldCharType="separate"/>
        </w:r>
        <w:r>
          <w:t>55</w:t>
        </w:r>
        <w:r>
          <w:fldChar w:fldCharType="end"/>
        </w:r>
      </w:hyperlink>
    </w:p>
    <w:p>
      <w:pPr>
        <w:pStyle w:val="TOC2"/>
        <w:tabs>
          <w:tab w:val="right" w:leader="dot" w:pos="8306"/>
        </w:tabs>
      </w:pPr>
      <w:hyperlink w:anchor="_Toc17319" w:history="1">
        <w:r>
          <w:rPr>
            <w:rFonts w:ascii="仿宋" w:eastAsia="仿宋" w:hAnsi="仿宋" w:cs="仿宋" w:hint="eastAsia"/>
            <w:lang w:eastAsia="zh-CN"/>
          </w:rPr>
          <w:t>(一)、质量目标与方针</w:t>
        </w:r>
        <w:r>
          <w:tab/>
        </w:r>
        <w:r>
          <w:fldChar w:fldCharType="begin"/>
        </w:r>
        <w:r>
          <w:instrText xml:space="preserve"> PAGEREF _Toc17319 \h </w:instrText>
        </w:r>
        <w:r>
          <w:fldChar w:fldCharType="separate"/>
        </w:r>
        <w:r>
          <w:t>55</w:t>
        </w:r>
        <w:r>
          <w:fldChar w:fldCharType="end"/>
        </w:r>
      </w:hyperlink>
    </w:p>
    <w:p>
      <w:pPr>
        <w:pStyle w:val="TOC2"/>
        <w:tabs>
          <w:tab w:val="right" w:leader="dot" w:pos="8306"/>
        </w:tabs>
      </w:pPr>
      <w:hyperlink w:anchor="_Toc210" w:history="1">
        <w:r>
          <w:rPr>
            <w:rFonts w:ascii="仿宋" w:eastAsia="仿宋" w:hAnsi="仿宋" w:cs="仿宋" w:hint="eastAsia"/>
            <w:lang w:eastAsia="zh-CN"/>
          </w:rPr>
          <w:t>(二)、质量管理责任</w:t>
        </w:r>
        <w:r>
          <w:tab/>
        </w:r>
        <w:r>
          <w:fldChar w:fldCharType="begin"/>
        </w:r>
        <w:r>
          <w:instrText xml:space="preserve"> PAGEREF _Toc210 \h </w:instrText>
        </w:r>
        <w:r>
          <w:fldChar w:fldCharType="separate"/>
        </w:r>
        <w:r>
          <w:t>56</w:t>
        </w:r>
        <w:r>
          <w:fldChar w:fldCharType="end"/>
        </w:r>
      </w:hyperlink>
    </w:p>
    <w:p>
      <w:pPr>
        <w:pStyle w:val="TOC2"/>
        <w:tabs>
          <w:tab w:val="right" w:leader="dot" w:pos="8306"/>
        </w:tabs>
      </w:pPr>
      <w:hyperlink w:anchor="_Toc4654" w:history="1">
        <w:r>
          <w:rPr>
            <w:rFonts w:ascii="仿宋" w:eastAsia="仿宋" w:hAnsi="仿宋" w:cs="仿宋" w:hint="eastAsia"/>
            <w:lang w:eastAsia="zh-CN"/>
          </w:rPr>
          <w:t>(三)、质量管理体系文件</w:t>
        </w:r>
        <w:r>
          <w:tab/>
        </w:r>
        <w:r>
          <w:fldChar w:fldCharType="begin"/>
        </w:r>
        <w:r>
          <w:instrText xml:space="preserve"> PAGEREF _Toc4654 \h </w:instrText>
        </w:r>
        <w:r>
          <w:fldChar w:fldCharType="separate"/>
        </w:r>
        <w:r>
          <w:t>57</w:t>
        </w:r>
        <w:r>
          <w:fldChar w:fldCharType="end"/>
        </w:r>
      </w:hyperlink>
    </w:p>
    <w:p>
      <w:pPr>
        <w:pStyle w:val="TOC2"/>
        <w:tabs>
          <w:tab w:val="right" w:leader="dot" w:pos="8306"/>
        </w:tabs>
      </w:pPr>
      <w:hyperlink w:anchor="_Toc18925" w:history="1">
        <w:r>
          <w:rPr>
            <w:rFonts w:ascii="仿宋" w:eastAsia="仿宋" w:hAnsi="仿宋" w:cs="仿宋" w:hint="eastAsia"/>
            <w:lang w:eastAsia="zh-CN"/>
          </w:rPr>
          <w:t>(四)、质量培训与教育</w:t>
        </w:r>
        <w:r>
          <w:tab/>
        </w:r>
        <w:r>
          <w:fldChar w:fldCharType="begin"/>
        </w:r>
        <w:r>
          <w:instrText xml:space="preserve"> PAGEREF _Toc18925 \h </w:instrText>
        </w:r>
        <w:r>
          <w:fldChar w:fldCharType="separate"/>
        </w:r>
        <w:r>
          <w:t>60</w:t>
        </w:r>
        <w:r>
          <w:fldChar w:fldCharType="end"/>
        </w:r>
      </w:hyperlink>
    </w:p>
    <w:p>
      <w:pPr>
        <w:pStyle w:val="TOC2"/>
        <w:tabs>
          <w:tab w:val="right" w:leader="dot" w:pos="8306"/>
        </w:tabs>
      </w:pPr>
      <w:hyperlink w:anchor="_Toc19430" w:history="1">
        <w:r>
          <w:rPr>
            <w:rFonts w:ascii="仿宋" w:eastAsia="仿宋" w:hAnsi="仿宋" w:cs="仿宋" w:hint="eastAsia"/>
            <w:lang w:eastAsia="zh-CN"/>
          </w:rPr>
          <w:t>(五)、质量审核与评价</w:t>
        </w:r>
        <w:r>
          <w:tab/>
        </w:r>
        <w:r>
          <w:fldChar w:fldCharType="begin"/>
        </w:r>
        <w:r>
          <w:instrText xml:space="preserve"> PAGEREF _Toc19430 \h </w:instrText>
        </w:r>
        <w:r>
          <w:fldChar w:fldCharType="separate"/>
        </w:r>
        <w:r>
          <w:t>61</w:t>
        </w:r>
        <w:r>
          <w:fldChar w:fldCharType="end"/>
        </w:r>
      </w:hyperlink>
    </w:p>
    <w:p>
      <w:pPr>
        <w:pStyle w:val="TOC2"/>
        <w:tabs>
          <w:tab w:val="right" w:leader="dot" w:pos="8306"/>
        </w:tabs>
      </w:pPr>
      <w:hyperlink w:anchor="_Toc17483" w:history="1">
        <w:r>
          <w:rPr>
            <w:rFonts w:ascii="仿宋" w:eastAsia="仿宋" w:hAnsi="仿宋" w:cs="仿宋" w:hint="eastAsia"/>
            <w:lang w:eastAsia="zh-CN"/>
          </w:rPr>
          <w:t>(六)、不符合与纠正措施</w:t>
        </w:r>
        <w:r>
          <w:tab/>
        </w:r>
        <w:r>
          <w:fldChar w:fldCharType="begin"/>
        </w:r>
        <w:r>
          <w:instrText xml:space="preserve"> PAGEREF _Toc17483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
      <w:r>
        <w:rPr>
          <w:rFonts w:ascii="仿宋" w:eastAsia="仿宋" w:hAnsi="仿宋" w:cs="仿宋" w:hint="eastAsia"/>
          <w:sz w:val="28"/>
          <w:lang w:eastAsia="zh-CN"/>
        </w:rPr>
        <w:t>一、哺乳文胸项目建设单位说明</w:t>
      </w:r>
      <w:bookmarkEnd w:id="2"/>
    </w:p>
    <w:p>
      <w:pPr>
        <w:pStyle w:val="Heading2"/>
        <w:rPr>
          <w:rFonts w:ascii="仿宋" w:eastAsia="仿宋" w:hAnsi="仿宋" w:cs="仿宋" w:hint="eastAsia"/>
          <w:lang w:eastAsia="zh-CN"/>
        </w:rPr>
      </w:pPr>
      <w:bookmarkStart w:id="3" w:name="_Toc276"/>
      <w:r>
        <w:rPr>
          <w:rFonts w:ascii="仿宋" w:eastAsia="仿宋" w:hAnsi="仿宋" w:cs="仿宋" w:hint="eastAsia"/>
          <w:lang w:eastAsia="zh-CN"/>
        </w:rPr>
        <w:t>(一)、哺乳文胸项目承办单位基本情况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79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哺乳文胸项目承办单位的XXXX，我们着眼于实现可持续的经济效益。通过技术创新和解决方案的提供，公司预计在哺乳文胸项目执行期间将获得可观的收入增长。这一收入来源主要包括哺乳文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同时，我们注重成本控制和效率提升，以确保哺乳文胸项目的可持续盈利。透过精细的管理和资源优化，公司期望实现哺乳文胸项目利润最大化。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哺乳文胸项目实施进行全面的投资评估，包括哺乳文胸项目启动阶段的资金投入和后续运营成本。通过对哺乳文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哺乳文胸项目实施过程中具备足够的资金流动性，公司将进行详尽的现金流分析。这包括资金需求的合理预测、哺乳文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428"/>
      <w:r>
        <w:rPr>
          <w:rFonts w:ascii="仿宋" w:eastAsia="仿宋" w:hAnsi="仿宋" w:cs="仿宋" w:hint="eastAsia"/>
          <w:sz w:val="28"/>
          <w:lang w:eastAsia="zh-CN"/>
        </w:rPr>
        <w:t>二、哺乳文胸项目选址可行性分析</w:t>
      </w:r>
      <w:bookmarkEnd w:id="5"/>
    </w:p>
    <w:p>
      <w:pPr>
        <w:pStyle w:val="Heading2"/>
        <w:rPr>
          <w:rFonts w:ascii="仿宋" w:eastAsia="仿宋" w:hAnsi="仿宋" w:cs="仿宋" w:hint="eastAsia"/>
          <w:lang w:eastAsia="zh-CN"/>
        </w:rPr>
      </w:pPr>
      <w:bookmarkStart w:id="6" w:name="_Toc16740"/>
      <w:r>
        <w:rPr>
          <w:rFonts w:ascii="仿宋" w:eastAsia="仿宋" w:hAnsi="仿宋" w:cs="仿宋" w:hint="eastAsia"/>
          <w:lang w:eastAsia="zh-CN"/>
        </w:rPr>
        <w:t>(一)、哺乳文胸项目选址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该哺乳文胸项目选址位于XX省XX市XX区XXX街道</w:t>
      </w:r>
    </w:p>
    <w:p>
      <w:pPr>
        <w:pStyle w:val="Heading2"/>
        <w:ind w:firstLine="560" w:firstLineChars="200"/>
        <w:rPr>
          <w:rFonts w:ascii="仿宋" w:eastAsia="仿宋" w:hAnsi="仿宋" w:cs="仿宋" w:hint="eastAsia"/>
          <w:sz w:val="28"/>
          <w:lang w:eastAsia="zh-CN"/>
        </w:rPr>
      </w:pPr>
      <w:bookmarkStart w:id="7" w:name="_Toc8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哺乳文胸项目的征地面积将根据哺乳文胸项目的实际规模和需求进行精确规划。具体面积XXX平方米，旨在确保哺乳文胸项目不仅能够满足当前的发展需求，还能够预留空间以适应未来的扩展。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净用地面积是在征地面积基础上去除不可利用面积后的实际可开发用地。具体面积XXX平方米，考虑到环保、交通、安全等多方面因素，以确保哺乳文胸项目在整体利用效率上达到最优。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哺乳文胸项目计划建设的建筑总规模具体面积XXX平方米。这一规模的确定综合考虑了哺乳文胸项目的性质、规模，以及城市规划的相关要求，确保建筑布局与周边环境协调一致。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绿地率是哺乳文胸项目用地中被规划为绿地的比例。具体面积XXX平方米，旨在通过合理规划绿地，改善哺乳文胸项目周边环境，提升居民生活质量，并符合城市整体绿化规划。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容积率是用地上可以建设的建筑总体积与用地面积之比。具体面积XXX，通过合理的容积率规划，确保哺乳文胸项目建筑规模与周边环境和谐共生。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确保哺乳文胸项目选址与当地城市规划相一致，具体面积XXX平方米。通过与城市规划部门深入沟通，确保哺乳文胸项目不仅符合城市的整体发展方向，还能够融入城市的发展布局，为城市的长远发展贡献力量。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哺乳文胸项目选址符合当地产业政策，具体面积XXX平方米。这包括哺乳文胸项目对当地经济的促进作用，以及对相关产业的带动效应，确保哺乳文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用地总体要求必须符合环保和可持续发展的原则，具体面积XXX平方米。通过采用绿色建筑设计、节能减排等措施，确保哺乳文胸项目在建设和运营过程中对环境的影响最小化，达到可持续发展的要求。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确保哺乳文胸项目选址具备必要的公共设施配套，具体面积XXX平方米。这包括交通便利性、教育、医疗等基础设施，以提高居民生活品质，使得哺乳文胸项目选址更具吸引力。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考虑用地总体要求对当地社会稳定性的影响，具体面积XXX平方米。通过深入了解当地社区反馈，确保哺乳文胸项目的选址和建设过程对当地社会和谐稳定产生积极作用。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哺乳文胸项目选址不仅符合法规和规划，还在实际操作中具有可行性。这一全面规划将为哺乳文胸项目的成功实施提供坚实的基础，确保哺乳文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84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哺乳文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哺乳文胸项目的设备规划和空间设计中，我们将采取灵活设备布局的措施。设备布局将根据实际需求进行灵活设计，避免不必要的浪费。通过合理规划设备摆放位置，我们将提高设备的利用率，减少设备间距，以确保哺乳文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哺乳文胸项目内部引入共享设施的概念，例如共享会议室、办公区等。通过这种方式，我们可以减少对资源的重复建设，提高资源共享效率，从而减小哺乳文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40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哺乳文胸项目的总图布置中，我们将不同功能区域进行明确的规划，以最大程度满足哺乳文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3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哺乳文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哺乳文胸项目对环境的影响是综合评价的重要因素之一。我们将详细考虑选址周边的自然环境、生态保护区、水源地等情况，确保哺乳文胸项目的建设和运营对环境影响最小化，并符合当地的环保法规标准。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对选址的评价还需充分考虑当地政府的产业政策和法规。我们将详细了解哺乳文胸项目所在地的相关政策，确保哺乳文胸项目的规划和运营与当地法规相符，降低不必要的法律风险。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考虑到社会稳定性对企业运营的重要性，我们将评估选址地区的社会安全情况、劳工关系、社区反馈等方面，以确保哺乳文胸项目的建设和运营不会受到社会稳定性的负面影响。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最后，我们将综合考虑用地成本，包括土地购置费用、土地开发成本等。通过对用地成本的详细评估，我们能够做出更为精确的经济效益分析，为哺乳文胸项目的投资决策提供有力支持。</w:t>
      </w:r>
    </w:p>
    <w:p>
      <w:pPr>
        <w:pStyle w:val="Heading1"/>
        <w:ind w:firstLine="560" w:firstLineChars="200"/>
        <w:rPr>
          <w:rFonts w:ascii="仿宋" w:eastAsia="仿宋" w:hAnsi="仿宋" w:cs="仿宋" w:hint="eastAsia"/>
          <w:sz w:val="28"/>
          <w:lang w:eastAsia="zh-CN"/>
        </w:rPr>
      </w:pPr>
      <w:bookmarkStart w:id="11" w:name="_Toc2689"/>
      <w:r>
        <w:rPr>
          <w:rFonts w:ascii="仿宋" w:eastAsia="仿宋" w:hAnsi="仿宋" w:cs="仿宋" w:hint="eastAsia"/>
          <w:sz w:val="28"/>
          <w:lang w:eastAsia="zh-CN"/>
        </w:rPr>
        <w:t>三、哺乳文胸项目可持续发展</w:t>
      </w:r>
      <w:bookmarkEnd w:id="11"/>
    </w:p>
    <w:p>
      <w:pPr>
        <w:pStyle w:val="Heading2"/>
        <w:rPr>
          <w:rFonts w:ascii="仿宋" w:eastAsia="仿宋" w:hAnsi="仿宋" w:cs="仿宋" w:hint="eastAsia"/>
          <w:lang w:eastAsia="zh-CN"/>
        </w:rPr>
      </w:pPr>
      <w:bookmarkStart w:id="12" w:name="_Toc2122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哺乳文胸项目中，哺乳文胸项目团队着眼于未来，明确了可持续发展的战略方向。制定的具体可持续发展目标包括降低资源使用、采用环保技术、最大化社会效益等。这一步骤不仅有助于哺乳文胸项目在环保和社会责任方面达到最高标准，也为未来提供了明确的指引，确保哺乳文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可持续实践的融入哺乳文胸项目管理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哺乳文胸项目管理周期。从哺乳文胸项目规划开始，哺乳文胸项目团队就考虑了环境和社会的因素。在执行阶段，哺乳文胸项目团队积极推动绿色技术的应用，优化资源利用。此外，关注员工的社会责任，通过培训和沟通活动提高员工对可持续发展的认知，使他们能够在日常工作中践行可持续实践。这些举措不仅为哺乳文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707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扎根于哺乳文胸项目的可持续发展理念，我们深信环保与社会责任是哺乳文胸项目成功的关键支柱。在哺乳文胸项目的每一步，我们都致力于通过创新和实践，履行对环境和社会的坚定责任。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团队通过引入先进的环保技术、建立高效的废物处理系统以及推动能源节约措施，积极履行环保责任。定期的环保监测和评估确保哺乳文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不仅致力于自身可持续发展，还注重对社会的回馈。通过支持社区哺乳文胸项目、参与慈善事业、提供培训机会等方式，哺乳文胸项目积极履行社会责任。与当地社区建立积极互动，关注员工的工作与生活平衡，以及员工的身心健康，是哺乳文胸项目在社会责任层面的关键举措。这样的实践不仅增强了哺乳文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154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10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技术管理特点体现在其创新导向。通过引入最先进的技术趋势和解决方案，哺乳文胸项目致力于提升科技含量、提高质量和效率水平。这意味着我们将采用最新的工具和方法，确保哺乳文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哺乳文胸项目技术管理的显著特征。通过整合不同领域的技术资源，我们实现了跨学科的协同工作。这有助于优化技术架构，提高整体效能。此外，整合性策略还促进了不同技术团队之间的紧密沟通和高效合作，确保哺乳文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哺乳文胸项目所采用的技术。通过不断优化技术方案，哺乳文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哺乳文胸项目团队将在哺乳文胸项目初期识别可能的技术风险，并采取相应的预防和应对措施。通过建立健全的风险评估机制，哺乳文胸项目能够在实施过程中及时发现并解决潜在的技术问题，保障哺乳文胸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哺乳文胸项目中，技术将成为哺乳文胸项目成功的有力支持。这一深度剖析揭示了技术管理在哺乳文胸项目实施中的关键作用，为哺乳文胸项目的技术基础奠定了坚实的基础。</w:t>
      </w:r>
    </w:p>
    <w:p>
      <w:pPr>
        <w:pStyle w:val="Heading2"/>
        <w:ind w:firstLine="560" w:firstLineChars="200"/>
        <w:rPr>
          <w:rFonts w:ascii="仿宋" w:eastAsia="仿宋" w:hAnsi="仿宋" w:cs="仿宋" w:hint="eastAsia"/>
          <w:sz w:val="28"/>
          <w:lang w:eastAsia="zh-CN"/>
        </w:rPr>
      </w:pPr>
      <w:bookmarkStart w:id="16" w:name="_Toc16128"/>
      <w:r>
        <w:rPr>
          <w:rFonts w:ascii="仿宋" w:eastAsia="仿宋" w:hAnsi="仿宋" w:cs="仿宋" w:hint="eastAsia"/>
          <w:sz w:val="28"/>
          <w:lang w:eastAsia="zh-CN"/>
        </w:rPr>
        <w:t>(二)、哺乳文胸项目工艺技术设计方案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哺乳文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哺乳文胸项目将严格按照相关行业规范要求进行组织。通过有效控制产品质量，哺乳文胸项目将致力于为顾客提供优质的哺乳文胸项目产品和良好的服务。这体现了哺乳文胸项目对于生产活动合规性和质量标准的高度重视，为哺乳文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哺乳文胸项目注重生态效益和清洁生产原则。哺乳文胸项目建设将紧密结合地方特色经济发展，与社会经济发展规划和区域环境保护规划方案相协调一致。通过与当地区域自然生态系统的结合，哺乳文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哺乳文胸项目产品具有多样化的客户需求和个性化的特点。因此，哺乳文胸项目产品规格品种多样，且单批生产数量较小。为满足这一特点，哺乳文胸项目承办单位将建设先进的柔性制造生产线。通过广泛应用柔性制造技术，哺乳文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哺乳文胸项目采用的技术具有较高的技术含量和自动化水平，处于国内先进水平。这一技术选用不仅体现了对生产效率、质量和环境友好性的高标准要求，同时为哺乳文胸项目的可持续发展奠定了坚实的基础。</w:t>
      </w:r>
    </w:p>
    <w:p>
      <w:pPr>
        <w:pStyle w:val="Heading2"/>
        <w:ind w:firstLine="560" w:firstLineChars="200"/>
        <w:rPr>
          <w:rFonts w:ascii="仿宋" w:eastAsia="仿宋" w:hAnsi="仿宋" w:cs="仿宋" w:hint="eastAsia"/>
          <w:sz w:val="28"/>
          <w:lang w:eastAsia="zh-CN"/>
        </w:rPr>
      </w:pPr>
      <w:bookmarkStart w:id="17" w:name="_Toc1243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为确保哺乳文胸项目的高效生产和技术实施，我们制定了一套精心设计的设备选型方案，以满足哺乳文胸项目生产、质量和环保的要求。该方案的主要特点如下：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哺乳文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针对哺乳文胸项目产品的多样性和小批量生产的特点，我们将建设柔性制造生产线。通过在设备选型中考虑柔性制造技术，可以灵活应对不同产品规格和生产需求，实现生产线的高度灵活性和适应性。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1750"/>
      <w:r>
        <w:rPr>
          <w:rFonts w:ascii="仿宋" w:eastAsia="仿宋" w:hAnsi="仿宋" w:cs="仿宋" w:hint="eastAsia"/>
          <w:sz w:val="28"/>
          <w:lang w:eastAsia="zh-CN"/>
        </w:rPr>
        <w:t>五、哺乳文胸项目建设背景及必要性分析</w:t>
      </w:r>
      <w:bookmarkEnd w:id="18"/>
    </w:p>
    <w:p>
      <w:pPr>
        <w:pStyle w:val="Heading2"/>
        <w:rPr>
          <w:rFonts w:ascii="仿宋" w:eastAsia="仿宋" w:hAnsi="仿宋" w:cs="仿宋" w:hint="eastAsia"/>
          <w:lang w:eastAsia="zh-CN"/>
        </w:rPr>
      </w:pPr>
      <w:bookmarkStart w:id="19" w:name="_Toc17733"/>
      <w:r>
        <w:rPr>
          <w:rFonts w:ascii="仿宋" w:eastAsia="仿宋" w:hAnsi="仿宋" w:cs="仿宋" w:hint="eastAsia"/>
          <w:lang w:eastAsia="zh-CN"/>
        </w:rPr>
        <w:t>(一)、哺乳文胸项目背景分析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哺乳文胸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哺乳文胸项目在这个潮流中的定位。同时，我们将关注行业内涌现的新兴机遇，以便哺乳文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哺乳文胸项目提供了强大的发展动力。我们将聚焦于行业内最新的技术发展趋势，包括但不限于人工智能、大数据分析、物联网等领域。通过深度的技术研究，我们将确保哺乳文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哺乳文胸项目发展的源泉。我们将投入更多的精力对市场需求进行深入剖析，超越表面的需求，深入挖掘潜在的市场痛点和机遇。通过对市场需求的细致了解，哺乳文胸项目将更有针对性地设计解决方案，满足市场的多样化需求，从而更好地促进哺乳文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哺乳文胸项目战略至关重要。我们将对竞争态势进行更为深入的分析，包括但不限于市场份额、产品特点、客户满意度等多个维度。通过深度的竞争分析，哺乳文胸项目将能够更准确地把握市场脉搏，制定具有竞争力的哺乳文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https://d.book118.com/806143010104010033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55EFF"/>
    <w:rsid w:val="0AF55E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14301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2024-01-10T03:00:00Z</dcterms:created>
  <dcterms:modified xsi:type="dcterms:W3CDTF">2024-01-10T03:01:05Z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20800C3FE4F2466B998C0157FADEF5C9_11</vt:lpwstr>
  </property>
  <property fmtid="{D5CDD505-2E9C-101B-9397-08002B2CF9AE}" pid="3" name="KSOProductBuildVer">
    <vt:lpwstr>2052-12.1.0.16120</vt:lpwstr>
  </property>
</Properties>
</file>