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万能铣床项目建设方案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51" w:history="1">
        <w:r>
          <w:rPr>
            <w:rFonts w:ascii="仿宋" w:eastAsia="仿宋" w:hAnsi="仿宋" w:cs="仿宋" w:hint="eastAsia"/>
            <w:lang w:eastAsia="zh-CN"/>
          </w:rPr>
          <w:t>序言</w:t>
        </w:r>
        <w:r>
          <w:tab/>
        </w:r>
        <w:r>
          <w:fldChar w:fldCharType="begin"/>
        </w:r>
        <w:r>
          <w:instrText xml:space="preserve"> PAGEREF _Toc31851 \h </w:instrText>
        </w:r>
        <w:r>
          <w:fldChar w:fldCharType="separate"/>
        </w:r>
        <w:r>
          <w:t>3</w:t>
        </w:r>
        <w:r>
          <w:fldChar w:fldCharType="end"/>
        </w:r>
      </w:hyperlink>
    </w:p>
    <w:p>
      <w:pPr>
        <w:pStyle w:val="TOC1"/>
        <w:tabs>
          <w:tab w:val="right" w:leader="dot" w:pos="8306"/>
        </w:tabs>
      </w:pPr>
      <w:hyperlink w:anchor="_Toc17700" w:history="1">
        <w:r>
          <w:rPr>
            <w:rFonts w:ascii="仿宋" w:eastAsia="仿宋" w:hAnsi="仿宋" w:cs="仿宋" w:hint="eastAsia"/>
            <w:lang w:eastAsia="zh-CN"/>
          </w:rPr>
          <w:t>一、资源开发及综合利用分析</w:t>
        </w:r>
        <w:r>
          <w:tab/>
        </w:r>
        <w:r>
          <w:fldChar w:fldCharType="begin"/>
        </w:r>
        <w:r>
          <w:instrText xml:space="preserve"> PAGEREF _Toc17700 \h </w:instrText>
        </w:r>
        <w:r>
          <w:fldChar w:fldCharType="separate"/>
        </w:r>
        <w:r>
          <w:t>3</w:t>
        </w:r>
        <w:r>
          <w:fldChar w:fldCharType="end"/>
        </w:r>
      </w:hyperlink>
    </w:p>
    <w:p>
      <w:pPr>
        <w:pStyle w:val="TOC2"/>
        <w:tabs>
          <w:tab w:val="right" w:leader="dot" w:pos="8306"/>
        </w:tabs>
      </w:pPr>
      <w:hyperlink w:anchor="_Toc6972" w:history="1">
        <w:r>
          <w:rPr>
            <w:rFonts w:ascii="仿宋" w:eastAsia="仿宋" w:hAnsi="仿宋" w:cs="仿宋" w:hint="eastAsia"/>
            <w:lang w:eastAsia="zh-CN"/>
          </w:rPr>
          <w:t>(一)、资源开发方案</w:t>
        </w:r>
        <w:r>
          <w:tab/>
        </w:r>
        <w:r>
          <w:fldChar w:fldCharType="begin"/>
        </w:r>
        <w:r>
          <w:instrText xml:space="preserve"> PAGEREF _Toc6972 \h </w:instrText>
        </w:r>
        <w:r>
          <w:fldChar w:fldCharType="separate"/>
        </w:r>
        <w:r>
          <w:t>3</w:t>
        </w:r>
        <w:r>
          <w:fldChar w:fldCharType="end"/>
        </w:r>
      </w:hyperlink>
    </w:p>
    <w:p>
      <w:pPr>
        <w:pStyle w:val="TOC2"/>
        <w:tabs>
          <w:tab w:val="right" w:leader="dot" w:pos="8306"/>
        </w:tabs>
      </w:pPr>
      <w:hyperlink w:anchor="_Toc18202" w:history="1">
        <w:r>
          <w:rPr>
            <w:rFonts w:ascii="仿宋" w:eastAsia="仿宋" w:hAnsi="仿宋" w:cs="仿宋" w:hint="eastAsia"/>
            <w:lang w:eastAsia="zh-CN"/>
          </w:rPr>
          <w:t>(二)、资源利用方案</w:t>
        </w:r>
        <w:r>
          <w:tab/>
        </w:r>
        <w:r>
          <w:fldChar w:fldCharType="begin"/>
        </w:r>
        <w:r>
          <w:instrText xml:space="preserve"> PAGEREF _Toc18202 \h </w:instrText>
        </w:r>
        <w:r>
          <w:fldChar w:fldCharType="separate"/>
        </w:r>
        <w:r>
          <w:t>4</w:t>
        </w:r>
        <w:r>
          <w:fldChar w:fldCharType="end"/>
        </w:r>
      </w:hyperlink>
    </w:p>
    <w:p>
      <w:pPr>
        <w:pStyle w:val="TOC2"/>
        <w:tabs>
          <w:tab w:val="right" w:leader="dot" w:pos="8306"/>
        </w:tabs>
      </w:pPr>
      <w:hyperlink w:anchor="_Toc15419" w:history="1">
        <w:r>
          <w:rPr>
            <w:rFonts w:ascii="仿宋" w:eastAsia="仿宋" w:hAnsi="仿宋" w:cs="仿宋" w:hint="eastAsia"/>
            <w:lang w:eastAsia="zh-CN"/>
          </w:rPr>
          <w:t>(三)、资源节约措施</w:t>
        </w:r>
        <w:r>
          <w:tab/>
        </w:r>
        <w:r>
          <w:fldChar w:fldCharType="begin"/>
        </w:r>
        <w:r>
          <w:instrText xml:space="preserve"> PAGEREF _Toc15419 \h </w:instrText>
        </w:r>
        <w:r>
          <w:fldChar w:fldCharType="separate"/>
        </w:r>
        <w:r>
          <w:t>5</w:t>
        </w:r>
        <w:r>
          <w:fldChar w:fldCharType="end"/>
        </w:r>
      </w:hyperlink>
    </w:p>
    <w:p>
      <w:pPr>
        <w:pStyle w:val="TOC1"/>
        <w:tabs>
          <w:tab w:val="right" w:leader="dot" w:pos="8306"/>
        </w:tabs>
      </w:pPr>
      <w:hyperlink w:anchor="_Toc10519" w:history="1">
        <w:r>
          <w:rPr>
            <w:rFonts w:ascii="仿宋" w:eastAsia="仿宋" w:hAnsi="仿宋" w:cs="仿宋" w:hint="eastAsia"/>
            <w:lang w:eastAsia="zh-CN"/>
          </w:rPr>
          <w:t>二、项目选址研究</w:t>
        </w:r>
        <w:r>
          <w:tab/>
        </w:r>
        <w:r>
          <w:fldChar w:fldCharType="begin"/>
        </w:r>
        <w:r>
          <w:instrText xml:space="preserve"> PAGEREF _Toc10519 \h </w:instrText>
        </w:r>
        <w:r>
          <w:fldChar w:fldCharType="separate"/>
        </w:r>
        <w:r>
          <w:t>6</w:t>
        </w:r>
        <w:r>
          <w:fldChar w:fldCharType="end"/>
        </w:r>
      </w:hyperlink>
    </w:p>
    <w:p>
      <w:pPr>
        <w:pStyle w:val="TOC2"/>
        <w:tabs>
          <w:tab w:val="right" w:leader="dot" w:pos="8306"/>
        </w:tabs>
      </w:pPr>
      <w:hyperlink w:anchor="_Toc6774" w:history="1">
        <w:r>
          <w:rPr>
            <w:rFonts w:ascii="仿宋" w:eastAsia="仿宋" w:hAnsi="仿宋" w:cs="仿宋" w:hint="eastAsia"/>
            <w:lang w:eastAsia="zh-CN"/>
          </w:rPr>
          <w:t>(一)、项目选址原则</w:t>
        </w:r>
        <w:r>
          <w:tab/>
        </w:r>
        <w:r>
          <w:fldChar w:fldCharType="begin"/>
        </w:r>
        <w:r>
          <w:instrText xml:space="preserve"> PAGEREF _Toc6774 \h </w:instrText>
        </w:r>
        <w:r>
          <w:fldChar w:fldCharType="separate"/>
        </w:r>
        <w:r>
          <w:t>6</w:t>
        </w:r>
        <w:r>
          <w:fldChar w:fldCharType="end"/>
        </w:r>
      </w:hyperlink>
    </w:p>
    <w:p>
      <w:pPr>
        <w:pStyle w:val="TOC2"/>
        <w:tabs>
          <w:tab w:val="right" w:leader="dot" w:pos="8306"/>
        </w:tabs>
      </w:pPr>
      <w:hyperlink w:anchor="_Toc2163" w:history="1">
        <w:r>
          <w:rPr>
            <w:rFonts w:ascii="仿宋" w:eastAsia="仿宋" w:hAnsi="仿宋" w:cs="仿宋" w:hint="eastAsia"/>
            <w:lang w:eastAsia="zh-CN"/>
          </w:rPr>
          <w:t>(二)、项目选址</w:t>
        </w:r>
        <w:r>
          <w:tab/>
        </w:r>
        <w:r>
          <w:fldChar w:fldCharType="begin"/>
        </w:r>
        <w:r>
          <w:instrText xml:space="preserve"> PAGEREF _Toc2163 \h </w:instrText>
        </w:r>
        <w:r>
          <w:fldChar w:fldCharType="separate"/>
        </w:r>
        <w:r>
          <w:t>10</w:t>
        </w:r>
        <w:r>
          <w:fldChar w:fldCharType="end"/>
        </w:r>
      </w:hyperlink>
    </w:p>
    <w:p>
      <w:pPr>
        <w:pStyle w:val="TOC2"/>
        <w:tabs>
          <w:tab w:val="right" w:leader="dot" w:pos="8306"/>
        </w:tabs>
      </w:pPr>
      <w:hyperlink w:anchor="_Toc31324" w:history="1">
        <w:r>
          <w:rPr>
            <w:rFonts w:ascii="仿宋" w:eastAsia="仿宋" w:hAnsi="仿宋" w:cs="仿宋" w:hint="eastAsia"/>
            <w:lang w:eastAsia="zh-CN"/>
          </w:rPr>
          <w:t>(三)、建设条件分析</w:t>
        </w:r>
        <w:r>
          <w:tab/>
        </w:r>
        <w:r>
          <w:fldChar w:fldCharType="begin"/>
        </w:r>
        <w:r>
          <w:instrText xml:space="preserve"> PAGEREF _Toc31324 \h </w:instrText>
        </w:r>
        <w:r>
          <w:fldChar w:fldCharType="separate"/>
        </w:r>
        <w:r>
          <w:t>12</w:t>
        </w:r>
        <w:r>
          <w:fldChar w:fldCharType="end"/>
        </w:r>
      </w:hyperlink>
    </w:p>
    <w:p>
      <w:pPr>
        <w:pStyle w:val="TOC2"/>
        <w:tabs>
          <w:tab w:val="right" w:leader="dot" w:pos="8306"/>
        </w:tabs>
      </w:pPr>
      <w:hyperlink w:anchor="_Toc10866" w:history="1">
        <w:r>
          <w:rPr>
            <w:rFonts w:ascii="仿宋" w:eastAsia="仿宋" w:hAnsi="仿宋" w:cs="仿宋" w:hint="eastAsia"/>
            <w:lang w:eastAsia="zh-CN"/>
          </w:rPr>
          <w:t>(四)、用地控制指标</w:t>
        </w:r>
        <w:r>
          <w:tab/>
        </w:r>
        <w:r>
          <w:fldChar w:fldCharType="begin"/>
        </w:r>
        <w:r>
          <w:instrText xml:space="preserve"> PAGEREF _Toc10866 \h </w:instrText>
        </w:r>
        <w:r>
          <w:fldChar w:fldCharType="separate"/>
        </w:r>
        <w:r>
          <w:t>13</w:t>
        </w:r>
        <w:r>
          <w:fldChar w:fldCharType="end"/>
        </w:r>
      </w:hyperlink>
    </w:p>
    <w:p>
      <w:pPr>
        <w:pStyle w:val="TOC2"/>
        <w:tabs>
          <w:tab w:val="right" w:leader="dot" w:pos="8306"/>
        </w:tabs>
      </w:pPr>
      <w:hyperlink w:anchor="_Toc7277" w:history="1">
        <w:r>
          <w:rPr>
            <w:rFonts w:ascii="仿宋" w:eastAsia="仿宋" w:hAnsi="仿宋" w:cs="仿宋" w:hint="eastAsia"/>
            <w:lang w:eastAsia="zh-CN"/>
          </w:rPr>
          <w:t>(五)、地总体要求</w:t>
        </w:r>
        <w:r>
          <w:tab/>
        </w:r>
        <w:r>
          <w:fldChar w:fldCharType="begin"/>
        </w:r>
        <w:r>
          <w:instrText xml:space="preserve"> PAGEREF _Toc7277 \h </w:instrText>
        </w:r>
        <w:r>
          <w:fldChar w:fldCharType="separate"/>
        </w:r>
        <w:r>
          <w:t>14</w:t>
        </w:r>
        <w:r>
          <w:fldChar w:fldCharType="end"/>
        </w:r>
      </w:hyperlink>
    </w:p>
    <w:p>
      <w:pPr>
        <w:pStyle w:val="TOC2"/>
        <w:tabs>
          <w:tab w:val="right" w:leader="dot" w:pos="8306"/>
        </w:tabs>
      </w:pPr>
      <w:hyperlink w:anchor="_Toc17592" w:history="1">
        <w:r>
          <w:rPr>
            <w:rFonts w:ascii="仿宋" w:eastAsia="仿宋" w:hAnsi="仿宋" w:cs="仿宋" w:hint="eastAsia"/>
            <w:lang w:eastAsia="zh-CN"/>
          </w:rPr>
          <w:t>(六)、节约用地措施</w:t>
        </w:r>
        <w:r>
          <w:tab/>
        </w:r>
        <w:r>
          <w:fldChar w:fldCharType="begin"/>
        </w:r>
        <w:r>
          <w:instrText xml:space="preserve"> PAGEREF _Toc17592 \h </w:instrText>
        </w:r>
        <w:r>
          <w:fldChar w:fldCharType="separate"/>
        </w:r>
        <w:r>
          <w:t>16</w:t>
        </w:r>
        <w:r>
          <w:fldChar w:fldCharType="end"/>
        </w:r>
      </w:hyperlink>
    </w:p>
    <w:p>
      <w:pPr>
        <w:pStyle w:val="TOC2"/>
        <w:tabs>
          <w:tab w:val="right" w:leader="dot" w:pos="8306"/>
        </w:tabs>
      </w:pPr>
      <w:hyperlink w:anchor="_Toc598" w:history="1">
        <w:r>
          <w:rPr>
            <w:rFonts w:ascii="仿宋" w:eastAsia="仿宋" w:hAnsi="仿宋" w:cs="仿宋" w:hint="eastAsia"/>
            <w:lang w:eastAsia="zh-CN"/>
          </w:rPr>
          <w:t>(七)、选址综合评价</w:t>
        </w:r>
        <w:r>
          <w:tab/>
        </w:r>
        <w:r>
          <w:fldChar w:fldCharType="begin"/>
        </w:r>
        <w:r>
          <w:instrText xml:space="preserve"> PAGEREF _Toc598 \h </w:instrText>
        </w:r>
        <w:r>
          <w:fldChar w:fldCharType="separate"/>
        </w:r>
        <w:r>
          <w:t>17</w:t>
        </w:r>
        <w:r>
          <w:fldChar w:fldCharType="end"/>
        </w:r>
      </w:hyperlink>
    </w:p>
    <w:p>
      <w:pPr>
        <w:pStyle w:val="TOC1"/>
        <w:tabs>
          <w:tab w:val="right" w:leader="dot" w:pos="8306"/>
        </w:tabs>
      </w:pPr>
      <w:hyperlink w:anchor="_Toc21100" w:history="1">
        <w:r>
          <w:rPr>
            <w:rFonts w:ascii="仿宋" w:eastAsia="仿宋" w:hAnsi="仿宋" w:cs="仿宋" w:hint="eastAsia"/>
            <w:lang w:eastAsia="zh-CN"/>
          </w:rPr>
          <w:t>三、社会影响分析</w:t>
        </w:r>
        <w:r>
          <w:tab/>
        </w:r>
        <w:r>
          <w:fldChar w:fldCharType="begin"/>
        </w:r>
        <w:r>
          <w:instrText xml:space="preserve"> PAGEREF _Toc21100 \h </w:instrText>
        </w:r>
        <w:r>
          <w:fldChar w:fldCharType="separate"/>
        </w:r>
        <w:r>
          <w:t>18</w:t>
        </w:r>
        <w:r>
          <w:fldChar w:fldCharType="end"/>
        </w:r>
      </w:hyperlink>
    </w:p>
    <w:p>
      <w:pPr>
        <w:pStyle w:val="TOC2"/>
        <w:tabs>
          <w:tab w:val="right" w:leader="dot" w:pos="8306"/>
        </w:tabs>
      </w:pPr>
      <w:hyperlink w:anchor="_Toc525" w:history="1">
        <w:r>
          <w:rPr>
            <w:rFonts w:ascii="仿宋" w:eastAsia="仿宋" w:hAnsi="仿宋" w:cs="仿宋" w:hint="eastAsia"/>
            <w:lang w:eastAsia="zh-CN"/>
          </w:rPr>
          <w:t>(一)、社会影响效果分析</w:t>
        </w:r>
        <w:r>
          <w:tab/>
        </w:r>
        <w:r>
          <w:fldChar w:fldCharType="begin"/>
        </w:r>
        <w:r>
          <w:instrText xml:space="preserve"> PAGEREF _Toc525 \h </w:instrText>
        </w:r>
        <w:r>
          <w:fldChar w:fldCharType="separate"/>
        </w:r>
        <w:r>
          <w:t>18</w:t>
        </w:r>
        <w:r>
          <w:fldChar w:fldCharType="end"/>
        </w:r>
      </w:hyperlink>
    </w:p>
    <w:p>
      <w:pPr>
        <w:pStyle w:val="TOC2"/>
        <w:tabs>
          <w:tab w:val="right" w:leader="dot" w:pos="8306"/>
        </w:tabs>
      </w:pPr>
      <w:hyperlink w:anchor="_Toc9070" w:history="1">
        <w:r>
          <w:rPr>
            <w:rFonts w:ascii="仿宋" w:eastAsia="仿宋" w:hAnsi="仿宋" w:cs="仿宋" w:hint="eastAsia"/>
            <w:lang w:eastAsia="zh-CN"/>
          </w:rPr>
          <w:t>(二)、社会适应性分析</w:t>
        </w:r>
        <w:r>
          <w:tab/>
        </w:r>
        <w:r>
          <w:fldChar w:fldCharType="begin"/>
        </w:r>
        <w:r>
          <w:instrText xml:space="preserve"> PAGEREF _Toc9070 \h </w:instrText>
        </w:r>
        <w:r>
          <w:fldChar w:fldCharType="separate"/>
        </w:r>
        <w:r>
          <w:t>21</w:t>
        </w:r>
        <w:r>
          <w:fldChar w:fldCharType="end"/>
        </w:r>
      </w:hyperlink>
    </w:p>
    <w:p>
      <w:pPr>
        <w:pStyle w:val="TOC2"/>
        <w:tabs>
          <w:tab w:val="right" w:leader="dot" w:pos="8306"/>
        </w:tabs>
      </w:pPr>
      <w:hyperlink w:anchor="_Toc16041" w:history="1">
        <w:r>
          <w:rPr>
            <w:rFonts w:ascii="仿宋" w:eastAsia="仿宋" w:hAnsi="仿宋" w:cs="仿宋" w:hint="eastAsia"/>
            <w:lang w:eastAsia="zh-CN"/>
          </w:rPr>
          <w:t>(三)、社会风险及对策分析</w:t>
        </w:r>
        <w:r>
          <w:tab/>
        </w:r>
        <w:r>
          <w:fldChar w:fldCharType="begin"/>
        </w:r>
        <w:r>
          <w:instrText xml:space="preserve"> PAGEREF _Toc16041 \h </w:instrText>
        </w:r>
        <w:r>
          <w:fldChar w:fldCharType="separate"/>
        </w:r>
        <w:r>
          <w:t>22</w:t>
        </w:r>
        <w:r>
          <w:fldChar w:fldCharType="end"/>
        </w:r>
      </w:hyperlink>
    </w:p>
    <w:p>
      <w:pPr>
        <w:pStyle w:val="TOC1"/>
        <w:tabs>
          <w:tab w:val="right" w:leader="dot" w:pos="8306"/>
        </w:tabs>
      </w:pPr>
      <w:hyperlink w:anchor="_Toc32336" w:history="1">
        <w:r>
          <w:rPr>
            <w:rFonts w:ascii="仿宋" w:eastAsia="仿宋" w:hAnsi="仿宋" w:cs="仿宋" w:hint="eastAsia"/>
            <w:lang w:eastAsia="zh-CN"/>
          </w:rPr>
          <w:t>四、项目监理与质量保证</w:t>
        </w:r>
        <w:r>
          <w:tab/>
        </w:r>
        <w:r>
          <w:fldChar w:fldCharType="begin"/>
        </w:r>
        <w:r>
          <w:instrText xml:space="preserve"> PAGEREF _Toc32336 \h </w:instrText>
        </w:r>
        <w:r>
          <w:fldChar w:fldCharType="separate"/>
        </w:r>
        <w:r>
          <w:t>25</w:t>
        </w:r>
        <w:r>
          <w:fldChar w:fldCharType="end"/>
        </w:r>
      </w:hyperlink>
    </w:p>
    <w:p>
      <w:pPr>
        <w:pStyle w:val="TOC2"/>
        <w:tabs>
          <w:tab w:val="right" w:leader="dot" w:pos="8306"/>
        </w:tabs>
      </w:pPr>
      <w:hyperlink w:anchor="_Toc7426" w:history="1">
        <w:r>
          <w:rPr>
            <w:rFonts w:ascii="仿宋" w:eastAsia="仿宋" w:hAnsi="仿宋" w:cs="仿宋" w:hint="eastAsia"/>
            <w:lang w:eastAsia="zh-CN"/>
          </w:rPr>
          <w:t>(一)、监理体系构建</w:t>
        </w:r>
        <w:r>
          <w:tab/>
        </w:r>
        <w:r>
          <w:fldChar w:fldCharType="begin"/>
        </w:r>
        <w:r>
          <w:instrText xml:space="preserve"> PAGEREF _Toc7426 \h </w:instrText>
        </w:r>
        <w:r>
          <w:fldChar w:fldCharType="separate"/>
        </w:r>
        <w:r>
          <w:t>25</w:t>
        </w:r>
        <w:r>
          <w:fldChar w:fldCharType="end"/>
        </w:r>
      </w:hyperlink>
    </w:p>
    <w:p>
      <w:pPr>
        <w:pStyle w:val="TOC2"/>
        <w:tabs>
          <w:tab w:val="right" w:leader="dot" w:pos="8306"/>
        </w:tabs>
      </w:pPr>
      <w:hyperlink w:anchor="_Toc13035" w:history="1">
        <w:r>
          <w:rPr>
            <w:rFonts w:ascii="仿宋" w:eastAsia="仿宋" w:hAnsi="仿宋" w:cs="仿宋" w:hint="eastAsia"/>
            <w:lang w:eastAsia="zh-CN"/>
          </w:rPr>
          <w:t>(二)、质量保证体系实施</w:t>
        </w:r>
        <w:r>
          <w:tab/>
        </w:r>
        <w:r>
          <w:fldChar w:fldCharType="begin"/>
        </w:r>
        <w:r>
          <w:instrText xml:space="preserve"> PAGEREF _Toc13035 \h </w:instrText>
        </w:r>
        <w:r>
          <w:fldChar w:fldCharType="separate"/>
        </w:r>
        <w:r>
          <w:t>26</w:t>
        </w:r>
        <w:r>
          <w:fldChar w:fldCharType="end"/>
        </w:r>
      </w:hyperlink>
    </w:p>
    <w:p>
      <w:pPr>
        <w:pStyle w:val="TOC2"/>
        <w:tabs>
          <w:tab w:val="right" w:leader="dot" w:pos="8306"/>
        </w:tabs>
      </w:pPr>
      <w:hyperlink w:anchor="_Toc14948" w:history="1">
        <w:r>
          <w:rPr>
            <w:rFonts w:ascii="仿宋" w:eastAsia="仿宋" w:hAnsi="仿宋" w:cs="仿宋" w:hint="eastAsia"/>
            <w:lang w:eastAsia="zh-CN"/>
          </w:rPr>
          <w:t>(三)、监理与质量控制流程</w:t>
        </w:r>
        <w:r>
          <w:tab/>
        </w:r>
        <w:r>
          <w:fldChar w:fldCharType="begin"/>
        </w:r>
        <w:r>
          <w:instrText xml:space="preserve"> PAGEREF _Toc14948 \h </w:instrText>
        </w:r>
        <w:r>
          <w:fldChar w:fldCharType="separate"/>
        </w:r>
        <w:r>
          <w:t>27</w:t>
        </w:r>
        <w:r>
          <w:fldChar w:fldCharType="end"/>
        </w:r>
      </w:hyperlink>
    </w:p>
    <w:p>
      <w:pPr>
        <w:pStyle w:val="TOC1"/>
        <w:tabs>
          <w:tab w:val="right" w:leader="dot" w:pos="8306"/>
        </w:tabs>
      </w:pPr>
      <w:hyperlink w:anchor="_Toc10952" w:history="1">
        <w:r>
          <w:rPr>
            <w:rFonts w:ascii="仿宋" w:eastAsia="仿宋" w:hAnsi="仿宋" w:cs="仿宋" w:hint="eastAsia"/>
            <w:lang w:eastAsia="zh-CN"/>
          </w:rPr>
          <w:t>五、背景、必要性分析</w:t>
        </w:r>
        <w:r>
          <w:tab/>
        </w:r>
        <w:r>
          <w:fldChar w:fldCharType="begin"/>
        </w:r>
        <w:r>
          <w:instrText xml:space="preserve"> PAGEREF _Toc10952 \h </w:instrText>
        </w:r>
        <w:r>
          <w:fldChar w:fldCharType="separate"/>
        </w:r>
        <w:r>
          <w:t>27</w:t>
        </w:r>
        <w:r>
          <w:fldChar w:fldCharType="end"/>
        </w:r>
      </w:hyperlink>
    </w:p>
    <w:p>
      <w:pPr>
        <w:pStyle w:val="TOC2"/>
        <w:tabs>
          <w:tab w:val="right" w:leader="dot" w:pos="8306"/>
        </w:tabs>
      </w:pPr>
      <w:hyperlink w:anchor="_Toc24032" w:history="1">
        <w:r>
          <w:rPr>
            <w:rFonts w:ascii="仿宋" w:eastAsia="仿宋" w:hAnsi="仿宋" w:cs="仿宋" w:hint="eastAsia"/>
            <w:lang w:eastAsia="zh-CN"/>
          </w:rPr>
          <w:t>(一)、项目建设背景</w:t>
        </w:r>
        <w:r>
          <w:tab/>
        </w:r>
        <w:r>
          <w:fldChar w:fldCharType="begin"/>
        </w:r>
        <w:r>
          <w:instrText xml:space="preserve"> PAGEREF _Toc24032 \h </w:instrText>
        </w:r>
        <w:r>
          <w:fldChar w:fldCharType="separate"/>
        </w:r>
        <w:r>
          <w:t>27</w:t>
        </w:r>
        <w:r>
          <w:fldChar w:fldCharType="end"/>
        </w:r>
      </w:hyperlink>
    </w:p>
    <w:p>
      <w:pPr>
        <w:pStyle w:val="TOC2"/>
        <w:tabs>
          <w:tab w:val="right" w:leader="dot" w:pos="8306"/>
        </w:tabs>
      </w:pPr>
      <w:hyperlink w:anchor="_Toc11707" w:history="1">
        <w:r>
          <w:rPr>
            <w:rFonts w:ascii="仿宋" w:eastAsia="仿宋" w:hAnsi="仿宋" w:cs="仿宋" w:hint="eastAsia"/>
            <w:lang w:eastAsia="zh-CN"/>
          </w:rPr>
          <w:t>(二)、必要性分析</w:t>
        </w:r>
        <w:r>
          <w:tab/>
        </w:r>
        <w:r>
          <w:fldChar w:fldCharType="begin"/>
        </w:r>
        <w:r>
          <w:instrText xml:space="preserve"> PAGEREF _Toc11707 \h </w:instrText>
        </w:r>
        <w:r>
          <w:fldChar w:fldCharType="separate"/>
        </w:r>
        <w:r>
          <w:t>28</w:t>
        </w:r>
        <w:r>
          <w:fldChar w:fldCharType="end"/>
        </w:r>
      </w:hyperlink>
    </w:p>
    <w:p>
      <w:pPr>
        <w:pStyle w:val="TOC2"/>
        <w:tabs>
          <w:tab w:val="right" w:leader="dot" w:pos="8306"/>
        </w:tabs>
      </w:pPr>
      <w:hyperlink w:anchor="_Toc24819" w:history="1">
        <w:r>
          <w:rPr>
            <w:rFonts w:ascii="仿宋" w:eastAsia="仿宋" w:hAnsi="仿宋" w:cs="仿宋" w:hint="eastAsia"/>
            <w:lang w:eastAsia="zh-CN"/>
          </w:rPr>
          <w:t>(三)、项目建设有利条件</w:t>
        </w:r>
        <w:r>
          <w:tab/>
        </w:r>
        <w:r>
          <w:fldChar w:fldCharType="begin"/>
        </w:r>
        <w:r>
          <w:instrText xml:space="preserve"> PAGEREF _Toc24819 \h </w:instrText>
        </w:r>
        <w:r>
          <w:fldChar w:fldCharType="separate"/>
        </w:r>
        <w:r>
          <w:t>30</w:t>
        </w:r>
        <w:r>
          <w:fldChar w:fldCharType="end"/>
        </w:r>
      </w:hyperlink>
    </w:p>
    <w:p>
      <w:pPr>
        <w:pStyle w:val="TOC1"/>
        <w:tabs>
          <w:tab w:val="right" w:leader="dot" w:pos="8306"/>
        </w:tabs>
      </w:pPr>
      <w:hyperlink w:anchor="_Toc1116" w:history="1">
        <w:r>
          <w:rPr>
            <w:rFonts w:ascii="仿宋" w:eastAsia="仿宋" w:hAnsi="仿宋" w:cs="仿宋" w:hint="eastAsia"/>
            <w:lang w:eastAsia="zh-CN"/>
          </w:rPr>
          <w:t>六、环境和生态影响分析</w:t>
        </w:r>
        <w:r>
          <w:tab/>
        </w:r>
        <w:r>
          <w:fldChar w:fldCharType="begin"/>
        </w:r>
        <w:r>
          <w:instrText xml:space="preserve"> PAGEREF _Toc1116 \h </w:instrText>
        </w:r>
        <w:r>
          <w:fldChar w:fldCharType="separate"/>
        </w:r>
        <w:r>
          <w:t>31</w:t>
        </w:r>
        <w:r>
          <w:fldChar w:fldCharType="end"/>
        </w:r>
      </w:hyperlink>
    </w:p>
    <w:p>
      <w:pPr>
        <w:pStyle w:val="TOC2"/>
        <w:tabs>
          <w:tab w:val="right" w:leader="dot" w:pos="8306"/>
        </w:tabs>
      </w:pPr>
      <w:hyperlink w:anchor="_Toc12961" w:history="1">
        <w:r>
          <w:rPr>
            <w:rFonts w:ascii="仿宋" w:eastAsia="仿宋" w:hAnsi="仿宋" w:cs="仿宋" w:hint="eastAsia"/>
            <w:lang w:eastAsia="zh-CN"/>
          </w:rPr>
          <w:t>(一)、环境和生态现状</w:t>
        </w:r>
        <w:r>
          <w:tab/>
        </w:r>
        <w:r>
          <w:fldChar w:fldCharType="begin"/>
        </w:r>
        <w:r>
          <w:instrText xml:space="preserve"> PAGEREF _Toc12961 \h </w:instrText>
        </w:r>
        <w:r>
          <w:fldChar w:fldCharType="separate"/>
        </w:r>
        <w:r>
          <w:t>31</w:t>
        </w:r>
        <w:r>
          <w:fldChar w:fldCharType="end"/>
        </w:r>
      </w:hyperlink>
    </w:p>
    <w:p>
      <w:pPr>
        <w:pStyle w:val="TOC2"/>
        <w:tabs>
          <w:tab w:val="right" w:leader="dot" w:pos="8306"/>
        </w:tabs>
      </w:pPr>
      <w:hyperlink w:anchor="_Toc12099" w:history="1">
        <w:r>
          <w:rPr>
            <w:rFonts w:ascii="仿宋" w:eastAsia="仿宋" w:hAnsi="仿宋" w:cs="仿宋" w:hint="eastAsia"/>
            <w:lang w:eastAsia="zh-CN"/>
          </w:rPr>
          <w:t>(二)、生态环境影响分析</w:t>
        </w:r>
        <w:r>
          <w:tab/>
        </w:r>
        <w:r>
          <w:fldChar w:fldCharType="begin"/>
        </w:r>
        <w:r>
          <w:instrText xml:space="preserve"> PAGEREF _Toc12099 \h </w:instrText>
        </w:r>
        <w:r>
          <w:fldChar w:fldCharType="separate"/>
        </w:r>
        <w:r>
          <w:t>33</w:t>
        </w:r>
        <w:r>
          <w:fldChar w:fldCharType="end"/>
        </w:r>
      </w:hyperlink>
    </w:p>
    <w:p>
      <w:pPr>
        <w:pStyle w:val="TOC2"/>
        <w:tabs>
          <w:tab w:val="right" w:leader="dot" w:pos="8306"/>
        </w:tabs>
      </w:pPr>
      <w:hyperlink w:anchor="_Toc28729" w:history="1">
        <w:r>
          <w:rPr>
            <w:rFonts w:ascii="仿宋" w:eastAsia="仿宋" w:hAnsi="仿宋" w:cs="仿宋" w:hint="eastAsia"/>
            <w:lang w:eastAsia="zh-CN"/>
          </w:rPr>
          <w:t>(三)、生态环境保护措施</w:t>
        </w:r>
        <w:r>
          <w:tab/>
        </w:r>
        <w:r>
          <w:fldChar w:fldCharType="begin"/>
        </w:r>
        <w:r>
          <w:instrText xml:space="preserve"> PAGEREF _Toc28729 \h </w:instrText>
        </w:r>
        <w:r>
          <w:fldChar w:fldCharType="separate"/>
        </w:r>
        <w:r>
          <w:t>34</w:t>
        </w:r>
        <w:r>
          <w:fldChar w:fldCharType="end"/>
        </w:r>
      </w:hyperlink>
    </w:p>
    <w:p>
      <w:pPr>
        <w:pStyle w:val="TOC2"/>
        <w:tabs>
          <w:tab w:val="right" w:leader="dot" w:pos="8306"/>
        </w:tabs>
      </w:pPr>
      <w:hyperlink w:anchor="_Toc24886" w:history="1">
        <w:r>
          <w:rPr>
            <w:rFonts w:ascii="仿宋" w:eastAsia="仿宋" w:hAnsi="仿宋" w:cs="仿宋" w:hint="eastAsia"/>
            <w:lang w:eastAsia="zh-CN"/>
          </w:rPr>
          <w:t>(四)、地质灾害影响分析</w:t>
        </w:r>
        <w:r>
          <w:tab/>
        </w:r>
        <w:r>
          <w:fldChar w:fldCharType="begin"/>
        </w:r>
        <w:r>
          <w:instrText xml:space="preserve"> PAGEREF _Toc24886 \h </w:instrText>
        </w:r>
        <w:r>
          <w:fldChar w:fldCharType="separate"/>
        </w:r>
        <w:r>
          <w:t>36</w:t>
        </w:r>
        <w:r>
          <w:fldChar w:fldCharType="end"/>
        </w:r>
      </w:hyperlink>
    </w:p>
    <w:p>
      <w:pPr>
        <w:pStyle w:val="TOC2"/>
        <w:tabs>
          <w:tab w:val="right" w:leader="dot" w:pos="8306"/>
        </w:tabs>
      </w:pPr>
      <w:hyperlink w:anchor="_Toc10581" w:history="1">
        <w:r>
          <w:rPr>
            <w:rFonts w:ascii="仿宋" w:eastAsia="仿宋" w:hAnsi="仿宋" w:cs="仿宋" w:hint="eastAsia"/>
            <w:lang w:eastAsia="zh-CN"/>
          </w:rPr>
          <w:t>(五)、特殊环境影响</w:t>
        </w:r>
        <w:r>
          <w:tab/>
        </w:r>
        <w:r>
          <w:fldChar w:fldCharType="begin"/>
        </w:r>
        <w:r>
          <w:instrText xml:space="preserve"> PAGEREF _Toc10581 \h </w:instrText>
        </w:r>
        <w:r>
          <w:fldChar w:fldCharType="separate"/>
        </w:r>
        <w:r>
          <w:t>37</w:t>
        </w:r>
        <w:r>
          <w:fldChar w:fldCharType="end"/>
        </w:r>
      </w:hyperlink>
    </w:p>
    <w:p>
      <w:pPr>
        <w:pStyle w:val="TOC1"/>
        <w:tabs>
          <w:tab w:val="right" w:leader="dot" w:pos="8306"/>
        </w:tabs>
      </w:pPr>
      <w:hyperlink w:anchor="_Toc7076" w:history="1">
        <w:r>
          <w:rPr>
            <w:rFonts w:ascii="仿宋" w:eastAsia="仿宋" w:hAnsi="仿宋" w:cs="仿宋" w:hint="eastAsia"/>
            <w:lang w:eastAsia="zh-CN"/>
          </w:rPr>
          <w:t>七、经济效益与社会效益优化</w:t>
        </w:r>
        <w:r>
          <w:tab/>
        </w:r>
        <w:r>
          <w:fldChar w:fldCharType="begin"/>
        </w:r>
        <w:r>
          <w:instrText xml:space="preserve"> PAGEREF _Toc7076 \h </w:instrText>
        </w:r>
        <w:r>
          <w:fldChar w:fldCharType="separate"/>
        </w:r>
        <w:r>
          <w:t>38</w:t>
        </w:r>
        <w:r>
          <w:fldChar w:fldCharType="end"/>
        </w:r>
      </w:hyperlink>
    </w:p>
    <w:p>
      <w:pPr>
        <w:pStyle w:val="TOC2"/>
        <w:tabs>
          <w:tab w:val="right" w:leader="dot" w:pos="8306"/>
        </w:tabs>
      </w:pPr>
      <w:hyperlink w:anchor="_Toc20703" w:history="1">
        <w:r>
          <w:rPr>
            <w:rFonts w:ascii="仿宋" w:eastAsia="仿宋" w:hAnsi="仿宋" w:cs="仿宋" w:hint="eastAsia"/>
            <w:lang w:eastAsia="zh-CN"/>
          </w:rPr>
          <w:t>(一)、经济效益提升策略</w:t>
        </w:r>
        <w:r>
          <w:tab/>
        </w:r>
        <w:r>
          <w:fldChar w:fldCharType="begin"/>
        </w:r>
        <w:r>
          <w:instrText xml:space="preserve"> PAGEREF _Toc20703 \h </w:instrText>
        </w:r>
        <w:r>
          <w:fldChar w:fldCharType="separate"/>
        </w:r>
        <w:r>
          <w:t>38</w:t>
        </w:r>
        <w:r>
          <w:fldChar w:fldCharType="end"/>
        </w:r>
      </w:hyperlink>
    </w:p>
    <w:p>
      <w:pPr>
        <w:pStyle w:val="TOC2"/>
        <w:tabs>
          <w:tab w:val="right" w:leader="dot" w:pos="8306"/>
        </w:tabs>
      </w:pPr>
      <w:hyperlink w:anchor="_Toc2088" w:history="1">
        <w:r>
          <w:rPr>
            <w:rFonts w:ascii="仿宋" w:eastAsia="仿宋" w:hAnsi="仿宋" w:cs="仿宋" w:hint="eastAsia"/>
            <w:lang w:eastAsia="zh-CN"/>
          </w:rPr>
          <w:t>(二)、社会效益增强方案</w:t>
        </w:r>
        <w:r>
          <w:tab/>
        </w:r>
        <w:r>
          <w:fldChar w:fldCharType="begin"/>
        </w:r>
        <w:r>
          <w:instrText xml:space="preserve"> PAGEREF _Toc2088 \h </w:instrText>
        </w:r>
        <w:r>
          <w:fldChar w:fldCharType="separate"/>
        </w:r>
        <w:r>
          <w:t>40</w:t>
        </w:r>
        <w:r>
          <w:fldChar w:fldCharType="end"/>
        </w:r>
      </w:hyperlink>
    </w:p>
    <w:p>
      <w:pPr>
        <w:pStyle w:val="TOC1"/>
        <w:tabs>
          <w:tab w:val="right" w:leader="dot" w:pos="8306"/>
        </w:tabs>
      </w:pPr>
      <w:hyperlink w:anchor="_Toc11029" w:history="1">
        <w:r>
          <w:rPr>
            <w:rFonts w:ascii="仿宋" w:eastAsia="仿宋" w:hAnsi="仿宋" w:cs="仿宋" w:hint="eastAsia"/>
            <w:lang w:eastAsia="zh-CN"/>
          </w:rPr>
          <w:t>八、项目进度计划</w:t>
        </w:r>
        <w:r>
          <w:tab/>
        </w:r>
        <w:r>
          <w:fldChar w:fldCharType="begin"/>
        </w:r>
        <w:r>
          <w:instrText xml:space="preserve"> PAGEREF _Toc11029 \h </w:instrText>
        </w:r>
        <w:r>
          <w:fldChar w:fldCharType="separate"/>
        </w:r>
        <w:r>
          <w:t>40</w:t>
        </w:r>
        <w:r>
          <w:fldChar w:fldCharType="end"/>
        </w:r>
      </w:hyperlink>
    </w:p>
    <w:p>
      <w:pPr>
        <w:pStyle w:val="TOC2"/>
        <w:tabs>
          <w:tab w:val="right" w:leader="dot" w:pos="8306"/>
        </w:tabs>
      </w:pPr>
      <w:hyperlink w:anchor="_Toc16099" w:history="1">
        <w:r>
          <w:rPr>
            <w:rFonts w:ascii="仿宋" w:eastAsia="仿宋" w:hAnsi="仿宋" w:cs="仿宋" w:hint="eastAsia"/>
            <w:lang w:eastAsia="zh-CN"/>
          </w:rPr>
          <w:t>(一)、建设周期</w:t>
        </w:r>
        <w:r>
          <w:tab/>
        </w:r>
        <w:r>
          <w:fldChar w:fldCharType="begin"/>
        </w:r>
        <w:r>
          <w:instrText xml:space="preserve"> PAGEREF _Toc16099 \h </w:instrText>
        </w:r>
        <w:r>
          <w:fldChar w:fldCharType="separate"/>
        </w:r>
        <w:r>
          <w:t>40</w:t>
        </w:r>
        <w:r>
          <w:fldChar w:fldCharType="end"/>
        </w:r>
      </w:hyperlink>
    </w:p>
    <w:p>
      <w:pPr>
        <w:pStyle w:val="TOC2"/>
        <w:tabs>
          <w:tab w:val="right" w:leader="dot" w:pos="8306"/>
        </w:tabs>
      </w:pPr>
      <w:hyperlink w:anchor="_Toc18667" w:history="1">
        <w:r>
          <w:rPr>
            <w:rFonts w:ascii="仿宋" w:eastAsia="仿宋" w:hAnsi="仿宋" w:cs="仿宋" w:hint="eastAsia"/>
            <w:lang w:eastAsia="zh-CN"/>
          </w:rPr>
          <w:t>(二)、建设进度</w:t>
        </w:r>
        <w:r>
          <w:tab/>
        </w:r>
        <w:r>
          <w:fldChar w:fldCharType="begin"/>
        </w:r>
        <w:r>
          <w:instrText xml:space="preserve"> PAGEREF _Toc18667 \h </w:instrText>
        </w:r>
        <w:r>
          <w:fldChar w:fldCharType="separate"/>
        </w:r>
        <w:r>
          <w:t>41</w:t>
        </w:r>
        <w:r>
          <w:fldChar w:fldCharType="end"/>
        </w:r>
      </w:hyperlink>
    </w:p>
    <w:p>
      <w:pPr>
        <w:pStyle w:val="TOC2"/>
        <w:tabs>
          <w:tab w:val="right" w:leader="dot" w:pos="8306"/>
        </w:tabs>
      </w:pPr>
      <w:hyperlink w:anchor="_Toc26864" w:history="1">
        <w:r>
          <w:rPr>
            <w:rFonts w:ascii="仿宋" w:eastAsia="仿宋" w:hAnsi="仿宋" w:cs="仿宋" w:hint="eastAsia"/>
            <w:lang w:eastAsia="zh-CN"/>
          </w:rPr>
          <w:t>(三)、进度安排注意事项</w:t>
        </w:r>
        <w:r>
          <w:tab/>
        </w:r>
        <w:r>
          <w:fldChar w:fldCharType="begin"/>
        </w:r>
        <w:r>
          <w:instrText xml:space="preserve"> PAGEREF _Toc26864 \h </w:instrText>
        </w:r>
        <w:r>
          <w:fldChar w:fldCharType="separate"/>
        </w:r>
        <w:r>
          <w:t>42</w:t>
        </w:r>
        <w:r>
          <w:fldChar w:fldCharType="end"/>
        </w:r>
      </w:hyperlink>
    </w:p>
    <w:p>
      <w:pPr>
        <w:pStyle w:val="TOC2"/>
        <w:tabs>
          <w:tab w:val="right" w:leader="dot" w:pos="8306"/>
        </w:tabs>
      </w:pPr>
      <w:hyperlink w:anchor="_Toc25401" w:history="1">
        <w:r>
          <w:rPr>
            <w:rFonts w:ascii="仿宋" w:eastAsia="仿宋" w:hAnsi="仿宋" w:cs="仿宋" w:hint="eastAsia"/>
            <w:lang w:eastAsia="zh-CN"/>
          </w:rPr>
          <w:t>(四)、人力资源配置</w:t>
        </w:r>
        <w:r>
          <w:tab/>
        </w:r>
        <w:r>
          <w:fldChar w:fldCharType="begin"/>
        </w:r>
        <w:r>
          <w:instrText xml:space="preserve"> PAGEREF _Toc25401 \h </w:instrText>
        </w:r>
        <w:r>
          <w:fldChar w:fldCharType="separate"/>
        </w:r>
        <w:r>
          <w:t>43</w:t>
        </w:r>
        <w:r>
          <w:fldChar w:fldCharType="end"/>
        </w:r>
      </w:hyperlink>
    </w:p>
    <w:p>
      <w:pPr>
        <w:pStyle w:val="TOC2"/>
        <w:tabs>
          <w:tab w:val="right" w:leader="dot" w:pos="8306"/>
        </w:tabs>
      </w:pPr>
      <w:hyperlink w:anchor="_Toc26438" w:history="1">
        <w:r>
          <w:rPr>
            <w:rFonts w:ascii="仿宋" w:eastAsia="仿宋" w:hAnsi="仿宋" w:cs="仿宋" w:hint="eastAsia"/>
            <w:lang w:eastAsia="zh-CN"/>
          </w:rPr>
          <w:t>(五)、员工培训</w:t>
        </w:r>
        <w:r>
          <w:tab/>
        </w:r>
        <w:r>
          <w:fldChar w:fldCharType="begin"/>
        </w:r>
        <w:r>
          <w:instrText xml:space="preserve"> PAGEREF _Toc26438 \h </w:instrText>
        </w:r>
        <w:r>
          <w:fldChar w:fldCharType="separate"/>
        </w:r>
        <w:r>
          <w:t>45</w:t>
        </w:r>
        <w:r>
          <w:fldChar w:fldCharType="end"/>
        </w:r>
      </w:hyperlink>
    </w:p>
    <w:p>
      <w:pPr>
        <w:pStyle w:val="TOC2"/>
        <w:tabs>
          <w:tab w:val="right" w:leader="dot" w:pos="8306"/>
        </w:tabs>
      </w:pPr>
      <w:hyperlink w:anchor="_Toc15508" w:history="1">
        <w:r>
          <w:rPr>
            <w:rFonts w:ascii="仿宋" w:eastAsia="仿宋" w:hAnsi="仿宋" w:cs="仿宋" w:hint="eastAsia"/>
            <w:lang w:eastAsia="zh-CN"/>
          </w:rPr>
          <w:t>(六)、项目实施保障</w:t>
        </w:r>
        <w:r>
          <w:tab/>
        </w:r>
        <w:r>
          <w:fldChar w:fldCharType="begin"/>
        </w:r>
        <w:r>
          <w:instrText xml:space="preserve"> PAGEREF _Toc15508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2" w:history="1">
        <w:r>
          <w:rPr>
            <w:rFonts w:ascii="仿宋" w:eastAsia="仿宋" w:hAnsi="仿宋" w:cs="仿宋" w:hint="eastAsia"/>
            <w:lang w:eastAsia="zh-CN"/>
          </w:rPr>
          <w:t>(七)、安全规范管理</w:t>
        </w:r>
        <w:r>
          <w:tab/>
        </w:r>
        <w:r>
          <w:fldChar w:fldCharType="begin"/>
        </w:r>
        <w:r>
          <w:instrText xml:space="preserve"> PAGEREF _Toc10682 \h </w:instrText>
        </w:r>
        <w:r>
          <w:fldChar w:fldCharType="separate"/>
        </w:r>
        <w:r>
          <w:t>47</w:t>
        </w:r>
        <w:r>
          <w:fldChar w:fldCharType="end"/>
        </w:r>
      </w:hyperlink>
    </w:p>
    <w:p>
      <w:pPr>
        <w:pStyle w:val="TOC1"/>
        <w:tabs>
          <w:tab w:val="right" w:leader="dot" w:pos="8306"/>
        </w:tabs>
      </w:pPr>
      <w:hyperlink w:anchor="_Toc9931" w:history="1">
        <w:r>
          <w:rPr>
            <w:rFonts w:ascii="仿宋" w:eastAsia="仿宋" w:hAnsi="仿宋" w:cs="仿宋" w:hint="eastAsia"/>
            <w:lang w:eastAsia="zh-CN"/>
          </w:rPr>
          <w:t>九、项目实施与管理方案</w:t>
        </w:r>
        <w:r>
          <w:tab/>
        </w:r>
        <w:r>
          <w:fldChar w:fldCharType="begin"/>
        </w:r>
        <w:r>
          <w:instrText xml:space="preserve"> PAGEREF _Toc9931 \h </w:instrText>
        </w:r>
        <w:r>
          <w:fldChar w:fldCharType="separate"/>
        </w:r>
        <w:r>
          <w:t>48</w:t>
        </w:r>
        <w:r>
          <w:fldChar w:fldCharType="end"/>
        </w:r>
      </w:hyperlink>
    </w:p>
    <w:p>
      <w:pPr>
        <w:pStyle w:val="TOC2"/>
        <w:tabs>
          <w:tab w:val="right" w:leader="dot" w:pos="8306"/>
        </w:tabs>
      </w:pPr>
      <w:hyperlink w:anchor="_Toc32513" w:history="1">
        <w:r>
          <w:rPr>
            <w:rFonts w:ascii="仿宋" w:eastAsia="仿宋" w:hAnsi="仿宋" w:cs="仿宋" w:hint="eastAsia"/>
            <w:lang w:eastAsia="zh-CN"/>
          </w:rPr>
          <w:t>(一)、项目实施计划</w:t>
        </w:r>
        <w:r>
          <w:tab/>
        </w:r>
        <w:r>
          <w:fldChar w:fldCharType="begin"/>
        </w:r>
        <w:r>
          <w:instrText xml:space="preserve"> PAGEREF _Toc32513 \h </w:instrText>
        </w:r>
        <w:r>
          <w:fldChar w:fldCharType="separate"/>
        </w:r>
        <w:r>
          <w:t>48</w:t>
        </w:r>
        <w:r>
          <w:fldChar w:fldCharType="end"/>
        </w:r>
      </w:hyperlink>
    </w:p>
    <w:p>
      <w:pPr>
        <w:pStyle w:val="TOC2"/>
        <w:tabs>
          <w:tab w:val="right" w:leader="dot" w:pos="8306"/>
        </w:tabs>
      </w:pPr>
      <w:hyperlink w:anchor="_Toc29012" w:history="1">
        <w:r>
          <w:rPr>
            <w:rFonts w:ascii="仿宋" w:eastAsia="仿宋" w:hAnsi="仿宋" w:cs="仿宋" w:hint="eastAsia"/>
            <w:lang w:eastAsia="zh-CN"/>
          </w:rPr>
          <w:t>(二)、项目组织机构与职责</w:t>
        </w:r>
        <w:r>
          <w:tab/>
        </w:r>
        <w:r>
          <w:fldChar w:fldCharType="begin"/>
        </w:r>
        <w:r>
          <w:instrText xml:space="preserve"> PAGEREF _Toc29012 \h </w:instrText>
        </w:r>
        <w:r>
          <w:fldChar w:fldCharType="separate"/>
        </w:r>
        <w:r>
          <w:t>49</w:t>
        </w:r>
        <w:r>
          <w:fldChar w:fldCharType="end"/>
        </w:r>
      </w:hyperlink>
    </w:p>
    <w:p>
      <w:pPr>
        <w:pStyle w:val="TOC2"/>
        <w:tabs>
          <w:tab w:val="right" w:leader="dot" w:pos="8306"/>
        </w:tabs>
      </w:pPr>
      <w:hyperlink w:anchor="_Toc11750" w:history="1">
        <w:r>
          <w:rPr>
            <w:rFonts w:ascii="仿宋" w:eastAsia="仿宋" w:hAnsi="仿宋" w:cs="仿宋" w:hint="eastAsia"/>
            <w:lang w:eastAsia="zh-CN"/>
          </w:rPr>
          <w:t>(三)、项目管理与监控体系</w:t>
        </w:r>
        <w:r>
          <w:tab/>
        </w:r>
        <w:r>
          <w:fldChar w:fldCharType="begin"/>
        </w:r>
        <w:r>
          <w:instrText xml:space="preserve"> PAGEREF _Toc11750 \h </w:instrText>
        </w:r>
        <w:r>
          <w:fldChar w:fldCharType="separate"/>
        </w:r>
        <w:r>
          <w:t>52</w:t>
        </w:r>
        <w:r>
          <w:fldChar w:fldCharType="end"/>
        </w:r>
      </w:hyperlink>
    </w:p>
    <w:p>
      <w:pPr>
        <w:pStyle w:val="TOC1"/>
        <w:tabs>
          <w:tab w:val="right" w:leader="dot" w:pos="8306"/>
        </w:tabs>
      </w:pPr>
      <w:hyperlink w:anchor="_Toc28731" w:history="1">
        <w:r>
          <w:rPr>
            <w:rFonts w:ascii="仿宋" w:eastAsia="仿宋" w:hAnsi="仿宋" w:cs="仿宋" w:hint="eastAsia"/>
            <w:lang w:eastAsia="zh-CN"/>
          </w:rPr>
          <w:t>十、环境保护与绿色发展</w:t>
        </w:r>
        <w:r>
          <w:tab/>
        </w:r>
        <w:r>
          <w:fldChar w:fldCharType="begin"/>
        </w:r>
        <w:r>
          <w:instrText xml:space="preserve"> PAGEREF _Toc28731 \h </w:instrText>
        </w:r>
        <w:r>
          <w:fldChar w:fldCharType="separate"/>
        </w:r>
        <w:r>
          <w:t>54</w:t>
        </w:r>
        <w:r>
          <w:fldChar w:fldCharType="end"/>
        </w:r>
      </w:hyperlink>
    </w:p>
    <w:p>
      <w:pPr>
        <w:pStyle w:val="TOC2"/>
        <w:tabs>
          <w:tab w:val="right" w:leader="dot" w:pos="8306"/>
        </w:tabs>
      </w:pPr>
      <w:hyperlink w:anchor="_Toc26897" w:history="1">
        <w:r>
          <w:rPr>
            <w:rFonts w:ascii="仿宋" w:eastAsia="仿宋" w:hAnsi="仿宋" w:cs="仿宋" w:hint="eastAsia"/>
            <w:lang w:eastAsia="zh-CN"/>
          </w:rPr>
          <w:t>(一)、环境保护措施</w:t>
        </w:r>
        <w:r>
          <w:tab/>
        </w:r>
        <w:r>
          <w:fldChar w:fldCharType="begin"/>
        </w:r>
        <w:r>
          <w:instrText xml:space="preserve"> PAGEREF _Toc26897 \h </w:instrText>
        </w:r>
        <w:r>
          <w:fldChar w:fldCharType="separate"/>
        </w:r>
        <w:r>
          <w:t>54</w:t>
        </w:r>
        <w:r>
          <w:fldChar w:fldCharType="end"/>
        </w:r>
      </w:hyperlink>
    </w:p>
    <w:p>
      <w:pPr>
        <w:pStyle w:val="TOC2"/>
        <w:tabs>
          <w:tab w:val="right" w:leader="dot" w:pos="8306"/>
        </w:tabs>
      </w:pPr>
      <w:hyperlink w:anchor="_Toc1856" w:history="1">
        <w:r>
          <w:rPr>
            <w:rFonts w:ascii="仿宋" w:eastAsia="仿宋" w:hAnsi="仿宋" w:cs="仿宋" w:hint="eastAsia"/>
            <w:lang w:eastAsia="zh-CN"/>
          </w:rPr>
          <w:t>(二)、绿色发展与可持续发展策略</w:t>
        </w:r>
        <w:r>
          <w:tab/>
        </w:r>
        <w:r>
          <w:fldChar w:fldCharType="begin"/>
        </w:r>
        <w:r>
          <w:instrText xml:space="preserve"> PAGEREF _Toc1856 \h </w:instrText>
        </w:r>
        <w:r>
          <w:fldChar w:fldCharType="separate"/>
        </w:r>
        <w:r>
          <w:t>55</w:t>
        </w:r>
        <w:r>
          <w:fldChar w:fldCharType="end"/>
        </w:r>
      </w:hyperlink>
    </w:p>
    <w:p>
      <w:pPr>
        <w:pStyle w:val="TOC1"/>
        <w:tabs>
          <w:tab w:val="right" w:leader="dot" w:pos="8306"/>
        </w:tabs>
      </w:pPr>
      <w:hyperlink w:anchor="_Toc31244" w:history="1">
        <w:r>
          <w:rPr>
            <w:rFonts w:ascii="仿宋" w:eastAsia="仿宋" w:hAnsi="仿宋" w:cs="仿宋" w:hint="eastAsia"/>
            <w:lang w:eastAsia="zh-CN"/>
          </w:rPr>
          <w:t>十一、资金管理与财务规划</w:t>
        </w:r>
        <w:r>
          <w:tab/>
        </w:r>
        <w:r>
          <w:fldChar w:fldCharType="begin"/>
        </w:r>
        <w:r>
          <w:instrText xml:space="preserve"> PAGEREF _Toc31244 \h </w:instrText>
        </w:r>
        <w:r>
          <w:fldChar w:fldCharType="separate"/>
        </w:r>
        <w:r>
          <w:t>57</w:t>
        </w:r>
        <w:r>
          <w:fldChar w:fldCharType="end"/>
        </w:r>
      </w:hyperlink>
    </w:p>
    <w:p>
      <w:pPr>
        <w:pStyle w:val="TOC2"/>
        <w:tabs>
          <w:tab w:val="right" w:leader="dot" w:pos="8306"/>
        </w:tabs>
      </w:pPr>
      <w:hyperlink w:anchor="_Toc17235" w:history="1">
        <w:r>
          <w:rPr>
            <w:rFonts w:ascii="仿宋" w:eastAsia="仿宋" w:hAnsi="仿宋" w:cs="仿宋" w:hint="eastAsia"/>
            <w:lang w:eastAsia="zh-CN"/>
          </w:rPr>
          <w:t>(一)、项目资金来源与筹措</w:t>
        </w:r>
        <w:r>
          <w:tab/>
        </w:r>
        <w:r>
          <w:fldChar w:fldCharType="begin"/>
        </w:r>
        <w:r>
          <w:instrText xml:space="preserve"> PAGEREF _Toc17235 \h </w:instrText>
        </w:r>
        <w:r>
          <w:fldChar w:fldCharType="separate"/>
        </w:r>
        <w:r>
          <w:t>57</w:t>
        </w:r>
        <w:r>
          <w:fldChar w:fldCharType="end"/>
        </w:r>
      </w:hyperlink>
    </w:p>
    <w:p>
      <w:pPr>
        <w:pStyle w:val="TOC2"/>
        <w:tabs>
          <w:tab w:val="right" w:leader="dot" w:pos="8306"/>
        </w:tabs>
      </w:pPr>
      <w:hyperlink w:anchor="_Toc9577" w:history="1">
        <w:r>
          <w:rPr>
            <w:rFonts w:ascii="仿宋" w:eastAsia="仿宋" w:hAnsi="仿宋" w:cs="仿宋" w:hint="eastAsia"/>
            <w:lang w:eastAsia="zh-CN"/>
          </w:rPr>
          <w:t>(二)、资金使用与监管</w:t>
        </w:r>
        <w:r>
          <w:tab/>
        </w:r>
        <w:r>
          <w:fldChar w:fldCharType="begin"/>
        </w:r>
        <w:r>
          <w:instrText xml:space="preserve"> PAGEREF _Toc9577 \h </w:instrText>
        </w:r>
        <w:r>
          <w:fldChar w:fldCharType="separate"/>
        </w:r>
        <w:r>
          <w:t>58</w:t>
        </w:r>
        <w:r>
          <w:fldChar w:fldCharType="end"/>
        </w:r>
      </w:hyperlink>
    </w:p>
    <w:p>
      <w:pPr>
        <w:pStyle w:val="TOC2"/>
        <w:tabs>
          <w:tab w:val="right" w:leader="dot" w:pos="8306"/>
        </w:tabs>
      </w:pPr>
      <w:hyperlink w:anchor="_Toc7317" w:history="1">
        <w:r>
          <w:rPr>
            <w:rFonts w:ascii="仿宋" w:eastAsia="仿宋" w:hAnsi="仿宋" w:cs="仿宋" w:hint="eastAsia"/>
            <w:lang w:eastAsia="zh-CN"/>
          </w:rPr>
          <w:t>(三)、财务规划与预测</w:t>
        </w:r>
        <w:r>
          <w:tab/>
        </w:r>
        <w:r>
          <w:fldChar w:fldCharType="begin"/>
        </w:r>
        <w:r>
          <w:instrText xml:space="preserve"> PAGEREF _Toc7317 \h </w:instrText>
        </w:r>
        <w:r>
          <w:fldChar w:fldCharType="separate"/>
        </w:r>
        <w:r>
          <w:t>60</w:t>
        </w:r>
        <w:r>
          <w:fldChar w:fldCharType="end"/>
        </w:r>
      </w:hyperlink>
    </w:p>
    <w:p>
      <w:pPr>
        <w:pStyle w:val="TOC1"/>
        <w:tabs>
          <w:tab w:val="right" w:leader="dot" w:pos="8306"/>
        </w:tabs>
      </w:pPr>
      <w:hyperlink w:anchor="_Toc6461" w:history="1">
        <w:r>
          <w:rPr>
            <w:rFonts w:ascii="仿宋" w:eastAsia="仿宋" w:hAnsi="仿宋" w:cs="仿宋" w:hint="eastAsia"/>
            <w:lang w:eastAsia="zh-CN"/>
          </w:rPr>
          <w:t>十二、技术创新与产业升级</w:t>
        </w:r>
        <w:r>
          <w:tab/>
        </w:r>
        <w:r>
          <w:fldChar w:fldCharType="begin"/>
        </w:r>
        <w:r>
          <w:instrText xml:space="preserve"> PAGEREF _Toc6461 \h </w:instrText>
        </w:r>
        <w:r>
          <w:fldChar w:fldCharType="separate"/>
        </w:r>
        <w:r>
          <w:t>61</w:t>
        </w:r>
        <w:r>
          <w:fldChar w:fldCharType="end"/>
        </w:r>
      </w:hyperlink>
    </w:p>
    <w:p>
      <w:pPr>
        <w:pStyle w:val="TOC2"/>
        <w:tabs>
          <w:tab w:val="right" w:leader="dot" w:pos="8306"/>
        </w:tabs>
      </w:pPr>
      <w:hyperlink w:anchor="_Toc3438" w:history="1">
        <w:r>
          <w:rPr>
            <w:rFonts w:ascii="仿宋" w:eastAsia="仿宋" w:hAnsi="仿宋" w:cs="仿宋" w:hint="eastAsia"/>
            <w:lang w:eastAsia="zh-CN"/>
          </w:rPr>
          <w:t>(一)、技术创新方向与目标</w:t>
        </w:r>
        <w:r>
          <w:tab/>
        </w:r>
        <w:r>
          <w:fldChar w:fldCharType="begin"/>
        </w:r>
        <w:r>
          <w:instrText xml:space="preserve"> PAGEREF _Toc3438 \h </w:instrText>
        </w:r>
        <w:r>
          <w:fldChar w:fldCharType="separate"/>
        </w:r>
        <w:r>
          <w:t>61</w:t>
        </w:r>
        <w:r>
          <w:fldChar w:fldCharType="end"/>
        </w:r>
      </w:hyperlink>
    </w:p>
    <w:p>
      <w:pPr>
        <w:pStyle w:val="TOC2"/>
        <w:tabs>
          <w:tab w:val="right" w:leader="dot" w:pos="8306"/>
        </w:tabs>
      </w:pPr>
      <w:hyperlink w:anchor="_Toc76" w:history="1">
        <w:r>
          <w:rPr>
            <w:rFonts w:ascii="仿宋" w:eastAsia="仿宋" w:hAnsi="仿宋" w:cs="仿宋" w:hint="eastAsia"/>
            <w:lang w:eastAsia="zh-CN"/>
          </w:rPr>
          <w:t>(二)、产业升级路径与措施</w:t>
        </w:r>
        <w:r>
          <w:tab/>
        </w:r>
        <w:r>
          <w:fldChar w:fldCharType="begin"/>
        </w:r>
        <w:r>
          <w:instrText xml:space="preserve"> PAGEREF _Toc76 \h </w:instrText>
        </w:r>
        <w:r>
          <w:fldChar w:fldCharType="separate"/>
        </w:r>
        <w:r>
          <w:t>62</w:t>
        </w:r>
        <w:r>
          <w:fldChar w:fldCharType="end"/>
        </w:r>
      </w:hyperlink>
    </w:p>
    <w:p>
      <w:pPr>
        <w:pStyle w:val="TOC1"/>
        <w:tabs>
          <w:tab w:val="right" w:leader="dot" w:pos="8306"/>
        </w:tabs>
      </w:pPr>
      <w:hyperlink w:anchor="_Toc20371" w:history="1">
        <w:r>
          <w:rPr>
            <w:rFonts w:ascii="仿宋" w:eastAsia="仿宋" w:hAnsi="仿宋" w:cs="仿宋" w:hint="eastAsia"/>
            <w:lang w:eastAsia="zh-CN"/>
          </w:rPr>
          <w:t>十三、创新驱动与持续发展</w:t>
        </w:r>
        <w:r>
          <w:tab/>
        </w:r>
        <w:r>
          <w:fldChar w:fldCharType="begin"/>
        </w:r>
        <w:r>
          <w:instrText xml:space="preserve"> PAGEREF _Toc20371 \h </w:instrText>
        </w:r>
        <w:r>
          <w:fldChar w:fldCharType="separate"/>
        </w:r>
        <w:r>
          <w:t>63</w:t>
        </w:r>
        <w:r>
          <w:fldChar w:fldCharType="end"/>
        </w:r>
      </w:hyperlink>
    </w:p>
    <w:p>
      <w:pPr>
        <w:pStyle w:val="TOC2"/>
        <w:tabs>
          <w:tab w:val="right" w:leader="dot" w:pos="8306"/>
        </w:tabs>
      </w:pPr>
      <w:hyperlink w:anchor="_Toc26508" w:history="1">
        <w:r>
          <w:rPr>
            <w:rFonts w:ascii="仿宋" w:eastAsia="仿宋" w:hAnsi="仿宋" w:cs="仿宋" w:hint="eastAsia"/>
            <w:lang w:eastAsia="zh-CN"/>
          </w:rPr>
          <w:t>(一)、创新驱动战略实施</w:t>
        </w:r>
        <w:r>
          <w:tab/>
        </w:r>
        <w:r>
          <w:fldChar w:fldCharType="begin"/>
        </w:r>
        <w:r>
          <w:instrText xml:space="preserve"> PAGEREF _Toc26508 \h </w:instrText>
        </w:r>
        <w:r>
          <w:fldChar w:fldCharType="separate"/>
        </w:r>
        <w:r>
          <w:t>63</w:t>
        </w:r>
        <w:r>
          <w:fldChar w:fldCharType="end"/>
        </w:r>
      </w:hyperlink>
    </w:p>
    <w:p>
      <w:pPr>
        <w:pStyle w:val="TOC2"/>
        <w:tabs>
          <w:tab w:val="right" w:leader="dot" w:pos="8306"/>
        </w:tabs>
      </w:pPr>
      <w:hyperlink w:anchor="_Toc21989" w:history="1">
        <w:r>
          <w:rPr>
            <w:rFonts w:ascii="仿宋" w:eastAsia="仿宋" w:hAnsi="仿宋" w:cs="仿宋" w:hint="eastAsia"/>
            <w:lang w:eastAsia="zh-CN"/>
          </w:rPr>
          <w:t>(二)、持续发展路径探索</w:t>
        </w:r>
        <w:r>
          <w:tab/>
        </w:r>
        <w:r>
          <w:fldChar w:fldCharType="begin"/>
        </w:r>
        <w:r>
          <w:instrText xml:space="preserve"> PAGEREF _Toc21989 \h </w:instrText>
        </w:r>
        <w:r>
          <w:fldChar w:fldCharType="separate"/>
        </w:r>
        <w:r>
          <w:t>65</w:t>
        </w:r>
        <w:r>
          <w:fldChar w:fldCharType="end"/>
        </w:r>
      </w:hyperlink>
    </w:p>
    <w:p>
      <w:pPr>
        <w:pStyle w:val="TOC1"/>
        <w:tabs>
          <w:tab w:val="right" w:leader="dot" w:pos="8306"/>
        </w:tabs>
      </w:pPr>
      <w:hyperlink w:anchor="_Toc20730" w:history="1">
        <w:r>
          <w:rPr>
            <w:rFonts w:ascii="仿宋" w:eastAsia="仿宋" w:hAnsi="仿宋" w:cs="仿宋" w:hint="eastAsia"/>
            <w:lang w:eastAsia="zh-CN"/>
          </w:rPr>
          <w:t>十四、企业合规与伦理</w:t>
        </w:r>
        <w:r>
          <w:tab/>
        </w:r>
        <w:r>
          <w:fldChar w:fldCharType="begin"/>
        </w:r>
        <w:r>
          <w:instrText xml:space="preserve"> PAGEREF _Toc20730 \h </w:instrText>
        </w:r>
        <w:r>
          <w:fldChar w:fldCharType="separate"/>
        </w:r>
        <w:r>
          <w:t>69</w:t>
        </w:r>
        <w:r>
          <w:fldChar w:fldCharType="end"/>
        </w:r>
      </w:hyperlink>
    </w:p>
    <w:p>
      <w:pPr>
        <w:pStyle w:val="TOC2"/>
        <w:tabs>
          <w:tab w:val="right" w:leader="dot" w:pos="8306"/>
        </w:tabs>
      </w:pPr>
      <w:hyperlink w:anchor="_Toc4750" w:history="1">
        <w:r>
          <w:rPr>
            <w:rFonts w:ascii="仿宋" w:eastAsia="仿宋" w:hAnsi="仿宋" w:cs="仿宋" w:hint="eastAsia"/>
            <w:lang w:eastAsia="zh-CN"/>
          </w:rPr>
          <w:t>(一)、合规政策与程序</w:t>
        </w:r>
        <w:r>
          <w:tab/>
        </w:r>
        <w:r>
          <w:fldChar w:fldCharType="begin"/>
        </w:r>
        <w:r>
          <w:instrText xml:space="preserve"> PAGEREF _Toc4750 \h </w:instrText>
        </w:r>
        <w:r>
          <w:fldChar w:fldCharType="separate"/>
        </w:r>
        <w:r>
          <w:t>69</w:t>
        </w:r>
        <w:r>
          <w:fldChar w:fldCharType="end"/>
        </w:r>
      </w:hyperlink>
    </w:p>
    <w:p>
      <w:pPr>
        <w:pStyle w:val="TOC2"/>
        <w:tabs>
          <w:tab w:val="right" w:leader="dot" w:pos="8306"/>
        </w:tabs>
      </w:pPr>
      <w:hyperlink w:anchor="_Toc26061" w:history="1">
        <w:r>
          <w:rPr>
            <w:rFonts w:ascii="仿宋" w:eastAsia="仿宋" w:hAnsi="仿宋" w:cs="仿宋" w:hint="eastAsia"/>
            <w:lang w:eastAsia="zh-CN"/>
          </w:rPr>
          <w:t>(二)、伦理规范与培训</w:t>
        </w:r>
        <w:r>
          <w:tab/>
        </w:r>
        <w:r>
          <w:fldChar w:fldCharType="begin"/>
        </w:r>
        <w:r>
          <w:instrText xml:space="preserve"> PAGEREF _Toc26061 \h </w:instrText>
        </w:r>
        <w:r>
          <w:fldChar w:fldCharType="separate"/>
        </w:r>
        <w:r>
          <w:t>70</w:t>
        </w:r>
        <w:r>
          <w:fldChar w:fldCharType="end"/>
        </w:r>
      </w:hyperlink>
    </w:p>
    <w:p>
      <w:pPr>
        <w:pStyle w:val="TOC2"/>
        <w:tabs>
          <w:tab w:val="right" w:leader="dot" w:pos="8306"/>
        </w:tabs>
      </w:pPr>
      <w:hyperlink w:anchor="_Toc21195" w:history="1">
        <w:r>
          <w:rPr>
            <w:rFonts w:ascii="仿宋" w:eastAsia="仿宋" w:hAnsi="仿宋" w:cs="仿宋" w:hint="eastAsia"/>
            <w:lang w:eastAsia="zh-CN"/>
          </w:rPr>
          <w:t>(三)、合规风险评估</w:t>
        </w:r>
        <w:r>
          <w:tab/>
        </w:r>
        <w:r>
          <w:fldChar w:fldCharType="begin"/>
        </w:r>
        <w:r>
          <w:instrText xml:space="preserve"> PAGEREF _Toc21195 \h </w:instrText>
        </w:r>
        <w:r>
          <w:fldChar w:fldCharType="separate"/>
        </w:r>
        <w:r>
          <w:t>71</w:t>
        </w:r>
        <w:r>
          <w:fldChar w:fldCharType="end"/>
        </w:r>
      </w:hyperlink>
    </w:p>
    <w:p>
      <w:pPr>
        <w:pStyle w:val="TOC2"/>
        <w:tabs>
          <w:tab w:val="right" w:leader="dot" w:pos="8306"/>
        </w:tabs>
      </w:pPr>
      <w:hyperlink w:anchor="_Toc2958" w:history="1">
        <w:r>
          <w:rPr>
            <w:rFonts w:ascii="仿宋" w:eastAsia="仿宋" w:hAnsi="仿宋" w:cs="仿宋" w:hint="eastAsia"/>
            <w:lang w:eastAsia="zh-CN"/>
          </w:rPr>
          <w:t>(四)、合规监督与执行</w:t>
        </w:r>
        <w:r>
          <w:tab/>
        </w:r>
        <w:r>
          <w:fldChar w:fldCharType="begin"/>
        </w:r>
        <w:r>
          <w:instrText xml:space="preserve"> PAGEREF _Toc2958 \h </w:instrText>
        </w:r>
        <w:r>
          <w:fldChar w:fldCharType="separate"/>
        </w:r>
        <w:r>
          <w:t>72</w:t>
        </w:r>
        <w:r>
          <w:fldChar w:fldCharType="end"/>
        </w:r>
      </w:hyperlink>
    </w:p>
    <w:p>
      <w:pPr>
        <w:pStyle w:val="TOC1"/>
        <w:tabs>
          <w:tab w:val="right" w:leader="dot" w:pos="8306"/>
        </w:tabs>
      </w:pPr>
      <w:hyperlink w:anchor="_Toc1602" w:history="1">
        <w:r>
          <w:rPr>
            <w:rFonts w:ascii="仿宋" w:eastAsia="仿宋" w:hAnsi="仿宋" w:cs="仿宋" w:hint="eastAsia"/>
            <w:lang w:eastAsia="zh-CN"/>
          </w:rPr>
          <w:t>十五、知识产权管理与保护</w:t>
        </w:r>
        <w:r>
          <w:tab/>
        </w:r>
        <w:r>
          <w:fldChar w:fldCharType="begin"/>
        </w:r>
        <w:r>
          <w:instrText xml:space="preserve"> PAGEREF _Toc1602 \h </w:instrText>
        </w:r>
        <w:r>
          <w:fldChar w:fldCharType="separate"/>
        </w:r>
        <w:r>
          <w:t>73</w:t>
        </w:r>
        <w:r>
          <w:fldChar w:fldCharType="end"/>
        </w:r>
      </w:hyperlink>
    </w:p>
    <w:p>
      <w:pPr>
        <w:pStyle w:val="TOC2"/>
        <w:tabs>
          <w:tab w:val="right" w:leader="dot" w:pos="8306"/>
        </w:tabs>
      </w:pPr>
      <w:hyperlink w:anchor="_Toc31389" w:history="1">
        <w:r>
          <w:rPr>
            <w:rFonts w:ascii="仿宋" w:eastAsia="仿宋" w:hAnsi="仿宋" w:cs="仿宋" w:hint="eastAsia"/>
            <w:lang w:eastAsia="zh-CN"/>
          </w:rPr>
          <w:t>(一)、知识产权管理体系建设</w:t>
        </w:r>
        <w:r>
          <w:tab/>
        </w:r>
        <w:r>
          <w:fldChar w:fldCharType="begin"/>
        </w:r>
        <w:r>
          <w:instrText xml:space="preserve"> PAGEREF _Toc31389 \h </w:instrText>
        </w:r>
        <w:r>
          <w:fldChar w:fldCharType="separate"/>
        </w:r>
        <w:r>
          <w:t>73</w:t>
        </w:r>
        <w:r>
          <w:fldChar w:fldCharType="end"/>
        </w:r>
      </w:hyperlink>
    </w:p>
    <w:p>
      <w:pPr>
        <w:pStyle w:val="TOC2"/>
        <w:tabs>
          <w:tab w:val="right" w:leader="dot" w:pos="8306"/>
        </w:tabs>
      </w:pPr>
      <w:hyperlink w:anchor="_Toc13786" w:history="1">
        <w:r>
          <w:rPr>
            <w:rFonts w:ascii="仿宋" w:eastAsia="仿宋" w:hAnsi="仿宋" w:cs="仿宋" w:hint="eastAsia"/>
            <w:lang w:eastAsia="zh-CN"/>
          </w:rPr>
          <w:t>(二)、知识产权保护措施</w:t>
        </w:r>
        <w:r>
          <w:tab/>
        </w:r>
        <w:r>
          <w:fldChar w:fldCharType="begin"/>
        </w:r>
        <w:r>
          <w:instrText xml:space="preserve"> PAGEREF _Toc13786 \h </w:instrText>
        </w:r>
        <w:r>
          <w:fldChar w:fldCharType="separate"/>
        </w:r>
        <w:r>
          <w:t>74</w:t>
        </w:r>
        <w:r>
          <w:fldChar w:fldCharType="end"/>
        </w:r>
      </w:hyperlink>
    </w:p>
    <w:p>
      <w:pPr>
        <w:pStyle w:val="TOC1"/>
        <w:tabs>
          <w:tab w:val="right" w:leader="dot" w:pos="8306"/>
        </w:tabs>
      </w:pPr>
      <w:hyperlink w:anchor="_Toc10791" w:history="1">
        <w:r>
          <w:rPr>
            <w:rFonts w:ascii="仿宋" w:eastAsia="仿宋" w:hAnsi="仿宋" w:cs="仿宋" w:hint="eastAsia"/>
            <w:lang w:eastAsia="zh-CN"/>
          </w:rPr>
          <w:t>十六、成果转化与推广应用</w:t>
        </w:r>
        <w:r>
          <w:tab/>
        </w:r>
        <w:r>
          <w:fldChar w:fldCharType="begin"/>
        </w:r>
        <w:r>
          <w:instrText xml:space="preserve"> PAGEREF _Toc10791 \h </w:instrText>
        </w:r>
        <w:r>
          <w:fldChar w:fldCharType="separate"/>
        </w:r>
        <w:r>
          <w:t>75</w:t>
        </w:r>
        <w:r>
          <w:fldChar w:fldCharType="end"/>
        </w:r>
      </w:hyperlink>
    </w:p>
    <w:p>
      <w:pPr>
        <w:pStyle w:val="TOC2"/>
        <w:tabs>
          <w:tab w:val="right" w:leader="dot" w:pos="8306"/>
        </w:tabs>
      </w:pPr>
      <w:hyperlink w:anchor="_Toc20071" w:history="1">
        <w:r>
          <w:rPr>
            <w:rFonts w:ascii="仿宋" w:eastAsia="仿宋" w:hAnsi="仿宋" w:cs="仿宋" w:hint="eastAsia"/>
            <w:lang w:eastAsia="zh-CN"/>
          </w:rPr>
          <w:t>(一)、成果转化策略制定</w:t>
        </w:r>
        <w:r>
          <w:tab/>
        </w:r>
        <w:r>
          <w:fldChar w:fldCharType="begin"/>
        </w:r>
        <w:r>
          <w:instrText xml:space="preserve"> PAGEREF _Toc20071 \h </w:instrText>
        </w:r>
        <w:r>
          <w:fldChar w:fldCharType="separate"/>
        </w:r>
        <w:r>
          <w:t>75</w:t>
        </w:r>
        <w:r>
          <w:fldChar w:fldCharType="end"/>
        </w:r>
      </w:hyperlink>
    </w:p>
    <w:p>
      <w:pPr>
        <w:pStyle w:val="TOC2"/>
        <w:tabs>
          <w:tab w:val="right" w:leader="dot" w:pos="8306"/>
        </w:tabs>
      </w:pPr>
      <w:hyperlink w:anchor="_Toc17571" w:history="1">
        <w:r>
          <w:rPr>
            <w:rFonts w:ascii="仿宋" w:eastAsia="仿宋" w:hAnsi="仿宋" w:cs="仿宋" w:hint="eastAsia"/>
            <w:lang w:eastAsia="zh-CN"/>
          </w:rPr>
          <w:t>(二)、成果推广应用方案</w:t>
        </w:r>
        <w:r>
          <w:tab/>
        </w:r>
        <w:r>
          <w:fldChar w:fldCharType="begin"/>
        </w:r>
        <w:r>
          <w:instrText xml:space="preserve"> PAGEREF _Toc17571 \h </w:instrText>
        </w:r>
        <w:r>
          <w:fldChar w:fldCharType="separate"/>
        </w:r>
        <w:r>
          <w:t>77</w:t>
        </w:r>
        <w:r>
          <w:fldChar w:fldCharType="end"/>
        </w:r>
      </w:hyperlink>
    </w:p>
    <w:p>
      <w:pPr>
        <w:pStyle w:val="TOC1"/>
        <w:tabs>
          <w:tab w:val="right" w:leader="dot" w:pos="8306"/>
        </w:tabs>
      </w:pPr>
      <w:hyperlink w:anchor="_Toc17836" w:history="1">
        <w:r>
          <w:rPr>
            <w:rFonts w:ascii="仿宋" w:eastAsia="仿宋" w:hAnsi="仿宋" w:cs="仿宋" w:hint="eastAsia"/>
            <w:lang w:eastAsia="zh-CN"/>
          </w:rPr>
          <w:t>十七、合作与交流机制建立</w:t>
        </w:r>
        <w:r>
          <w:tab/>
        </w:r>
        <w:r>
          <w:fldChar w:fldCharType="begin"/>
        </w:r>
        <w:r>
          <w:instrText xml:space="preserve"> PAGEREF _Toc17836 \h </w:instrText>
        </w:r>
        <w:r>
          <w:fldChar w:fldCharType="separate"/>
        </w:r>
        <w:r>
          <w:t>78</w:t>
        </w:r>
        <w:r>
          <w:fldChar w:fldCharType="end"/>
        </w:r>
      </w:hyperlink>
    </w:p>
    <w:p>
      <w:pPr>
        <w:pStyle w:val="TOC2"/>
        <w:tabs>
          <w:tab w:val="right" w:leader="dot" w:pos="8306"/>
        </w:tabs>
      </w:pPr>
      <w:hyperlink w:anchor="_Toc12614" w:history="1">
        <w:r>
          <w:rPr>
            <w:rFonts w:ascii="仿宋" w:eastAsia="仿宋" w:hAnsi="仿宋" w:cs="仿宋" w:hint="eastAsia"/>
            <w:lang w:eastAsia="zh-CN"/>
          </w:rPr>
          <w:t>(一)、合作伙伴选择与合作方式</w:t>
        </w:r>
        <w:r>
          <w:tab/>
        </w:r>
        <w:r>
          <w:fldChar w:fldCharType="begin"/>
        </w:r>
        <w:r>
          <w:instrText xml:space="preserve"> PAGEREF _Toc12614 \h </w:instrText>
        </w:r>
        <w:r>
          <w:fldChar w:fldCharType="separate"/>
        </w:r>
        <w:r>
          <w:t>78</w:t>
        </w:r>
        <w:r>
          <w:fldChar w:fldCharType="end"/>
        </w:r>
      </w:hyperlink>
    </w:p>
    <w:p>
      <w:pPr>
        <w:pStyle w:val="TOC2"/>
        <w:tabs>
          <w:tab w:val="right" w:leader="dot" w:pos="8306"/>
        </w:tabs>
      </w:pPr>
      <w:hyperlink w:anchor="_Toc5253" w:history="1">
        <w:r>
          <w:rPr>
            <w:rFonts w:ascii="仿宋" w:eastAsia="仿宋" w:hAnsi="仿宋" w:cs="仿宋" w:hint="eastAsia"/>
            <w:lang w:eastAsia="zh-CN"/>
          </w:rPr>
          <w:t>(二)、交流与合作平台搭建</w:t>
        </w:r>
        <w:r>
          <w:tab/>
        </w:r>
        <w:r>
          <w:fldChar w:fldCharType="begin"/>
        </w:r>
        <w:r>
          <w:instrText xml:space="preserve"> PAGEREF _Toc5253 \h </w:instrText>
        </w:r>
        <w:r>
          <w:fldChar w:fldCharType="separate"/>
        </w:r>
        <w:r>
          <w:t>80</w:t>
        </w:r>
        <w:r>
          <w:fldChar w:fldCharType="end"/>
        </w:r>
      </w:hyperlink>
    </w:p>
    <w:p>
      <w:pPr>
        <w:pStyle w:val="TOC1"/>
        <w:tabs>
          <w:tab w:val="right" w:leader="dot" w:pos="8306"/>
        </w:tabs>
      </w:pPr>
      <w:hyperlink w:anchor="_Toc25109" w:history="1">
        <w:r>
          <w:rPr>
            <w:rFonts w:ascii="仿宋" w:eastAsia="仿宋" w:hAnsi="仿宋" w:cs="仿宋" w:hint="eastAsia"/>
            <w:lang w:eastAsia="zh-CN"/>
          </w:rPr>
          <w:t>十八、设施与设备管理</w:t>
        </w:r>
        <w:r>
          <w:tab/>
        </w:r>
        <w:r>
          <w:fldChar w:fldCharType="begin"/>
        </w:r>
        <w:r>
          <w:instrText xml:space="preserve"> PAGEREF _Toc25109 \h </w:instrText>
        </w:r>
        <w:r>
          <w:fldChar w:fldCharType="separate"/>
        </w:r>
        <w:r>
          <w:t>81</w:t>
        </w:r>
        <w:r>
          <w:fldChar w:fldCharType="end"/>
        </w:r>
      </w:hyperlink>
    </w:p>
    <w:p>
      <w:pPr>
        <w:pStyle w:val="TOC2"/>
        <w:tabs>
          <w:tab w:val="right" w:leader="dot" w:pos="8306"/>
        </w:tabs>
      </w:pPr>
      <w:hyperlink w:anchor="_Toc5935" w:history="1">
        <w:r>
          <w:rPr>
            <w:rFonts w:ascii="仿宋" w:eastAsia="仿宋" w:hAnsi="仿宋" w:cs="仿宋" w:hint="eastAsia"/>
            <w:lang w:eastAsia="zh-CN"/>
          </w:rPr>
          <w:t>(一)、设施规划与配置</w:t>
        </w:r>
        <w:r>
          <w:tab/>
        </w:r>
        <w:r>
          <w:fldChar w:fldCharType="begin"/>
        </w:r>
        <w:r>
          <w:instrText xml:space="preserve"> PAGEREF _Toc5935 \h </w:instrText>
        </w:r>
        <w:r>
          <w:fldChar w:fldCharType="separate"/>
        </w:r>
        <w:r>
          <w:t>81</w:t>
        </w:r>
        <w:r>
          <w:fldChar w:fldCharType="end"/>
        </w:r>
      </w:hyperlink>
    </w:p>
    <w:p>
      <w:pPr>
        <w:pStyle w:val="TOC2"/>
        <w:tabs>
          <w:tab w:val="right" w:leader="dot" w:pos="8306"/>
        </w:tabs>
      </w:pPr>
      <w:hyperlink w:anchor="_Toc21367" w:history="1">
        <w:r>
          <w:rPr>
            <w:rFonts w:ascii="仿宋" w:eastAsia="仿宋" w:hAnsi="仿宋" w:cs="仿宋" w:hint="eastAsia"/>
            <w:lang w:eastAsia="zh-CN"/>
          </w:rPr>
          <w:t>(二)、设备采购与维护管理</w:t>
        </w:r>
        <w:r>
          <w:tab/>
        </w:r>
        <w:r>
          <w:fldChar w:fldCharType="begin"/>
        </w:r>
        <w:r>
          <w:instrText xml:space="preserve"> PAGEREF _Toc21367 \h </w:instrText>
        </w:r>
        <w:r>
          <w:fldChar w:fldCharType="separate"/>
        </w:r>
        <w:r>
          <w:t>82</w:t>
        </w:r>
        <w:r>
          <w:fldChar w:fldCharType="end"/>
        </w:r>
      </w:hyperlink>
    </w:p>
    <w:p>
      <w:pPr>
        <w:pStyle w:val="TOC2"/>
        <w:tabs>
          <w:tab w:val="right" w:leader="dot" w:pos="8306"/>
        </w:tabs>
      </w:pPr>
      <w:hyperlink w:anchor="_Toc11530" w:history="1">
        <w:r>
          <w:rPr>
            <w:rFonts w:ascii="仿宋" w:eastAsia="仿宋" w:hAnsi="仿宋" w:cs="仿宋" w:hint="eastAsia"/>
            <w:lang w:eastAsia="zh-CN"/>
          </w:rPr>
          <w:t>(三)、设施设备升级策略</w:t>
        </w:r>
        <w:r>
          <w:tab/>
        </w:r>
        <w:r>
          <w:fldChar w:fldCharType="begin"/>
        </w:r>
        <w:r>
          <w:instrText xml:space="preserve"> PAGEREF _Toc11530 \h </w:instrText>
        </w:r>
        <w:r>
          <w:fldChar w:fldCharType="separate"/>
        </w:r>
        <w:r>
          <w:t>83</w:t>
        </w:r>
        <w:r>
          <w:fldChar w:fldCharType="end"/>
        </w:r>
      </w:hyperlink>
    </w:p>
    <w:p>
      <w:pPr>
        <w:pStyle w:val="TOC1"/>
        <w:tabs>
          <w:tab w:val="right" w:leader="dot" w:pos="8306"/>
        </w:tabs>
      </w:pPr>
      <w:hyperlink w:anchor="_Toc20861" w:history="1">
        <w:r>
          <w:rPr>
            <w:rFonts w:ascii="仿宋" w:eastAsia="仿宋" w:hAnsi="仿宋" w:cs="仿宋" w:hint="eastAsia"/>
            <w:lang w:eastAsia="zh-CN"/>
          </w:rPr>
          <w:t>十九、产业协同与集群发展</w:t>
        </w:r>
        <w:r>
          <w:tab/>
        </w:r>
        <w:r>
          <w:fldChar w:fldCharType="begin"/>
        </w:r>
        <w:r>
          <w:instrText xml:space="preserve"> PAGEREF _Toc20861 \h </w:instrText>
        </w:r>
        <w:r>
          <w:fldChar w:fldCharType="separate"/>
        </w:r>
        <w:r>
          <w:t>83</w:t>
        </w:r>
        <w:r>
          <w:fldChar w:fldCharType="end"/>
        </w:r>
      </w:hyperlink>
    </w:p>
    <w:p>
      <w:pPr>
        <w:pStyle w:val="TOC2"/>
        <w:tabs>
          <w:tab w:val="right" w:leader="dot" w:pos="8306"/>
        </w:tabs>
      </w:pPr>
      <w:hyperlink w:anchor="_Toc31571" w:history="1">
        <w:r>
          <w:rPr>
            <w:rFonts w:ascii="仿宋" w:eastAsia="仿宋" w:hAnsi="仿宋" w:cs="仿宋" w:hint="eastAsia"/>
            <w:lang w:eastAsia="zh-CN"/>
          </w:rPr>
          <w:t>(一)、产业协同机制建设</w:t>
        </w:r>
        <w:r>
          <w:tab/>
        </w:r>
        <w:r>
          <w:fldChar w:fldCharType="begin"/>
        </w:r>
        <w:r>
          <w:instrText xml:space="preserve"> PAGEREF _Toc31571 \h </w:instrText>
        </w:r>
        <w:r>
          <w:fldChar w:fldCharType="separate"/>
        </w:r>
        <w:r>
          <w:t>83</w:t>
        </w:r>
        <w:r>
          <w:fldChar w:fldCharType="end"/>
        </w:r>
      </w:hyperlink>
    </w:p>
    <w:p>
      <w:pPr>
        <w:pStyle w:val="TOC2"/>
        <w:tabs>
          <w:tab w:val="right" w:leader="dot" w:pos="8306"/>
        </w:tabs>
      </w:pPr>
      <w:hyperlink w:anchor="_Toc30772" w:history="1">
        <w:r>
          <w:rPr>
            <w:rFonts w:ascii="仿宋" w:eastAsia="仿宋" w:hAnsi="仿宋" w:cs="仿宋" w:hint="eastAsia"/>
            <w:lang w:eastAsia="zh-CN"/>
          </w:rPr>
          <w:t>(二)、产业集群培育与发展</w:t>
        </w:r>
        <w:r>
          <w:tab/>
        </w:r>
        <w:r>
          <w:fldChar w:fldCharType="begin"/>
        </w:r>
        <w:r>
          <w:instrText xml:space="preserve"> PAGEREF _Toc30772 \h </w:instrText>
        </w:r>
        <w:r>
          <w:fldChar w:fldCharType="separate"/>
        </w:r>
        <w:r>
          <w:t>84</w:t>
        </w:r>
        <w:r>
          <w:fldChar w:fldCharType="end"/>
        </w:r>
      </w:hyperlink>
    </w:p>
    <w:p>
      <w:pPr>
        <w:pStyle w:val="TOC1"/>
        <w:tabs>
          <w:tab w:val="right" w:leader="dot" w:pos="8306"/>
        </w:tabs>
      </w:pPr>
      <w:hyperlink w:anchor="_Toc4762" w:history="1">
        <w:r>
          <w:rPr>
            <w:rFonts w:ascii="仿宋" w:eastAsia="仿宋" w:hAnsi="仿宋" w:cs="仿宋" w:hint="eastAsia"/>
            <w:lang w:eastAsia="zh-CN"/>
          </w:rPr>
          <w:t>二十、法律法规与政策遵循</w:t>
        </w:r>
        <w:r>
          <w:tab/>
        </w:r>
        <w:r>
          <w:fldChar w:fldCharType="begin"/>
        </w:r>
        <w:r>
          <w:instrText xml:space="preserve"> PAGEREF _Toc4762 \h </w:instrText>
        </w:r>
        <w:r>
          <w:fldChar w:fldCharType="separate"/>
        </w:r>
        <w:r>
          <w:t>85</w:t>
        </w:r>
        <w:r>
          <w:fldChar w:fldCharType="end"/>
        </w:r>
      </w:hyperlink>
    </w:p>
    <w:p>
      <w:pPr>
        <w:pStyle w:val="TOC2"/>
        <w:tabs>
          <w:tab w:val="right" w:leader="dot" w:pos="8306"/>
        </w:tabs>
      </w:pPr>
      <w:hyperlink w:anchor="_Toc20413" w:history="1">
        <w:r>
          <w:rPr>
            <w:rFonts w:ascii="仿宋" w:eastAsia="仿宋" w:hAnsi="仿宋" w:cs="仿宋" w:hint="eastAsia"/>
            <w:lang w:eastAsia="zh-CN"/>
          </w:rPr>
          <w:t>(一)、法律法规遵守</w:t>
        </w:r>
        <w:r>
          <w:tab/>
        </w:r>
        <w:r>
          <w:fldChar w:fldCharType="begin"/>
        </w:r>
        <w:r>
          <w:instrText xml:space="preserve"> PAGEREF _Toc20413 \h </w:instrText>
        </w:r>
        <w:r>
          <w:fldChar w:fldCharType="separate"/>
        </w:r>
        <w:r>
          <w:t>85</w:t>
        </w:r>
        <w:r>
          <w:fldChar w:fldCharType="end"/>
        </w:r>
      </w:hyperlink>
    </w:p>
    <w:p>
      <w:pPr>
        <w:pStyle w:val="TOC2"/>
        <w:tabs>
          <w:tab w:val="right" w:leader="dot" w:pos="8306"/>
        </w:tabs>
      </w:pPr>
      <w:hyperlink w:anchor="_Toc29957" w:history="1">
        <w:r>
          <w:rPr>
            <w:rFonts w:ascii="仿宋" w:eastAsia="仿宋" w:hAnsi="仿宋" w:cs="仿宋" w:hint="eastAsia"/>
            <w:lang w:eastAsia="zh-CN"/>
          </w:rPr>
          <w:t>(二)、政策导向与利用</w:t>
        </w:r>
        <w:r>
          <w:tab/>
        </w:r>
        <w:r>
          <w:fldChar w:fldCharType="begin"/>
        </w:r>
        <w:r>
          <w:instrText xml:space="preserve"> PAGEREF _Toc29957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9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一、万能铣床项目的技术资源开发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铣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二、万能铣床项目的人力资源管理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万能铣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三、万能铣床项目的资金资源筹措与优化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万能铣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2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万能铣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万能铣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万能铣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4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万能铣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万能铣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智能技术的应用：万能铣床项目将利用智能技术，如物联网（IoT）和大数据分析，来监控和优化资源使用。通过实时数据分析，项目可以更有效地管理能源消耗、减少原材料浪费，并提高生产过程的整体效率。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51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77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6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https://d.book118.com/806144220202010054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万能铣床项目建设方案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03C33"/>
    <w:rsid w:val="38503C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1442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2024-02-21T12:56:00Z</dcterms:created>
  <dcterms:modified xsi:type="dcterms:W3CDTF">2024-02-21T12:57:20Z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75273391A2304341915949AC37D92B58_11</vt:lpwstr>
  </property>
  <property fmtid="{D5CDD505-2E9C-101B-9397-08002B2CF9AE}" pid="3" name="KSOProductBuildVer">
    <vt:lpwstr>2052-12.1.0.16250</vt:lpwstr>
  </property>
</Properties>
</file>