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血塞通注射液项目构思建设方案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93" w:history="1">
        <w:r>
          <w:rPr>
            <w:rFonts w:ascii="仿宋" w:eastAsia="仿宋" w:hAnsi="仿宋" w:cs="仿宋" w:hint="eastAsia"/>
            <w:lang w:eastAsia="zh-CN"/>
          </w:rPr>
          <w:t>前言</w:t>
        </w:r>
        <w:r>
          <w:tab/>
        </w:r>
        <w:r>
          <w:fldChar w:fldCharType="begin"/>
        </w:r>
        <w:r>
          <w:instrText xml:space="preserve"> PAGEREF _Toc13393 \h </w:instrText>
        </w:r>
        <w:r>
          <w:fldChar w:fldCharType="separate"/>
        </w:r>
        <w:r>
          <w:t>3</w:t>
        </w:r>
        <w:r>
          <w:fldChar w:fldCharType="end"/>
        </w:r>
      </w:hyperlink>
    </w:p>
    <w:p>
      <w:pPr>
        <w:pStyle w:val="TOC1"/>
        <w:tabs>
          <w:tab w:val="right" w:leader="dot" w:pos="8306"/>
        </w:tabs>
      </w:pPr>
      <w:hyperlink w:anchor="_Toc28970" w:history="1">
        <w:r>
          <w:rPr>
            <w:rFonts w:ascii="仿宋" w:eastAsia="仿宋" w:hAnsi="仿宋" w:cs="仿宋" w:hint="eastAsia"/>
            <w:lang w:eastAsia="zh-CN"/>
          </w:rPr>
          <w:t>一、财务管理与成本控制</w:t>
        </w:r>
        <w:r>
          <w:tab/>
        </w:r>
        <w:r>
          <w:fldChar w:fldCharType="begin"/>
        </w:r>
        <w:r>
          <w:instrText xml:space="preserve"> PAGEREF _Toc28970 \h </w:instrText>
        </w:r>
        <w:r>
          <w:fldChar w:fldCharType="separate"/>
        </w:r>
        <w:r>
          <w:t>3</w:t>
        </w:r>
        <w:r>
          <w:fldChar w:fldCharType="end"/>
        </w:r>
      </w:hyperlink>
    </w:p>
    <w:p>
      <w:pPr>
        <w:pStyle w:val="TOC2"/>
        <w:tabs>
          <w:tab w:val="right" w:leader="dot" w:pos="8306"/>
        </w:tabs>
      </w:pPr>
      <w:hyperlink w:anchor="_Toc27729" w:history="1">
        <w:r>
          <w:rPr>
            <w:rFonts w:ascii="仿宋" w:eastAsia="仿宋" w:hAnsi="仿宋" w:cs="仿宋" w:hint="eastAsia"/>
            <w:lang w:eastAsia="zh-CN"/>
          </w:rPr>
          <w:t>(一)、财务管理体系建设</w:t>
        </w:r>
        <w:r>
          <w:tab/>
        </w:r>
        <w:r>
          <w:fldChar w:fldCharType="begin"/>
        </w:r>
        <w:r>
          <w:instrText xml:space="preserve"> PAGEREF _Toc27729 \h </w:instrText>
        </w:r>
        <w:r>
          <w:fldChar w:fldCharType="separate"/>
        </w:r>
        <w:r>
          <w:t>3</w:t>
        </w:r>
        <w:r>
          <w:fldChar w:fldCharType="end"/>
        </w:r>
      </w:hyperlink>
    </w:p>
    <w:p>
      <w:pPr>
        <w:pStyle w:val="TOC2"/>
        <w:tabs>
          <w:tab w:val="right" w:leader="dot" w:pos="8306"/>
        </w:tabs>
      </w:pPr>
      <w:hyperlink w:anchor="_Toc9074" w:history="1">
        <w:r>
          <w:rPr>
            <w:rFonts w:ascii="仿宋" w:eastAsia="仿宋" w:hAnsi="仿宋" w:cs="仿宋" w:hint="eastAsia"/>
            <w:lang w:eastAsia="zh-CN"/>
          </w:rPr>
          <w:t>(二)、成本控制措施</w:t>
        </w:r>
        <w:r>
          <w:tab/>
        </w:r>
        <w:r>
          <w:fldChar w:fldCharType="begin"/>
        </w:r>
        <w:r>
          <w:instrText xml:space="preserve"> PAGEREF _Toc9074 \h </w:instrText>
        </w:r>
        <w:r>
          <w:fldChar w:fldCharType="separate"/>
        </w:r>
        <w:r>
          <w:t>4</w:t>
        </w:r>
        <w:r>
          <w:fldChar w:fldCharType="end"/>
        </w:r>
      </w:hyperlink>
    </w:p>
    <w:p>
      <w:pPr>
        <w:pStyle w:val="TOC1"/>
        <w:tabs>
          <w:tab w:val="right" w:leader="dot" w:pos="8306"/>
        </w:tabs>
      </w:pPr>
      <w:hyperlink w:anchor="_Toc2881" w:history="1">
        <w:r>
          <w:rPr>
            <w:rFonts w:ascii="仿宋" w:eastAsia="仿宋" w:hAnsi="仿宋" w:cs="仿宋" w:hint="eastAsia"/>
            <w:lang w:eastAsia="zh-CN"/>
          </w:rPr>
          <w:t>二、背景、必要性分析</w:t>
        </w:r>
        <w:r>
          <w:tab/>
        </w:r>
        <w:r>
          <w:fldChar w:fldCharType="begin"/>
        </w:r>
        <w:r>
          <w:instrText xml:space="preserve"> PAGEREF _Toc2881 \h </w:instrText>
        </w:r>
        <w:r>
          <w:fldChar w:fldCharType="separate"/>
        </w:r>
        <w:r>
          <w:t>5</w:t>
        </w:r>
        <w:r>
          <w:fldChar w:fldCharType="end"/>
        </w:r>
      </w:hyperlink>
    </w:p>
    <w:p>
      <w:pPr>
        <w:pStyle w:val="TOC2"/>
        <w:tabs>
          <w:tab w:val="right" w:leader="dot" w:pos="8306"/>
        </w:tabs>
      </w:pPr>
      <w:hyperlink w:anchor="_Toc22384" w:history="1">
        <w:r>
          <w:rPr>
            <w:rFonts w:ascii="仿宋" w:eastAsia="仿宋" w:hAnsi="仿宋" w:cs="仿宋" w:hint="eastAsia"/>
            <w:lang w:eastAsia="zh-CN"/>
          </w:rPr>
          <w:t>(一)、项目建设背景</w:t>
        </w:r>
        <w:r>
          <w:tab/>
        </w:r>
        <w:r>
          <w:fldChar w:fldCharType="begin"/>
        </w:r>
        <w:r>
          <w:instrText xml:space="preserve"> PAGEREF _Toc22384 \h </w:instrText>
        </w:r>
        <w:r>
          <w:fldChar w:fldCharType="separate"/>
        </w:r>
        <w:r>
          <w:t>5</w:t>
        </w:r>
        <w:r>
          <w:fldChar w:fldCharType="end"/>
        </w:r>
      </w:hyperlink>
    </w:p>
    <w:p>
      <w:pPr>
        <w:pStyle w:val="TOC2"/>
        <w:tabs>
          <w:tab w:val="right" w:leader="dot" w:pos="8306"/>
        </w:tabs>
      </w:pPr>
      <w:hyperlink w:anchor="_Toc9852" w:history="1">
        <w:r>
          <w:rPr>
            <w:rFonts w:ascii="仿宋" w:eastAsia="仿宋" w:hAnsi="仿宋" w:cs="仿宋" w:hint="eastAsia"/>
            <w:lang w:eastAsia="zh-CN"/>
          </w:rPr>
          <w:t>(二)、必要性分析</w:t>
        </w:r>
        <w:r>
          <w:tab/>
        </w:r>
        <w:r>
          <w:fldChar w:fldCharType="begin"/>
        </w:r>
        <w:r>
          <w:instrText xml:space="preserve"> PAGEREF _Toc9852 \h </w:instrText>
        </w:r>
        <w:r>
          <w:fldChar w:fldCharType="separate"/>
        </w:r>
        <w:r>
          <w:t>6</w:t>
        </w:r>
        <w:r>
          <w:fldChar w:fldCharType="end"/>
        </w:r>
      </w:hyperlink>
    </w:p>
    <w:p>
      <w:pPr>
        <w:pStyle w:val="TOC2"/>
        <w:tabs>
          <w:tab w:val="right" w:leader="dot" w:pos="8306"/>
        </w:tabs>
      </w:pPr>
      <w:hyperlink w:anchor="_Toc9022" w:history="1">
        <w:r>
          <w:rPr>
            <w:rFonts w:ascii="仿宋" w:eastAsia="仿宋" w:hAnsi="仿宋" w:cs="仿宋" w:hint="eastAsia"/>
            <w:lang w:eastAsia="zh-CN"/>
          </w:rPr>
          <w:t>(三)、项目建设有利条件</w:t>
        </w:r>
        <w:r>
          <w:tab/>
        </w:r>
        <w:r>
          <w:fldChar w:fldCharType="begin"/>
        </w:r>
        <w:r>
          <w:instrText xml:space="preserve"> PAGEREF _Toc9022 \h </w:instrText>
        </w:r>
        <w:r>
          <w:fldChar w:fldCharType="separate"/>
        </w:r>
        <w:r>
          <w:t>8</w:t>
        </w:r>
        <w:r>
          <w:fldChar w:fldCharType="end"/>
        </w:r>
      </w:hyperlink>
    </w:p>
    <w:p>
      <w:pPr>
        <w:pStyle w:val="TOC1"/>
        <w:tabs>
          <w:tab w:val="right" w:leader="dot" w:pos="8306"/>
        </w:tabs>
      </w:pPr>
      <w:hyperlink w:anchor="_Toc8509" w:history="1">
        <w:r>
          <w:rPr>
            <w:rFonts w:ascii="仿宋" w:eastAsia="仿宋" w:hAnsi="仿宋" w:cs="仿宋" w:hint="eastAsia"/>
            <w:lang w:eastAsia="zh-CN"/>
          </w:rPr>
          <w:t>三、项目监理与质量保证</w:t>
        </w:r>
        <w:r>
          <w:tab/>
        </w:r>
        <w:r>
          <w:fldChar w:fldCharType="begin"/>
        </w:r>
        <w:r>
          <w:instrText xml:space="preserve"> PAGEREF _Toc8509 \h </w:instrText>
        </w:r>
        <w:r>
          <w:fldChar w:fldCharType="separate"/>
        </w:r>
        <w:r>
          <w:t>9</w:t>
        </w:r>
        <w:r>
          <w:fldChar w:fldCharType="end"/>
        </w:r>
      </w:hyperlink>
    </w:p>
    <w:p>
      <w:pPr>
        <w:pStyle w:val="TOC2"/>
        <w:tabs>
          <w:tab w:val="right" w:leader="dot" w:pos="8306"/>
        </w:tabs>
      </w:pPr>
      <w:hyperlink w:anchor="_Toc29856" w:history="1">
        <w:r>
          <w:rPr>
            <w:rFonts w:ascii="仿宋" w:eastAsia="仿宋" w:hAnsi="仿宋" w:cs="仿宋" w:hint="eastAsia"/>
            <w:lang w:eastAsia="zh-CN"/>
          </w:rPr>
          <w:t>(一)、监理体系构建</w:t>
        </w:r>
        <w:r>
          <w:tab/>
        </w:r>
        <w:r>
          <w:fldChar w:fldCharType="begin"/>
        </w:r>
        <w:r>
          <w:instrText xml:space="preserve"> PAGEREF _Toc29856 \h </w:instrText>
        </w:r>
        <w:r>
          <w:fldChar w:fldCharType="separate"/>
        </w:r>
        <w:r>
          <w:t>9</w:t>
        </w:r>
        <w:r>
          <w:fldChar w:fldCharType="end"/>
        </w:r>
      </w:hyperlink>
    </w:p>
    <w:p>
      <w:pPr>
        <w:pStyle w:val="TOC2"/>
        <w:tabs>
          <w:tab w:val="right" w:leader="dot" w:pos="8306"/>
        </w:tabs>
      </w:pPr>
      <w:hyperlink w:anchor="_Toc21441" w:history="1">
        <w:r>
          <w:rPr>
            <w:rFonts w:ascii="仿宋" w:eastAsia="仿宋" w:hAnsi="仿宋" w:cs="仿宋" w:hint="eastAsia"/>
            <w:lang w:eastAsia="zh-CN"/>
          </w:rPr>
          <w:t>(二)、质量保证体系实施</w:t>
        </w:r>
        <w:r>
          <w:tab/>
        </w:r>
        <w:r>
          <w:fldChar w:fldCharType="begin"/>
        </w:r>
        <w:r>
          <w:instrText xml:space="preserve"> PAGEREF _Toc21441 \h </w:instrText>
        </w:r>
        <w:r>
          <w:fldChar w:fldCharType="separate"/>
        </w:r>
        <w:r>
          <w:t>10</w:t>
        </w:r>
        <w:r>
          <w:fldChar w:fldCharType="end"/>
        </w:r>
      </w:hyperlink>
    </w:p>
    <w:p>
      <w:pPr>
        <w:pStyle w:val="TOC2"/>
        <w:tabs>
          <w:tab w:val="right" w:leader="dot" w:pos="8306"/>
        </w:tabs>
      </w:pPr>
      <w:hyperlink w:anchor="_Toc9774" w:history="1">
        <w:r>
          <w:rPr>
            <w:rFonts w:ascii="仿宋" w:eastAsia="仿宋" w:hAnsi="仿宋" w:cs="仿宋" w:hint="eastAsia"/>
            <w:lang w:eastAsia="zh-CN"/>
          </w:rPr>
          <w:t>(三)、监理与质量控制流程</w:t>
        </w:r>
        <w:r>
          <w:tab/>
        </w:r>
        <w:r>
          <w:fldChar w:fldCharType="begin"/>
        </w:r>
        <w:r>
          <w:instrText xml:space="preserve"> PAGEREF _Toc9774 \h </w:instrText>
        </w:r>
        <w:r>
          <w:fldChar w:fldCharType="separate"/>
        </w:r>
        <w:r>
          <w:t>11</w:t>
        </w:r>
        <w:r>
          <w:fldChar w:fldCharType="end"/>
        </w:r>
      </w:hyperlink>
    </w:p>
    <w:p>
      <w:pPr>
        <w:pStyle w:val="TOC1"/>
        <w:tabs>
          <w:tab w:val="right" w:leader="dot" w:pos="8306"/>
        </w:tabs>
      </w:pPr>
      <w:hyperlink w:anchor="_Toc11370" w:history="1">
        <w:r>
          <w:rPr>
            <w:rFonts w:ascii="仿宋" w:eastAsia="仿宋" w:hAnsi="仿宋" w:cs="仿宋" w:hint="eastAsia"/>
            <w:lang w:eastAsia="zh-CN"/>
          </w:rPr>
          <w:t>四、社会影响分析</w:t>
        </w:r>
        <w:r>
          <w:tab/>
        </w:r>
        <w:r>
          <w:fldChar w:fldCharType="begin"/>
        </w:r>
        <w:r>
          <w:instrText xml:space="preserve"> PAGEREF _Toc11370 \h </w:instrText>
        </w:r>
        <w:r>
          <w:fldChar w:fldCharType="separate"/>
        </w:r>
        <w:r>
          <w:t>11</w:t>
        </w:r>
        <w:r>
          <w:fldChar w:fldCharType="end"/>
        </w:r>
      </w:hyperlink>
    </w:p>
    <w:p>
      <w:pPr>
        <w:pStyle w:val="TOC2"/>
        <w:tabs>
          <w:tab w:val="right" w:leader="dot" w:pos="8306"/>
        </w:tabs>
      </w:pPr>
      <w:hyperlink w:anchor="_Toc31321" w:history="1">
        <w:r>
          <w:rPr>
            <w:rFonts w:ascii="仿宋" w:eastAsia="仿宋" w:hAnsi="仿宋" w:cs="仿宋" w:hint="eastAsia"/>
            <w:lang w:eastAsia="zh-CN"/>
          </w:rPr>
          <w:t>(一)、社会影响效果分析</w:t>
        </w:r>
        <w:r>
          <w:tab/>
        </w:r>
        <w:r>
          <w:fldChar w:fldCharType="begin"/>
        </w:r>
        <w:r>
          <w:instrText xml:space="preserve"> PAGEREF _Toc31321 \h </w:instrText>
        </w:r>
        <w:r>
          <w:fldChar w:fldCharType="separate"/>
        </w:r>
        <w:r>
          <w:t>11</w:t>
        </w:r>
        <w:r>
          <w:fldChar w:fldCharType="end"/>
        </w:r>
      </w:hyperlink>
    </w:p>
    <w:p>
      <w:pPr>
        <w:pStyle w:val="TOC2"/>
        <w:tabs>
          <w:tab w:val="right" w:leader="dot" w:pos="8306"/>
        </w:tabs>
      </w:pPr>
      <w:hyperlink w:anchor="_Toc8980" w:history="1">
        <w:r>
          <w:rPr>
            <w:rFonts w:ascii="仿宋" w:eastAsia="仿宋" w:hAnsi="仿宋" w:cs="仿宋" w:hint="eastAsia"/>
            <w:lang w:eastAsia="zh-CN"/>
          </w:rPr>
          <w:t>(二)、社会适应性分析</w:t>
        </w:r>
        <w:r>
          <w:tab/>
        </w:r>
        <w:r>
          <w:fldChar w:fldCharType="begin"/>
        </w:r>
        <w:r>
          <w:instrText xml:space="preserve"> PAGEREF _Toc8980 \h </w:instrText>
        </w:r>
        <w:r>
          <w:fldChar w:fldCharType="separate"/>
        </w:r>
        <w:r>
          <w:t>14</w:t>
        </w:r>
        <w:r>
          <w:fldChar w:fldCharType="end"/>
        </w:r>
      </w:hyperlink>
    </w:p>
    <w:p>
      <w:pPr>
        <w:pStyle w:val="TOC2"/>
        <w:tabs>
          <w:tab w:val="right" w:leader="dot" w:pos="8306"/>
        </w:tabs>
      </w:pPr>
      <w:hyperlink w:anchor="_Toc5113" w:history="1">
        <w:r>
          <w:rPr>
            <w:rFonts w:ascii="仿宋" w:eastAsia="仿宋" w:hAnsi="仿宋" w:cs="仿宋" w:hint="eastAsia"/>
            <w:lang w:eastAsia="zh-CN"/>
          </w:rPr>
          <w:t>(三)、社会风险及对策分析</w:t>
        </w:r>
        <w:r>
          <w:tab/>
        </w:r>
        <w:r>
          <w:fldChar w:fldCharType="begin"/>
        </w:r>
        <w:r>
          <w:instrText xml:space="preserve"> PAGEREF _Toc5113 \h </w:instrText>
        </w:r>
        <w:r>
          <w:fldChar w:fldCharType="separate"/>
        </w:r>
        <w:r>
          <w:t>15</w:t>
        </w:r>
        <w:r>
          <w:fldChar w:fldCharType="end"/>
        </w:r>
      </w:hyperlink>
    </w:p>
    <w:p>
      <w:pPr>
        <w:pStyle w:val="TOC1"/>
        <w:tabs>
          <w:tab w:val="right" w:leader="dot" w:pos="8306"/>
        </w:tabs>
      </w:pPr>
      <w:hyperlink w:anchor="_Toc22524" w:history="1">
        <w:r>
          <w:rPr>
            <w:rFonts w:ascii="仿宋" w:eastAsia="仿宋" w:hAnsi="仿宋" w:cs="仿宋" w:hint="eastAsia"/>
            <w:lang w:eastAsia="zh-CN"/>
          </w:rPr>
          <w:t>五、资源开发及综合利用分析</w:t>
        </w:r>
        <w:r>
          <w:tab/>
        </w:r>
        <w:r>
          <w:fldChar w:fldCharType="begin"/>
        </w:r>
        <w:r>
          <w:instrText xml:space="preserve"> PAGEREF _Toc22524 \h </w:instrText>
        </w:r>
        <w:r>
          <w:fldChar w:fldCharType="separate"/>
        </w:r>
        <w:r>
          <w:t>19</w:t>
        </w:r>
        <w:r>
          <w:fldChar w:fldCharType="end"/>
        </w:r>
      </w:hyperlink>
    </w:p>
    <w:p>
      <w:pPr>
        <w:pStyle w:val="TOC2"/>
        <w:tabs>
          <w:tab w:val="right" w:leader="dot" w:pos="8306"/>
        </w:tabs>
      </w:pPr>
      <w:hyperlink w:anchor="_Toc18" w:history="1">
        <w:r>
          <w:rPr>
            <w:rFonts w:ascii="仿宋" w:eastAsia="仿宋" w:hAnsi="仿宋" w:cs="仿宋" w:hint="eastAsia"/>
            <w:lang w:eastAsia="zh-CN"/>
          </w:rPr>
          <w:t>(一)、资源开发方案</w:t>
        </w:r>
        <w:r>
          <w:tab/>
        </w:r>
        <w:r>
          <w:fldChar w:fldCharType="begin"/>
        </w:r>
        <w:r>
          <w:instrText xml:space="preserve"> PAGEREF _Toc18 \h </w:instrText>
        </w:r>
        <w:r>
          <w:fldChar w:fldCharType="separate"/>
        </w:r>
        <w:r>
          <w:t>19</w:t>
        </w:r>
        <w:r>
          <w:fldChar w:fldCharType="end"/>
        </w:r>
      </w:hyperlink>
    </w:p>
    <w:p>
      <w:pPr>
        <w:pStyle w:val="TOC2"/>
        <w:tabs>
          <w:tab w:val="right" w:leader="dot" w:pos="8306"/>
        </w:tabs>
      </w:pPr>
      <w:hyperlink w:anchor="_Toc17122" w:history="1">
        <w:r>
          <w:rPr>
            <w:rFonts w:ascii="仿宋" w:eastAsia="仿宋" w:hAnsi="仿宋" w:cs="仿宋" w:hint="eastAsia"/>
            <w:lang w:eastAsia="zh-CN"/>
          </w:rPr>
          <w:t>(二)、资源利用方案</w:t>
        </w:r>
        <w:r>
          <w:tab/>
        </w:r>
        <w:r>
          <w:fldChar w:fldCharType="begin"/>
        </w:r>
        <w:r>
          <w:instrText xml:space="preserve"> PAGEREF _Toc17122 \h </w:instrText>
        </w:r>
        <w:r>
          <w:fldChar w:fldCharType="separate"/>
        </w:r>
        <w:r>
          <w:t>20</w:t>
        </w:r>
        <w:r>
          <w:fldChar w:fldCharType="end"/>
        </w:r>
      </w:hyperlink>
    </w:p>
    <w:p>
      <w:pPr>
        <w:pStyle w:val="TOC2"/>
        <w:tabs>
          <w:tab w:val="right" w:leader="dot" w:pos="8306"/>
        </w:tabs>
      </w:pPr>
      <w:hyperlink w:anchor="_Toc17131" w:history="1">
        <w:r>
          <w:rPr>
            <w:rFonts w:ascii="仿宋" w:eastAsia="仿宋" w:hAnsi="仿宋" w:cs="仿宋" w:hint="eastAsia"/>
            <w:lang w:eastAsia="zh-CN"/>
          </w:rPr>
          <w:t>(三)、资源节约措施</w:t>
        </w:r>
        <w:r>
          <w:tab/>
        </w:r>
        <w:r>
          <w:fldChar w:fldCharType="begin"/>
        </w:r>
        <w:r>
          <w:instrText xml:space="preserve"> PAGEREF _Toc17131 \h </w:instrText>
        </w:r>
        <w:r>
          <w:fldChar w:fldCharType="separate"/>
        </w:r>
        <w:r>
          <w:t>21</w:t>
        </w:r>
        <w:r>
          <w:fldChar w:fldCharType="end"/>
        </w:r>
      </w:hyperlink>
    </w:p>
    <w:p>
      <w:pPr>
        <w:pStyle w:val="TOC1"/>
        <w:tabs>
          <w:tab w:val="right" w:leader="dot" w:pos="8306"/>
        </w:tabs>
      </w:pPr>
      <w:hyperlink w:anchor="_Toc15446" w:history="1">
        <w:r>
          <w:rPr>
            <w:rFonts w:ascii="仿宋" w:eastAsia="仿宋" w:hAnsi="仿宋" w:cs="仿宋" w:hint="eastAsia"/>
            <w:lang w:eastAsia="zh-CN"/>
          </w:rPr>
          <w:t>六、发展规划、产业政策和行业准入分析</w:t>
        </w:r>
        <w:r>
          <w:tab/>
        </w:r>
        <w:r>
          <w:fldChar w:fldCharType="begin"/>
        </w:r>
        <w:r>
          <w:instrText xml:space="preserve"> PAGEREF _Toc15446 \h </w:instrText>
        </w:r>
        <w:r>
          <w:fldChar w:fldCharType="separate"/>
        </w:r>
        <w:r>
          <w:t>22</w:t>
        </w:r>
        <w:r>
          <w:fldChar w:fldCharType="end"/>
        </w:r>
      </w:hyperlink>
    </w:p>
    <w:p>
      <w:pPr>
        <w:pStyle w:val="TOC2"/>
        <w:tabs>
          <w:tab w:val="right" w:leader="dot" w:pos="8306"/>
        </w:tabs>
      </w:pPr>
      <w:hyperlink w:anchor="_Toc10926" w:history="1">
        <w:r>
          <w:rPr>
            <w:rFonts w:ascii="仿宋" w:eastAsia="仿宋" w:hAnsi="仿宋" w:cs="仿宋" w:hint="eastAsia"/>
            <w:lang w:eastAsia="zh-CN"/>
          </w:rPr>
          <w:t>(一)、发展规划分析</w:t>
        </w:r>
        <w:r>
          <w:tab/>
        </w:r>
        <w:r>
          <w:fldChar w:fldCharType="begin"/>
        </w:r>
        <w:r>
          <w:instrText xml:space="preserve"> PAGEREF _Toc10926 \h </w:instrText>
        </w:r>
        <w:r>
          <w:fldChar w:fldCharType="separate"/>
        </w:r>
        <w:r>
          <w:t>22</w:t>
        </w:r>
        <w:r>
          <w:fldChar w:fldCharType="end"/>
        </w:r>
      </w:hyperlink>
    </w:p>
    <w:p>
      <w:pPr>
        <w:pStyle w:val="TOC2"/>
        <w:tabs>
          <w:tab w:val="right" w:leader="dot" w:pos="8306"/>
        </w:tabs>
      </w:pPr>
      <w:hyperlink w:anchor="_Toc14927" w:history="1">
        <w:r>
          <w:rPr>
            <w:rFonts w:ascii="仿宋" w:eastAsia="仿宋" w:hAnsi="仿宋" w:cs="仿宋" w:hint="eastAsia"/>
            <w:lang w:eastAsia="zh-CN"/>
          </w:rPr>
          <w:t>(二)、产业政策分析</w:t>
        </w:r>
        <w:r>
          <w:tab/>
        </w:r>
        <w:r>
          <w:fldChar w:fldCharType="begin"/>
        </w:r>
        <w:r>
          <w:instrText xml:space="preserve"> PAGEREF _Toc14927 \h </w:instrText>
        </w:r>
        <w:r>
          <w:fldChar w:fldCharType="separate"/>
        </w:r>
        <w:r>
          <w:t>24</w:t>
        </w:r>
        <w:r>
          <w:fldChar w:fldCharType="end"/>
        </w:r>
      </w:hyperlink>
    </w:p>
    <w:p>
      <w:pPr>
        <w:pStyle w:val="TOC2"/>
        <w:tabs>
          <w:tab w:val="right" w:leader="dot" w:pos="8306"/>
        </w:tabs>
      </w:pPr>
      <w:hyperlink w:anchor="_Toc31779" w:history="1">
        <w:r>
          <w:rPr>
            <w:rFonts w:ascii="仿宋" w:eastAsia="仿宋" w:hAnsi="仿宋" w:cs="仿宋" w:hint="eastAsia"/>
            <w:lang w:eastAsia="zh-CN"/>
          </w:rPr>
          <w:t>(三)、行业准入分析</w:t>
        </w:r>
        <w:r>
          <w:tab/>
        </w:r>
        <w:r>
          <w:fldChar w:fldCharType="begin"/>
        </w:r>
        <w:r>
          <w:instrText xml:space="preserve"> PAGEREF _Toc31779 \h </w:instrText>
        </w:r>
        <w:r>
          <w:fldChar w:fldCharType="separate"/>
        </w:r>
        <w:r>
          <w:t>26</w:t>
        </w:r>
        <w:r>
          <w:fldChar w:fldCharType="end"/>
        </w:r>
      </w:hyperlink>
    </w:p>
    <w:p>
      <w:pPr>
        <w:pStyle w:val="TOC1"/>
        <w:tabs>
          <w:tab w:val="right" w:leader="dot" w:pos="8306"/>
        </w:tabs>
      </w:pPr>
      <w:hyperlink w:anchor="_Toc8818" w:history="1">
        <w:r>
          <w:rPr>
            <w:rFonts w:ascii="仿宋" w:eastAsia="仿宋" w:hAnsi="仿宋" w:cs="仿宋" w:hint="eastAsia"/>
            <w:lang w:eastAsia="zh-CN"/>
          </w:rPr>
          <w:t>七、环境保护与绿色发展</w:t>
        </w:r>
        <w:r>
          <w:tab/>
        </w:r>
        <w:r>
          <w:fldChar w:fldCharType="begin"/>
        </w:r>
        <w:r>
          <w:instrText xml:space="preserve"> PAGEREF _Toc8818 \h </w:instrText>
        </w:r>
        <w:r>
          <w:fldChar w:fldCharType="separate"/>
        </w:r>
        <w:r>
          <w:t>27</w:t>
        </w:r>
        <w:r>
          <w:fldChar w:fldCharType="end"/>
        </w:r>
      </w:hyperlink>
    </w:p>
    <w:p>
      <w:pPr>
        <w:pStyle w:val="TOC2"/>
        <w:tabs>
          <w:tab w:val="right" w:leader="dot" w:pos="8306"/>
        </w:tabs>
      </w:pPr>
      <w:hyperlink w:anchor="_Toc29264" w:history="1">
        <w:r>
          <w:rPr>
            <w:rFonts w:ascii="仿宋" w:eastAsia="仿宋" w:hAnsi="仿宋" w:cs="仿宋" w:hint="eastAsia"/>
            <w:lang w:eastAsia="zh-CN"/>
          </w:rPr>
          <w:t>(一)、环境保护措施</w:t>
        </w:r>
        <w:r>
          <w:tab/>
        </w:r>
        <w:r>
          <w:fldChar w:fldCharType="begin"/>
        </w:r>
        <w:r>
          <w:instrText xml:space="preserve"> PAGEREF _Toc29264 \h </w:instrText>
        </w:r>
        <w:r>
          <w:fldChar w:fldCharType="separate"/>
        </w:r>
        <w:r>
          <w:t>27</w:t>
        </w:r>
        <w:r>
          <w:fldChar w:fldCharType="end"/>
        </w:r>
      </w:hyperlink>
    </w:p>
    <w:p>
      <w:pPr>
        <w:pStyle w:val="TOC2"/>
        <w:tabs>
          <w:tab w:val="right" w:leader="dot" w:pos="8306"/>
        </w:tabs>
      </w:pPr>
      <w:hyperlink w:anchor="_Toc26562" w:history="1">
        <w:r>
          <w:rPr>
            <w:rFonts w:ascii="仿宋" w:eastAsia="仿宋" w:hAnsi="仿宋" w:cs="仿宋" w:hint="eastAsia"/>
            <w:lang w:eastAsia="zh-CN"/>
          </w:rPr>
          <w:t>(二)、绿色发展与可持续发展策略</w:t>
        </w:r>
        <w:r>
          <w:tab/>
        </w:r>
        <w:r>
          <w:fldChar w:fldCharType="begin"/>
        </w:r>
        <w:r>
          <w:instrText xml:space="preserve"> PAGEREF _Toc26562 \h </w:instrText>
        </w:r>
        <w:r>
          <w:fldChar w:fldCharType="separate"/>
        </w:r>
        <w:r>
          <w:t>29</w:t>
        </w:r>
        <w:r>
          <w:fldChar w:fldCharType="end"/>
        </w:r>
      </w:hyperlink>
    </w:p>
    <w:p>
      <w:pPr>
        <w:pStyle w:val="TOC1"/>
        <w:tabs>
          <w:tab w:val="right" w:leader="dot" w:pos="8306"/>
        </w:tabs>
      </w:pPr>
      <w:hyperlink w:anchor="_Toc4094" w:history="1">
        <w:r>
          <w:rPr>
            <w:rFonts w:ascii="仿宋" w:eastAsia="仿宋" w:hAnsi="仿宋" w:cs="仿宋" w:hint="eastAsia"/>
            <w:lang w:eastAsia="zh-CN"/>
          </w:rPr>
          <w:t>八、项目实施与管理方案</w:t>
        </w:r>
        <w:r>
          <w:tab/>
        </w:r>
        <w:r>
          <w:fldChar w:fldCharType="begin"/>
        </w:r>
        <w:r>
          <w:instrText xml:space="preserve"> PAGEREF _Toc4094 \h </w:instrText>
        </w:r>
        <w:r>
          <w:fldChar w:fldCharType="separate"/>
        </w:r>
        <w:r>
          <w:t>30</w:t>
        </w:r>
        <w:r>
          <w:fldChar w:fldCharType="end"/>
        </w:r>
      </w:hyperlink>
    </w:p>
    <w:p>
      <w:pPr>
        <w:pStyle w:val="TOC2"/>
        <w:tabs>
          <w:tab w:val="right" w:leader="dot" w:pos="8306"/>
        </w:tabs>
      </w:pPr>
      <w:hyperlink w:anchor="_Toc5764" w:history="1">
        <w:r>
          <w:rPr>
            <w:rFonts w:ascii="仿宋" w:eastAsia="仿宋" w:hAnsi="仿宋" w:cs="仿宋" w:hint="eastAsia"/>
            <w:lang w:eastAsia="zh-CN"/>
          </w:rPr>
          <w:t>(一)、项目实施计划</w:t>
        </w:r>
        <w:r>
          <w:tab/>
        </w:r>
        <w:r>
          <w:fldChar w:fldCharType="begin"/>
        </w:r>
        <w:r>
          <w:instrText xml:space="preserve"> PAGEREF _Toc5764 \h </w:instrText>
        </w:r>
        <w:r>
          <w:fldChar w:fldCharType="separate"/>
        </w:r>
        <w:r>
          <w:t>30</w:t>
        </w:r>
        <w:r>
          <w:fldChar w:fldCharType="end"/>
        </w:r>
      </w:hyperlink>
    </w:p>
    <w:p>
      <w:pPr>
        <w:pStyle w:val="TOC2"/>
        <w:tabs>
          <w:tab w:val="right" w:leader="dot" w:pos="8306"/>
        </w:tabs>
      </w:pPr>
      <w:hyperlink w:anchor="_Toc31344" w:history="1">
        <w:r>
          <w:rPr>
            <w:rFonts w:ascii="仿宋" w:eastAsia="仿宋" w:hAnsi="仿宋" w:cs="仿宋" w:hint="eastAsia"/>
            <w:lang w:eastAsia="zh-CN"/>
          </w:rPr>
          <w:t>(二)、项目组织机构与职责</w:t>
        </w:r>
        <w:r>
          <w:tab/>
        </w:r>
        <w:r>
          <w:fldChar w:fldCharType="begin"/>
        </w:r>
        <w:r>
          <w:instrText xml:space="preserve"> PAGEREF _Toc31344 \h </w:instrText>
        </w:r>
        <w:r>
          <w:fldChar w:fldCharType="separate"/>
        </w:r>
        <w:r>
          <w:t>31</w:t>
        </w:r>
        <w:r>
          <w:fldChar w:fldCharType="end"/>
        </w:r>
      </w:hyperlink>
    </w:p>
    <w:p>
      <w:pPr>
        <w:pStyle w:val="TOC2"/>
        <w:tabs>
          <w:tab w:val="right" w:leader="dot" w:pos="8306"/>
        </w:tabs>
      </w:pPr>
      <w:hyperlink w:anchor="_Toc18595" w:history="1">
        <w:r>
          <w:rPr>
            <w:rFonts w:ascii="仿宋" w:eastAsia="仿宋" w:hAnsi="仿宋" w:cs="仿宋" w:hint="eastAsia"/>
            <w:lang w:eastAsia="zh-CN"/>
          </w:rPr>
          <w:t>(三)、项目管理与监控体系</w:t>
        </w:r>
        <w:r>
          <w:tab/>
        </w:r>
        <w:r>
          <w:fldChar w:fldCharType="begin"/>
        </w:r>
        <w:r>
          <w:instrText xml:space="preserve"> PAGEREF _Toc18595 \h </w:instrText>
        </w:r>
        <w:r>
          <w:fldChar w:fldCharType="separate"/>
        </w:r>
        <w:r>
          <w:t>34</w:t>
        </w:r>
        <w:r>
          <w:fldChar w:fldCharType="end"/>
        </w:r>
      </w:hyperlink>
    </w:p>
    <w:p>
      <w:pPr>
        <w:pStyle w:val="TOC1"/>
        <w:tabs>
          <w:tab w:val="right" w:leader="dot" w:pos="8306"/>
        </w:tabs>
      </w:pPr>
      <w:hyperlink w:anchor="_Toc3795" w:history="1">
        <w:r>
          <w:rPr>
            <w:rFonts w:ascii="仿宋" w:eastAsia="仿宋" w:hAnsi="仿宋" w:cs="仿宋" w:hint="eastAsia"/>
            <w:lang w:eastAsia="zh-CN"/>
          </w:rPr>
          <w:t>九、技术创新与产业升级</w:t>
        </w:r>
        <w:r>
          <w:tab/>
        </w:r>
        <w:r>
          <w:fldChar w:fldCharType="begin"/>
        </w:r>
        <w:r>
          <w:instrText xml:space="preserve"> PAGEREF _Toc3795 \h </w:instrText>
        </w:r>
        <w:r>
          <w:fldChar w:fldCharType="separate"/>
        </w:r>
        <w:r>
          <w:t>36</w:t>
        </w:r>
        <w:r>
          <w:fldChar w:fldCharType="end"/>
        </w:r>
      </w:hyperlink>
    </w:p>
    <w:p>
      <w:pPr>
        <w:pStyle w:val="TOC2"/>
        <w:tabs>
          <w:tab w:val="right" w:leader="dot" w:pos="8306"/>
        </w:tabs>
      </w:pPr>
      <w:hyperlink w:anchor="_Toc3546" w:history="1">
        <w:r>
          <w:rPr>
            <w:rFonts w:ascii="仿宋" w:eastAsia="仿宋" w:hAnsi="仿宋" w:cs="仿宋" w:hint="eastAsia"/>
            <w:lang w:eastAsia="zh-CN"/>
          </w:rPr>
          <w:t>(一)、技术创新方向与目标</w:t>
        </w:r>
        <w:r>
          <w:tab/>
        </w:r>
        <w:r>
          <w:fldChar w:fldCharType="begin"/>
        </w:r>
        <w:r>
          <w:instrText xml:space="preserve"> PAGEREF _Toc3546 \h </w:instrText>
        </w:r>
        <w:r>
          <w:fldChar w:fldCharType="separate"/>
        </w:r>
        <w:r>
          <w:t>36</w:t>
        </w:r>
        <w:r>
          <w:fldChar w:fldCharType="end"/>
        </w:r>
      </w:hyperlink>
    </w:p>
    <w:p>
      <w:pPr>
        <w:pStyle w:val="TOC2"/>
        <w:tabs>
          <w:tab w:val="right" w:leader="dot" w:pos="8306"/>
        </w:tabs>
      </w:pPr>
      <w:hyperlink w:anchor="_Toc12335" w:history="1">
        <w:r>
          <w:rPr>
            <w:rFonts w:ascii="仿宋" w:eastAsia="仿宋" w:hAnsi="仿宋" w:cs="仿宋" w:hint="eastAsia"/>
            <w:lang w:eastAsia="zh-CN"/>
          </w:rPr>
          <w:t>(二)、产业升级路径与措施</w:t>
        </w:r>
        <w:r>
          <w:tab/>
        </w:r>
        <w:r>
          <w:fldChar w:fldCharType="begin"/>
        </w:r>
        <w:r>
          <w:instrText xml:space="preserve"> PAGEREF _Toc12335 \h </w:instrText>
        </w:r>
        <w:r>
          <w:fldChar w:fldCharType="separate"/>
        </w:r>
        <w:r>
          <w:t>37</w:t>
        </w:r>
        <w:r>
          <w:fldChar w:fldCharType="end"/>
        </w:r>
      </w:hyperlink>
    </w:p>
    <w:p>
      <w:pPr>
        <w:pStyle w:val="TOC1"/>
        <w:tabs>
          <w:tab w:val="right" w:leader="dot" w:pos="8306"/>
        </w:tabs>
      </w:pPr>
      <w:hyperlink w:anchor="_Toc28259" w:history="1">
        <w:r>
          <w:rPr>
            <w:rFonts w:ascii="仿宋" w:eastAsia="仿宋" w:hAnsi="仿宋" w:cs="仿宋" w:hint="eastAsia"/>
            <w:lang w:eastAsia="zh-CN"/>
          </w:rPr>
          <w:t>十、项目进度计划</w:t>
        </w:r>
        <w:r>
          <w:tab/>
        </w:r>
        <w:r>
          <w:fldChar w:fldCharType="begin"/>
        </w:r>
        <w:r>
          <w:instrText xml:space="preserve"> PAGEREF _Toc28259 \h </w:instrText>
        </w:r>
        <w:r>
          <w:fldChar w:fldCharType="separate"/>
        </w:r>
        <w:r>
          <w:t>38</w:t>
        </w:r>
        <w:r>
          <w:fldChar w:fldCharType="end"/>
        </w:r>
      </w:hyperlink>
    </w:p>
    <w:p>
      <w:pPr>
        <w:pStyle w:val="TOC2"/>
        <w:tabs>
          <w:tab w:val="right" w:leader="dot" w:pos="8306"/>
        </w:tabs>
      </w:pPr>
      <w:hyperlink w:anchor="_Toc31201" w:history="1">
        <w:r>
          <w:rPr>
            <w:rFonts w:ascii="仿宋" w:eastAsia="仿宋" w:hAnsi="仿宋" w:cs="仿宋" w:hint="eastAsia"/>
            <w:lang w:eastAsia="zh-CN"/>
          </w:rPr>
          <w:t>(一)、建设周期</w:t>
        </w:r>
        <w:r>
          <w:tab/>
        </w:r>
        <w:r>
          <w:fldChar w:fldCharType="begin"/>
        </w:r>
        <w:r>
          <w:instrText xml:space="preserve"> PAGEREF _Toc31201 \h </w:instrText>
        </w:r>
        <w:r>
          <w:fldChar w:fldCharType="separate"/>
        </w:r>
        <w:r>
          <w:t>38</w:t>
        </w:r>
        <w:r>
          <w:fldChar w:fldCharType="end"/>
        </w:r>
      </w:hyperlink>
    </w:p>
    <w:p>
      <w:pPr>
        <w:pStyle w:val="TOC2"/>
        <w:tabs>
          <w:tab w:val="right" w:leader="dot" w:pos="8306"/>
        </w:tabs>
      </w:pPr>
      <w:hyperlink w:anchor="_Toc9223" w:history="1">
        <w:r>
          <w:rPr>
            <w:rFonts w:ascii="仿宋" w:eastAsia="仿宋" w:hAnsi="仿宋" w:cs="仿宋" w:hint="eastAsia"/>
            <w:lang w:eastAsia="zh-CN"/>
          </w:rPr>
          <w:t>(二)、建设进度</w:t>
        </w:r>
        <w:r>
          <w:tab/>
        </w:r>
        <w:r>
          <w:fldChar w:fldCharType="begin"/>
        </w:r>
        <w:r>
          <w:instrText xml:space="preserve"> PAGEREF _Toc9223 \h </w:instrText>
        </w:r>
        <w:r>
          <w:fldChar w:fldCharType="separate"/>
        </w:r>
        <w:r>
          <w:t>38</w:t>
        </w:r>
        <w:r>
          <w:fldChar w:fldCharType="end"/>
        </w:r>
      </w:hyperlink>
    </w:p>
    <w:p>
      <w:pPr>
        <w:pStyle w:val="TOC2"/>
        <w:tabs>
          <w:tab w:val="right" w:leader="dot" w:pos="8306"/>
        </w:tabs>
      </w:pPr>
      <w:hyperlink w:anchor="_Toc8935" w:history="1">
        <w:r>
          <w:rPr>
            <w:rFonts w:ascii="仿宋" w:eastAsia="仿宋" w:hAnsi="仿宋" w:cs="仿宋" w:hint="eastAsia"/>
            <w:lang w:eastAsia="zh-CN"/>
          </w:rPr>
          <w:t>(三)、进度安排注意事项</w:t>
        </w:r>
        <w:r>
          <w:tab/>
        </w:r>
        <w:r>
          <w:fldChar w:fldCharType="begin"/>
        </w:r>
        <w:r>
          <w:instrText xml:space="preserve"> PAGEREF _Toc8935 \h </w:instrText>
        </w:r>
        <w:r>
          <w:fldChar w:fldCharType="separate"/>
        </w:r>
        <w:r>
          <w:t>40</w:t>
        </w:r>
        <w:r>
          <w:fldChar w:fldCharType="end"/>
        </w:r>
      </w:hyperlink>
    </w:p>
    <w:p>
      <w:pPr>
        <w:pStyle w:val="TOC2"/>
        <w:tabs>
          <w:tab w:val="right" w:leader="dot" w:pos="8306"/>
        </w:tabs>
      </w:pPr>
      <w:hyperlink w:anchor="_Toc17597" w:history="1">
        <w:r>
          <w:rPr>
            <w:rFonts w:ascii="仿宋" w:eastAsia="仿宋" w:hAnsi="仿宋" w:cs="仿宋" w:hint="eastAsia"/>
            <w:lang w:eastAsia="zh-CN"/>
          </w:rPr>
          <w:t>(四)、人力资源配置</w:t>
        </w:r>
        <w:r>
          <w:tab/>
        </w:r>
        <w:r>
          <w:fldChar w:fldCharType="begin"/>
        </w:r>
        <w:r>
          <w:instrText xml:space="preserve"> PAGEREF _Toc17597 \h </w:instrText>
        </w:r>
        <w:r>
          <w:fldChar w:fldCharType="separate"/>
        </w:r>
        <w:r>
          <w:t>41</w:t>
        </w:r>
        <w:r>
          <w:fldChar w:fldCharType="end"/>
        </w:r>
      </w:hyperlink>
    </w:p>
    <w:p>
      <w:pPr>
        <w:pStyle w:val="TOC2"/>
        <w:tabs>
          <w:tab w:val="right" w:leader="dot" w:pos="8306"/>
        </w:tabs>
      </w:pPr>
      <w:hyperlink w:anchor="_Toc133" w:history="1">
        <w:r>
          <w:rPr>
            <w:rFonts w:ascii="仿宋" w:eastAsia="仿宋" w:hAnsi="仿宋" w:cs="仿宋" w:hint="eastAsia"/>
            <w:lang w:eastAsia="zh-CN"/>
          </w:rPr>
          <w:t>(五)、员工培训</w:t>
        </w:r>
        <w:r>
          <w:tab/>
        </w:r>
        <w:r>
          <w:fldChar w:fldCharType="begin"/>
        </w:r>
        <w:r>
          <w:instrText xml:space="preserve"> PAGEREF _Toc133 \h </w:instrText>
        </w:r>
        <w:r>
          <w:fldChar w:fldCharType="separate"/>
        </w:r>
        <w:r>
          <w:t>43</w:t>
        </w:r>
        <w:r>
          <w:fldChar w:fldCharType="end"/>
        </w:r>
      </w:hyperlink>
    </w:p>
    <w:p>
      <w:pPr>
        <w:pStyle w:val="TOC2"/>
        <w:tabs>
          <w:tab w:val="right" w:leader="dot" w:pos="8306"/>
        </w:tabs>
      </w:pPr>
      <w:hyperlink w:anchor="_Toc13120" w:history="1">
        <w:r>
          <w:rPr>
            <w:rFonts w:ascii="仿宋" w:eastAsia="仿宋" w:hAnsi="仿宋" w:cs="仿宋" w:hint="eastAsia"/>
            <w:lang w:eastAsia="zh-CN"/>
          </w:rPr>
          <w:t>(六)、项目实施保障</w:t>
        </w:r>
        <w:r>
          <w:tab/>
        </w:r>
        <w:r>
          <w:fldChar w:fldCharType="begin"/>
        </w:r>
        <w:r>
          <w:instrText xml:space="preserve"> PAGEREF _Toc13120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207" w:history="1">
        <w:r>
          <w:rPr>
            <w:rFonts w:ascii="仿宋" w:eastAsia="仿宋" w:hAnsi="仿宋" w:cs="仿宋" w:hint="eastAsia"/>
            <w:lang w:eastAsia="zh-CN"/>
          </w:rPr>
          <w:t>(七)、安全规范管理</w:t>
        </w:r>
        <w:r>
          <w:tab/>
        </w:r>
        <w:r>
          <w:fldChar w:fldCharType="begin"/>
        </w:r>
        <w:r>
          <w:instrText xml:space="preserve"> PAGEREF _Toc19207 \h </w:instrText>
        </w:r>
        <w:r>
          <w:fldChar w:fldCharType="separate"/>
        </w:r>
        <w:r>
          <w:t>44</w:t>
        </w:r>
        <w:r>
          <w:fldChar w:fldCharType="end"/>
        </w:r>
      </w:hyperlink>
    </w:p>
    <w:p>
      <w:pPr>
        <w:pStyle w:val="TOC1"/>
        <w:tabs>
          <w:tab w:val="right" w:leader="dot" w:pos="8306"/>
        </w:tabs>
      </w:pPr>
      <w:hyperlink w:anchor="_Toc3388" w:history="1">
        <w:r>
          <w:rPr>
            <w:rFonts w:ascii="仿宋" w:eastAsia="仿宋" w:hAnsi="仿宋" w:cs="仿宋" w:hint="eastAsia"/>
            <w:lang w:eastAsia="zh-CN"/>
          </w:rPr>
          <w:t>十一、环境保护与治理方案</w:t>
        </w:r>
        <w:r>
          <w:tab/>
        </w:r>
        <w:r>
          <w:fldChar w:fldCharType="begin"/>
        </w:r>
        <w:r>
          <w:instrText xml:space="preserve"> PAGEREF _Toc3388 \h </w:instrText>
        </w:r>
        <w:r>
          <w:fldChar w:fldCharType="separate"/>
        </w:r>
        <w:r>
          <w:t>46</w:t>
        </w:r>
        <w:r>
          <w:fldChar w:fldCharType="end"/>
        </w:r>
      </w:hyperlink>
    </w:p>
    <w:p>
      <w:pPr>
        <w:pStyle w:val="TOC2"/>
        <w:tabs>
          <w:tab w:val="right" w:leader="dot" w:pos="8306"/>
        </w:tabs>
      </w:pPr>
      <w:hyperlink w:anchor="_Toc7601" w:history="1">
        <w:r>
          <w:rPr>
            <w:rFonts w:ascii="仿宋" w:eastAsia="仿宋" w:hAnsi="仿宋" w:cs="仿宋" w:hint="eastAsia"/>
            <w:lang w:eastAsia="zh-CN"/>
          </w:rPr>
          <w:t>(一)、项目环境影响评估</w:t>
        </w:r>
        <w:r>
          <w:tab/>
        </w:r>
        <w:r>
          <w:fldChar w:fldCharType="begin"/>
        </w:r>
        <w:r>
          <w:instrText xml:space="preserve"> PAGEREF _Toc7601 \h </w:instrText>
        </w:r>
        <w:r>
          <w:fldChar w:fldCharType="separate"/>
        </w:r>
        <w:r>
          <w:t>46</w:t>
        </w:r>
        <w:r>
          <w:fldChar w:fldCharType="end"/>
        </w:r>
      </w:hyperlink>
    </w:p>
    <w:p>
      <w:pPr>
        <w:pStyle w:val="TOC2"/>
        <w:tabs>
          <w:tab w:val="right" w:leader="dot" w:pos="8306"/>
        </w:tabs>
      </w:pPr>
      <w:hyperlink w:anchor="_Toc19462" w:history="1">
        <w:r>
          <w:rPr>
            <w:rFonts w:ascii="仿宋" w:eastAsia="仿宋" w:hAnsi="仿宋" w:cs="仿宋" w:hint="eastAsia"/>
            <w:lang w:eastAsia="zh-CN"/>
          </w:rPr>
          <w:t>(二)、环境保护措施与治理方案</w:t>
        </w:r>
        <w:r>
          <w:tab/>
        </w:r>
        <w:r>
          <w:fldChar w:fldCharType="begin"/>
        </w:r>
        <w:r>
          <w:instrText xml:space="preserve"> PAGEREF _Toc19462 \h </w:instrText>
        </w:r>
        <w:r>
          <w:fldChar w:fldCharType="separate"/>
        </w:r>
        <w:r>
          <w:t>46</w:t>
        </w:r>
        <w:r>
          <w:fldChar w:fldCharType="end"/>
        </w:r>
      </w:hyperlink>
    </w:p>
    <w:p>
      <w:pPr>
        <w:pStyle w:val="TOC1"/>
        <w:tabs>
          <w:tab w:val="right" w:leader="dot" w:pos="8306"/>
        </w:tabs>
      </w:pPr>
      <w:hyperlink w:anchor="_Toc13086" w:history="1">
        <w:r>
          <w:rPr>
            <w:rFonts w:ascii="仿宋" w:eastAsia="仿宋" w:hAnsi="仿宋" w:cs="仿宋" w:hint="eastAsia"/>
            <w:lang w:eastAsia="zh-CN"/>
          </w:rPr>
          <w:t>十二、土地利用与规划方案</w:t>
        </w:r>
        <w:r>
          <w:tab/>
        </w:r>
        <w:r>
          <w:fldChar w:fldCharType="begin"/>
        </w:r>
        <w:r>
          <w:instrText xml:space="preserve"> PAGEREF _Toc13086 \h </w:instrText>
        </w:r>
        <w:r>
          <w:fldChar w:fldCharType="separate"/>
        </w:r>
        <w:r>
          <w:t>47</w:t>
        </w:r>
        <w:r>
          <w:fldChar w:fldCharType="end"/>
        </w:r>
      </w:hyperlink>
    </w:p>
    <w:p>
      <w:pPr>
        <w:pStyle w:val="TOC2"/>
        <w:tabs>
          <w:tab w:val="right" w:leader="dot" w:pos="8306"/>
        </w:tabs>
      </w:pPr>
      <w:hyperlink w:anchor="_Toc13310" w:history="1">
        <w:r>
          <w:rPr>
            <w:rFonts w:ascii="仿宋" w:eastAsia="仿宋" w:hAnsi="仿宋" w:cs="仿宋" w:hint="eastAsia"/>
            <w:lang w:eastAsia="zh-CN"/>
          </w:rPr>
          <w:t>(一)、项目用地情况分析</w:t>
        </w:r>
        <w:r>
          <w:tab/>
        </w:r>
        <w:r>
          <w:fldChar w:fldCharType="begin"/>
        </w:r>
        <w:r>
          <w:instrText xml:space="preserve"> PAGEREF _Toc13310 \h </w:instrText>
        </w:r>
        <w:r>
          <w:fldChar w:fldCharType="separate"/>
        </w:r>
        <w:r>
          <w:t>47</w:t>
        </w:r>
        <w:r>
          <w:fldChar w:fldCharType="end"/>
        </w:r>
      </w:hyperlink>
    </w:p>
    <w:p>
      <w:pPr>
        <w:pStyle w:val="TOC2"/>
        <w:tabs>
          <w:tab w:val="right" w:leader="dot" w:pos="8306"/>
        </w:tabs>
      </w:pPr>
      <w:hyperlink w:anchor="_Toc10649" w:history="1">
        <w:r>
          <w:rPr>
            <w:rFonts w:ascii="仿宋" w:eastAsia="仿宋" w:hAnsi="仿宋" w:cs="仿宋" w:hint="eastAsia"/>
            <w:lang w:eastAsia="zh-CN"/>
          </w:rPr>
          <w:t>(二)、土地利用规划方案</w:t>
        </w:r>
        <w:r>
          <w:tab/>
        </w:r>
        <w:r>
          <w:fldChar w:fldCharType="begin"/>
        </w:r>
        <w:r>
          <w:instrText xml:space="preserve"> PAGEREF _Toc10649 \h </w:instrText>
        </w:r>
        <w:r>
          <w:fldChar w:fldCharType="separate"/>
        </w:r>
        <w:r>
          <w:t>48</w:t>
        </w:r>
        <w:r>
          <w:fldChar w:fldCharType="end"/>
        </w:r>
      </w:hyperlink>
    </w:p>
    <w:p>
      <w:pPr>
        <w:pStyle w:val="TOC1"/>
        <w:tabs>
          <w:tab w:val="right" w:leader="dot" w:pos="8306"/>
        </w:tabs>
      </w:pPr>
      <w:hyperlink w:anchor="_Toc20486" w:history="1">
        <w:r>
          <w:rPr>
            <w:rFonts w:ascii="仿宋" w:eastAsia="仿宋" w:hAnsi="仿宋" w:cs="仿宋" w:hint="eastAsia"/>
            <w:lang w:eastAsia="zh-CN"/>
          </w:rPr>
          <w:t>十三、知识产权管理与保护</w:t>
        </w:r>
        <w:r>
          <w:tab/>
        </w:r>
        <w:r>
          <w:fldChar w:fldCharType="begin"/>
        </w:r>
        <w:r>
          <w:instrText xml:space="preserve"> PAGEREF _Toc20486 \h </w:instrText>
        </w:r>
        <w:r>
          <w:fldChar w:fldCharType="separate"/>
        </w:r>
        <w:r>
          <w:t>49</w:t>
        </w:r>
        <w:r>
          <w:fldChar w:fldCharType="end"/>
        </w:r>
      </w:hyperlink>
    </w:p>
    <w:p>
      <w:pPr>
        <w:pStyle w:val="TOC2"/>
        <w:tabs>
          <w:tab w:val="right" w:leader="dot" w:pos="8306"/>
        </w:tabs>
      </w:pPr>
      <w:hyperlink w:anchor="_Toc14133" w:history="1">
        <w:r>
          <w:rPr>
            <w:rFonts w:ascii="仿宋" w:eastAsia="仿宋" w:hAnsi="仿宋" w:cs="仿宋" w:hint="eastAsia"/>
            <w:lang w:eastAsia="zh-CN"/>
          </w:rPr>
          <w:t>(一)、知识产权管理体系建设</w:t>
        </w:r>
        <w:r>
          <w:tab/>
        </w:r>
        <w:r>
          <w:fldChar w:fldCharType="begin"/>
        </w:r>
        <w:r>
          <w:instrText xml:space="preserve"> PAGEREF _Toc14133 \h </w:instrText>
        </w:r>
        <w:r>
          <w:fldChar w:fldCharType="separate"/>
        </w:r>
        <w:r>
          <w:t>49</w:t>
        </w:r>
        <w:r>
          <w:fldChar w:fldCharType="end"/>
        </w:r>
      </w:hyperlink>
    </w:p>
    <w:p>
      <w:pPr>
        <w:pStyle w:val="TOC2"/>
        <w:tabs>
          <w:tab w:val="right" w:leader="dot" w:pos="8306"/>
        </w:tabs>
      </w:pPr>
      <w:hyperlink w:anchor="_Toc25015" w:history="1">
        <w:r>
          <w:rPr>
            <w:rFonts w:ascii="仿宋" w:eastAsia="仿宋" w:hAnsi="仿宋" w:cs="仿宋" w:hint="eastAsia"/>
            <w:lang w:eastAsia="zh-CN"/>
          </w:rPr>
          <w:t>(二)、知识产权保护措施</w:t>
        </w:r>
        <w:r>
          <w:tab/>
        </w:r>
        <w:r>
          <w:fldChar w:fldCharType="begin"/>
        </w:r>
        <w:r>
          <w:instrText xml:space="preserve"> PAGEREF _Toc25015 \h </w:instrText>
        </w:r>
        <w:r>
          <w:fldChar w:fldCharType="separate"/>
        </w:r>
        <w:r>
          <w:t>50</w:t>
        </w:r>
        <w:r>
          <w:fldChar w:fldCharType="end"/>
        </w:r>
      </w:hyperlink>
    </w:p>
    <w:p>
      <w:pPr>
        <w:pStyle w:val="TOC1"/>
        <w:tabs>
          <w:tab w:val="right" w:leader="dot" w:pos="8306"/>
        </w:tabs>
      </w:pPr>
      <w:hyperlink w:anchor="_Toc13231" w:history="1">
        <w:r>
          <w:rPr>
            <w:rFonts w:ascii="仿宋" w:eastAsia="仿宋" w:hAnsi="仿宋" w:cs="仿宋" w:hint="eastAsia"/>
            <w:lang w:eastAsia="zh-CN"/>
          </w:rPr>
          <w:t>十四、合作与交流机制建立</w:t>
        </w:r>
        <w:r>
          <w:tab/>
        </w:r>
        <w:r>
          <w:fldChar w:fldCharType="begin"/>
        </w:r>
        <w:r>
          <w:instrText xml:space="preserve"> PAGEREF _Toc13231 \h </w:instrText>
        </w:r>
        <w:r>
          <w:fldChar w:fldCharType="separate"/>
        </w:r>
        <w:r>
          <w:t>51</w:t>
        </w:r>
        <w:r>
          <w:fldChar w:fldCharType="end"/>
        </w:r>
      </w:hyperlink>
    </w:p>
    <w:p>
      <w:pPr>
        <w:pStyle w:val="TOC2"/>
        <w:tabs>
          <w:tab w:val="right" w:leader="dot" w:pos="8306"/>
        </w:tabs>
      </w:pPr>
      <w:hyperlink w:anchor="_Toc13373" w:history="1">
        <w:r>
          <w:rPr>
            <w:rFonts w:ascii="仿宋" w:eastAsia="仿宋" w:hAnsi="仿宋" w:cs="仿宋" w:hint="eastAsia"/>
            <w:lang w:eastAsia="zh-CN"/>
          </w:rPr>
          <w:t>(一)、合作伙伴选择与合作方式</w:t>
        </w:r>
        <w:r>
          <w:tab/>
        </w:r>
        <w:r>
          <w:fldChar w:fldCharType="begin"/>
        </w:r>
        <w:r>
          <w:instrText xml:space="preserve"> PAGEREF _Toc13373 \h </w:instrText>
        </w:r>
        <w:r>
          <w:fldChar w:fldCharType="separate"/>
        </w:r>
        <w:r>
          <w:t>51</w:t>
        </w:r>
        <w:r>
          <w:fldChar w:fldCharType="end"/>
        </w:r>
      </w:hyperlink>
    </w:p>
    <w:p>
      <w:pPr>
        <w:pStyle w:val="TOC2"/>
        <w:tabs>
          <w:tab w:val="right" w:leader="dot" w:pos="8306"/>
        </w:tabs>
      </w:pPr>
      <w:hyperlink w:anchor="_Toc20066" w:history="1">
        <w:r>
          <w:rPr>
            <w:rFonts w:ascii="仿宋" w:eastAsia="仿宋" w:hAnsi="仿宋" w:cs="仿宋" w:hint="eastAsia"/>
            <w:lang w:eastAsia="zh-CN"/>
          </w:rPr>
          <w:t>(二)、交流与合作平台搭建</w:t>
        </w:r>
        <w:r>
          <w:tab/>
        </w:r>
        <w:r>
          <w:fldChar w:fldCharType="begin"/>
        </w:r>
        <w:r>
          <w:instrText xml:space="preserve"> PAGEREF _Toc20066 \h </w:instrText>
        </w:r>
        <w:r>
          <w:fldChar w:fldCharType="separate"/>
        </w:r>
        <w:r>
          <w:t>53</w:t>
        </w:r>
        <w:r>
          <w:fldChar w:fldCharType="end"/>
        </w:r>
      </w:hyperlink>
    </w:p>
    <w:p>
      <w:pPr>
        <w:pStyle w:val="TOC1"/>
        <w:tabs>
          <w:tab w:val="right" w:leader="dot" w:pos="8306"/>
        </w:tabs>
      </w:pPr>
      <w:hyperlink w:anchor="_Toc28408" w:history="1">
        <w:r>
          <w:rPr>
            <w:rFonts w:ascii="仿宋" w:eastAsia="仿宋" w:hAnsi="仿宋" w:cs="仿宋" w:hint="eastAsia"/>
            <w:lang w:eastAsia="zh-CN"/>
          </w:rPr>
          <w:t>十五、企业合规与伦理</w:t>
        </w:r>
        <w:r>
          <w:tab/>
        </w:r>
        <w:r>
          <w:fldChar w:fldCharType="begin"/>
        </w:r>
        <w:r>
          <w:instrText xml:space="preserve"> PAGEREF _Toc28408 \h </w:instrText>
        </w:r>
        <w:r>
          <w:fldChar w:fldCharType="separate"/>
        </w:r>
        <w:r>
          <w:t>54</w:t>
        </w:r>
        <w:r>
          <w:fldChar w:fldCharType="end"/>
        </w:r>
      </w:hyperlink>
    </w:p>
    <w:p>
      <w:pPr>
        <w:pStyle w:val="TOC2"/>
        <w:tabs>
          <w:tab w:val="right" w:leader="dot" w:pos="8306"/>
        </w:tabs>
      </w:pPr>
      <w:hyperlink w:anchor="_Toc14546" w:history="1">
        <w:r>
          <w:rPr>
            <w:rFonts w:ascii="仿宋" w:eastAsia="仿宋" w:hAnsi="仿宋" w:cs="仿宋" w:hint="eastAsia"/>
            <w:lang w:eastAsia="zh-CN"/>
          </w:rPr>
          <w:t>(一)、合规政策与程序</w:t>
        </w:r>
        <w:r>
          <w:tab/>
        </w:r>
        <w:r>
          <w:fldChar w:fldCharType="begin"/>
        </w:r>
        <w:r>
          <w:instrText xml:space="preserve"> PAGEREF _Toc14546 \h </w:instrText>
        </w:r>
        <w:r>
          <w:fldChar w:fldCharType="separate"/>
        </w:r>
        <w:r>
          <w:t>54</w:t>
        </w:r>
        <w:r>
          <w:fldChar w:fldCharType="end"/>
        </w:r>
      </w:hyperlink>
    </w:p>
    <w:p>
      <w:pPr>
        <w:pStyle w:val="TOC2"/>
        <w:tabs>
          <w:tab w:val="right" w:leader="dot" w:pos="8306"/>
        </w:tabs>
      </w:pPr>
      <w:hyperlink w:anchor="_Toc11871" w:history="1">
        <w:r>
          <w:rPr>
            <w:rFonts w:ascii="仿宋" w:eastAsia="仿宋" w:hAnsi="仿宋" w:cs="仿宋" w:hint="eastAsia"/>
            <w:lang w:eastAsia="zh-CN"/>
          </w:rPr>
          <w:t>(二)、伦理规范与培训</w:t>
        </w:r>
        <w:r>
          <w:tab/>
        </w:r>
        <w:r>
          <w:fldChar w:fldCharType="begin"/>
        </w:r>
        <w:r>
          <w:instrText xml:space="preserve"> PAGEREF _Toc11871 \h </w:instrText>
        </w:r>
        <w:r>
          <w:fldChar w:fldCharType="separate"/>
        </w:r>
        <w:r>
          <w:t>55</w:t>
        </w:r>
        <w:r>
          <w:fldChar w:fldCharType="end"/>
        </w:r>
      </w:hyperlink>
    </w:p>
    <w:p>
      <w:pPr>
        <w:pStyle w:val="TOC2"/>
        <w:tabs>
          <w:tab w:val="right" w:leader="dot" w:pos="8306"/>
        </w:tabs>
      </w:pPr>
      <w:hyperlink w:anchor="_Toc4762" w:history="1">
        <w:r>
          <w:rPr>
            <w:rFonts w:ascii="仿宋" w:eastAsia="仿宋" w:hAnsi="仿宋" w:cs="仿宋" w:hint="eastAsia"/>
            <w:lang w:eastAsia="zh-CN"/>
          </w:rPr>
          <w:t>(三)、合规风险评估</w:t>
        </w:r>
        <w:r>
          <w:tab/>
        </w:r>
        <w:r>
          <w:fldChar w:fldCharType="begin"/>
        </w:r>
        <w:r>
          <w:instrText xml:space="preserve"> PAGEREF _Toc4762 \h </w:instrText>
        </w:r>
        <w:r>
          <w:fldChar w:fldCharType="separate"/>
        </w:r>
        <w:r>
          <w:t>56</w:t>
        </w:r>
        <w:r>
          <w:fldChar w:fldCharType="end"/>
        </w:r>
      </w:hyperlink>
    </w:p>
    <w:p>
      <w:pPr>
        <w:pStyle w:val="TOC2"/>
        <w:tabs>
          <w:tab w:val="right" w:leader="dot" w:pos="8306"/>
        </w:tabs>
      </w:pPr>
      <w:hyperlink w:anchor="_Toc7346" w:history="1">
        <w:r>
          <w:rPr>
            <w:rFonts w:ascii="仿宋" w:eastAsia="仿宋" w:hAnsi="仿宋" w:cs="仿宋" w:hint="eastAsia"/>
            <w:lang w:eastAsia="zh-CN"/>
          </w:rPr>
          <w:t>(四)、合规监督与执行</w:t>
        </w:r>
        <w:r>
          <w:tab/>
        </w:r>
        <w:r>
          <w:fldChar w:fldCharType="begin"/>
        </w:r>
        <w:r>
          <w:instrText xml:space="preserve"> PAGEREF _Toc7346 \h </w:instrText>
        </w:r>
        <w:r>
          <w:fldChar w:fldCharType="separate"/>
        </w:r>
        <w:r>
          <w:t>58</w:t>
        </w:r>
        <w:r>
          <w:fldChar w:fldCharType="end"/>
        </w:r>
      </w:hyperlink>
    </w:p>
    <w:p>
      <w:pPr>
        <w:pStyle w:val="TOC1"/>
        <w:tabs>
          <w:tab w:val="right" w:leader="dot" w:pos="8306"/>
        </w:tabs>
      </w:pPr>
      <w:hyperlink w:anchor="_Toc2498" w:history="1">
        <w:r>
          <w:rPr>
            <w:rFonts w:ascii="仿宋" w:eastAsia="仿宋" w:hAnsi="仿宋" w:cs="仿宋" w:hint="eastAsia"/>
            <w:lang w:eastAsia="zh-CN"/>
          </w:rPr>
          <w:t>十六、产业协同与集群发展</w:t>
        </w:r>
        <w:r>
          <w:tab/>
        </w:r>
        <w:r>
          <w:fldChar w:fldCharType="begin"/>
        </w:r>
        <w:r>
          <w:instrText xml:space="preserve"> PAGEREF _Toc2498 \h </w:instrText>
        </w:r>
        <w:r>
          <w:fldChar w:fldCharType="separate"/>
        </w:r>
        <w:r>
          <w:t>58</w:t>
        </w:r>
        <w:r>
          <w:fldChar w:fldCharType="end"/>
        </w:r>
      </w:hyperlink>
    </w:p>
    <w:p>
      <w:pPr>
        <w:pStyle w:val="TOC2"/>
        <w:tabs>
          <w:tab w:val="right" w:leader="dot" w:pos="8306"/>
        </w:tabs>
      </w:pPr>
      <w:hyperlink w:anchor="_Toc20858" w:history="1">
        <w:r>
          <w:rPr>
            <w:rFonts w:ascii="仿宋" w:eastAsia="仿宋" w:hAnsi="仿宋" w:cs="仿宋" w:hint="eastAsia"/>
            <w:lang w:eastAsia="zh-CN"/>
          </w:rPr>
          <w:t>(一)、产业协同机制建设</w:t>
        </w:r>
        <w:r>
          <w:tab/>
        </w:r>
        <w:r>
          <w:fldChar w:fldCharType="begin"/>
        </w:r>
        <w:r>
          <w:instrText xml:space="preserve"> PAGEREF _Toc20858 \h </w:instrText>
        </w:r>
        <w:r>
          <w:fldChar w:fldCharType="separate"/>
        </w:r>
        <w:r>
          <w:t>58</w:t>
        </w:r>
        <w:r>
          <w:fldChar w:fldCharType="end"/>
        </w:r>
      </w:hyperlink>
    </w:p>
    <w:p>
      <w:pPr>
        <w:pStyle w:val="TOC2"/>
        <w:tabs>
          <w:tab w:val="right" w:leader="dot" w:pos="8306"/>
        </w:tabs>
      </w:pPr>
      <w:hyperlink w:anchor="_Toc31431" w:history="1">
        <w:r>
          <w:rPr>
            <w:rFonts w:ascii="仿宋" w:eastAsia="仿宋" w:hAnsi="仿宋" w:cs="仿宋" w:hint="eastAsia"/>
            <w:lang w:eastAsia="zh-CN"/>
          </w:rPr>
          <w:t>(二)、产业集群培育与发展</w:t>
        </w:r>
        <w:r>
          <w:tab/>
        </w:r>
        <w:r>
          <w:fldChar w:fldCharType="begin"/>
        </w:r>
        <w:r>
          <w:instrText xml:space="preserve"> PAGEREF _Toc31431 \h </w:instrText>
        </w:r>
        <w:r>
          <w:fldChar w:fldCharType="separate"/>
        </w:r>
        <w:r>
          <w:t>59</w:t>
        </w:r>
        <w:r>
          <w:fldChar w:fldCharType="end"/>
        </w:r>
      </w:hyperlink>
    </w:p>
    <w:p>
      <w:pPr>
        <w:pStyle w:val="TOC1"/>
        <w:tabs>
          <w:tab w:val="right" w:leader="dot" w:pos="8306"/>
        </w:tabs>
      </w:pPr>
      <w:hyperlink w:anchor="_Toc13814" w:history="1">
        <w:r>
          <w:rPr>
            <w:rFonts w:ascii="仿宋" w:eastAsia="仿宋" w:hAnsi="仿宋" w:cs="仿宋" w:hint="eastAsia"/>
            <w:lang w:eastAsia="zh-CN"/>
          </w:rPr>
          <w:t>十七、设施与设备管理</w:t>
        </w:r>
        <w:r>
          <w:tab/>
        </w:r>
        <w:r>
          <w:fldChar w:fldCharType="begin"/>
        </w:r>
        <w:r>
          <w:instrText xml:space="preserve"> PAGEREF _Toc13814 \h </w:instrText>
        </w:r>
        <w:r>
          <w:fldChar w:fldCharType="separate"/>
        </w:r>
        <w:r>
          <w:t>60</w:t>
        </w:r>
        <w:r>
          <w:fldChar w:fldCharType="end"/>
        </w:r>
      </w:hyperlink>
    </w:p>
    <w:p>
      <w:pPr>
        <w:pStyle w:val="TOC2"/>
        <w:tabs>
          <w:tab w:val="right" w:leader="dot" w:pos="8306"/>
        </w:tabs>
      </w:pPr>
      <w:hyperlink w:anchor="_Toc30168" w:history="1">
        <w:r>
          <w:rPr>
            <w:rFonts w:ascii="仿宋" w:eastAsia="仿宋" w:hAnsi="仿宋" w:cs="仿宋" w:hint="eastAsia"/>
            <w:lang w:eastAsia="zh-CN"/>
          </w:rPr>
          <w:t>(一)、设施规划与配置</w:t>
        </w:r>
        <w:r>
          <w:tab/>
        </w:r>
        <w:r>
          <w:fldChar w:fldCharType="begin"/>
        </w:r>
        <w:r>
          <w:instrText xml:space="preserve"> PAGEREF _Toc30168 \h </w:instrText>
        </w:r>
        <w:r>
          <w:fldChar w:fldCharType="separate"/>
        </w:r>
        <w:r>
          <w:t>60</w:t>
        </w:r>
        <w:r>
          <w:fldChar w:fldCharType="end"/>
        </w:r>
      </w:hyperlink>
    </w:p>
    <w:p>
      <w:pPr>
        <w:pStyle w:val="TOC2"/>
        <w:tabs>
          <w:tab w:val="right" w:leader="dot" w:pos="8306"/>
        </w:tabs>
      </w:pPr>
      <w:hyperlink w:anchor="_Toc24022" w:history="1">
        <w:r>
          <w:rPr>
            <w:rFonts w:ascii="仿宋" w:eastAsia="仿宋" w:hAnsi="仿宋" w:cs="仿宋" w:hint="eastAsia"/>
            <w:lang w:eastAsia="zh-CN"/>
          </w:rPr>
          <w:t>(二)、设备采购与维护管理</w:t>
        </w:r>
        <w:r>
          <w:tab/>
        </w:r>
        <w:r>
          <w:fldChar w:fldCharType="begin"/>
        </w:r>
        <w:r>
          <w:instrText xml:space="preserve"> PAGEREF _Toc24022 \h </w:instrText>
        </w:r>
        <w:r>
          <w:fldChar w:fldCharType="separate"/>
        </w:r>
        <w:r>
          <w:t>61</w:t>
        </w:r>
        <w:r>
          <w:fldChar w:fldCharType="end"/>
        </w:r>
      </w:hyperlink>
    </w:p>
    <w:p>
      <w:pPr>
        <w:pStyle w:val="TOC2"/>
        <w:tabs>
          <w:tab w:val="right" w:leader="dot" w:pos="8306"/>
        </w:tabs>
      </w:pPr>
      <w:hyperlink w:anchor="_Toc31514" w:history="1">
        <w:r>
          <w:rPr>
            <w:rFonts w:ascii="仿宋" w:eastAsia="仿宋" w:hAnsi="仿宋" w:cs="仿宋" w:hint="eastAsia"/>
            <w:lang w:eastAsia="zh-CN"/>
          </w:rPr>
          <w:t>(三)、设施设备升级策略</w:t>
        </w:r>
        <w:r>
          <w:tab/>
        </w:r>
        <w:r>
          <w:fldChar w:fldCharType="begin"/>
        </w:r>
        <w:r>
          <w:instrText xml:space="preserve"> PAGEREF _Toc31514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9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970"/>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7729"/>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血塞通注射液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9074"/>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881"/>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22384"/>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血塞通注射液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血塞通注射液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9852"/>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血塞通注射液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血塞通注射液项目在其专注的领域内，特别是在人工智能和数据科学方面，有望推动显著的技术革新。项目的研发活动不仅有望孕育出改变行业运作方式的新技术，还可能在长远中影响整个技术生态系统。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血塞通注射液项目还致力于提升当地居民的技能和就业能力，通过与当地教育机构合作提供培训和教育机会，从而提高社区整体的生活水平和社会福祉。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血塞通注射液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9022"/>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血塞通注射液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潜力方面，血塞通注射液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8509"/>
      <w:r>
        <w:rPr>
          <w:rFonts w:ascii="仿宋" w:eastAsia="仿宋" w:hAnsi="仿宋" w:cs="仿宋" w:hint="eastAsia"/>
          <w:sz w:val="28"/>
          <w:lang w:eastAsia="zh-CN"/>
        </w:rPr>
        <w:t>三、项目监理与质量保证</w:t>
      </w:r>
      <w:bookmarkEnd w:id="9"/>
    </w:p>
    <w:p>
      <w:pPr>
        <w:pStyle w:val="Heading2"/>
        <w:rPr>
          <w:rFonts w:ascii="仿宋" w:eastAsia="仿宋" w:hAnsi="仿宋" w:cs="仿宋" w:hint="eastAsia"/>
          <w:lang w:eastAsia="zh-CN"/>
        </w:rPr>
      </w:pPr>
      <w:bookmarkStart w:id="10" w:name="_Toc29856"/>
      <w:r>
        <w:rPr>
          <w:rFonts w:ascii="仿宋" w:eastAsia="仿宋" w:hAnsi="仿宋" w:cs="仿宋" w:hint="eastAsia"/>
          <w:lang w:eastAsia="zh-CN"/>
        </w:rPr>
        <w:t>(一)、监理体系构建</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1" w:name="_Toc21441"/>
      <w:r>
        <w:rPr>
          <w:rFonts w:ascii="仿宋" w:eastAsia="仿宋" w:hAnsi="仿宋" w:cs="仿宋" w:hint="eastAsia"/>
          <w:sz w:val="28"/>
          <w:lang w:eastAsia="zh-CN"/>
        </w:rPr>
        <w:t>(二)、质量保证体系实施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2" w:name="_Toc9774"/>
      <w:r>
        <w:rPr>
          <w:rFonts w:ascii="仿宋" w:eastAsia="仿宋" w:hAnsi="仿宋" w:cs="仿宋" w:hint="eastAsia"/>
          <w:sz w:val="28"/>
          <w:lang w:eastAsia="zh-CN"/>
        </w:rPr>
        <w:t>(三)、监理与质量控制流程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3" w:name="_Toc11370"/>
      <w:r>
        <w:rPr>
          <w:rFonts w:ascii="仿宋" w:eastAsia="仿宋" w:hAnsi="仿宋" w:cs="仿宋" w:hint="eastAsia"/>
          <w:sz w:val="28"/>
          <w:lang w:eastAsia="zh-CN"/>
        </w:rPr>
        <w:t>四、社会影响分析</w:t>
      </w:r>
      <w:bookmarkEnd w:id="13"/>
    </w:p>
    <w:p>
      <w:pPr>
        <w:pStyle w:val="Heading2"/>
        <w:rPr>
          <w:rFonts w:ascii="仿宋" w:eastAsia="仿宋" w:hAnsi="仿宋" w:cs="仿宋" w:hint="eastAsia"/>
          <w:lang w:eastAsia="zh-CN"/>
        </w:rPr>
      </w:pPr>
      <w:bookmarkStart w:id="14" w:name="_Toc31321"/>
      <w:r>
        <w:rPr>
          <w:rFonts w:ascii="仿宋" w:eastAsia="仿宋" w:hAnsi="仿宋" w:cs="仿宋" w:hint="eastAsia"/>
          <w:lang w:eastAsia="zh-CN"/>
        </w:rPr>
        <w:t>(一)、社会影响效果分析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https://d.book118.com/806234053154010050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DD50A0"/>
    <w:rsid w:val="68DD50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06234053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2024-02-03T05:46:00Z</dcterms:created>
  <dcterms:modified xsi:type="dcterms:W3CDTF">2024-02-03T05:46:18Z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ADA2F56EB02E4BBCB2CB7141E35F0A71_11</vt:lpwstr>
  </property>
  <property fmtid="{D5CDD505-2E9C-101B-9397-08002B2CF9AE}" pid="3" name="KSOProductBuildVer">
    <vt:lpwstr>2052-12.1.0.16250</vt:lpwstr>
  </property>
</Properties>
</file>